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Pr="000878A6" w:rsidRDefault="000878A6" w:rsidP="000878A6"/>
    <w:p w:rsidR="000878A6" w:rsidRDefault="000878A6" w:rsidP="000878A6">
      <w:pPr>
        <w:pStyle w:val="1"/>
      </w:pPr>
      <w:r>
        <w:rPr>
          <w:rFonts w:hint="eastAsia"/>
        </w:rPr>
        <w:lastRenderedPageBreak/>
        <w:t>业务需求</w:t>
      </w:r>
    </w:p>
    <w:p w:rsidR="000878A6" w:rsidRDefault="0055516A" w:rsidP="0055516A">
      <w:pPr>
        <w:pStyle w:val="2"/>
      </w:pPr>
      <w:r>
        <w:rPr>
          <w:rFonts w:hint="eastAsia"/>
        </w:rPr>
        <w:t>1.1</w:t>
      </w:r>
      <w:r w:rsidR="000878A6">
        <w:rPr>
          <w:rFonts w:hint="eastAsia"/>
        </w:rPr>
        <w:t>背景</w:t>
      </w:r>
    </w:p>
    <w:p w:rsidR="0055516A" w:rsidRDefault="00757A48" w:rsidP="0055516A">
      <w:r>
        <w:rPr>
          <w:rFonts w:hint="eastAsia"/>
        </w:rPr>
        <w:t>现在有越来越多的</w:t>
      </w:r>
      <w:bookmarkStart w:id="11" w:name="_GoBack"/>
      <w:bookmarkEnd w:id="11"/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业务机遇</w:t>
      </w:r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业务目标</w:t>
      </w:r>
    </w:p>
    <w:p w:rsidR="0055516A" w:rsidRDefault="0055516A" w:rsidP="0055516A">
      <w:r>
        <w:rPr>
          <w:rFonts w:hint="eastAsia"/>
        </w:rPr>
        <w:t>张</w:t>
      </w:r>
    </w:p>
    <w:p w:rsidR="0055516A" w:rsidRDefault="0055516A" w:rsidP="0055516A"/>
    <w:p w:rsidR="0055516A" w:rsidRDefault="0055516A" w:rsidP="0055516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成功指标</w:t>
      </w:r>
    </w:p>
    <w:p w:rsidR="0055516A" w:rsidRDefault="00E81317" w:rsidP="0055516A">
      <w:r>
        <w:rPr>
          <w:rFonts w:hint="eastAsia"/>
        </w:rPr>
        <w:t>张</w:t>
      </w:r>
    </w:p>
    <w:p w:rsidR="0055516A" w:rsidRDefault="0055516A" w:rsidP="0055516A">
      <w:pPr>
        <w:pStyle w:val="2"/>
      </w:pPr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r>
        <w:rPr>
          <w:rFonts w:hint="eastAsia"/>
        </w:rPr>
        <w:lastRenderedPageBreak/>
        <w:t>1.6</w:t>
      </w:r>
      <w:r>
        <w:rPr>
          <w:rFonts w:hint="eastAsia"/>
        </w:rPr>
        <w:t>业务风险</w:t>
      </w:r>
    </w:p>
    <w:p w:rsidR="0055516A" w:rsidRDefault="0055516A" w:rsidP="0055516A">
      <w:r>
        <w:rPr>
          <w:rFonts w:hint="eastAsia"/>
        </w:rPr>
        <w:t>张</w:t>
      </w:r>
    </w:p>
    <w:p w:rsidR="0055516A" w:rsidRDefault="0055516A" w:rsidP="0055516A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业务假设与依赖</w:t>
      </w:r>
    </w:p>
    <w:p w:rsidR="0055516A" w:rsidRDefault="0055516A" w:rsidP="0055516A">
      <w:pPr>
        <w:rPr>
          <w:rFonts w:hint="eastAsia"/>
        </w:rPr>
      </w:pPr>
      <w:r>
        <w:t>张</w:t>
      </w:r>
    </w:p>
    <w:p w:rsidR="00757A48" w:rsidRDefault="00757A48" w:rsidP="0055516A">
      <w:pPr>
        <w:rPr>
          <w:rFonts w:hint="eastAsia"/>
        </w:rPr>
      </w:pPr>
    </w:p>
    <w:p w:rsidR="00757A48" w:rsidRDefault="00757A48" w:rsidP="0055516A">
      <w:pPr>
        <w:rPr>
          <w:rFonts w:hint="eastAsia"/>
        </w:rPr>
      </w:pPr>
    </w:p>
    <w:p w:rsidR="00757A48" w:rsidRDefault="00757A48" w:rsidP="00757A48">
      <w:pPr>
        <w:pStyle w:val="1"/>
      </w:pPr>
      <w:r>
        <w:rPr>
          <w:rFonts w:hint="eastAsia"/>
        </w:rPr>
        <w:t>范围与限制</w:t>
      </w:r>
    </w:p>
    <w:p w:rsidR="00757A48" w:rsidRDefault="00757A48" w:rsidP="00757A4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主要特性</w:t>
      </w:r>
    </w:p>
    <w:p w:rsidR="00757A48" w:rsidRDefault="00757A48" w:rsidP="00757A48">
      <w:r>
        <w:rPr>
          <w:rFonts w:hint="eastAsia"/>
        </w:rPr>
        <w:t>FE-1：可以标记、查看附近的钓鱼点、渔具店</w:t>
      </w:r>
    </w:p>
    <w:p w:rsidR="00757A48" w:rsidRDefault="00757A48" w:rsidP="00757A48">
      <w:r>
        <w:rPr>
          <w:rFonts w:hint="eastAsia"/>
        </w:rPr>
        <w:t>FE-2：钓友账号注册、登陆、信息修改</w:t>
      </w:r>
    </w:p>
    <w:p w:rsidR="00757A48" w:rsidRDefault="00757A48" w:rsidP="00757A48">
      <w:r>
        <w:rPr>
          <w:rFonts w:hint="eastAsia"/>
        </w:rPr>
        <w:t>FE-3：管理员账号添加、删除、登陆</w:t>
      </w:r>
    </w:p>
    <w:p w:rsidR="00757A48" w:rsidRDefault="00757A48" w:rsidP="00757A48">
      <w:r>
        <w:rPr>
          <w:rFonts w:hint="eastAsia"/>
        </w:rPr>
        <w:t>FE-4：可以搜索钓友、关注钓友</w:t>
      </w:r>
    </w:p>
    <w:p w:rsidR="00757A48" w:rsidRDefault="00757A48" w:rsidP="00757A48">
      <w:r>
        <w:rPr>
          <w:rFonts w:hint="eastAsia"/>
        </w:rPr>
        <w:t>FE-5：钓友私信</w:t>
      </w:r>
    </w:p>
    <w:p w:rsidR="00757A48" w:rsidRDefault="00757A48" w:rsidP="00757A48">
      <w:r>
        <w:rPr>
          <w:rFonts w:hint="eastAsia"/>
        </w:rPr>
        <w:t>FE-6：分享动态、查看动态、点赞、评论</w:t>
      </w:r>
    </w:p>
    <w:p w:rsidR="00757A48" w:rsidRDefault="00757A48" w:rsidP="00757A48">
      <w:r>
        <w:rPr>
          <w:rFonts w:hint="eastAsia"/>
        </w:rPr>
        <w:t>FE-7：警告、封禁违规用户</w:t>
      </w:r>
    </w:p>
    <w:p w:rsidR="00757A48" w:rsidRDefault="00757A48" w:rsidP="00757A48">
      <w:r>
        <w:rPr>
          <w:rFonts w:hint="eastAsia"/>
        </w:rPr>
        <w:t>FE-8：举报违规用户、违规信息</w:t>
      </w:r>
    </w:p>
    <w:p w:rsidR="00757A48" w:rsidRDefault="00757A48" w:rsidP="00757A48">
      <w:r>
        <w:rPr>
          <w:rFonts w:hint="eastAsia"/>
          <w:noProof/>
        </w:rPr>
        <w:drawing>
          <wp:inline distT="0" distB="0" distL="114300" distR="114300" wp14:anchorId="5E02A99A" wp14:editId="27316B36">
            <wp:extent cx="5260340" cy="358267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</w:p>
    <w:p w:rsidR="00757A48" w:rsidRDefault="00757A48" w:rsidP="00757A48">
      <w:r>
        <w:rPr>
          <w:rFonts w:hint="eastAsia"/>
        </w:rPr>
        <w:t>因没有确认主要特性，暂时未做</w:t>
      </w:r>
    </w:p>
    <w:p w:rsidR="00757A48" w:rsidRDefault="00757A48" w:rsidP="00757A48"/>
    <w:p w:rsidR="00757A48" w:rsidRDefault="00757A48" w:rsidP="00757A4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</w:p>
    <w:p w:rsidR="00757A48" w:rsidRDefault="00757A48" w:rsidP="00757A48">
      <w:r>
        <w:rPr>
          <w:rFonts w:hint="eastAsia"/>
        </w:rPr>
        <w:t>LI-1：因团队成员精力有限，无法学习IOS有关开发，因此该APP的范围仅限于android端，不涉及IOS系统以及其他移动系统。</w:t>
      </w:r>
    </w:p>
    <w:p w:rsidR="00757A48" w:rsidRPr="00757A48" w:rsidRDefault="00757A48" w:rsidP="0055516A"/>
    <w:sectPr w:rsidR="00757A48" w:rsidRPr="00757A4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59" w:rsidRDefault="00BB1759" w:rsidP="001079E3">
      <w:r>
        <w:separator/>
      </w:r>
    </w:p>
  </w:endnote>
  <w:endnote w:type="continuationSeparator" w:id="0">
    <w:p w:rsidR="00BB1759" w:rsidRDefault="00BB1759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59" w:rsidRDefault="00BB1759" w:rsidP="001079E3">
      <w:r>
        <w:separator/>
      </w:r>
    </w:p>
  </w:footnote>
  <w:footnote w:type="continuationSeparator" w:id="0">
    <w:p w:rsidR="00BB1759" w:rsidRDefault="00BB1759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9E3" w:rsidRDefault="001079E3" w:rsidP="001079E3">
    <w:pPr>
      <w:pStyle w:val="a4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1079E3"/>
    <w:rsid w:val="003B4A7D"/>
    <w:rsid w:val="0055516A"/>
    <w:rsid w:val="00757A48"/>
    <w:rsid w:val="00B94821"/>
    <w:rsid w:val="00BB1759"/>
    <w:rsid w:val="00E4186B"/>
    <w:rsid w:val="00E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D385-8742-4A6F-B199-FE66D30A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2018-11-19T11:31:00Z</dcterms:created>
  <dcterms:modified xsi:type="dcterms:W3CDTF">2018-11-20T01:18:00Z</dcterms:modified>
</cp:coreProperties>
</file>