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14"/>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0</w:t>
            </w:r>
            <w:r>
              <w:rPr>
                <w:rFonts w:hint="eastAsia"/>
                <w:szCs w:val="21"/>
              </w:rPr>
              <w:t>.</w:t>
            </w:r>
            <w:r>
              <w:rPr>
                <w:rFonts w:hint="eastAsia"/>
                <w:szCs w:val="21"/>
                <w:lang w:val="en-US" w:eastAsia="zh-CN"/>
              </w:rPr>
              <w:t>1</w:t>
            </w:r>
            <w:r>
              <w:rPr>
                <w:rFonts w:hint="eastAsia"/>
                <w:szCs w:val="21"/>
              </w:rPr>
              <w:t>.</w:t>
            </w:r>
            <w:r>
              <w:rPr>
                <w:rFonts w:hint="eastAsia"/>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w:t>
            </w:r>
            <w:r>
              <w:rPr>
                <w:rFonts w:hint="eastAsia"/>
                <w:szCs w:val="21"/>
                <w:lang w:val="en-US" w:eastAsia="zh-CN"/>
              </w:rPr>
              <w:t>12</w:t>
            </w:r>
            <w:r>
              <w:rPr>
                <w:rFonts w:hint="eastAsia"/>
                <w:szCs w:val="21"/>
              </w:rPr>
              <w:t>-</w:t>
            </w:r>
            <w:r>
              <w:rPr>
                <w:rFonts w:hint="eastAsia"/>
                <w:szCs w:val="21"/>
                <w:lang w:val="en-US" w:eastAsia="zh-CN"/>
              </w:rPr>
              <w:t>09</w:t>
            </w:r>
          </w:p>
          <w:p>
            <w:pPr>
              <w:rPr>
                <w:szCs w:val="21"/>
              </w:rPr>
            </w:pP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60"/>
      <w:bookmarkStart w:id="1" w:name="_Toc21009"/>
      <w:bookmarkStart w:id="2" w:name="_Toc466020645"/>
      <w:bookmarkStart w:id="3" w:name="_Toc12861"/>
      <w:bookmarkStart w:id="4" w:name="_Toc446076693"/>
      <w:bookmarkStart w:id="5" w:name="_Toc504028828"/>
      <w:bookmarkStart w:id="6" w:name="_Toc23322"/>
      <w:bookmarkStart w:id="7" w:name="_Toc495739754"/>
      <w:bookmarkStart w:id="8" w:name="_Toc447553497"/>
      <w:bookmarkStart w:id="9" w:name="_Toc27132"/>
      <w:bookmarkStart w:id="10" w:name="_Toc466742046"/>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1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eastAsia="zh-CN"/>
              </w:rPr>
            </w:pPr>
            <w:r>
              <w:rPr>
                <w:rFonts w:hint="eastAsia"/>
                <w:szCs w:val="21"/>
                <w:lang w:val="en-US" w:eastAsia="zh-CN"/>
              </w:rPr>
              <w:t>赵伟宏</w:t>
            </w:r>
          </w:p>
        </w:tc>
        <w:tc>
          <w:tcPr>
            <w:tcW w:w="1930" w:type="dxa"/>
          </w:tcPr>
          <w:p>
            <w:pPr>
              <w:rPr>
                <w:rFonts w:hint="eastAsia" w:eastAsia="宋体"/>
                <w:szCs w:val="21"/>
                <w:lang w:val="en-US" w:eastAsia="zh-CN"/>
              </w:rPr>
            </w:pPr>
            <w:r>
              <w:rPr>
                <w:rFonts w:hint="eastAsia"/>
                <w:szCs w:val="21"/>
                <w:lang w:val="en-US" w:eastAsia="zh-CN"/>
              </w:rPr>
              <w:t>G07</w:t>
            </w:r>
          </w:p>
        </w:tc>
        <w:tc>
          <w:tcPr>
            <w:tcW w:w="1671" w:type="dxa"/>
          </w:tcPr>
          <w:p>
            <w:pPr>
              <w:rPr>
                <w:rFonts w:hint="eastAsia"/>
                <w:szCs w:val="21"/>
                <w:lang w:val="en-US" w:eastAsia="zh-CN"/>
              </w:rPr>
            </w:pPr>
            <w:r>
              <w:rPr>
                <w:rFonts w:hint="eastAsia"/>
                <w:szCs w:val="21"/>
                <w:lang w:val="en-US" w:eastAsia="zh-CN"/>
              </w:rPr>
              <w:t>2018/12/7-2018/12/7</w:t>
            </w:r>
          </w:p>
          <w:p>
            <w:pPr>
              <w:rPr>
                <w:rFonts w:hint="eastAsia" w:eastAsia="宋体"/>
                <w:szCs w:val="21"/>
                <w:lang w:eastAsia="zh-CN"/>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张荣阳</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2018/12/7-2018/12/7</w:t>
            </w:r>
          </w:p>
          <w:p>
            <w:pPr>
              <w:rPr>
                <w:rFonts w:hint="eastAsia"/>
                <w:szCs w:val="21"/>
                <w:lang w:val="en-US" w:eastAsia="zh-CN"/>
              </w:rPr>
            </w:pPr>
          </w:p>
        </w:tc>
        <w:tc>
          <w:tcPr>
            <w:tcW w:w="1672" w:type="dxa"/>
          </w:tcPr>
          <w:p>
            <w:pPr>
              <w:rPr>
                <w:rFonts w:hint="eastAsia" w:eastAsia="宋体"/>
                <w:szCs w:val="21"/>
                <w:lang w:val="en-US" w:eastAsia="zh-CN"/>
              </w:rPr>
            </w:pPr>
            <w:r>
              <w:rPr>
                <w:rFonts w:hint="eastAsia"/>
                <w:szCs w:val="21"/>
                <w:lang w:val="en-US" w:eastAsia="zh-CN"/>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0.1.2</w:t>
            </w:r>
          </w:p>
        </w:tc>
        <w:tc>
          <w:tcPr>
            <w:tcW w:w="1704" w:type="dxa"/>
          </w:tcPr>
          <w:p>
            <w:pPr>
              <w:rPr>
                <w:rFonts w:hint="eastAsia"/>
                <w:szCs w:val="21"/>
                <w:lang w:val="en-US" w:eastAsia="zh-CN"/>
              </w:rPr>
            </w:pPr>
            <w:r>
              <w:rPr>
                <w:rFonts w:hint="eastAsia"/>
                <w:szCs w:val="21"/>
                <w:lang w:val="en-US" w:eastAsia="zh-CN"/>
              </w:rPr>
              <w:t>赵伟宏</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2018/12/7-2018/12/7</w:t>
            </w:r>
          </w:p>
        </w:tc>
        <w:tc>
          <w:tcPr>
            <w:tcW w:w="1672" w:type="dxa"/>
          </w:tcPr>
          <w:p>
            <w:pPr>
              <w:rPr>
                <w:rFonts w:hint="eastAsia"/>
                <w:szCs w:val="21"/>
                <w:lang w:val="en-US" w:eastAsia="zh-CN"/>
              </w:rPr>
            </w:pPr>
            <w:r>
              <w:rPr>
                <w:rFonts w:hint="eastAsia"/>
                <w:szCs w:val="21"/>
                <w:lang w:val="en-US" w:eastAsia="zh-CN"/>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0.1.3</w:t>
            </w:r>
          </w:p>
        </w:tc>
        <w:tc>
          <w:tcPr>
            <w:tcW w:w="1704" w:type="dxa"/>
            <w:vAlign w:val="top"/>
          </w:tcPr>
          <w:p>
            <w:pPr>
              <w:rPr>
                <w:rFonts w:hint="eastAsia"/>
                <w:szCs w:val="21"/>
                <w:lang w:val="en-US" w:eastAsia="zh-CN"/>
              </w:rPr>
            </w:pPr>
            <w:r>
              <w:rPr>
                <w:rFonts w:hint="eastAsia"/>
                <w:szCs w:val="21"/>
                <w:lang w:val="en-US" w:eastAsia="zh-CN"/>
              </w:rPr>
              <w:t>张荣阳</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2018/12/8-2018/12/8</w:t>
            </w:r>
          </w:p>
          <w:p>
            <w:pPr>
              <w:rPr>
                <w:rFonts w:hint="eastAsia"/>
                <w:szCs w:val="21"/>
                <w:lang w:val="en-US" w:eastAsia="zh-CN"/>
              </w:rPr>
            </w:pPr>
          </w:p>
        </w:tc>
        <w:tc>
          <w:tcPr>
            <w:tcW w:w="1672" w:type="dxa"/>
            <w:vAlign w:val="top"/>
          </w:tcPr>
          <w:p>
            <w:pPr>
              <w:rPr>
                <w:rFonts w:hint="eastAsia"/>
                <w:szCs w:val="21"/>
                <w:lang w:val="en-US" w:eastAsia="zh-CN"/>
              </w:rPr>
            </w:pPr>
            <w:r>
              <w:rPr>
                <w:rFonts w:hint="eastAsia"/>
                <w:szCs w:val="21"/>
                <w:lang w:val="en-US" w:eastAsia="zh-CN"/>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0.1.4</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2018/12/8-</w:t>
            </w:r>
          </w:p>
          <w:p>
            <w:pPr>
              <w:rPr>
                <w:rFonts w:hint="eastAsia"/>
                <w:szCs w:val="21"/>
                <w:lang w:val="en-US" w:eastAsia="zh-CN"/>
              </w:rPr>
            </w:pPr>
            <w:r>
              <w:rPr>
                <w:rFonts w:hint="eastAsia"/>
                <w:szCs w:val="21"/>
                <w:lang w:val="en-US" w:eastAsia="zh-CN"/>
              </w:rPr>
              <w:t>2018/12/8</w:t>
            </w:r>
          </w:p>
        </w:tc>
        <w:tc>
          <w:tcPr>
            <w:tcW w:w="1672" w:type="dxa"/>
          </w:tcPr>
          <w:p>
            <w:pPr>
              <w:rPr>
                <w:rFonts w:hint="eastAsia"/>
                <w:szCs w:val="21"/>
                <w:lang w:val="en-US" w:eastAsia="zh-CN"/>
              </w:rPr>
            </w:pPr>
            <w:r>
              <w:rPr>
                <w:rFonts w:hint="eastAsia"/>
                <w:szCs w:val="21"/>
                <w:lang w:val="en-US" w:eastAsia="zh-CN"/>
              </w:rPr>
              <w:t>1.起草“2 SRS总述</w:t>
            </w:r>
            <w:r>
              <w:rPr>
                <w:rFonts w:hint="default"/>
                <w:szCs w:val="21"/>
                <w:lang w:val="en-US" w:eastAsia="zh-CN"/>
              </w:rPr>
              <w:t>”</w:t>
            </w:r>
            <w:r>
              <w:rPr>
                <w:rFonts w:hint="eastAsia"/>
                <w:szCs w:val="21"/>
                <w:lang w:val="en-US" w:eastAsia="zh-CN"/>
              </w:rPr>
              <w:t xml:space="preserve"> | 2.起草“7 附录A：分析模型”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0.1.</w:t>
            </w:r>
            <w:r>
              <w:rPr>
                <w:rFonts w:hint="eastAsia"/>
                <w:szCs w:val="21"/>
                <w:lang w:val="en-US" w:eastAsia="zh-CN"/>
              </w:rPr>
              <w:t>5</w:t>
            </w:r>
          </w:p>
        </w:tc>
        <w:tc>
          <w:tcPr>
            <w:tcW w:w="1704" w:type="dxa"/>
            <w:vAlign w:val="top"/>
          </w:tcPr>
          <w:p>
            <w:pPr>
              <w:rPr>
                <w:rFonts w:hint="eastAsia"/>
                <w:szCs w:val="21"/>
                <w:lang w:val="en-US" w:eastAsia="zh-CN"/>
              </w:rPr>
            </w:pPr>
            <w:r>
              <w:rPr>
                <w:rFonts w:hint="eastAsia"/>
                <w:szCs w:val="21"/>
              </w:rPr>
              <w:t>林翼力</w:t>
            </w:r>
          </w:p>
        </w:tc>
        <w:tc>
          <w:tcPr>
            <w:tcW w:w="1930" w:type="dxa"/>
            <w:vAlign w:val="top"/>
          </w:tcPr>
          <w:p>
            <w:pPr>
              <w:rPr>
                <w:rFonts w:hint="eastAsia"/>
                <w:szCs w:val="21"/>
                <w:lang w:val="en-US" w:eastAsia="zh-CN"/>
              </w:rPr>
            </w:pPr>
            <w:r>
              <w:rPr>
                <w:rFonts w:hint="eastAsia"/>
                <w:szCs w:val="21"/>
              </w:rPr>
              <w:t>无</w:t>
            </w:r>
          </w:p>
        </w:tc>
        <w:tc>
          <w:tcPr>
            <w:tcW w:w="1671" w:type="dxa"/>
            <w:vAlign w:val="top"/>
          </w:tcPr>
          <w:p>
            <w:pPr>
              <w:rPr>
                <w:rFonts w:hint="eastAsia"/>
                <w:szCs w:val="21"/>
                <w:lang w:val="en-US" w:eastAsia="zh-CN"/>
              </w:rPr>
            </w:pPr>
            <w:r>
              <w:rPr>
                <w:rFonts w:hint="eastAsia"/>
                <w:szCs w:val="21"/>
              </w:rPr>
              <w:t>2018/12/8-2018/12/8</w:t>
            </w:r>
          </w:p>
        </w:tc>
        <w:tc>
          <w:tcPr>
            <w:tcW w:w="1672" w:type="dxa"/>
            <w:vAlign w:val="top"/>
          </w:tcPr>
          <w:p>
            <w:pPr>
              <w:rPr>
                <w:rFonts w:hint="eastAsia"/>
                <w:szCs w:val="21"/>
                <w:lang w:val="en-US" w:eastAsia="zh-CN"/>
              </w:rPr>
            </w:pPr>
            <w:r>
              <w:rPr>
                <w:rFonts w:hint="eastAsia"/>
                <w:szCs w:val="21"/>
              </w:rPr>
              <w:t>增加了附录C：数据字典、游客用例的标题及内容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lang w:val="en-US" w:eastAsia="zh-CN"/>
              </w:rPr>
              <w:t>0.1.6</w:t>
            </w:r>
          </w:p>
        </w:tc>
        <w:tc>
          <w:tcPr>
            <w:tcW w:w="1704" w:type="dxa"/>
            <w:vAlign w:val="top"/>
          </w:tcPr>
          <w:p>
            <w:pPr>
              <w:rPr>
                <w:rFonts w:hint="eastAsia"/>
                <w:szCs w:val="21"/>
              </w:rPr>
            </w:pPr>
            <w:r>
              <w:rPr>
                <w:rFonts w:hint="eastAsia"/>
                <w:szCs w:val="21"/>
                <w:lang w:val="en-US" w:eastAsia="zh-CN"/>
              </w:rPr>
              <w:t>赵伟宏</w:t>
            </w:r>
          </w:p>
        </w:tc>
        <w:tc>
          <w:tcPr>
            <w:tcW w:w="1930" w:type="dxa"/>
            <w:vAlign w:val="top"/>
          </w:tcPr>
          <w:p>
            <w:pPr>
              <w:rPr>
                <w:rFonts w:hint="eastAsia"/>
                <w:szCs w:val="21"/>
              </w:rPr>
            </w:pPr>
            <w:r>
              <w:rPr>
                <w:rFonts w:hint="eastAsia"/>
                <w:szCs w:val="21"/>
                <w:lang w:val="en-US" w:eastAsia="zh-CN"/>
              </w:rPr>
              <w:t>无</w:t>
            </w:r>
          </w:p>
        </w:tc>
        <w:tc>
          <w:tcPr>
            <w:tcW w:w="1671" w:type="dxa"/>
            <w:vAlign w:val="top"/>
          </w:tcPr>
          <w:p>
            <w:pPr>
              <w:rPr>
                <w:rFonts w:hint="eastAsia"/>
                <w:szCs w:val="21"/>
              </w:rPr>
            </w:pPr>
            <w:r>
              <w:rPr>
                <w:rFonts w:hint="eastAsia"/>
                <w:szCs w:val="21"/>
              </w:rPr>
              <w:t>2018/12/</w:t>
            </w:r>
            <w:r>
              <w:rPr>
                <w:rFonts w:hint="eastAsia"/>
                <w:szCs w:val="21"/>
                <w:lang w:val="en-US" w:eastAsia="zh-CN"/>
              </w:rPr>
              <w:t>9</w:t>
            </w:r>
            <w:r>
              <w:rPr>
                <w:rFonts w:hint="eastAsia"/>
                <w:szCs w:val="21"/>
              </w:rPr>
              <w:t>-2018/12/</w:t>
            </w:r>
            <w:r>
              <w:rPr>
                <w:rFonts w:hint="eastAsia"/>
                <w:szCs w:val="21"/>
                <w:lang w:val="en-US" w:eastAsia="zh-CN"/>
              </w:rPr>
              <w:t>9</w:t>
            </w:r>
          </w:p>
        </w:tc>
        <w:tc>
          <w:tcPr>
            <w:tcW w:w="1672" w:type="dxa"/>
            <w:vAlign w:val="top"/>
          </w:tcPr>
          <w:p>
            <w:pPr>
              <w:rPr>
                <w:rFonts w:hint="eastAsia"/>
                <w:szCs w:val="21"/>
              </w:rPr>
            </w:pPr>
            <w:r>
              <w:rPr>
                <w:rFonts w:hint="eastAsia"/>
                <w:szCs w:val="21"/>
                <w:lang w:val="en-US" w:eastAsia="zh-CN"/>
              </w:rPr>
              <w:t>4.1逻辑数据模型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0.1.7</w:t>
            </w:r>
          </w:p>
        </w:tc>
        <w:tc>
          <w:tcPr>
            <w:tcW w:w="1704" w:type="dxa"/>
            <w:vAlign w:val="top"/>
          </w:tcPr>
          <w:p>
            <w:pPr>
              <w:rPr>
                <w:rFonts w:hint="eastAsia"/>
                <w:szCs w:val="21"/>
              </w:rPr>
            </w:pPr>
            <w:r>
              <w:rPr>
                <w:rFonts w:hint="eastAsia"/>
                <w:szCs w:val="21"/>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rFonts w:hint="eastAsia"/>
                <w:szCs w:val="21"/>
              </w:rPr>
              <w:t>2018/12/9-2018/12/9</w:t>
            </w:r>
          </w:p>
        </w:tc>
        <w:tc>
          <w:tcPr>
            <w:tcW w:w="1672" w:type="dxa"/>
            <w:vAlign w:val="top"/>
          </w:tcPr>
          <w:p>
            <w:pPr>
              <w:rPr>
                <w:rFonts w:hint="eastAsia"/>
                <w:szCs w:val="21"/>
              </w:rPr>
            </w:pPr>
            <w:r>
              <w:rPr>
                <w:rFonts w:hint="eastAsia"/>
                <w:szCs w:val="21"/>
              </w:rPr>
              <w:t>一、游客用例的内容、二、（3）系统特性增加了标题及内容</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rPr>
          <w:rFonts w:cs="Times New Roman"/>
          <w:spacing w:val="15"/>
          <w:szCs w:val="56"/>
        </w:rPr>
        <w:fldChar w:fldCharType="begin"/>
      </w:r>
      <w:r>
        <w:rPr>
          <w:rFonts w:cs="Times New Roman"/>
          <w:spacing w:val="15"/>
          <w:szCs w:val="56"/>
        </w:rPr>
        <w:instrText xml:space="preserve"> HYPERLINK \l _Toc23322 </w:instrText>
      </w:r>
      <w:r>
        <w:rPr>
          <w:rFonts w:cs="Times New Roman"/>
          <w:spacing w:val="15"/>
          <w:szCs w:val="56"/>
        </w:rPr>
        <w:fldChar w:fldCharType="separate"/>
      </w:r>
      <w:r>
        <w:rPr>
          <w:rFonts w:hint="eastAsia" w:ascii="Times New Roman" w:hAnsi="Times New Roman" w:cs="Times New Roman"/>
          <w:bCs/>
          <w:kern w:val="44"/>
          <w:szCs w:val="44"/>
        </w:rPr>
        <w:t>版 本 历 史</w:t>
      </w:r>
      <w:r>
        <w:tab/>
      </w:r>
      <w:r>
        <w:fldChar w:fldCharType="begin"/>
      </w:r>
      <w:r>
        <w:instrText xml:space="preserve"> PAGEREF _Toc23322 </w:instrText>
      </w:r>
      <w:r>
        <w:fldChar w:fldCharType="separate"/>
      </w:r>
      <w:r>
        <w:t>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_Toc27900 </w:instrText>
      </w:r>
      <w:r>
        <w:rPr>
          <w:rFonts w:cs="Times New Roman"/>
          <w:spacing w:val="15"/>
          <w:szCs w:val="56"/>
        </w:rPr>
        <w:fldChar w:fldCharType="separate"/>
      </w:r>
      <w:r>
        <w:rPr>
          <w:rFonts w:hint="eastAsia"/>
        </w:rPr>
        <w:t>1 引言</w:t>
      </w:r>
      <w:r>
        <w:tab/>
      </w:r>
      <w:r>
        <w:fldChar w:fldCharType="begin"/>
      </w:r>
      <w:r>
        <w:instrText xml:space="preserve"> PAGEREF _Toc27900 </w:instrText>
      </w:r>
      <w:r>
        <w:fldChar w:fldCharType="separate"/>
      </w:r>
      <w:r>
        <w:t>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_Toc16600 </w:instrText>
      </w:r>
      <w:r>
        <w:rPr>
          <w:rFonts w:cs="Times New Roman"/>
          <w:spacing w:val="15"/>
          <w:szCs w:val="56"/>
        </w:rPr>
        <w:fldChar w:fldCharType="separate"/>
      </w:r>
      <w:r>
        <w:rPr>
          <w:rFonts w:hint="default" w:ascii="宋体" w:hAnsi="宋体" w:eastAsia="宋体" w:cs="宋体"/>
        </w:rPr>
        <w:t xml:space="preserve">1.1 </w:t>
      </w:r>
      <w:r>
        <w:rPr>
          <w:rFonts w:hint="eastAsia"/>
        </w:rPr>
        <w:t>编写目的</w:t>
      </w:r>
      <w:r>
        <w:tab/>
      </w:r>
      <w:r>
        <w:fldChar w:fldCharType="begin"/>
      </w:r>
      <w:r>
        <w:instrText xml:space="preserve"> PAGEREF _Toc16600 </w:instrText>
      </w:r>
      <w:r>
        <w:fldChar w:fldCharType="separate"/>
      </w:r>
      <w:r>
        <w:t>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_Toc1130 </w:instrText>
      </w:r>
      <w:r>
        <w:rPr>
          <w:rFonts w:cs="Times New Roman"/>
          <w:spacing w:val="15"/>
          <w:szCs w:val="56"/>
        </w:rPr>
        <w:fldChar w:fldCharType="separate"/>
      </w:r>
      <w:r>
        <w:rPr>
          <w:rFonts w:hint="default" w:ascii="宋体" w:hAnsi="宋体" w:eastAsia="宋体" w:cs="宋体"/>
        </w:rPr>
        <w:t xml:space="preserve">1.2 </w:t>
      </w:r>
      <w:r>
        <w:rPr>
          <w:rFonts w:hint="eastAsia"/>
        </w:rPr>
        <w:t>文档约定</w:t>
      </w:r>
      <w:r>
        <w:tab/>
      </w:r>
      <w:r>
        <w:fldChar w:fldCharType="begin"/>
      </w:r>
      <w:r>
        <w:instrText xml:space="preserve"> PAGEREF _Toc1130 </w:instrText>
      </w:r>
      <w:r>
        <w:fldChar w:fldCharType="separate"/>
      </w:r>
      <w:r>
        <w:t>6</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_Toc10545 </w:instrText>
      </w:r>
      <w:r>
        <w:rPr>
          <w:rFonts w:cs="Times New Roman"/>
          <w:spacing w:val="15"/>
          <w:szCs w:val="56"/>
        </w:rPr>
        <w:fldChar w:fldCharType="separate"/>
      </w:r>
      <w:r>
        <w:rPr>
          <w:rFonts w:hint="eastAsia"/>
        </w:rPr>
        <w:t>采用标准</w:t>
      </w:r>
      <w:r>
        <w:tab/>
      </w:r>
      <w:r>
        <w:fldChar w:fldCharType="begin"/>
      </w:r>
      <w:r>
        <w:instrText xml:space="preserve"> PAGEREF _Toc10545 </w:instrText>
      </w:r>
      <w:r>
        <w:fldChar w:fldCharType="separate"/>
      </w:r>
      <w:r>
        <w:t>6</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_Toc9622 </w:instrText>
      </w:r>
      <w:r>
        <w:rPr>
          <w:rFonts w:cs="Times New Roman"/>
          <w:spacing w:val="15"/>
          <w:szCs w:val="56"/>
        </w:rPr>
        <w:fldChar w:fldCharType="separate"/>
      </w:r>
      <w:r>
        <w:rPr>
          <w:rFonts w:hint="eastAsia"/>
        </w:rPr>
        <w:t>排版约定</w:t>
      </w:r>
      <w:r>
        <w:tab/>
      </w:r>
      <w:r>
        <w:fldChar w:fldCharType="begin"/>
      </w:r>
      <w:r>
        <w:instrText xml:space="preserve"> PAGEREF _Toc9622 </w:instrText>
      </w:r>
      <w:r>
        <w:fldChar w:fldCharType="separate"/>
      </w:r>
      <w:r>
        <w:t>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_Toc1193 </w:instrText>
      </w:r>
      <w:r>
        <w:rPr>
          <w:rFonts w:cs="Times New Roman"/>
          <w:spacing w:val="15"/>
          <w:szCs w:val="56"/>
        </w:rPr>
        <w:fldChar w:fldCharType="separate"/>
      </w:r>
      <w:r>
        <w:rPr>
          <w:rFonts w:hint="default" w:ascii="宋体" w:hAnsi="宋体" w:eastAsia="宋体" w:cs="宋体"/>
        </w:rPr>
        <w:t xml:space="preserve">1.3 </w:t>
      </w:r>
      <w:r>
        <w:rPr>
          <w:rFonts w:hint="eastAsia"/>
        </w:rPr>
        <w:t>预期的读者和阅读建议</w:t>
      </w:r>
      <w:r>
        <w:tab/>
      </w:r>
      <w:r>
        <w:fldChar w:fldCharType="begin"/>
      </w:r>
      <w:r>
        <w:instrText xml:space="preserve"> PAGEREF _Toc1193 </w:instrText>
      </w:r>
      <w:r>
        <w:fldChar w:fldCharType="separate"/>
      </w:r>
      <w:r>
        <w:t>7</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_Toc27995 </w:instrText>
      </w:r>
      <w:r>
        <w:rPr>
          <w:rFonts w:cs="Times New Roman"/>
          <w:spacing w:val="15"/>
          <w:szCs w:val="56"/>
        </w:rPr>
        <w:fldChar w:fldCharType="separate"/>
      </w:r>
      <w:r>
        <w:rPr>
          <w:rFonts w:hint="eastAsia"/>
        </w:rPr>
        <w:t>读者范围</w:t>
      </w:r>
      <w:r>
        <w:tab/>
      </w:r>
      <w:r>
        <w:fldChar w:fldCharType="begin"/>
      </w:r>
      <w:r>
        <w:instrText xml:space="preserve"> PAGEREF _Toc27995 </w:instrText>
      </w:r>
      <w:r>
        <w:fldChar w:fldCharType="separate"/>
      </w:r>
      <w:r>
        <w:t>7</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_Toc22894 </w:instrText>
      </w:r>
      <w:r>
        <w:rPr>
          <w:rFonts w:cs="Times New Roman"/>
          <w:spacing w:val="15"/>
          <w:szCs w:val="56"/>
        </w:rPr>
        <w:fldChar w:fldCharType="separate"/>
      </w:r>
      <w:r>
        <w:rPr>
          <w:rFonts w:hint="eastAsia"/>
        </w:rPr>
        <w:t>阅读建议</w:t>
      </w:r>
      <w:r>
        <w:tab/>
      </w:r>
      <w:r>
        <w:fldChar w:fldCharType="begin"/>
      </w:r>
      <w:r>
        <w:instrText xml:space="preserve"> PAGEREF _Toc22894 </w:instrText>
      </w:r>
      <w:r>
        <w:fldChar w:fldCharType="separate"/>
      </w:r>
      <w:r>
        <w:t>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_Toc15086 </w:instrText>
      </w:r>
      <w:r>
        <w:rPr>
          <w:rFonts w:cs="Times New Roman"/>
          <w:spacing w:val="15"/>
          <w:szCs w:val="56"/>
        </w:rPr>
        <w:fldChar w:fldCharType="separate"/>
      </w:r>
      <w:r>
        <w:rPr>
          <w:rFonts w:hint="default" w:ascii="宋体" w:hAnsi="宋体" w:eastAsia="宋体" w:cs="宋体"/>
        </w:rPr>
        <w:t xml:space="preserve">1.4 </w:t>
      </w:r>
      <w:r>
        <w:rPr>
          <w:rFonts w:hint="eastAsia"/>
        </w:rPr>
        <w:t>产品的范围</w:t>
      </w:r>
      <w:r>
        <w:tab/>
      </w:r>
      <w:r>
        <w:fldChar w:fldCharType="begin"/>
      </w:r>
      <w:r>
        <w:instrText xml:space="preserve"> PAGEREF _Toc15086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_Toc7353 </w:instrText>
      </w:r>
      <w:r>
        <w:rPr>
          <w:rFonts w:cs="Times New Roman"/>
          <w:spacing w:val="15"/>
          <w:szCs w:val="56"/>
        </w:rPr>
        <w:fldChar w:fldCharType="separate"/>
      </w:r>
      <w:r>
        <w:rPr>
          <w:rFonts w:hint="eastAsia"/>
        </w:rPr>
        <w:t>范围描述</w:t>
      </w:r>
      <w:r>
        <w:tab/>
      </w:r>
      <w:r>
        <w:fldChar w:fldCharType="begin"/>
      </w:r>
      <w:r>
        <w:instrText xml:space="preserve"> PAGEREF _Toc7353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_Toc15911 </w:instrText>
      </w:r>
      <w:r>
        <w:rPr>
          <w:rFonts w:cs="Times New Roman"/>
          <w:spacing w:val="15"/>
          <w:szCs w:val="56"/>
        </w:rPr>
        <w:fldChar w:fldCharType="separate"/>
      </w:r>
      <w:r>
        <w:rPr>
          <w:rFonts w:hint="eastAsia"/>
        </w:rPr>
        <w:t>上下文图</w:t>
      </w:r>
      <w:r>
        <w:tab/>
      </w:r>
      <w:r>
        <w:fldChar w:fldCharType="begin"/>
      </w:r>
      <w:r>
        <w:instrText xml:space="preserve"> PAGEREF _Toc15911 </w:instrText>
      </w:r>
      <w:r>
        <w:fldChar w:fldCharType="separate"/>
      </w:r>
      <w:r>
        <w:t>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_Toc14428 </w:instrText>
      </w:r>
      <w:r>
        <w:rPr>
          <w:rFonts w:cs="Times New Roman"/>
          <w:spacing w:val="15"/>
          <w:szCs w:val="56"/>
        </w:rPr>
        <w:fldChar w:fldCharType="separate"/>
      </w:r>
      <w:r>
        <w:rPr>
          <w:rFonts w:hint="default" w:ascii="宋体" w:hAnsi="宋体" w:eastAsia="宋体" w:cs="宋体"/>
        </w:rPr>
        <w:t xml:space="preserve">1.5 </w:t>
      </w:r>
      <w:r>
        <w:rPr>
          <w:rFonts w:hint="eastAsia"/>
        </w:rPr>
        <w:t>参考资料</w:t>
      </w:r>
      <w:r>
        <w:tab/>
      </w:r>
      <w:r>
        <w:fldChar w:fldCharType="begin"/>
      </w:r>
      <w:r>
        <w:instrText xml:space="preserve"> PAGEREF _Toc14428 </w:instrText>
      </w:r>
      <w:r>
        <w:fldChar w:fldCharType="separate"/>
      </w:r>
      <w:r>
        <w:t>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_Toc21871 </w:instrText>
      </w:r>
      <w:r>
        <w:rPr>
          <w:rFonts w:cs="Times New Roman"/>
          <w:spacing w:val="15"/>
          <w:szCs w:val="56"/>
        </w:rPr>
        <w:fldChar w:fldCharType="separate"/>
      </w:r>
      <w:r>
        <w:rPr>
          <w:rFonts w:hint="eastAsia"/>
        </w:rPr>
        <w:t>2 综合描述</w:t>
      </w:r>
      <w:r>
        <w:tab/>
      </w:r>
      <w:r>
        <w:fldChar w:fldCharType="begin"/>
      </w:r>
      <w:r>
        <w:instrText xml:space="preserve"> PAGEREF _Toc21871 </w:instrText>
      </w:r>
      <w:r>
        <w:fldChar w:fldCharType="separate"/>
      </w:r>
      <w:r>
        <w:t>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_Toc9621 </w:instrText>
      </w:r>
      <w:r>
        <w:rPr>
          <w:rFonts w:cs="Times New Roman"/>
          <w:spacing w:val="15"/>
          <w:szCs w:val="56"/>
        </w:rPr>
        <w:fldChar w:fldCharType="separate"/>
      </w:r>
      <w:r>
        <w:rPr>
          <w:rFonts w:hint="eastAsia"/>
          <w:lang w:val="en-US" w:eastAsia="zh-CN"/>
        </w:rPr>
        <w:t>2.1</w:t>
      </w:r>
      <w:r>
        <w:rPr>
          <w:rFonts w:hint="eastAsia"/>
        </w:rPr>
        <w:t>产品前景</w:t>
      </w:r>
      <w:r>
        <w:tab/>
      </w:r>
      <w:r>
        <w:fldChar w:fldCharType="begin"/>
      </w:r>
      <w:r>
        <w:instrText xml:space="preserve"> PAGEREF _Toc9621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_Toc8115 </w:instrText>
      </w:r>
      <w:r>
        <w:rPr>
          <w:rFonts w:cs="Times New Roman"/>
          <w:spacing w:val="15"/>
          <w:szCs w:val="56"/>
        </w:rPr>
        <w:fldChar w:fldCharType="separate"/>
      </w:r>
      <w:r>
        <w:rPr>
          <w:rFonts w:hint="eastAsia"/>
        </w:rPr>
        <w:t>应用背景</w:t>
      </w:r>
      <w:r>
        <w:tab/>
      </w:r>
      <w:r>
        <w:fldChar w:fldCharType="begin"/>
      </w:r>
      <w:r>
        <w:instrText xml:space="preserve"> PAGEREF _Toc8115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_Toc3996 </w:instrText>
      </w:r>
      <w:r>
        <w:rPr>
          <w:rFonts w:cs="Times New Roman"/>
          <w:spacing w:val="15"/>
          <w:szCs w:val="56"/>
        </w:rPr>
        <w:fldChar w:fldCharType="separate"/>
      </w:r>
      <w:r>
        <w:rPr>
          <w:rFonts w:hint="eastAsia"/>
        </w:rPr>
        <w:t>业务机遇</w:t>
      </w:r>
      <w:r>
        <w:tab/>
      </w:r>
      <w:r>
        <w:fldChar w:fldCharType="begin"/>
      </w:r>
      <w:r>
        <w:instrText xml:space="preserve"> PAGEREF _Toc3996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_Toc2886 </w:instrText>
      </w:r>
      <w:r>
        <w:rPr>
          <w:rFonts w:cs="Times New Roman"/>
          <w:spacing w:val="15"/>
          <w:szCs w:val="56"/>
        </w:rPr>
        <w:fldChar w:fldCharType="separate"/>
      </w:r>
      <w:r>
        <w:rPr>
          <w:rFonts w:hint="eastAsia"/>
        </w:rPr>
        <w:t>前景说明</w:t>
      </w:r>
      <w:r>
        <w:tab/>
      </w:r>
      <w:r>
        <w:fldChar w:fldCharType="begin"/>
      </w:r>
      <w:r>
        <w:instrText xml:space="preserve"> PAGEREF _Toc2886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_Toc17291 </w:instrText>
      </w:r>
      <w:r>
        <w:rPr>
          <w:rFonts w:cs="Times New Roman"/>
          <w:spacing w:val="15"/>
          <w:szCs w:val="56"/>
        </w:rPr>
        <w:fldChar w:fldCharType="separate"/>
      </w:r>
      <w:r>
        <w:rPr>
          <w:rFonts w:hint="eastAsia"/>
          <w:lang w:val="en-US" w:eastAsia="zh-CN"/>
        </w:rPr>
        <w:t>2.2</w:t>
      </w:r>
      <w:r>
        <w:rPr>
          <w:rFonts w:hint="eastAsia"/>
        </w:rPr>
        <w:t>产品的功能</w:t>
      </w:r>
      <w:r>
        <w:tab/>
      </w:r>
      <w:r>
        <w:fldChar w:fldCharType="begin"/>
      </w:r>
      <w:r>
        <w:instrText xml:space="preserve"> PAGEREF _Toc17291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_Toc12453 </w:instrText>
      </w:r>
      <w:r>
        <w:rPr>
          <w:rFonts w:cs="Times New Roman"/>
          <w:spacing w:val="15"/>
          <w:szCs w:val="56"/>
        </w:rPr>
        <w:fldChar w:fldCharType="separate"/>
      </w:r>
      <w:r>
        <w:rPr>
          <w:rFonts w:hint="eastAsia"/>
          <w:lang w:val="en-US" w:eastAsia="zh-CN"/>
        </w:rPr>
        <w:t>2.3</w:t>
      </w:r>
      <w:r>
        <w:rPr>
          <w:rFonts w:hint="eastAsia"/>
        </w:rPr>
        <w:t>用户类</w:t>
      </w:r>
      <w:r>
        <w:rPr>
          <w:rFonts w:hint="eastAsia"/>
          <w:lang w:val="en-US" w:eastAsia="zh-CN"/>
        </w:rPr>
        <w:t>别</w:t>
      </w:r>
      <w:r>
        <w:rPr>
          <w:rFonts w:hint="eastAsia"/>
        </w:rPr>
        <w:t>和特征</w:t>
      </w:r>
      <w:r>
        <w:tab/>
      </w:r>
      <w:r>
        <w:fldChar w:fldCharType="begin"/>
      </w:r>
      <w:r>
        <w:instrText xml:space="preserve"> PAGEREF _Toc12453 </w:instrText>
      </w:r>
      <w:r>
        <w:fldChar w:fldCharType="separate"/>
      </w:r>
      <w:r>
        <w:t>10</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_Toc8330 </w:instrText>
      </w:r>
      <w:r>
        <w:rPr>
          <w:rFonts w:cs="Times New Roman"/>
          <w:spacing w:val="15"/>
          <w:szCs w:val="56"/>
        </w:rPr>
        <w:fldChar w:fldCharType="separate"/>
      </w:r>
      <w:r>
        <w:rPr>
          <w:rFonts w:hint="eastAsia"/>
        </w:rPr>
        <w:t>用户</w:t>
      </w:r>
      <w:r>
        <w:t>代表</w:t>
      </w:r>
      <w:r>
        <w:tab/>
      </w:r>
      <w:r>
        <w:fldChar w:fldCharType="begin"/>
      </w:r>
      <w:r>
        <w:instrText xml:space="preserve"> PAGEREF _Toc8330 </w:instrText>
      </w:r>
      <w:r>
        <w:fldChar w:fldCharType="separate"/>
      </w:r>
      <w:r>
        <w:t>10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_Toc113 </w:instrText>
      </w:r>
      <w:r>
        <w:rPr>
          <w:rFonts w:cs="Times New Roman"/>
          <w:spacing w:val="15"/>
          <w:szCs w:val="56"/>
        </w:rPr>
        <w:fldChar w:fldCharType="separate"/>
      </w:r>
      <w:r>
        <w:rPr>
          <w:rFonts w:hint="eastAsia"/>
          <w:lang w:val="en-US" w:eastAsia="zh-CN"/>
        </w:rPr>
        <w:t>2.4</w:t>
      </w:r>
      <w:r>
        <w:rPr>
          <w:rFonts w:hint="eastAsia"/>
        </w:rPr>
        <w:t>运行环境</w:t>
      </w:r>
      <w:r>
        <w:tab/>
      </w:r>
      <w:r>
        <w:fldChar w:fldCharType="begin"/>
      </w:r>
      <w:r>
        <w:instrText xml:space="preserve"> PAGEREF _Toc113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_Toc4716 </w:instrText>
      </w:r>
      <w:r>
        <w:rPr>
          <w:rFonts w:cs="Times New Roman"/>
          <w:spacing w:val="15"/>
          <w:szCs w:val="56"/>
        </w:rPr>
        <w:fldChar w:fldCharType="separate"/>
      </w:r>
      <w:r>
        <w:rPr>
          <w:rFonts w:hint="eastAsia"/>
        </w:rPr>
        <w:t>服务器</w:t>
      </w:r>
      <w:r>
        <w:tab/>
      </w:r>
      <w:r>
        <w:fldChar w:fldCharType="begin"/>
      </w:r>
      <w:r>
        <w:instrText xml:space="preserve"> PAGEREF _Toc4716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_Toc17947 </w:instrText>
      </w:r>
      <w:r>
        <w:rPr>
          <w:rFonts w:cs="Times New Roman"/>
          <w:spacing w:val="15"/>
          <w:szCs w:val="56"/>
        </w:rPr>
        <w:fldChar w:fldCharType="separate"/>
      </w:r>
      <w:r>
        <w:rPr>
          <w:rFonts w:hint="eastAsia"/>
        </w:rPr>
        <w:t>客户端</w:t>
      </w:r>
      <w:r>
        <w:tab/>
      </w:r>
      <w:r>
        <w:fldChar w:fldCharType="begin"/>
      </w:r>
      <w:r>
        <w:instrText xml:space="preserve"> PAGEREF _Toc17947 </w:instrText>
      </w:r>
      <w:r>
        <w:fldChar w:fldCharType="separate"/>
      </w:r>
      <w:r>
        <w:t>12</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_Toc12829 </w:instrText>
      </w:r>
      <w:r>
        <w:rPr>
          <w:rFonts w:cs="Times New Roman"/>
          <w:spacing w:val="15"/>
          <w:szCs w:val="56"/>
        </w:rPr>
        <w:fldChar w:fldCharType="separate"/>
      </w:r>
      <w:r>
        <w:rPr>
          <w:rFonts w:hint="eastAsia"/>
          <w:lang w:val="en-US" w:eastAsia="zh-CN"/>
        </w:rPr>
        <w:t>2.5</w:t>
      </w:r>
      <w:r>
        <w:rPr>
          <w:rFonts w:hint="eastAsia"/>
        </w:rPr>
        <w:t>设计和实现上的限制</w:t>
      </w:r>
      <w:r>
        <w:tab/>
      </w:r>
      <w:r>
        <w:fldChar w:fldCharType="begin"/>
      </w:r>
      <w:r>
        <w:instrText xml:space="preserve"> PAGEREF _Toc12829 </w:instrText>
      </w:r>
      <w:r>
        <w:fldChar w:fldCharType="separate"/>
      </w:r>
      <w:r>
        <w:t>12</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_Toc19736 </w:instrText>
      </w:r>
      <w:r>
        <w:rPr>
          <w:rFonts w:cs="Times New Roman"/>
          <w:spacing w:val="15"/>
          <w:szCs w:val="56"/>
        </w:rPr>
        <w:fldChar w:fldCharType="separate"/>
      </w:r>
      <w:r>
        <w:rPr>
          <w:rFonts w:hint="eastAsia"/>
          <w:lang w:val="en-US" w:eastAsia="zh-CN"/>
        </w:rPr>
        <w:t>2.6</w:t>
      </w:r>
      <w:r>
        <w:rPr>
          <w:rFonts w:hint="eastAsia"/>
        </w:rPr>
        <w:t>假设和依赖</w:t>
      </w:r>
      <w:r>
        <w:tab/>
      </w:r>
      <w:r>
        <w:fldChar w:fldCharType="begin"/>
      </w:r>
      <w:r>
        <w:instrText xml:space="preserve"> PAGEREF _Toc19736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_Toc17040 </w:instrText>
      </w:r>
      <w:r>
        <w:rPr>
          <w:rFonts w:cs="Times New Roman"/>
          <w:spacing w:val="15"/>
          <w:szCs w:val="56"/>
        </w:rPr>
        <w:fldChar w:fldCharType="separate"/>
      </w:r>
      <w:r>
        <w:rPr>
          <w:rFonts w:hint="eastAsia"/>
        </w:rPr>
        <w:t>计算机系统支持</w:t>
      </w:r>
      <w:r>
        <w:tab/>
      </w:r>
      <w:r>
        <w:fldChar w:fldCharType="begin"/>
      </w:r>
      <w:r>
        <w:instrText xml:space="preserve"> PAGEREF _Toc17040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_Toc9372 </w:instrText>
      </w:r>
      <w:r>
        <w:rPr>
          <w:rFonts w:cs="Times New Roman"/>
          <w:spacing w:val="15"/>
          <w:szCs w:val="56"/>
        </w:rPr>
        <w:fldChar w:fldCharType="separate"/>
      </w:r>
      <w:r>
        <w:rPr>
          <w:rFonts w:hint="eastAsia"/>
        </w:rPr>
        <w:t>需由用户承担的工作</w:t>
      </w:r>
      <w:r>
        <w:tab/>
      </w:r>
      <w:r>
        <w:fldChar w:fldCharType="begin"/>
      </w:r>
      <w:r>
        <w:instrText xml:space="preserve"> PAGEREF _Toc9372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_Toc13839 </w:instrText>
      </w:r>
      <w:r>
        <w:rPr>
          <w:rFonts w:cs="Times New Roman"/>
          <w:spacing w:val="15"/>
          <w:szCs w:val="56"/>
        </w:rPr>
        <w:fldChar w:fldCharType="separate"/>
      </w:r>
      <w:r>
        <w:rPr>
          <w:rFonts w:hint="eastAsia"/>
        </w:rPr>
        <w:t>项目优先</w:t>
      </w:r>
      <w:r>
        <w:t>级</w:t>
      </w:r>
      <w:r>
        <w:tab/>
      </w:r>
      <w:r>
        <w:fldChar w:fldCharType="begin"/>
      </w:r>
      <w:r>
        <w:instrText xml:space="preserve"> PAGEREF _Toc13839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_Toc7713 </w:instrText>
      </w:r>
      <w:r>
        <w:rPr>
          <w:rFonts w:cs="Times New Roman"/>
          <w:spacing w:val="15"/>
          <w:szCs w:val="56"/>
        </w:rPr>
        <w:fldChar w:fldCharType="separate"/>
      </w:r>
      <w:r>
        <w:rPr>
          <w:rFonts w:hint="eastAsia"/>
        </w:rPr>
        <w:t>操作环境</w:t>
      </w:r>
      <w:r>
        <w:tab/>
      </w:r>
      <w:r>
        <w:fldChar w:fldCharType="begin"/>
      </w:r>
      <w:r>
        <w:instrText xml:space="preserve"> PAGEREF _Toc7713 </w:instrText>
      </w:r>
      <w:r>
        <w:fldChar w:fldCharType="separate"/>
      </w:r>
      <w:r>
        <w:t>13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_Toc1819 </w:instrText>
      </w:r>
      <w:r>
        <w:rPr>
          <w:rFonts w:cs="Times New Roman"/>
          <w:spacing w:val="15"/>
          <w:szCs w:val="56"/>
        </w:rPr>
        <w:fldChar w:fldCharType="separate"/>
      </w:r>
      <w:r>
        <w:rPr>
          <w:rFonts w:hint="eastAsia"/>
          <w:lang w:val="en-US" w:eastAsia="zh-CN"/>
        </w:rPr>
        <w:t>3 系统特性</w:t>
      </w:r>
      <w:r>
        <w:tab/>
      </w:r>
      <w:r>
        <w:fldChar w:fldCharType="begin"/>
      </w:r>
      <w:r>
        <w:instrText xml:space="preserve"> PAGEREF _Toc1819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_Toc17743 </w:instrText>
      </w:r>
      <w:r>
        <w:rPr>
          <w:rFonts w:cs="Times New Roman"/>
          <w:spacing w:val="15"/>
          <w:szCs w:val="56"/>
        </w:rPr>
        <w:fldChar w:fldCharType="separate"/>
      </w:r>
      <w:r>
        <w:rPr>
          <w:rFonts w:hint="eastAsia"/>
          <w:lang w:val="en-US" w:eastAsia="zh-CN"/>
        </w:rPr>
        <w:t>3.1</w:t>
      </w:r>
      <w:r>
        <w:tab/>
      </w:r>
      <w:r>
        <w:fldChar w:fldCharType="begin"/>
      </w:r>
      <w:r>
        <w:instrText xml:space="preserve"> PAGEREF _Toc17743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_Toc18750 </w:instrText>
      </w:r>
      <w:r>
        <w:rPr>
          <w:rFonts w:cs="Times New Roman"/>
          <w:spacing w:val="15"/>
          <w:szCs w:val="56"/>
        </w:rPr>
        <w:fldChar w:fldCharType="separate"/>
      </w:r>
      <w:r>
        <w:rPr>
          <w:rFonts w:hint="eastAsia"/>
          <w:lang w:val="en-US" w:eastAsia="zh-CN"/>
        </w:rPr>
        <w:t>操作一</w:t>
      </w:r>
      <w:r>
        <w:tab/>
      </w:r>
      <w:r>
        <w:fldChar w:fldCharType="begin"/>
      </w:r>
      <w:r>
        <w:instrText xml:space="preserve"> PAGEREF _Toc18750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_Toc17407 </w:instrText>
      </w:r>
      <w:r>
        <w:rPr>
          <w:rFonts w:cs="Times New Roman"/>
          <w:spacing w:val="15"/>
          <w:szCs w:val="56"/>
        </w:rPr>
        <w:fldChar w:fldCharType="separate"/>
      </w:r>
      <w:r>
        <w:rPr>
          <w:rFonts w:hint="eastAsia"/>
          <w:lang w:val="en-US" w:eastAsia="zh-CN"/>
        </w:rPr>
        <w:t>3.1.1描述</w:t>
      </w:r>
      <w:r>
        <w:tab/>
      </w:r>
      <w:r>
        <w:fldChar w:fldCharType="begin"/>
      </w:r>
      <w:r>
        <w:instrText xml:space="preserve"> PAGEREF _Toc17407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_Toc14719 </w:instrText>
      </w:r>
      <w:r>
        <w:rPr>
          <w:rFonts w:cs="Times New Roman"/>
          <w:spacing w:val="15"/>
          <w:szCs w:val="56"/>
        </w:rPr>
        <w:fldChar w:fldCharType="separate"/>
      </w:r>
      <w:r>
        <w:rPr>
          <w:rFonts w:hint="eastAsia"/>
          <w:lang w:val="en-US" w:eastAsia="zh-CN"/>
        </w:rPr>
        <w:t>3.1.2功能性需求</w:t>
      </w:r>
      <w:r>
        <w:tab/>
      </w:r>
      <w:r>
        <w:fldChar w:fldCharType="begin"/>
      </w:r>
      <w:r>
        <w:instrText xml:space="preserve"> PAGEREF _Toc14719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_Toc31594 </w:instrText>
      </w:r>
      <w:r>
        <w:rPr>
          <w:rFonts w:cs="Times New Roman"/>
          <w:spacing w:val="15"/>
          <w:szCs w:val="56"/>
        </w:rPr>
        <w:fldChar w:fldCharType="separate"/>
      </w:r>
      <w:r>
        <w:tab/>
      </w:r>
      <w:r>
        <w:fldChar w:fldCharType="begin"/>
      </w:r>
      <w:r>
        <w:instrText xml:space="preserve"> PAGEREF _Toc31594 </w:instrText>
      </w:r>
      <w:r>
        <w:fldChar w:fldCharType="separate"/>
      </w:r>
      <w:r>
        <w:t>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_Toc4947 </w:instrText>
      </w:r>
      <w:r>
        <w:rPr>
          <w:rFonts w:cs="Times New Roman"/>
          <w:spacing w:val="15"/>
          <w:szCs w:val="56"/>
        </w:rPr>
        <w:fldChar w:fldCharType="separate"/>
      </w:r>
      <w:r>
        <w:rPr>
          <w:rFonts w:hint="eastAsia"/>
          <w:lang w:val="en-US" w:eastAsia="zh-CN"/>
        </w:rPr>
        <w:t>4 数据需求</w:t>
      </w:r>
      <w:r>
        <w:tab/>
      </w:r>
      <w:r>
        <w:fldChar w:fldCharType="begin"/>
      </w:r>
      <w:r>
        <w:instrText xml:space="preserve"> PAGEREF _Toc4947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_Toc9162 </w:instrText>
      </w:r>
      <w:r>
        <w:rPr>
          <w:rFonts w:cs="Times New Roman"/>
          <w:spacing w:val="15"/>
          <w:szCs w:val="56"/>
        </w:rPr>
        <w:fldChar w:fldCharType="separate"/>
      </w:r>
      <w:r>
        <w:rPr>
          <w:rFonts w:hint="eastAsia"/>
          <w:lang w:val="en-US" w:eastAsia="zh-CN"/>
        </w:rPr>
        <w:t>4.1逻辑数据模型</w:t>
      </w:r>
      <w:r>
        <w:tab/>
      </w:r>
      <w:r>
        <w:fldChar w:fldCharType="begin"/>
      </w:r>
      <w:r>
        <w:instrText xml:space="preserve"> PAGEREF _Toc9162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_Toc22082 </w:instrText>
      </w:r>
      <w:r>
        <w:rPr>
          <w:rFonts w:cs="Times New Roman"/>
          <w:spacing w:val="15"/>
          <w:szCs w:val="56"/>
        </w:rPr>
        <w:fldChar w:fldCharType="separate"/>
      </w:r>
      <w:r>
        <w:rPr>
          <w:rFonts w:hint="eastAsia"/>
          <w:lang w:val="en-US" w:eastAsia="zh-CN"/>
        </w:rPr>
        <w:t>4.2报表</w:t>
      </w:r>
      <w:r>
        <w:tab/>
      </w:r>
      <w:r>
        <w:fldChar w:fldCharType="begin"/>
      </w:r>
      <w:r>
        <w:instrText xml:space="preserve"> PAGEREF _Toc22082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_Toc3566 </w:instrText>
      </w:r>
      <w:r>
        <w:rPr>
          <w:rFonts w:cs="Times New Roman"/>
          <w:spacing w:val="15"/>
          <w:szCs w:val="56"/>
        </w:rPr>
        <w:fldChar w:fldCharType="separate"/>
      </w:r>
      <w:r>
        <w:rPr>
          <w:rFonts w:hint="eastAsia"/>
          <w:lang w:val="en-US" w:eastAsia="zh-CN"/>
        </w:rPr>
        <w:t>4.3数据集成、留存或销毁</w:t>
      </w:r>
      <w:r>
        <w:tab/>
      </w:r>
      <w:r>
        <w:fldChar w:fldCharType="begin"/>
      </w:r>
      <w:r>
        <w:instrText xml:space="preserve"> PAGEREF _Toc3566 </w:instrText>
      </w:r>
      <w:r>
        <w:fldChar w:fldCharType="separate"/>
      </w:r>
      <w:r>
        <w:t>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_Toc18849 </w:instrText>
      </w:r>
      <w:r>
        <w:rPr>
          <w:rFonts w:cs="Times New Roman"/>
          <w:spacing w:val="15"/>
          <w:szCs w:val="56"/>
        </w:rPr>
        <w:fldChar w:fldCharType="separate"/>
      </w:r>
      <w:r>
        <w:rPr>
          <w:rFonts w:hint="eastAsia"/>
        </w:rPr>
        <w:t>5 游客</w:t>
      </w:r>
      <w:r>
        <w:tab/>
      </w:r>
      <w:r>
        <w:fldChar w:fldCharType="begin"/>
      </w:r>
      <w:r>
        <w:instrText xml:space="preserve"> PAGEREF _Toc18849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_Toc16021 </w:instrText>
      </w:r>
      <w:r>
        <w:rPr>
          <w:rFonts w:cs="Times New Roman"/>
          <w:spacing w:val="15"/>
          <w:szCs w:val="56"/>
        </w:rPr>
        <w:fldChar w:fldCharType="separate"/>
      </w:r>
      <w:r>
        <w:rPr>
          <w:rFonts w:hint="eastAsia"/>
          <w:lang w:val="en-US" w:eastAsia="zh-CN"/>
        </w:rPr>
        <w:t>5</w:t>
      </w:r>
      <w:r>
        <w:rPr>
          <w:rFonts w:hint="eastAsia"/>
        </w:rPr>
        <w:t>.1查看附近钓点</w:t>
      </w:r>
      <w:r>
        <w:tab/>
      </w:r>
      <w:r>
        <w:fldChar w:fldCharType="begin"/>
      </w:r>
      <w:r>
        <w:instrText xml:space="preserve"> PAGEREF _Toc16021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_Toc14082 </w:instrText>
      </w:r>
      <w:r>
        <w:rPr>
          <w:rFonts w:cs="Times New Roman"/>
          <w:spacing w:val="15"/>
          <w:szCs w:val="56"/>
        </w:rPr>
        <w:fldChar w:fldCharType="separate"/>
      </w:r>
      <w:r>
        <w:rPr>
          <w:rFonts w:hint="eastAsia"/>
          <w:lang w:val="en-US" w:eastAsia="zh-CN"/>
        </w:rPr>
        <w:t>5</w:t>
      </w:r>
      <w:r>
        <w:rPr>
          <w:rFonts w:hint="eastAsia"/>
        </w:rPr>
        <w:t>.2查看附近渔具店</w:t>
      </w:r>
      <w:r>
        <w:tab/>
      </w:r>
      <w:r>
        <w:fldChar w:fldCharType="begin"/>
      </w:r>
      <w:r>
        <w:instrText xml:space="preserve"> PAGEREF _Toc14082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_Toc6546 </w:instrText>
      </w:r>
      <w:r>
        <w:rPr>
          <w:rFonts w:cs="Times New Roman"/>
          <w:spacing w:val="15"/>
          <w:szCs w:val="56"/>
        </w:rPr>
        <w:fldChar w:fldCharType="separate"/>
      </w:r>
      <w:r>
        <w:rPr>
          <w:rFonts w:hint="eastAsia"/>
          <w:lang w:val="en-US" w:eastAsia="zh-CN"/>
        </w:rPr>
        <w:t>5</w:t>
      </w:r>
      <w:r>
        <w:rPr>
          <w:rFonts w:hint="eastAsia"/>
        </w:rPr>
        <w:t>.3查看附近渔友</w:t>
      </w:r>
      <w:r>
        <w:tab/>
      </w:r>
      <w:r>
        <w:fldChar w:fldCharType="begin"/>
      </w:r>
      <w:r>
        <w:instrText xml:space="preserve"> PAGEREF _Toc6546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_Toc22864 </w:instrText>
      </w:r>
      <w:r>
        <w:rPr>
          <w:rFonts w:cs="Times New Roman"/>
          <w:spacing w:val="15"/>
          <w:szCs w:val="56"/>
        </w:rPr>
        <w:fldChar w:fldCharType="separate"/>
      </w:r>
      <w:r>
        <w:rPr>
          <w:rFonts w:hint="eastAsia"/>
          <w:lang w:val="en-US" w:eastAsia="zh-CN"/>
        </w:rPr>
        <w:t>5</w:t>
      </w:r>
      <w:r>
        <w:rPr>
          <w:rFonts w:hint="eastAsia"/>
        </w:rPr>
        <w:t>.4查看钓点天气</w:t>
      </w:r>
      <w:r>
        <w:tab/>
      </w:r>
      <w:r>
        <w:fldChar w:fldCharType="begin"/>
      </w:r>
      <w:r>
        <w:instrText xml:space="preserve"> PAGEREF _Toc22864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_Toc17148 </w:instrText>
      </w:r>
      <w:r>
        <w:rPr>
          <w:rFonts w:cs="Times New Roman"/>
          <w:spacing w:val="15"/>
          <w:szCs w:val="56"/>
        </w:rPr>
        <w:fldChar w:fldCharType="separate"/>
      </w:r>
      <w:r>
        <w:rPr>
          <w:rFonts w:hint="eastAsia"/>
          <w:lang w:val="en-US" w:eastAsia="zh-CN"/>
        </w:rPr>
        <w:t>5</w:t>
      </w:r>
      <w:r>
        <w:rPr>
          <w:rFonts w:hint="eastAsia"/>
        </w:rPr>
        <w:t>.5查看钓点情况</w:t>
      </w:r>
      <w:r>
        <w:tab/>
      </w:r>
      <w:r>
        <w:fldChar w:fldCharType="begin"/>
      </w:r>
      <w:r>
        <w:instrText xml:space="preserve"> PAGEREF _Toc17148 </w:instrText>
      </w:r>
      <w:r>
        <w:fldChar w:fldCharType="separate"/>
      </w:r>
      <w:r>
        <w:t>17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_Toc11702 </w:instrText>
      </w:r>
      <w:r>
        <w:rPr>
          <w:rFonts w:cs="Times New Roman"/>
          <w:spacing w:val="15"/>
          <w:szCs w:val="56"/>
        </w:rPr>
        <w:fldChar w:fldCharType="separate"/>
      </w:r>
      <w:r>
        <w:rPr>
          <w:rFonts w:hint="eastAsia"/>
          <w:lang w:val="en-US" w:eastAsia="zh-CN"/>
        </w:rPr>
        <w:t>5</w:t>
      </w:r>
      <w:r>
        <w:rPr>
          <w:rFonts w:hint="eastAsia"/>
        </w:rPr>
        <w:t>.6搜索钓点</w:t>
      </w:r>
      <w:r>
        <w:tab/>
      </w:r>
      <w:r>
        <w:fldChar w:fldCharType="begin"/>
      </w:r>
      <w:r>
        <w:instrText xml:space="preserve"> PAGEREF _Toc11702 </w:instrText>
      </w:r>
      <w:r>
        <w:fldChar w:fldCharType="separate"/>
      </w:r>
      <w:r>
        <w:t>17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_Toc20220 </w:instrText>
      </w:r>
      <w:r>
        <w:rPr>
          <w:rFonts w:cs="Times New Roman"/>
          <w:spacing w:val="15"/>
          <w:szCs w:val="56"/>
        </w:rPr>
        <w:fldChar w:fldCharType="separate"/>
      </w:r>
      <w:r>
        <w:rPr>
          <w:rFonts w:hint="eastAsia"/>
          <w:lang w:val="en-US" w:eastAsia="zh-CN"/>
        </w:rPr>
        <w:t>5</w:t>
      </w:r>
      <w:r>
        <w:rPr>
          <w:rFonts w:hint="eastAsia"/>
        </w:rPr>
        <w:t>.7搜索渔具店</w:t>
      </w:r>
      <w:r>
        <w:tab/>
      </w:r>
      <w:r>
        <w:fldChar w:fldCharType="begin"/>
      </w:r>
      <w:r>
        <w:instrText xml:space="preserve"> PAGEREF _Toc20220 </w:instrText>
      </w:r>
      <w:r>
        <w:fldChar w:fldCharType="separate"/>
      </w:r>
      <w:r>
        <w:t>18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_Toc31930 </w:instrText>
      </w:r>
      <w:r>
        <w:rPr>
          <w:rFonts w:cs="Times New Roman"/>
          <w:spacing w:val="15"/>
          <w:szCs w:val="56"/>
        </w:rPr>
        <w:fldChar w:fldCharType="separate"/>
      </w:r>
      <w:r>
        <w:rPr>
          <w:rFonts w:hint="eastAsia"/>
          <w:lang w:val="en-US" w:eastAsia="zh-CN"/>
        </w:rPr>
        <w:t>5</w:t>
      </w:r>
      <w:r>
        <w:rPr>
          <w:rFonts w:hint="eastAsia"/>
        </w:rPr>
        <w:t>.8搜索渔友</w:t>
      </w:r>
      <w:r>
        <w:tab/>
      </w:r>
      <w:r>
        <w:fldChar w:fldCharType="begin"/>
      </w:r>
      <w:r>
        <w:instrText xml:space="preserve"> PAGEREF _Toc31930 </w:instrText>
      </w:r>
      <w:r>
        <w:fldChar w:fldCharType="separate"/>
      </w:r>
      <w:r>
        <w:t>18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_Toc23804 </w:instrText>
      </w:r>
      <w:r>
        <w:rPr>
          <w:rFonts w:cs="Times New Roman"/>
          <w:spacing w:val="15"/>
          <w:szCs w:val="56"/>
        </w:rPr>
        <w:fldChar w:fldCharType="separate"/>
      </w:r>
      <w:r>
        <w:rPr>
          <w:rFonts w:hint="eastAsia"/>
          <w:lang w:val="en-US" w:eastAsia="zh-CN"/>
        </w:rPr>
        <w:t>6 外部接口需求</w:t>
      </w:r>
      <w:r>
        <w:tab/>
      </w:r>
      <w:r>
        <w:fldChar w:fldCharType="begin"/>
      </w:r>
      <w:r>
        <w:instrText xml:space="preserve"> PAGEREF _Toc23804 </w:instrText>
      </w:r>
      <w:r>
        <w:fldChar w:fldCharType="separate"/>
      </w:r>
      <w:r>
        <w:t>19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_Toc25910 </w:instrText>
      </w:r>
      <w:r>
        <w:rPr>
          <w:rFonts w:cs="Times New Roman"/>
          <w:spacing w:val="15"/>
          <w:szCs w:val="56"/>
        </w:rPr>
        <w:fldChar w:fldCharType="separate"/>
      </w:r>
      <w:r>
        <w:rPr>
          <w:rFonts w:hint="eastAsia"/>
          <w:lang w:val="en-US" w:eastAsia="zh-CN"/>
        </w:rPr>
        <w:t>6.1用户界面</w:t>
      </w:r>
      <w:r>
        <w:tab/>
      </w:r>
      <w:r>
        <w:fldChar w:fldCharType="begin"/>
      </w:r>
      <w:r>
        <w:instrText xml:space="preserve"> PAGEREF _Toc25910 </w:instrText>
      </w:r>
      <w:r>
        <w:fldChar w:fldCharType="separate"/>
      </w:r>
      <w:r>
        <w:t>19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_Toc24887 </w:instrText>
      </w:r>
      <w:r>
        <w:rPr>
          <w:rFonts w:cs="Times New Roman"/>
          <w:spacing w:val="15"/>
          <w:szCs w:val="56"/>
        </w:rPr>
        <w:fldChar w:fldCharType="separate"/>
      </w:r>
      <w:r>
        <w:rPr>
          <w:rFonts w:hint="eastAsia"/>
          <w:lang w:val="en-US" w:eastAsia="zh-CN"/>
        </w:rPr>
        <w:t>6.2软件接口</w:t>
      </w:r>
      <w:r>
        <w:tab/>
      </w:r>
      <w:r>
        <w:fldChar w:fldCharType="begin"/>
      </w:r>
      <w:r>
        <w:instrText xml:space="preserve"> PAGEREF _Toc24887 </w:instrText>
      </w:r>
      <w:r>
        <w:fldChar w:fldCharType="separate"/>
      </w:r>
      <w:r>
        <w:t>19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_Toc16405 </w:instrText>
      </w:r>
      <w:r>
        <w:rPr>
          <w:rFonts w:cs="Times New Roman"/>
          <w:spacing w:val="15"/>
          <w:szCs w:val="56"/>
        </w:rPr>
        <w:fldChar w:fldCharType="separate"/>
      </w:r>
      <w:r>
        <w:rPr>
          <w:rFonts w:hint="eastAsia"/>
          <w:lang w:val="en-US" w:eastAsia="zh-CN"/>
        </w:rPr>
        <w:t>6.3硬件接口</w:t>
      </w:r>
      <w:r>
        <w:tab/>
      </w:r>
      <w:r>
        <w:fldChar w:fldCharType="begin"/>
      </w:r>
      <w:r>
        <w:instrText xml:space="preserve"> PAGEREF _Toc16405 </w:instrText>
      </w:r>
      <w:r>
        <w:fldChar w:fldCharType="separate"/>
      </w:r>
      <w:r>
        <w:t>19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_Toc14344 </w:instrText>
      </w:r>
      <w:r>
        <w:rPr>
          <w:rFonts w:cs="Times New Roman"/>
          <w:spacing w:val="15"/>
          <w:szCs w:val="56"/>
        </w:rPr>
        <w:fldChar w:fldCharType="separate"/>
      </w:r>
      <w:r>
        <w:rPr>
          <w:rFonts w:hint="eastAsia"/>
          <w:lang w:val="en-US" w:eastAsia="zh-CN"/>
        </w:rPr>
        <w:t>6.4通信接口</w:t>
      </w:r>
      <w:r>
        <w:tab/>
      </w:r>
      <w:r>
        <w:fldChar w:fldCharType="begin"/>
      </w:r>
      <w:r>
        <w:instrText xml:space="preserve"> PAGEREF _Toc14344 </w:instrText>
      </w:r>
      <w:r>
        <w:fldChar w:fldCharType="separate"/>
      </w:r>
      <w:r>
        <w:t>19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_Toc11006 </w:instrText>
      </w:r>
      <w:r>
        <w:rPr>
          <w:rFonts w:cs="Times New Roman"/>
          <w:spacing w:val="15"/>
          <w:szCs w:val="56"/>
        </w:rPr>
        <w:fldChar w:fldCharType="separate"/>
      </w:r>
      <w:r>
        <w:rPr>
          <w:rFonts w:hint="eastAsia"/>
          <w:lang w:val="en-US" w:eastAsia="zh-CN"/>
        </w:rPr>
        <w:t>7 质量属性</w:t>
      </w:r>
      <w:r>
        <w:tab/>
      </w:r>
      <w:r>
        <w:fldChar w:fldCharType="begin"/>
      </w:r>
      <w:r>
        <w:instrText xml:space="preserve"> PAGEREF _Toc11006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_Toc14434 </w:instrText>
      </w:r>
      <w:r>
        <w:rPr>
          <w:rFonts w:cs="Times New Roman"/>
          <w:spacing w:val="15"/>
          <w:szCs w:val="56"/>
        </w:rPr>
        <w:fldChar w:fldCharType="separate"/>
      </w:r>
      <w:r>
        <w:rPr>
          <w:rFonts w:hint="eastAsia"/>
          <w:lang w:val="en-US" w:eastAsia="zh-CN"/>
        </w:rPr>
        <w:t>7.1易用性要求</w:t>
      </w:r>
      <w:r>
        <w:tab/>
      </w:r>
      <w:r>
        <w:fldChar w:fldCharType="begin"/>
      </w:r>
      <w:r>
        <w:instrText xml:space="preserve"> PAGEREF _Toc14434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_Toc14675 </w:instrText>
      </w:r>
      <w:r>
        <w:rPr>
          <w:rFonts w:cs="Times New Roman"/>
          <w:spacing w:val="15"/>
          <w:szCs w:val="56"/>
        </w:rPr>
        <w:fldChar w:fldCharType="separate"/>
      </w:r>
      <w:r>
        <w:rPr>
          <w:rFonts w:hint="eastAsia"/>
          <w:lang w:val="en-US" w:eastAsia="zh-CN"/>
        </w:rPr>
        <w:t>7.2性能要求</w:t>
      </w:r>
      <w:r>
        <w:tab/>
      </w:r>
      <w:r>
        <w:fldChar w:fldCharType="begin"/>
      </w:r>
      <w:r>
        <w:instrText xml:space="preserve"> PAGEREF _Toc14675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_Toc26456 </w:instrText>
      </w:r>
      <w:r>
        <w:rPr>
          <w:rFonts w:cs="Times New Roman"/>
          <w:spacing w:val="15"/>
          <w:szCs w:val="56"/>
        </w:rPr>
        <w:fldChar w:fldCharType="separate"/>
      </w:r>
      <w:r>
        <w:rPr>
          <w:rFonts w:hint="eastAsia"/>
          <w:lang w:val="en-US" w:eastAsia="zh-CN"/>
        </w:rPr>
        <w:t>7.3防护要求</w:t>
      </w:r>
      <w:r>
        <w:tab/>
      </w:r>
      <w:r>
        <w:fldChar w:fldCharType="begin"/>
      </w:r>
      <w:r>
        <w:instrText xml:space="preserve"> PAGEREF _Toc26456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_Toc1582 </w:instrText>
      </w:r>
      <w:r>
        <w:rPr>
          <w:rFonts w:cs="Times New Roman"/>
          <w:spacing w:val="15"/>
          <w:szCs w:val="56"/>
        </w:rPr>
        <w:fldChar w:fldCharType="separate"/>
      </w:r>
      <w:r>
        <w:rPr>
          <w:rFonts w:hint="eastAsia"/>
          <w:lang w:val="en-US" w:eastAsia="zh-CN"/>
        </w:rPr>
        <w:t>7.4安全要求</w:t>
      </w:r>
      <w:r>
        <w:tab/>
      </w:r>
      <w:r>
        <w:fldChar w:fldCharType="begin"/>
      </w:r>
      <w:r>
        <w:instrText xml:space="preserve"> PAGEREF _Toc1582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_Toc15525 </w:instrText>
      </w:r>
      <w:r>
        <w:rPr>
          <w:rFonts w:cs="Times New Roman"/>
          <w:spacing w:val="15"/>
          <w:szCs w:val="56"/>
        </w:rPr>
        <w:fldChar w:fldCharType="separate"/>
      </w:r>
      <w:r>
        <w:rPr>
          <w:rFonts w:hint="eastAsia"/>
          <w:lang w:val="en-US" w:eastAsia="zh-CN"/>
        </w:rPr>
        <w:t>7.5可用性要求</w:t>
      </w:r>
      <w:r>
        <w:tab/>
      </w:r>
      <w:r>
        <w:fldChar w:fldCharType="begin"/>
      </w:r>
      <w:r>
        <w:instrText xml:space="preserve"> PAGEREF _Toc15525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_Toc30534 </w:instrText>
      </w:r>
      <w:r>
        <w:rPr>
          <w:rFonts w:cs="Times New Roman"/>
          <w:spacing w:val="15"/>
          <w:szCs w:val="56"/>
        </w:rPr>
        <w:fldChar w:fldCharType="separate"/>
      </w:r>
      <w:r>
        <w:rPr>
          <w:rFonts w:hint="eastAsia"/>
          <w:lang w:val="en-US" w:eastAsia="zh-CN"/>
        </w:rPr>
        <w:t>7.6健壮性要求</w:t>
      </w:r>
      <w:r>
        <w:tab/>
      </w:r>
      <w:r>
        <w:fldChar w:fldCharType="begin"/>
      </w:r>
      <w:r>
        <w:instrText xml:space="preserve"> PAGEREF _Toc30534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_Toc10373 </w:instrText>
      </w:r>
      <w:r>
        <w:rPr>
          <w:rFonts w:cs="Times New Roman"/>
          <w:spacing w:val="15"/>
          <w:szCs w:val="56"/>
        </w:rPr>
        <w:fldChar w:fldCharType="separate"/>
      </w:r>
      <w:r>
        <w:tab/>
      </w:r>
      <w:r>
        <w:fldChar w:fldCharType="begin"/>
      </w:r>
      <w:r>
        <w:instrText xml:space="preserve"> PAGEREF _Toc10373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_Toc16342 </w:instrText>
      </w:r>
      <w:r>
        <w:rPr>
          <w:rFonts w:cs="Times New Roman"/>
          <w:spacing w:val="15"/>
          <w:szCs w:val="56"/>
        </w:rPr>
        <w:fldChar w:fldCharType="separate"/>
      </w:r>
      <w:r>
        <w:tab/>
      </w:r>
      <w:r>
        <w:fldChar w:fldCharType="begin"/>
      </w:r>
      <w:r>
        <w:instrText xml:space="preserve"> PAGEREF _Toc16342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_Toc19818 </w:instrText>
      </w:r>
      <w:r>
        <w:rPr>
          <w:rFonts w:cs="Times New Roman"/>
          <w:spacing w:val="15"/>
          <w:szCs w:val="56"/>
        </w:rPr>
        <w:fldChar w:fldCharType="separate"/>
      </w:r>
      <w:r>
        <w:tab/>
      </w:r>
      <w:r>
        <w:fldChar w:fldCharType="begin"/>
      </w:r>
      <w:r>
        <w:instrText xml:space="preserve"> PAGEREF _Toc19818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_Toc27656 </w:instrText>
      </w:r>
      <w:r>
        <w:rPr>
          <w:rFonts w:cs="Times New Roman"/>
          <w:spacing w:val="15"/>
          <w:szCs w:val="56"/>
        </w:rPr>
        <w:fldChar w:fldCharType="separate"/>
      </w:r>
      <w:r>
        <w:tab/>
      </w:r>
      <w:r>
        <w:fldChar w:fldCharType="begin"/>
      </w:r>
      <w:r>
        <w:instrText xml:space="preserve"> PAGEREF _Toc27656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_Toc13395 </w:instrText>
      </w:r>
      <w:r>
        <w:rPr>
          <w:rFonts w:cs="Times New Roman"/>
          <w:spacing w:val="15"/>
          <w:szCs w:val="56"/>
        </w:rPr>
        <w:fldChar w:fldCharType="separate"/>
      </w:r>
      <w:r>
        <w:tab/>
      </w:r>
      <w:r>
        <w:fldChar w:fldCharType="begin"/>
      </w:r>
      <w:r>
        <w:instrText xml:space="preserve"> PAGEREF _Toc13395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_Toc16497 </w:instrText>
      </w:r>
      <w:r>
        <w:rPr>
          <w:rFonts w:cs="Times New Roman"/>
          <w:spacing w:val="15"/>
          <w:szCs w:val="56"/>
        </w:rPr>
        <w:fldChar w:fldCharType="separate"/>
      </w:r>
      <w:r>
        <w:tab/>
      </w:r>
      <w:r>
        <w:fldChar w:fldCharType="begin"/>
      </w:r>
      <w:r>
        <w:instrText xml:space="preserve"> PAGEREF _Toc16497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_Toc14537 </w:instrText>
      </w:r>
      <w:r>
        <w:rPr>
          <w:rFonts w:cs="Times New Roman"/>
          <w:spacing w:val="15"/>
          <w:szCs w:val="56"/>
        </w:rPr>
        <w:fldChar w:fldCharType="separate"/>
      </w:r>
      <w:r>
        <w:tab/>
      </w:r>
      <w:r>
        <w:fldChar w:fldCharType="begin"/>
      </w:r>
      <w:r>
        <w:instrText xml:space="preserve"> PAGEREF _Toc14537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_Toc22170 </w:instrText>
      </w:r>
      <w:r>
        <w:rPr>
          <w:rFonts w:cs="Times New Roman"/>
          <w:spacing w:val="15"/>
          <w:szCs w:val="56"/>
        </w:rPr>
        <w:fldChar w:fldCharType="separate"/>
      </w:r>
      <w:r>
        <w:tab/>
      </w:r>
      <w:r>
        <w:fldChar w:fldCharType="begin"/>
      </w:r>
      <w:r>
        <w:instrText xml:space="preserve"> PAGEREF _Toc22170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_Toc4557 </w:instrText>
      </w:r>
      <w:r>
        <w:rPr>
          <w:rFonts w:cs="Times New Roman"/>
          <w:spacing w:val="15"/>
          <w:szCs w:val="56"/>
        </w:rPr>
        <w:fldChar w:fldCharType="separate"/>
      </w:r>
      <w:r>
        <w:tab/>
      </w:r>
      <w:r>
        <w:fldChar w:fldCharType="begin"/>
      </w:r>
      <w:r>
        <w:instrText xml:space="preserve"> PAGEREF _Toc4557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_Toc26287 </w:instrText>
      </w:r>
      <w:r>
        <w:rPr>
          <w:rFonts w:cs="Times New Roman"/>
          <w:spacing w:val="15"/>
          <w:szCs w:val="56"/>
        </w:rPr>
        <w:fldChar w:fldCharType="separate"/>
      </w:r>
      <w:r>
        <w:tab/>
      </w:r>
      <w:r>
        <w:fldChar w:fldCharType="begin"/>
      </w:r>
      <w:r>
        <w:instrText xml:space="preserve"> PAGEREF _Toc26287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_Toc18243 </w:instrText>
      </w:r>
      <w:r>
        <w:rPr>
          <w:rFonts w:cs="Times New Roman"/>
          <w:spacing w:val="15"/>
          <w:szCs w:val="56"/>
        </w:rPr>
        <w:fldChar w:fldCharType="separate"/>
      </w:r>
      <w:r>
        <w:tab/>
      </w:r>
      <w:r>
        <w:fldChar w:fldCharType="begin"/>
      </w:r>
      <w:r>
        <w:instrText xml:space="preserve"> PAGEREF _Toc18243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_Toc28619 </w:instrText>
      </w:r>
      <w:r>
        <w:rPr>
          <w:rFonts w:cs="Times New Roman"/>
          <w:spacing w:val="15"/>
          <w:szCs w:val="56"/>
        </w:rPr>
        <w:fldChar w:fldCharType="separate"/>
      </w:r>
      <w:r>
        <w:tab/>
      </w:r>
      <w:r>
        <w:fldChar w:fldCharType="begin"/>
      </w:r>
      <w:r>
        <w:instrText xml:space="preserve"> PAGEREF _Toc28619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_Toc8088 </w:instrText>
      </w:r>
      <w:r>
        <w:rPr>
          <w:rFonts w:cs="Times New Roman"/>
          <w:spacing w:val="15"/>
          <w:szCs w:val="56"/>
        </w:rPr>
        <w:fldChar w:fldCharType="separate"/>
      </w:r>
      <w:r>
        <w:rPr>
          <w:rFonts w:hint="eastAsia"/>
          <w:lang w:val="en-US" w:eastAsia="zh-CN"/>
        </w:rPr>
        <w:t>附录A：术语类</w:t>
      </w:r>
      <w:r>
        <w:tab/>
      </w:r>
      <w:r>
        <w:fldChar w:fldCharType="begin"/>
      </w:r>
      <w:r>
        <w:instrText xml:space="preserve"> PAGEREF _Toc8088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_Toc15224 </w:instrText>
      </w:r>
      <w:r>
        <w:rPr>
          <w:rFonts w:cs="Times New Roman"/>
          <w:spacing w:val="15"/>
          <w:szCs w:val="56"/>
        </w:rPr>
        <w:fldChar w:fldCharType="separate"/>
      </w:r>
      <w:r>
        <w:rPr>
          <w:rFonts w:hint="eastAsia"/>
          <w:lang w:val="en-US" w:eastAsia="zh-CN"/>
        </w:rPr>
        <w:t>附录B：分析模型</w:t>
      </w:r>
      <w:r>
        <w:tab/>
      </w:r>
      <w:r>
        <w:fldChar w:fldCharType="begin"/>
      </w:r>
      <w:r>
        <w:instrText xml:space="preserve"> PAGEREF _Toc15224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_Toc12212 </w:instrText>
      </w:r>
      <w:r>
        <w:rPr>
          <w:rFonts w:cs="Times New Roman"/>
          <w:spacing w:val="15"/>
          <w:szCs w:val="56"/>
        </w:rPr>
        <w:fldChar w:fldCharType="separate"/>
      </w:r>
      <w:r>
        <w:rPr>
          <w:rFonts w:hint="eastAsia"/>
        </w:rPr>
        <w:t>附录C：数据字典</w:t>
      </w:r>
      <w:r>
        <w:tab/>
      </w:r>
      <w:r>
        <w:fldChar w:fldCharType="begin"/>
      </w:r>
      <w:r>
        <w:instrText xml:space="preserve"> PAGEREF _Toc12212 </w:instrText>
      </w:r>
      <w:r>
        <w:fldChar w:fldCharType="separate"/>
      </w:r>
      <w:r>
        <w:t>21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_Toc24155 </w:instrText>
      </w:r>
      <w:r>
        <w:rPr>
          <w:rFonts w:cs="Times New Roman"/>
          <w:spacing w:val="15"/>
          <w:szCs w:val="56"/>
        </w:rPr>
        <w:fldChar w:fldCharType="separate"/>
      </w:r>
      <w:r>
        <w:rPr>
          <w:rFonts w:hint="eastAsia"/>
          <w:lang w:val="en-US" w:eastAsia="zh-CN"/>
        </w:rPr>
        <w:t>业务规则</w:t>
      </w:r>
      <w:r>
        <w:tab/>
      </w:r>
      <w:r>
        <w:fldChar w:fldCharType="begin"/>
      </w:r>
      <w:r>
        <w:instrText xml:space="preserve"> PAGEREF _Toc24155 </w:instrText>
      </w:r>
      <w:r>
        <w:fldChar w:fldCharType="separate"/>
      </w:r>
      <w:r>
        <w:t>29</w:t>
      </w:r>
      <w:r>
        <w:fldChar w:fldCharType="end"/>
      </w: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ascii="宋体" w:hAnsi="宋体" w:eastAsia="宋体" w:cs="Times New Roman"/>
          <w:spacing w:val="15"/>
          <w:kern w:val="0"/>
          <w:sz w:val="21"/>
          <w:szCs w:val="56"/>
          <w:lang w:val="en-US" w:eastAsia="zh-CN" w:bidi="ar-SA"/>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ascii="宋体" w:hAnsi="宋体" w:eastAsia="宋体" w:cs="Times New Roman"/>
          <w:spacing w:val="15"/>
          <w:kern w:val="0"/>
          <w:sz w:val="21"/>
          <w:szCs w:val="56"/>
          <w:lang w:val="en-US" w:eastAsia="zh-CN" w:bidi="ar-SA"/>
        </w:rPr>
        <w:sectPr>
          <w:pgSz w:w="11906" w:h="16838"/>
          <w:pgMar w:top="1440" w:right="1800" w:bottom="1440" w:left="1800" w:header="851" w:footer="992" w:gutter="0"/>
          <w:cols w:space="425" w:num="1"/>
          <w:docGrid w:type="lines" w:linePitch="312" w:charSpace="0"/>
        </w:sectPr>
      </w:pPr>
    </w:p>
    <w:p>
      <w:pPr>
        <w:pStyle w:val="18"/>
      </w:pPr>
      <w:bookmarkStart w:id="11" w:name="_Toc27900"/>
      <w:bookmarkStart w:id="12" w:name="_Toc504028829"/>
      <w:bookmarkStart w:id="13" w:name="_Toc10144"/>
      <w:bookmarkStart w:id="14" w:name="_Toc276741005"/>
      <w:bookmarkStart w:id="15" w:name="_Toc495739755"/>
      <w:r>
        <w:rPr>
          <w:rFonts w:hint="eastAsia"/>
        </w:rPr>
        <w:t>引言</w:t>
      </w:r>
      <w:bookmarkEnd w:id="11"/>
      <w:bookmarkEnd w:id="12"/>
      <w:bookmarkEnd w:id="13"/>
      <w:bookmarkEnd w:id="14"/>
      <w:bookmarkEnd w:id="15"/>
    </w:p>
    <w:p>
      <w:pPr>
        <w:pStyle w:val="19"/>
      </w:pPr>
      <w:bookmarkStart w:id="16" w:name="_Toc504028830"/>
      <w:bookmarkStart w:id="17" w:name="_Toc11756"/>
      <w:bookmarkStart w:id="18" w:name="_Toc16600"/>
      <w:bookmarkStart w:id="19" w:name="_Toc276741006"/>
      <w:bookmarkStart w:id="20" w:name="_Toc495739756"/>
      <w:bookmarkStart w:id="21" w:name="_Toc504028849"/>
      <w:r>
        <w:rPr>
          <w:rFonts w:hint="eastAsia"/>
        </w:rPr>
        <w:t>编写目的</w:t>
      </w:r>
      <w:bookmarkEnd w:id="16"/>
      <w:bookmarkEnd w:id="17"/>
      <w:bookmarkEnd w:id="18"/>
      <w:bookmarkEnd w:id="19"/>
      <w:bookmarkEnd w:id="20"/>
    </w:p>
    <w:p>
      <w:pPr>
        <w:ind w:firstLine="420"/>
      </w:pPr>
      <w:r>
        <w:rPr>
          <w:rFonts w:hint="eastAsia"/>
          <w:szCs w:val="21"/>
        </w:rPr>
        <w:t>为使</w:t>
      </w:r>
      <w:r>
        <w:rPr>
          <w:rFonts w:hint="eastAsia"/>
          <w:szCs w:val="21"/>
          <w:lang w:val="en-US" w:eastAsia="zh-CN"/>
        </w:rPr>
        <w:t>渔</w:t>
      </w:r>
      <w:r>
        <w:rPr>
          <w:rFonts w:hint="eastAsia"/>
          <w:lang w:val="en-US" w:eastAsia="zh-CN"/>
        </w:rPr>
        <w:t>乐生活app</w:t>
      </w:r>
      <w:r>
        <w:rPr>
          <w:rFonts w:hint="eastAsia"/>
        </w:rPr>
        <w:t>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lang w:val="en-US" w:eastAsia="zh-CN"/>
        </w:rPr>
        <w:t>渔</w:t>
      </w:r>
      <w:r>
        <w:rPr>
          <w:rFonts w:hint="eastAsia"/>
          <w:lang w:val="en-US" w:eastAsia="zh-CN"/>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19"/>
      </w:pPr>
      <w:bookmarkStart w:id="22" w:name="_Toc1130"/>
      <w:bookmarkStart w:id="23" w:name="_Toc29518"/>
      <w:bookmarkStart w:id="24" w:name="_Toc504028831"/>
      <w:r>
        <w:rPr>
          <w:rFonts w:hint="eastAsia"/>
        </w:rPr>
        <w:t>文档约定</w:t>
      </w:r>
      <w:bookmarkEnd w:id="22"/>
      <w:bookmarkEnd w:id="23"/>
      <w:bookmarkEnd w:id="24"/>
    </w:p>
    <w:p>
      <w:pPr>
        <w:pStyle w:val="16"/>
      </w:pPr>
      <w:bookmarkStart w:id="25" w:name="_Toc4814"/>
      <w:bookmarkStart w:id="26" w:name="_Toc504028832"/>
      <w:bookmarkStart w:id="27" w:name="_Toc10545"/>
      <w:r>
        <w:rPr>
          <w:rFonts w:hint="eastAsia"/>
        </w:rPr>
        <w:t>采用标准</w:t>
      </w:r>
      <w:bookmarkEnd w:id="25"/>
      <w:bookmarkEnd w:id="26"/>
      <w:bookmarkEnd w:id="27"/>
    </w:p>
    <w:p>
      <w:pPr>
        <w:ind w:firstLine="420"/>
      </w:pPr>
      <w:r>
        <w:rPr>
          <w:rFonts w:hint="eastAsia"/>
        </w:rPr>
        <w:t>编写文档采用的标准</w:t>
      </w:r>
      <w:r>
        <w:t>是GB+T-8567-2006版本软件需求规格说明书，部分内容根据项目实 际情况进行调整或删减。</w:t>
      </w:r>
    </w:p>
    <w:p>
      <w:pPr>
        <w:pStyle w:val="16"/>
      </w:pPr>
      <w:bookmarkStart w:id="28" w:name="_Toc9622"/>
      <w:bookmarkStart w:id="29" w:name="_Toc504028833"/>
      <w:bookmarkStart w:id="30" w:name="_Toc15372"/>
      <w:r>
        <w:rPr>
          <w:rFonts w:hint="eastAsia"/>
        </w:rPr>
        <w:t>排版约定</w:t>
      </w:r>
      <w:bookmarkEnd w:id="28"/>
      <w:bookmarkEnd w:id="29"/>
      <w:bookmarkEnd w:id="30"/>
    </w:p>
    <w:p>
      <w:pPr>
        <w:pStyle w:val="21"/>
        <w:numPr>
          <w:ilvl w:val="0"/>
          <w:numId w:val="0"/>
        </w:numPr>
        <w:ind w:leftChars="0"/>
      </w:pPr>
      <w:bookmarkStart w:id="31" w:name="_Toc495739760"/>
      <w:bookmarkStart w:id="32" w:name="_Toc504028834"/>
      <w:bookmarkStart w:id="33" w:name="_Toc496719361"/>
      <w:r>
        <w:rPr>
          <w:rFonts w:hint="eastAsia"/>
          <w:lang w:val="en-US" w:eastAsia="zh-CN"/>
        </w:rPr>
        <w:t>1.2.1</w:t>
      </w:r>
      <w:r>
        <w:rPr>
          <w:rFonts w:hint="eastAsia"/>
        </w:rPr>
        <w:t>汉字规范</w:t>
      </w:r>
      <w:bookmarkEnd w:id="31"/>
      <w:bookmarkEnd w:id="32"/>
      <w:bookmarkEnd w:id="33"/>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21"/>
        <w:numPr>
          <w:ilvl w:val="0"/>
          <w:numId w:val="0"/>
        </w:numPr>
        <w:ind w:leftChars="0"/>
        <w:rPr>
          <w:rFonts w:ascii="Times New Roman"/>
        </w:rPr>
      </w:pPr>
      <w:bookmarkStart w:id="34" w:name="_Toc504028835"/>
      <w:bookmarkStart w:id="35" w:name="_Toc496719362"/>
      <w:r>
        <w:rPr>
          <w:rFonts w:hint="eastAsia"/>
          <w:lang w:val="en-US" w:eastAsia="zh-CN"/>
        </w:rPr>
        <w:t>1.2.2</w:t>
      </w:r>
      <w:r>
        <w:rPr>
          <w:rFonts w:hint="eastAsia"/>
        </w:rPr>
        <w:t>数字规范</w:t>
      </w:r>
      <w:bookmarkEnd w:id="34"/>
      <w:bookmarkEnd w:id="35"/>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21"/>
        <w:numPr>
          <w:ilvl w:val="0"/>
          <w:numId w:val="0"/>
        </w:numPr>
        <w:ind w:leftChars="0"/>
      </w:pPr>
      <w:bookmarkStart w:id="36" w:name="_Toc496719364"/>
      <w:bookmarkStart w:id="37" w:name="_Toc504028836"/>
      <w:r>
        <w:rPr>
          <w:rFonts w:hint="eastAsia"/>
          <w:lang w:val="en-US" w:eastAsia="zh-CN"/>
        </w:rPr>
        <w:t>1.2.3</w:t>
      </w:r>
      <w:r>
        <w:rPr>
          <w:rFonts w:hint="eastAsia"/>
        </w:rPr>
        <w:t>标题编号</w:t>
      </w:r>
      <w:bookmarkEnd w:id="36"/>
      <w:bookmarkEnd w:id="37"/>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21"/>
        <w:numPr>
          <w:ilvl w:val="0"/>
          <w:numId w:val="0"/>
        </w:numPr>
        <w:ind w:leftChars="0"/>
        <w:rPr>
          <w:rFonts w:ascii="Times New Roman"/>
        </w:rPr>
      </w:pPr>
      <w:bookmarkStart w:id="38" w:name="_Toc496719365"/>
      <w:bookmarkStart w:id="39" w:name="_Toc504028837"/>
      <w:r>
        <w:rPr>
          <w:rFonts w:hint="eastAsia"/>
          <w:lang w:val="en-US" w:eastAsia="zh-CN"/>
        </w:rPr>
        <w:t>1.2.4</w:t>
      </w:r>
      <w:r>
        <w:rPr>
          <w:rFonts w:hint="eastAsia"/>
        </w:rPr>
        <w:t>正文编号</w:t>
      </w:r>
      <w:bookmarkEnd w:id="38"/>
      <w:bookmarkEnd w:id="39"/>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4"/>
        </w:numPr>
        <w:rPr>
          <w:szCs w:val="21"/>
        </w:rPr>
      </w:pPr>
      <w:r>
        <w:rPr>
          <w:rFonts w:hint="eastAsia"/>
          <w:szCs w:val="21"/>
        </w:rPr>
        <w:t>功能测试</w:t>
      </w:r>
    </w:p>
    <w:p>
      <w:pPr>
        <w:numPr>
          <w:ilvl w:val="0"/>
          <w:numId w:val="4"/>
        </w:numPr>
        <w:rPr>
          <w:szCs w:val="21"/>
        </w:rPr>
      </w:pPr>
      <w:r>
        <w:rPr>
          <w:rFonts w:hint="eastAsia"/>
          <w:szCs w:val="21"/>
        </w:rPr>
        <w:t>性能测试</w:t>
      </w:r>
    </w:p>
    <w:p>
      <w:pPr>
        <w:numPr>
          <w:ilvl w:val="0"/>
          <w:numId w:val="4"/>
        </w:numPr>
        <w:rPr>
          <w:szCs w:val="21"/>
        </w:rPr>
      </w:pPr>
      <w:r>
        <w:rPr>
          <w:rFonts w:hint="eastAsia"/>
          <w:szCs w:val="21"/>
        </w:rPr>
        <w:t>安全性测试</w:t>
      </w:r>
    </w:p>
    <w:p>
      <w:pPr>
        <w:numPr>
          <w:ilvl w:val="0"/>
          <w:numId w:val="4"/>
        </w:numPr>
        <w:rPr>
          <w:szCs w:val="21"/>
        </w:rPr>
      </w:pPr>
      <w:r>
        <w:rPr>
          <w:rFonts w:hint="eastAsia"/>
          <w:szCs w:val="21"/>
        </w:rPr>
        <w:t>兼容性测试</w:t>
      </w:r>
    </w:p>
    <w:p>
      <w:pPr>
        <w:numPr>
          <w:ilvl w:val="0"/>
          <w:numId w:val="4"/>
        </w:numPr>
        <w:rPr>
          <w:szCs w:val="21"/>
        </w:rPr>
      </w:pPr>
      <w:r>
        <w:rPr>
          <w:rFonts w:hint="eastAsia"/>
          <w:szCs w:val="21"/>
        </w:rPr>
        <w:t>等等</w:t>
      </w:r>
    </w:p>
    <w:p>
      <w:pPr>
        <w:pStyle w:val="21"/>
        <w:numPr>
          <w:ilvl w:val="0"/>
          <w:numId w:val="0"/>
        </w:numPr>
        <w:ind w:leftChars="0"/>
      </w:pPr>
      <w:bookmarkStart w:id="40" w:name="_Toc496719367"/>
      <w:bookmarkStart w:id="41" w:name="_Toc504028838"/>
      <w:r>
        <w:rPr>
          <w:rFonts w:hint="eastAsia"/>
          <w:lang w:val="en-US" w:eastAsia="zh-CN"/>
        </w:rPr>
        <w:t>1.2.5</w:t>
      </w:r>
      <w:r>
        <w:rPr>
          <w:rFonts w:hint="eastAsia"/>
        </w:rPr>
        <w:t>正文文字</w:t>
      </w:r>
      <w:bookmarkEnd w:id="40"/>
      <w:bookmarkEnd w:id="41"/>
    </w:p>
    <w:p>
      <w:pPr>
        <w:ind w:firstLine="630" w:firstLineChars="300"/>
        <w:rPr>
          <w:szCs w:val="21"/>
        </w:rPr>
      </w:pPr>
      <w:r>
        <w:rPr>
          <w:rFonts w:hint="eastAsia"/>
          <w:szCs w:val="21"/>
        </w:rPr>
        <w:t>正文段落格式：行距为单倍行距。</w:t>
      </w:r>
    </w:p>
    <w:p>
      <w:pPr>
        <w:pStyle w:val="21"/>
        <w:numPr>
          <w:ilvl w:val="0"/>
          <w:numId w:val="0"/>
        </w:numPr>
        <w:ind w:leftChars="0"/>
      </w:pPr>
      <w:bookmarkStart w:id="42" w:name="_Toc496719368"/>
      <w:bookmarkStart w:id="43" w:name="_Toc504028839"/>
      <w:r>
        <w:rPr>
          <w:rFonts w:hint="eastAsia"/>
          <w:lang w:val="en-US" w:eastAsia="zh-CN"/>
        </w:rPr>
        <w:t>1.2.6</w:t>
      </w:r>
      <w:r>
        <w:rPr>
          <w:rFonts w:hint="eastAsia"/>
        </w:rPr>
        <w:t>图片格式</w:t>
      </w:r>
      <w:bookmarkEnd w:id="42"/>
      <w:bookmarkEnd w:id="43"/>
    </w:p>
    <w:p>
      <w:pPr>
        <w:ind w:firstLine="630" w:firstLineChars="300"/>
        <w:rPr>
          <w:szCs w:val="21"/>
        </w:rPr>
      </w:pPr>
      <w:r>
        <w:rPr>
          <w:rFonts w:hint="eastAsia"/>
          <w:szCs w:val="21"/>
        </w:rPr>
        <w:t>图片在正文中是居中摆放。所有图片大小应保持一致且内容清楚。</w:t>
      </w:r>
    </w:p>
    <w:p>
      <w:pPr>
        <w:pStyle w:val="21"/>
        <w:numPr>
          <w:ilvl w:val="0"/>
          <w:numId w:val="0"/>
        </w:numPr>
        <w:ind w:leftChars="0"/>
      </w:pPr>
      <w:bookmarkStart w:id="44" w:name="_Toc496719369"/>
      <w:bookmarkStart w:id="45" w:name="_Toc504028840"/>
      <w:r>
        <w:rPr>
          <w:rFonts w:hint="eastAsia"/>
          <w:lang w:val="en-US" w:eastAsia="zh-CN"/>
        </w:rPr>
        <w:t>1.2.7</w:t>
      </w:r>
      <w:r>
        <w:rPr>
          <w:rFonts w:hint="eastAsia"/>
        </w:rPr>
        <w:t>列表格式</w:t>
      </w:r>
      <w:bookmarkEnd w:id="44"/>
      <w:bookmarkEnd w:id="45"/>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14"/>
        <w:tblW w:w="8306" w:type="dxa"/>
        <w:tblInd w:w="0" w:type="dxa"/>
        <w:tblLayout w:type="fixed"/>
        <w:tblCellMar>
          <w:top w:w="0" w:type="dxa"/>
          <w:left w:w="108" w:type="dxa"/>
          <w:bottom w:w="0" w:type="dxa"/>
          <w:right w:w="108" w:type="dxa"/>
        </w:tblCellMar>
      </w:tblPr>
      <w:tblGrid>
        <w:gridCol w:w="4174"/>
        <w:gridCol w:w="4132"/>
      </w:tblGrid>
      <w:tr>
        <w:tblPrEx>
          <w:tblLayout w:type="fixed"/>
          <w:tblCellMar>
            <w:top w:w="0" w:type="dxa"/>
            <w:left w:w="108" w:type="dxa"/>
            <w:bottom w:w="0" w:type="dxa"/>
            <w:right w:w="108" w:type="dxa"/>
          </w:tblCellMar>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21"/>
        <w:numPr>
          <w:ilvl w:val="0"/>
          <w:numId w:val="0"/>
        </w:numPr>
        <w:ind w:leftChars="0"/>
      </w:pPr>
      <w:bookmarkStart w:id="46" w:name="_Toc496719370"/>
      <w:bookmarkStart w:id="47" w:name="_Toc276741012"/>
      <w:bookmarkStart w:id="48" w:name="_Toc495739763"/>
      <w:bookmarkStart w:id="49" w:name="_Toc504028841"/>
      <w:r>
        <w:rPr>
          <w:rFonts w:hint="eastAsia"/>
          <w:lang w:val="en-US" w:eastAsia="zh-CN"/>
        </w:rPr>
        <w:t>1.2.8</w:t>
      </w:r>
      <w:r>
        <w:rPr>
          <w:rFonts w:hint="eastAsia"/>
        </w:rPr>
        <w:t>封面</w:t>
      </w:r>
      <w:bookmarkEnd w:id="46"/>
      <w:bookmarkEnd w:id="47"/>
      <w:bookmarkEnd w:id="48"/>
      <w:bookmarkEnd w:id="49"/>
    </w:p>
    <w:p>
      <w:pPr>
        <w:numPr>
          <w:ilvl w:val="0"/>
          <w:numId w:val="5"/>
        </w:numPr>
        <w:rPr>
          <w:szCs w:val="21"/>
        </w:rPr>
      </w:pPr>
      <w:r>
        <w:rPr>
          <w:rFonts w:hint="eastAsia"/>
          <w:szCs w:val="21"/>
        </w:rPr>
        <w:t>必须有G0</w:t>
      </w:r>
      <w:r>
        <w:rPr>
          <w:rFonts w:hint="eastAsia"/>
          <w:szCs w:val="21"/>
          <w:lang w:val="en-US" w:eastAsia="zh-CN"/>
        </w:rPr>
        <w:t>7</w:t>
      </w:r>
      <w:r>
        <w:rPr>
          <w:rFonts w:hint="eastAsia"/>
          <w:szCs w:val="21"/>
        </w:rPr>
        <w:t>小组LOGO，</w:t>
      </w:r>
    </w:p>
    <w:p>
      <w:pPr>
        <w:numPr>
          <w:ilvl w:val="0"/>
          <w:numId w:val="5"/>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5"/>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5"/>
        </w:numPr>
        <w:rPr>
          <w:szCs w:val="21"/>
        </w:rPr>
      </w:pPr>
      <w:r>
        <w:rPr>
          <w:rFonts w:hint="eastAsia"/>
          <w:szCs w:val="21"/>
        </w:rPr>
        <w:t>必须有项目名称（字体</w:t>
      </w:r>
      <w:r>
        <w:rPr>
          <w:szCs w:val="21"/>
        </w:rPr>
        <w:t>：</w:t>
      </w:r>
      <w:r>
        <w:rPr>
          <w:rFonts w:hint="eastAsia"/>
          <w:szCs w:val="21"/>
        </w:rPr>
        <w:t>宋体二号加粗）</w:t>
      </w:r>
    </w:p>
    <w:p>
      <w:pPr>
        <w:pStyle w:val="21"/>
        <w:numPr>
          <w:ilvl w:val="0"/>
          <w:numId w:val="0"/>
        </w:numPr>
        <w:ind w:leftChars="0"/>
        <w:rPr>
          <w:rFonts w:hint="eastAsia"/>
        </w:rPr>
      </w:pPr>
      <w:bookmarkStart w:id="50" w:name="_Toc276741013"/>
      <w:bookmarkStart w:id="51" w:name="_Toc496719371"/>
      <w:bookmarkStart w:id="52" w:name="_Toc495739764"/>
      <w:bookmarkStart w:id="53" w:name="_Toc504028842"/>
      <w:r>
        <w:rPr>
          <w:rFonts w:hint="eastAsia"/>
          <w:lang w:val="en-US" w:eastAsia="zh-CN"/>
        </w:rPr>
        <w:t>1.2.9</w:t>
      </w:r>
      <w:r>
        <w:rPr>
          <w:rFonts w:hint="eastAsia"/>
        </w:rPr>
        <w:t>页眉与页脚</w:t>
      </w:r>
      <w:bookmarkEnd w:id="50"/>
      <w:bookmarkEnd w:id="51"/>
      <w:bookmarkEnd w:id="52"/>
      <w:bookmarkEnd w:id="53"/>
      <w:bookmarkStart w:id="54" w:name="_Toc496719372"/>
      <w:bookmarkStart w:id="55" w:name="_Toc504028843"/>
    </w:p>
    <w:p>
      <w:pPr>
        <w:pStyle w:val="21"/>
        <w:numPr>
          <w:ilvl w:val="0"/>
          <w:numId w:val="0"/>
        </w:numPr>
      </w:pPr>
      <w:r>
        <w:rPr>
          <w:rFonts w:hint="eastAsia"/>
          <w:lang w:val="en-US" w:eastAsia="zh-CN"/>
        </w:rPr>
        <w:t>1.2.10</w:t>
      </w:r>
      <w:r>
        <w:rPr>
          <w:rFonts w:hint="eastAsia"/>
        </w:rPr>
        <w:t>页眉</w:t>
      </w:r>
      <w:bookmarkEnd w:id="54"/>
      <w:bookmarkEnd w:id="55"/>
    </w:p>
    <w:p>
      <w:pPr>
        <w:numPr>
          <w:ilvl w:val="0"/>
          <w:numId w:val="6"/>
        </w:numPr>
        <w:rPr>
          <w:szCs w:val="21"/>
        </w:rPr>
      </w:pPr>
      <w:r>
        <w:rPr>
          <w:rFonts w:hint="eastAsia"/>
          <w:szCs w:val="21"/>
        </w:rPr>
        <w:t>P</w:t>
      </w:r>
      <w:r>
        <w:rPr>
          <w:szCs w:val="21"/>
        </w:rPr>
        <w:t>RD201</w:t>
      </w:r>
      <w:r>
        <w:rPr>
          <w:rFonts w:hint="eastAsia"/>
          <w:szCs w:val="21"/>
          <w:lang w:val="en-US" w:eastAsia="zh-CN"/>
        </w:rPr>
        <w:t>8</w:t>
      </w:r>
      <w:r>
        <w:rPr>
          <w:szCs w:val="21"/>
        </w:rPr>
        <w:t>-G0</w:t>
      </w:r>
      <w:r>
        <w:rPr>
          <w:rFonts w:hint="eastAsia"/>
          <w:szCs w:val="21"/>
          <w:lang w:val="en-US" w:eastAsia="zh-CN"/>
        </w:rPr>
        <w:t>7</w:t>
      </w:r>
    </w:p>
    <w:p>
      <w:pPr>
        <w:pStyle w:val="21"/>
        <w:numPr>
          <w:ilvl w:val="0"/>
          <w:numId w:val="0"/>
        </w:numPr>
      </w:pPr>
      <w:bookmarkStart w:id="56" w:name="_Toc504028844"/>
      <w:bookmarkStart w:id="57" w:name="_Toc496719373"/>
      <w:r>
        <w:rPr>
          <w:rFonts w:hint="eastAsia"/>
          <w:lang w:val="en-US" w:eastAsia="zh-CN"/>
        </w:rPr>
        <w:t>1.2.11</w:t>
      </w:r>
      <w:r>
        <w:rPr>
          <w:rFonts w:hint="eastAsia"/>
        </w:rPr>
        <w:t>页脚</w:t>
      </w:r>
      <w:bookmarkEnd w:id="56"/>
      <w:bookmarkEnd w:id="57"/>
    </w:p>
    <w:p>
      <w:pPr>
        <w:numPr>
          <w:ilvl w:val="0"/>
          <w:numId w:val="7"/>
        </w:numPr>
        <w:rPr>
          <w:szCs w:val="21"/>
        </w:rPr>
      </w:pPr>
      <w:r>
        <w:rPr>
          <w:rFonts w:hint="eastAsia"/>
          <w:szCs w:val="21"/>
        </w:rPr>
        <w:t>页脚中间是页数，注：首页不同，页数是从第二页（版本历史）开始计数。</w:t>
      </w:r>
    </w:p>
    <w:p>
      <w:pPr>
        <w:pStyle w:val="21"/>
        <w:numPr>
          <w:ilvl w:val="0"/>
          <w:numId w:val="0"/>
        </w:numPr>
        <w:ind w:leftChars="0"/>
      </w:pPr>
      <w:bookmarkStart w:id="58" w:name="_Toc276741014"/>
      <w:bookmarkStart w:id="59" w:name="_Toc504028845"/>
      <w:bookmarkStart w:id="60" w:name="_Toc496719374"/>
      <w:bookmarkStart w:id="61" w:name="_Toc495739765"/>
      <w:r>
        <w:rPr>
          <w:rFonts w:hint="eastAsia"/>
          <w:lang w:val="en-US" w:eastAsia="zh-CN"/>
        </w:rPr>
        <w:t>1.1.12</w:t>
      </w:r>
      <w:r>
        <w:rPr>
          <w:rFonts w:hint="eastAsia"/>
        </w:rPr>
        <w:t>文档修订历史</w:t>
      </w:r>
      <w:bookmarkEnd w:id="58"/>
      <w:bookmarkEnd w:id="59"/>
      <w:bookmarkEnd w:id="60"/>
      <w:bookmarkEnd w:id="61"/>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7"/>
        </w:numPr>
        <w:rPr>
          <w:szCs w:val="21"/>
        </w:rPr>
      </w:pPr>
      <w:r>
        <w:rPr>
          <w:rFonts w:hint="eastAsia"/>
          <w:szCs w:val="21"/>
        </w:rPr>
        <w:t>版本：文档版本编号</w:t>
      </w:r>
    </w:p>
    <w:p>
      <w:pPr>
        <w:numPr>
          <w:ilvl w:val="0"/>
          <w:numId w:val="7"/>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7"/>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7"/>
        </w:numPr>
        <w:rPr>
          <w:szCs w:val="21"/>
        </w:rPr>
      </w:pPr>
      <w:r>
        <w:rPr>
          <w:rFonts w:hint="eastAsia"/>
          <w:szCs w:val="21"/>
        </w:rPr>
        <w:t>起</w:t>
      </w:r>
      <w:r>
        <w:rPr>
          <w:szCs w:val="21"/>
        </w:rPr>
        <w:t>止日期：起止日期</w:t>
      </w:r>
    </w:p>
    <w:p>
      <w:pPr>
        <w:numPr>
          <w:ilvl w:val="0"/>
          <w:numId w:val="7"/>
        </w:numPr>
        <w:rPr>
          <w:szCs w:val="21"/>
        </w:rPr>
      </w:pPr>
      <w:r>
        <w:rPr>
          <w:rFonts w:hint="eastAsia"/>
          <w:szCs w:val="21"/>
        </w:rPr>
        <w:t>备注：</w:t>
      </w:r>
      <w:r>
        <w:rPr>
          <w:szCs w:val="21"/>
        </w:rPr>
        <w:t>描述这一版本的特点</w:t>
      </w:r>
    </w:p>
    <w:p>
      <w:pPr>
        <w:pStyle w:val="21"/>
        <w:numPr>
          <w:ilvl w:val="0"/>
          <w:numId w:val="0"/>
        </w:numPr>
        <w:ind w:leftChars="0"/>
      </w:pPr>
      <w:bookmarkStart w:id="62" w:name="_Toc495739766"/>
      <w:bookmarkStart w:id="63" w:name="_Toc496719375"/>
      <w:bookmarkStart w:id="64" w:name="_Toc504028846"/>
      <w:bookmarkStart w:id="65" w:name="_Toc276741015"/>
      <w:r>
        <w:rPr>
          <w:rFonts w:hint="eastAsia"/>
          <w:lang w:val="en-US" w:eastAsia="zh-CN"/>
        </w:rPr>
        <w:t>1.1.13</w:t>
      </w:r>
      <w:r>
        <w:rPr>
          <w:rFonts w:hint="eastAsia"/>
        </w:rPr>
        <w:t>目录</w:t>
      </w:r>
      <w:bookmarkEnd w:id="62"/>
      <w:bookmarkEnd w:id="63"/>
      <w:bookmarkEnd w:id="64"/>
      <w:bookmarkEnd w:id="65"/>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19"/>
        <w:ind w:left="709" w:leftChars="0" w:hanging="709" w:firstLineChars="0"/>
      </w:pPr>
      <w:bookmarkStart w:id="66" w:name="_Toc504028847"/>
      <w:bookmarkStart w:id="67" w:name="_Toc25862"/>
      <w:bookmarkStart w:id="68" w:name="_Toc1193"/>
      <w:r>
        <w:rPr>
          <w:rFonts w:hint="eastAsia"/>
        </w:rPr>
        <w:t>预期的读者和阅读建议</w:t>
      </w:r>
      <w:bookmarkEnd w:id="66"/>
      <w:bookmarkEnd w:id="67"/>
      <w:bookmarkEnd w:id="68"/>
    </w:p>
    <w:p>
      <w:pPr>
        <w:pStyle w:val="16"/>
      </w:pPr>
      <w:bookmarkStart w:id="69" w:name="_Toc27995"/>
      <w:bookmarkStart w:id="70" w:name="_Toc504028848"/>
      <w:bookmarkStart w:id="71" w:name="_Toc2087"/>
      <w:r>
        <w:rPr>
          <w:rFonts w:hint="eastAsia"/>
        </w:rPr>
        <w:t>读者范围</w:t>
      </w:r>
      <w:bookmarkEnd w:id="69"/>
      <w:bookmarkEnd w:id="70"/>
      <w:bookmarkEnd w:id="71"/>
    </w:p>
    <w:p>
      <w:pPr>
        <w:ind w:firstLine="420"/>
      </w:pPr>
      <w:r>
        <w:rPr>
          <w:rFonts w:hint="eastAsia"/>
        </w:rPr>
        <w:t>软件需求规格说明的读者，有项目经理、客户、用户、开发人员、测试人员和文档编</w:t>
      </w:r>
      <w:r>
        <w:t>写人员。</w:t>
      </w:r>
    </w:p>
    <w:p>
      <w:pPr>
        <w:pStyle w:val="16"/>
      </w:pPr>
      <w:bookmarkStart w:id="72" w:name="_Toc24582"/>
      <w:bookmarkStart w:id="73" w:name="_Toc22894"/>
      <w:r>
        <w:rPr>
          <w:rFonts w:hint="eastAsia"/>
        </w:rPr>
        <w:t>阅读建议</w:t>
      </w:r>
      <w:bookmarkEnd w:id="21"/>
      <w:bookmarkEnd w:id="72"/>
      <w:bookmarkEnd w:id="73"/>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19"/>
        <w:ind w:left="709" w:leftChars="0" w:hanging="709" w:firstLineChars="0"/>
      </w:pPr>
      <w:bookmarkStart w:id="74" w:name="_Toc601"/>
      <w:bookmarkStart w:id="75" w:name="_Toc504028850"/>
      <w:bookmarkStart w:id="76" w:name="_Toc15086"/>
      <w:r>
        <w:rPr>
          <w:rFonts w:hint="eastAsia"/>
        </w:rPr>
        <w:t>产品的范围</w:t>
      </w:r>
      <w:bookmarkEnd w:id="74"/>
      <w:bookmarkEnd w:id="75"/>
      <w:bookmarkEnd w:id="76"/>
    </w:p>
    <w:p>
      <w:pPr>
        <w:pStyle w:val="16"/>
        <w:rPr>
          <w:rFonts w:hint="eastAsia"/>
        </w:rPr>
      </w:pPr>
      <w:bookmarkStart w:id="77" w:name="_Toc7353"/>
      <w:bookmarkStart w:id="78" w:name="_Toc5246"/>
      <w:bookmarkStart w:id="79" w:name="_Toc504028851"/>
      <w:r>
        <w:rPr>
          <w:rFonts w:hint="eastAsia"/>
        </w:rPr>
        <w:t>范围描述</w:t>
      </w:r>
      <w:bookmarkEnd w:id="77"/>
      <w:bookmarkEnd w:id="78"/>
      <w:bookmarkEnd w:id="79"/>
    </w:p>
    <w:p>
      <w:r>
        <w:rPr>
          <w:rFonts w:hint="eastAsia"/>
          <w:lang w:val="en-US" w:eastAsia="zh-CN"/>
        </w:rPr>
        <w:t>TBD</w:t>
      </w:r>
    </w:p>
    <w:p>
      <w:pPr>
        <w:pStyle w:val="16"/>
        <w:rPr>
          <w:rFonts w:hint="eastAsia"/>
        </w:rPr>
      </w:pPr>
      <w:bookmarkStart w:id="80" w:name="_Toc19943"/>
      <w:bookmarkStart w:id="81" w:name="_Toc504028852"/>
      <w:bookmarkStart w:id="82" w:name="_Toc15911"/>
      <w:r>
        <w:rPr>
          <w:rFonts w:hint="eastAsia"/>
        </w:rPr>
        <w:t>上下文图</w:t>
      </w:r>
      <w:bookmarkEnd w:id="80"/>
      <w:bookmarkEnd w:id="81"/>
      <w:bookmarkEnd w:id="82"/>
    </w:p>
    <w:p>
      <w:r>
        <w:rPr>
          <w:rFonts w:hint="eastAsia"/>
          <w:lang w:val="en-US" w:eastAsia="zh-CN"/>
        </w:rPr>
        <w:t>TBD</w:t>
      </w:r>
    </w:p>
    <w:p>
      <w:pPr>
        <w:pStyle w:val="19"/>
        <w:ind w:left="709" w:leftChars="0" w:hanging="709" w:firstLineChars="0"/>
      </w:pPr>
      <w:bookmarkStart w:id="83" w:name="_Toc14428"/>
      <w:bookmarkStart w:id="84" w:name="_Toc504028853"/>
      <w:bookmarkStart w:id="85" w:name="_Toc144"/>
      <w:r>
        <w:rPr>
          <w:rFonts w:hint="eastAsia"/>
        </w:rPr>
        <w:t>参考资料</w:t>
      </w:r>
      <w:bookmarkEnd w:id="83"/>
      <w:bookmarkEnd w:id="84"/>
      <w:bookmarkEnd w:id="85"/>
    </w:p>
    <w:p>
      <w:r>
        <w:rPr>
          <w:rFonts w:hint="eastAsia"/>
          <w:lang w:val="en-US" w:eastAsia="zh-CN"/>
        </w:rPr>
        <w:t>TBD</w:t>
      </w:r>
    </w:p>
    <w:p>
      <w:pPr>
        <w:pStyle w:val="18"/>
      </w:pPr>
      <w:bookmarkStart w:id="86" w:name="_Toc151"/>
      <w:bookmarkStart w:id="87" w:name="_Toc21871"/>
      <w:bookmarkStart w:id="88" w:name="_Toc504028854"/>
      <w:r>
        <w:rPr>
          <w:rFonts w:hint="eastAsia"/>
        </w:rPr>
        <w:t>综合描述</w:t>
      </w:r>
      <w:bookmarkEnd w:id="86"/>
      <w:bookmarkEnd w:id="87"/>
      <w:bookmarkEnd w:id="88"/>
    </w:p>
    <w:p>
      <w:pPr>
        <w:pStyle w:val="19"/>
        <w:numPr>
          <w:ilvl w:val="1"/>
          <w:numId w:val="0"/>
        </w:numPr>
        <w:ind w:leftChars="0"/>
      </w:pPr>
      <w:bookmarkStart w:id="89" w:name="_Toc9621"/>
      <w:bookmarkStart w:id="90" w:name="_Toc23154"/>
      <w:bookmarkStart w:id="91" w:name="_Toc504028855"/>
      <w:r>
        <w:rPr>
          <w:rFonts w:hint="eastAsia"/>
          <w:lang w:val="en-US" w:eastAsia="zh-CN"/>
        </w:rPr>
        <w:t>2.1</w:t>
      </w:r>
      <w:r>
        <w:rPr>
          <w:rFonts w:hint="eastAsia"/>
        </w:rPr>
        <w:t>产品前景</w:t>
      </w:r>
      <w:bookmarkEnd w:id="89"/>
      <w:bookmarkEnd w:id="90"/>
      <w:bookmarkEnd w:id="91"/>
    </w:p>
    <w:p>
      <w:pPr>
        <w:pStyle w:val="16"/>
        <w:outlineLvl w:val="2"/>
        <w:rPr>
          <w:rFonts w:hint="eastAsia"/>
        </w:rPr>
      </w:pPr>
      <w:bookmarkStart w:id="92" w:name="_Toc6463"/>
      <w:bookmarkStart w:id="93" w:name="_Toc8115"/>
      <w:bookmarkStart w:id="94" w:name="_Toc504028856"/>
      <w:r>
        <w:rPr>
          <w:rFonts w:hint="eastAsia"/>
        </w:rPr>
        <w:t>应用背景</w:t>
      </w:r>
      <w:bookmarkEnd w:id="92"/>
      <w:bookmarkEnd w:id="93"/>
      <w:bookmarkEnd w:id="94"/>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16"/>
        <w:outlineLvl w:val="2"/>
        <w:rPr>
          <w:rFonts w:hint="eastAsia"/>
        </w:rPr>
      </w:pPr>
      <w:bookmarkStart w:id="95" w:name="_Toc504028857"/>
      <w:bookmarkStart w:id="96" w:name="_Toc10543"/>
      <w:bookmarkStart w:id="97" w:name="_Toc3996"/>
      <w:r>
        <w:rPr>
          <w:rFonts w:hint="eastAsia"/>
        </w:rPr>
        <w:t>业务机遇</w:t>
      </w:r>
      <w:bookmarkEnd w:id="95"/>
      <w:bookmarkEnd w:id="96"/>
      <w:bookmarkEnd w:id="97"/>
      <w:r>
        <w:rPr>
          <w:rFonts w:hint="eastAsia"/>
          <w:lang w:val="en-US" w:eastAsia="zh-CN"/>
        </w:rPr>
        <w:t xml:space="preserve"> </w:t>
      </w:r>
    </w:p>
    <w:p>
      <w:pPr>
        <w:rPr>
          <w:rFonts w:hint="eastAsia" w:eastAsia="宋体"/>
          <w:lang w:eastAsia="zh-CN"/>
        </w:rPr>
      </w:pPr>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r>
        <w:rPr>
          <w:rFonts w:hint="eastAsia"/>
          <w:lang w:eastAsia="zh-CN"/>
        </w:rPr>
        <w:t>。</w:t>
      </w:r>
    </w:p>
    <w:p/>
    <w:p>
      <w:pPr>
        <w:pStyle w:val="16"/>
        <w:outlineLvl w:val="2"/>
        <w:rPr>
          <w:rFonts w:hint="eastAsia"/>
        </w:rPr>
      </w:pPr>
      <w:bookmarkStart w:id="98" w:name="_Toc16393"/>
      <w:bookmarkStart w:id="99" w:name="_Toc504028858"/>
      <w:bookmarkStart w:id="100" w:name="_Toc2886"/>
      <w:r>
        <w:rPr>
          <w:rFonts w:hint="eastAsia"/>
        </w:rPr>
        <w:t>前景说明</w:t>
      </w:r>
      <w:bookmarkEnd w:id="98"/>
      <w:bookmarkEnd w:id="99"/>
      <w:bookmarkEnd w:id="100"/>
    </w:p>
    <w:p>
      <w:pPr>
        <w:rPr>
          <w:rFonts w:hint="eastAsia"/>
          <w:lang w:val="en-US" w:eastAsia="zh-CN"/>
        </w:rPr>
      </w:pPr>
      <w:r>
        <w:rPr>
          <w:rFonts w:hint="eastAsia"/>
          <w:lang w:eastAsia="zh-CN"/>
        </w:rPr>
        <w:t>渔乐生活</w:t>
      </w:r>
      <w:r>
        <w:rPr>
          <w:rFonts w:hint="eastAsia"/>
          <w:lang w:val="en-US" w:eastAsia="zh-CN"/>
        </w:rPr>
        <w:t>APP可以解决热爱钓鱼的人群之间钓鱼交流不方便的难题，能够尽可能地满足钓鱼发烧友基于地点约钓的要求。</w:t>
      </w:r>
    </w:p>
    <w:p>
      <w:pPr>
        <w:rPr>
          <w:rFonts w:hint="eastAsia"/>
          <w:lang w:val="en-US" w:eastAsia="zh-CN"/>
        </w:rPr>
      </w:pPr>
      <w:r>
        <w:rPr>
          <w:rFonts w:hint="eastAsia"/>
          <w:lang w:val="en-US" w:eastAsia="zh-CN"/>
        </w:rPr>
        <w:t>产品名称：渔乐生活APP</w:t>
      </w:r>
    </w:p>
    <w:p>
      <w:pPr>
        <w:rPr>
          <w:rFonts w:hint="eastAsia"/>
          <w:lang w:val="en-US" w:eastAsia="zh-CN"/>
        </w:rPr>
      </w:pPr>
      <w:r>
        <w:rPr>
          <w:rFonts w:hint="eastAsia"/>
          <w:lang w:val="en-US" w:eastAsia="zh-CN"/>
        </w:rPr>
        <w:t>产品类别：实用工具、休闲交友</w:t>
      </w:r>
    </w:p>
    <w:p>
      <w:pPr>
        <w:rPr>
          <w:rFonts w:hint="eastAsia"/>
          <w:lang w:val="en-US" w:eastAsia="zh-CN"/>
        </w:rPr>
      </w:pPr>
      <w:r>
        <w:rPr>
          <w:rFonts w:hint="eastAsia"/>
          <w:lang w:val="en-US" w:eastAsia="zh-CN"/>
        </w:rPr>
        <w:t>目标客户：钓鱼发烧友</w:t>
      </w:r>
    </w:p>
    <w:p>
      <w:pPr>
        <w:rPr>
          <w:rFonts w:hint="eastAsia"/>
          <w:lang w:val="en-US" w:eastAsia="zh-CN"/>
        </w:rPr>
      </w:pPr>
      <w:r>
        <w:rPr>
          <w:rFonts w:hint="eastAsia"/>
          <w:lang w:val="en-US" w:eastAsia="zh-CN"/>
        </w:rPr>
        <w:t>需求或机会的声明：市面上出现了很多钓鱼辅助类的APP，但使用率不高，还无法真正解决钓鱼发烧友之间方便地约钓交流的问题。</w:t>
      </w:r>
    </w:p>
    <w:p>
      <w:r>
        <w:rPr>
          <w:rFonts w:hint="eastAsia"/>
          <w:lang w:val="en-US" w:eastAsia="zh-CN"/>
        </w:rPr>
        <w:t>新产品的优势：完全针对钓鱼发烧友定制。能够基于钓鱼点方便地添加渔友活动或加入活动，极大地方便了渔友间的线下沟通和交友。</w:t>
      </w:r>
    </w:p>
    <w:p>
      <w:pPr>
        <w:pStyle w:val="19"/>
        <w:numPr>
          <w:ilvl w:val="1"/>
          <w:numId w:val="0"/>
        </w:numPr>
        <w:ind w:leftChars="0"/>
        <w:rPr>
          <w:rFonts w:hint="eastAsia"/>
        </w:rPr>
      </w:pPr>
      <w:bookmarkStart w:id="101" w:name="_Toc25708"/>
      <w:bookmarkStart w:id="102" w:name="_Toc504028859"/>
      <w:bookmarkStart w:id="103" w:name="_Toc17291"/>
      <w:r>
        <w:rPr>
          <w:rFonts w:hint="eastAsia"/>
          <w:lang w:val="en-US" w:eastAsia="zh-CN"/>
        </w:rPr>
        <w:t>2.2</w:t>
      </w:r>
      <w:r>
        <w:rPr>
          <w:rFonts w:hint="eastAsia"/>
        </w:rPr>
        <w:t>产品的功能</w:t>
      </w:r>
      <w:bookmarkEnd w:id="101"/>
      <w:bookmarkEnd w:id="102"/>
      <w:bookmarkEnd w:id="103"/>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701"/>
        <w:gridCol w:w="1583"/>
        <w:gridCol w:w="50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lang w:val="en-US" w:eastAsia="zh-CN"/>
              </w:rPr>
              <w:t>FE-1</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sz w:val="20"/>
                <w:szCs w:val="20"/>
              </w:rPr>
            </w:pPr>
            <w:r>
              <w:t>可以标记、查看附近的钓鱼点、渔具店</w:t>
            </w:r>
            <w:r>
              <w:rPr>
                <w:rFonts w:hint="eastAsia"/>
                <w:lang w:eastAsia="zh-CN"/>
              </w:rPr>
              <w:t>、</w:t>
            </w:r>
            <w:r>
              <w:rPr>
                <w:rFonts w:hint="eastAsia"/>
                <w:lang w:val="en-US" w:eastAsia="zh-CN"/>
              </w:rPr>
              <w:t>自定义地点（如饵料购买点）等地理位置信息</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bookmarkStart w:id="104" w:name="_Toc504028860"/>
            <w:bookmarkStart w:id="105" w:name="_Toc17823"/>
            <w:r>
              <w:rPr>
                <w:rFonts w:hint="eastAsia"/>
                <w:sz w:val="20"/>
                <w:szCs w:val="20"/>
                <w:lang w:val="en-US" w:eastAsia="zh-CN"/>
              </w:rPr>
              <w:t>FE-2</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sz w:val="20"/>
                <w:szCs w:val="20"/>
              </w:rPr>
            </w:pPr>
            <w:r>
              <w:t>钓友账号注册、登陆、信息修改。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FE-3</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管理员账号添加、删除、登陆。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FE-4</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可以搜索钓友、关注钓友。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FE-5</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钓友私信。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FE-6</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分享动态、查看动态、点赞、评论。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FE-7</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举报违规用户、违规信息。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FE-8</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警告、封禁违规用户，屏蔽违规内容。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FE-9</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发起、修改、加入、评论活动（如约钓活动、钓鱼聚会活动等）。</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FE-10</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rPr>
                <w:rFonts w:hint="eastAsia"/>
                <w:lang w:val="en-US" w:eastAsia="zh-CN"/>
              </w:rPr>
              <w:t>对地理位置标点加入详情页，对钓点信息特别加入“地域特征、气候特征、天气状况、建议钓法”等信息点。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FE-11</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地理信息维护。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FE-12</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版本维护、服务器维护。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FE-13</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bug反馈和处理。</w:t>
            </w:r>
          </w:p>
        </w:tc>
      </w:tr>
    </w:tbl>
    <w:p>
      <w:pPr>
        <w:pStyle w:val="19"/>
        <w:numPr>
          <w:ilvl w:val="1"/>
          <w:numId w:val="0"/>
        </w:numPr>
        <w:ind w:leftChars="0"/>
      </w:pPr>
      <w:bookmarkStart w:id="106" w:name="_Toc12453"/>
      <w:r>
        <w:rPr>
          <w:rFonts w:hint="eastAsia"/>
          <w:lang w:val="en-US" w:eastAsia="zh-CN"/>
        </w:rPr>
        <w:t>2.3</w:t>
      </w:r>
      <w:r>
        <w:rPr>
          <w:rFonts w:hint="eastAsia"/>
        </w:rPr>
        <w:t>用户类</w:t>
      </w:r>
      <w:r>
        <w:rPr>
          <w:rFonts w:hint="eastAsia"/>
          <w:lang w:val="en-US" w:eastAsia="zh-CN"/>
        </w:rPr>
        <w:t>别</w:t>
      </w:r>
      <w:r>
        <w:rPr>
          <w:rFonts w:hint="eastAsia"/>
        </w:rPr>
        <w:t>和特征</w:t>
      </w:r>
      <w:bookmarkEnd w:id="104"/>
      <w:bookmarkEnd w:id="105"/>
      <w:bookmarkEnd w:id="10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14"/>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107" w:name="_Toc504028861"/>
            <w:bookmarkStart w:id="108" w:name="_Toc498726673"/>
            <w:bookmarkStart w:id="109" w:name="_Toc23388"/>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rFonts w:hint="eastAsia" w:eastAsia="宋体"/>
                <w:szCs w:val="21"/>
                <w:lang w:val="en-US" w:eastAsia="zh-CN"/>
              </w:rPr>
            </w:pPr>
            <w:r>
              <w:rPr>
                <w:rFonts w:hint="eastAsia"/>
                <w:szCs w:val="21"/>
                <w:lang w:val="en-US" w:eastAsia="zh-CN"/>
              </w:rPr>
              <w:t>同做渔乐生活APP项目的其他小组成员</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能够对我组的开发提供建议并进行测试的用户</w:t>
            </w:r>
          </w:p>
        </w:tc>
      </w:tr>
    </w:tbl>
    <w:p/>
    <w:p>
      <w:pPr>
        <w:pStyle w:val="16"/>
        <w:outlineLvl w:val="3"/>
      </w:pPr>
      <w:bookmarkStart w:id="110" w:name="_Toc8330"/>
      <w:r>
        <w:rPr>
          <w:rFonts w:hint="eastAsia"/>
        </w:rPr>
        <w:t>用户</w:t>
      </w:r>
      <w:r>
        <w:t>代表</w:t>
      </w:r>
      <w:bookmarkEnd w:id="107"/>
      <w:bookmarkEnd w:id="108"/>
      <w:bookmarkEnd w:id="109"/>
      <w:bookmarkEnd w:id="110"/>
    </w:p>
    <w:p>
      <w:r>
        <w:rPr>
          <w:rFonts w:hint="eastAsia"/>
        </w:rPr>
        <w:t xml:space="preserve"> 下表</w:t>
      </w:r>
      <w:r>
        <w:t>说明了各个用户群的用户代表。</w:t>
      </w:r>
    </w:p>
    <w:p/>
    <w:p/>
    <w:tbl>
      <w:tblPr>
        <w:tblStyle w:val="14"/>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bookmarkStart w:id="111" w:name="_Toc16598"/>
            <w:bookmarkStart w:id="112" w:name="_Toc504028862"/>
            <w:r>
              <w:rPr>
                <w:rFonts w:hint="eastAsia"/>
                <w:vertAlign w:val="baseline"/>
                <w:lang w:val="en-US" w:eastAsia="zh-CN"/>
              </w:rPr>
              <w:t>客户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侯宏仑</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项目下达者</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注册用户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杨枨</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钓鱼发烧友</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注册用户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渔具店老板</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给出有关“注册用户”这一角色所需的需求，尤其作为渔具店老板的角色。能够持续地给予需求确认、需求改进建议等方面的支持。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APP管理员</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刘浥</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软件工程1601学生</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我组的项目审核员、PPT整合员、开发环境集成员、用户访谈员、提交变更人员。</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是我组成员，因为负责的任务相对较少，在此充当APP管理员的用户代表。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游客</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张嘉诚</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软件工程1601学生</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szCs w:val="21"/>
                <w:lang w:val="en-US" w:eastAsia="zh-CN"/>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赵豪杰</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能够对我组的开发提供建议。</w:t>
            </w:r>
          </w:p>
        </w:tc>
      </w:tr>
    </w:tbl>
    <w:p/>
    <w:p>
      <w:pPr>
        <w:pStyle w:val="19"/>
        <w:numPr>
          <w:ilvl w:val="1"/>
          <w:numId w:val="0"/>
        </w:numPr>
        <w:ind w:leftChars="0"/>
      </w:pPr>
      <w:bookmarkStart w:id="113" w:name="_Toc113"/>
      <w:r>
        <w:rPr>
          <w:rFonts w:hint="eastAsia"/>
          <w:lang w:val="en-US" w:eastAsia="zh-CN"/>
        </w:rPr>
        <w:t>2.4</w:t>
      </w:r>
      <w:r>
        <w:rPr>
          <w:rFonts w:hint="eastAsia"/>
        </w:rPr>
        <w:t>运行环境</w:t>
      </w:r>
      <w:bookmarkEnd w:id="111"/>
      <w:bookmarkEnd w:id="112"/>
      <w:bookmarkEnd w:id="113"/>
    </w:p>
    <w:p>
      <w:pPr>
        <w:pStyle w:val="16"/>
        <w:outlineLvl w:val="3"/>
      </w:pPr>
      <w:bookmarkStart w:id="114" w:name="_Toc504028863"/>
      <w:bookmarkStart w:id="115" w:name="_Toc4716"/>
      <w:bookmarkStart w:id="116" w:name="_Toc25669"/>
      <w:r>
        <w:rPr>
          <w:rFonts w:hint="eastAsia"/>
        </w:rPr>
        <w:t>服务器</w:t>
      </w:r>
      <w:bookmarkEnd w:id="114"/>
      <w:bookmarkEnd w:id="115"/>
      <w:bookmarkEnd w:id="116"/>
    </w:p>
    <w:p>
      <w:pPr>
        <w:rPr>
          <w:rFonts w:hint="eastAsia"/>
        </w:rPr>
      </w:pPr>
      <w:bookmarkStart w:id="117" w:name="_Toc504028864"/>
      <w:r>
        <w:rPr>
          <w:rFonts w:hint="eastAsia"/>
          <w:lang w:val="en-US" w:eastAsia="zh-CN"/>
        </w:rPr>
        <w:t>TBD</w:t>
      </w:r>
    </w:p>
    <w:p>
      <w:pPr>
        <w:pStyle w:val="16"/>
        <w:outlineLvl w:val="3"/>
        <w:rPr>
          <w:rFonts w:hint="eastAsia"/>
        </w:rPr>
      </w:pPr>
      <w:bookmarkStart w:id="118" w:name="_Toc17947"/>
      <w:bookmarkStart w:id="119" w:name="_Toc26260"/>
      <w:r>
        <w:rPr>
          <w:rFonts w:hint="eastAsia"/>
        </w:rPr>
        <w:t>客户端</w:t>
      </w:r>
      <w:bookmarkEnd w:id="117"/>
      <w:bookmarkEnd w:id="118"/>
      <w:bookmarkEnd w:id="119"/>
    </w:p>
    <w:p>
      <w:pPr>
        <w:rPr>
          <w:rFonts w:hint="eastAsia" w:eastAsia="宋体"/>
          <w:lang w:val="en-US" w:eastAsia="zh-CN"/>
        </w:rPr>
      </w:pPr>
      <w:r>
        <w:rPr>
          <w:rFonts w:hint="eastAsia"/>
          <w:lang w:val="en-US" w:eastAsia="zh-CN"/>
        </w:rPr>
        <w:t>TBD</w:t>
      </w:r>
    </w:p>
    <w:p/>
    <w:p>
      <w:pPr>
        <w:pStyle w:val="19"/>
        <w:numPr>
          <w:ilvl w:val="1"/>
          <w:numId w:val="0"/>
        </w:numPr>
        <w:ind w:leftChars="0"/>
      </w:pPr>
      <w:bookmarkStart w:id="120" w:name="_Toc8518"/>
      <w:bookmarkStart w:id="121" w:name="_Toc504028865"/>
      <w:bookmarkStart w:id="122" w:name="_Toc12829"/>
      <w:r>
        <w:rPr>
          <w:rFonts w:hint="eastAsia"/>
          <w:lang w:val="en-US" w:eastAsia="zh-CN"/>
        </w:rPr>
        <w:t>2.5</w:t>
      </w:r>
      <w:r>
        <w:rPr>
          <w:rFonts w:hint="eastAsia"/>
        </w:rPr>
        <w:t>设计和实现上的限制</w:t>
      </w:r>
      <w:bookmarkEnd w:id="120"/>
      <w:bookmarkEnd w:id="121"/>
      <w:bookmarkEnd w:id="122"/>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auto"/>
          </w:tcPr>
          <w:p>
            <w:r>
              <w:rPr>
                <w:rFonts w:hint="eastAsia"/>
                <w:lang w:val="en-US" w:eastAsia="zh-CN"/>
              </w:rPr>
              <w:t>LI-1</w:t>
            </w:r>
          </w:p>
        </w:tc>
        <w:tc>
          <w:tcPr>
            <w:tcW w:w="7159" w:type="dxa"/>
            <w:shd w:val="clear" w:color="auto" w:fill="auto"/>
          </w:tcPr>
          <w:p>
            <w:r>
              <w:t>该APP的钓点及渔具店信息的提供范围会不断扩大，但范围最大限于中国。</w:t>
            </w:r>
          </w:p>
        </w:tc>
      </w:tr>
    </w:tbl>
    <w:p>
      <w:pPr>
        <w:pStyle w:val="19"/>
        <w:numPr>
          <w:ilvl w:val="1"/>
          <w:numId w:val="0"/>
        </w:numPr>
        <w:ind w:leftChars="0"/>
      </w:pPr>
      <w:bookmarkStart w:id="123" w:name="_Toc504028866"/>
      <w:bookmarkStart w:id="124" w:name="_Toc22018"/>
      <w:bookmarkStart w:id="125" w:name="_Toc19736"/>
      <w:r>
        <w:rPr>
          <w:rFonts w:hint="eastAsia"/>
          <w:lang w:val="en-US" w:eastAsia="zh-CN"/>
        </w:rPr>
        <w:t>2.6</w:t>
      </w:r>
      <w:r>
        <w:rPr>
          <w:rFonts w:hint="eastAsia"/>
        </w:rPr>
        <w:t>假设和依赖</w:t>
      </w:r>
      <w:bookmarkEnd w:id="123"/>
      <w:bookmarkEnd w:id="124"/>
      <w:bookmarkEnd w:id="125"/>
    </w:p>
    <w:p>
      <w:pPr>
        <w:pStyle w:val="16"/>
        <w:rPr>
          <w:rFonts w:hint="eastAsia"/>
        </w:rPr>
      </w:pPr>
      <w:r>
        <w:rPr>
          <w:rFonts w:hint="eastAsia"/>
        </w:rPr>
        <w:t xml:space="preserve"> </w:t>
      </w:r>
      <w:bookmarkStart w:id="126" w:name="_Toc497079559"/>
      <w:bookmarkStart w:id="127" w:name="_Toc496746356"/>
      <w:bookmarkStart w:id="128" w:name="_Toc495758674"/>
      <w:bookmarkStart w:id="129" w:name="_Toc19523"/>
      <w:bookmarkStart w:id="130" w:name="_Toc495757987"/>
      <w:bookmarkStart w:id="131" w:name="_Toc504028867"/>
      <w:bookmarkStart w:id="132" w:name="_Toc17040"/>
      <w:bookmarkStart w:id="133" w:name="_Toc521309550"/>
      <w:r>
        <w:rPr>
          <w:rFonts w:hint="eastAsia"/>
        </w:rPr>
        <w:t>计算机系统支持</w:t>
      </w:r>
      <w:bookmarkEnd w:id="126"/>
      <w:bookmarkEnd w:id="127"/>
      <w:bookmarkEnd w:id="128"/>
      <w:bookmarkEnd w:id="129"/>
      <w:bookmarkEnd w:id="130"/>
      <w:bookmarkEnd w:id="131"/>
      <w:bookmarkEnd w:id="132"/>
      <w:bookmarkEnd w:id="133"/>
    </w:p>
    <w:p>
      <w:pPr>
        <w:rPr>
          <w:rFonts w:hint="eastAsia" w:eastAsia="宋体"/>
          <w:lang w:val="en-US" w:eastAsia="zh-CN"/>
        </w:rPr>
      </w:pPr>
      <w:r>
        <w:rPr>
          <w:rFonts w:hint="eastAsia"/>
          <w:lang w:val="en-US" w:eastAsia="zh-CN"/>
        </w:rPr>
        <w:t>TBD</w:t>
      </w:r>
    </w:p>
    <w:p/>
    <w:p>
      <w:pPr>
        <w:pStyle w:val="16"/>
        <w:rPr>
          <w:rFonts w:hint="eastAsia"/>
          <w:lang w:val="en-US" w:eastAsia="zh-CN"/>
        </w:rPr>
      </w:pPr>
      <w:bookmarkStart w:id="134" w:name="_Toc495757988"/>
      <w:bookmarkStart w:id="135" w:name="_Toc496746357"/>
      <w:bookmarkStart w:id="136" w:name="_Toc521309551"/>
      <w:bookmarkStart w:id="137" w:name="_Toc9043"/>
      <w:bookmarkStart w:id="138" w:name="_Toc504028868"/>
      <w:bookmarkStart w:id="139" w:name="_Toc495758675"/>
      <w:bookmarkStart w:id="140" w:name="_Toc9372"/>
      <w:bookmarkStart w:id="141" w:name="_Toc497079560"/>
      <w:r>
        <w:rPr>
          <w:rFonts w:hint="eastAsia"/>
        </w:rPr>
        <w:t>需由用户承担的工作</w:t>
      </w:r>
      <w:bookmarkEnd w:id="134"/>
      <w:bookmarkEnd w:id="135"/>
      <w:bookmarkEnd w:id="136"/>
      <w:bookmarkEnd w:id="137"/>
      <w:bookmarkEnd w:id="138"/>
      <w:bookmarkEnd w:id="139"/>
      <w:bookmarkEnd w:id="140"/>
      <w:bookmarkEnd w:id="141"/>
      <w:bookmarkStart w:id="142" w:name="_Toc498642468"/>
      <w:bookmarkStart w:id="143" w:name="_Toc504028869"/>
      <w:bookmarkStart w:id="144" w:name="_Toc19224"/>
    </w:p>
    <w:p>
      <w:pPr>
        <w:rPr>
          <w:rFonts w:hint="eastAsia" w:eastAsia="宋体"/>
          <w:lang w:val="en-US" w:eastAsia="zh-CN"/>
        </w:rPr>
      </w:pPr>
      <w:r>
        <w:rPr>
          <w:rFonts w:hint="eastAsia"/>
          <w:lang w:val="en-US" w:eastAsia="zh-CN"/>
        </w:rPr>
        <w:t>管理员：负责版本升级管理、发布公告、维护服务器正常运作、管理用户违规内容和行为、收集bug。</w:t>
      </w:r>
    </w:p>
    <w:p/>
    <w:p>
      <w:pPr>
        <w:rPr>
          <w:rFonts w:hint="eastAsia"/>
          <w:lang w:val="en-US" w:eastAsia="zh-CN"/>
        </w:rPr>
      </w:pPr>
      <w:r>
        <w:rPr>
          <w:rFonts w:hint="eastAsia"/>
          <w:lang w:val="en-US" w:eastAsia="zh-CN"/>
        </w:rPr>
        <w:t>注册用户：负责提交bug、举报违规内容和违规用户、分享钓点等地理位置信息。</w:t>
      </w:r>
    </w:p>
    <w:p>
      <w:pPr>
        <w:rPr>
          <w:rFonts w:hint="eastAsia"/>
          <w:lang w:val="en-US" w:eastAsia="zh-CN"/>
        </w:rPr>
      </w:pPr>
    </w:p>
    <w:p/>
    <w:p>
      <w:pPr>
        <w:pStyle w:val="16"/>
        <w:rPr>
          <w:rFonts w:hint="eastAsia"/>
          <w:lang w:val="en-US" w:eastAsia="zh-CN"/>
        </w:rPr>
      </w:pPr>
      <w:bookmarkStart w:id="145" w:name="_Toc13839"/>
      <w:r>
        <w:rPr>
          <w:rFonts w:hint="eastAsia"/>
        </w:rPr>
        <w:t>项目优先</w:t>
      </w:r>
      <w:r>
        <w:t>级</w:t>
      </w:r>
      <w:bookmarkEnd w:id="142"/>
      <w:bookmarkEnd w:id="143"/>
      <w:bookmarkEnd w:id="144"/>
      <w:bookmarkEnd w:id="145"/>
    </w:p>
    <w:p>
      <w:pPr>
        <w:ind w:left="420"/>
      </w:pPr>
      <w:r>
        <w:rPr>
          <w:rFonts w:hint="eastAsia"/>
        </w:rPr>
        <w:t>本学期除了本项目外还有其他多个项目，优先级的划分为1-</w:t>
      </w:r>
      <w:r>
        <w:t>10</w:t>
      </w:r>
    </w:p>
    <w:tbl>
      <w:tblPr>
        <w:tblStyle w:val="15"/>
        <w:tblW w:w="7820"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1"/>
        <w:gridCol w:w="1952"/>
        <w:gridCol w:w="26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tcPr>
          <w:p>
            <w:pPr>
              <w:rPr>
                <w:sz w:val="20"/>
                <w:szCs w:val="20"/>
              </w:rPr>
            </w:pPr>
            <w:bookmarkStart w:id="146" w:name="_Toc32157"/>
            <w:bookmarkStart w:id="147" w:name="_Toc504028870"/>
            <w:bookmarkStart w:id="148" w:name="_Toc498642469"/>
          </w:p>
        </w:tc>
        <w:tc>
          <w:tcPr>
            <w:tcW w:w="1952" w:type="dxa"/>
          </w:tcPr>
          <w:p>
            <w:pPr>
              <w:rPr>
                <w:sz w:val="20"/>
                <w:szCs w:val="20"/>
              </w:rPr>
            </w:pPr>
          </w:p>
        </w:tc>
        <w:tc>
          <w:tcPr>
            <w:tcW w:w="2607" w:type="dxa"/>
          </w:tcPr>
          <w:p>
            <w:pPr>
              <w:rPr>
                <w:sz w:val="20"/>
                <w:szCs w:val="20"/>
              </w:rPr>
            </w:pPr>
          </w:p>
        </w:tc>
      </w:tr>
    </w:tbl>
    <w:p>
      <w:pPr>
        <w:rPr>
          <w:rFonts w:hint="eastAsia"/>
        </w:rPr>
      </w:pPr>
    </w:p>
    <w:p>
      <w:pPr>
        <w:rPr>
          <w:rFonts w:hint="eastAsia"/>
        </w:rPr>
      </w:pPr>
    </w:p>
    <w:p>
      <w:pPr>
        <w:rPr>
          <w:rFonts w:hint="eastAsia"/>
          <w:lang w:eastAsia="zh-CN"/>
        </w:rPr>
      </w:pPr>
      <w:r>
        <w:rPr>
          <w:rFonts w:hint="eastAsia"/>
          <w:lang w:eastAsia="zh-CN"/>
        </w:rPr>
        <w:t>《软件需求第</w:t>
      </w:r>
      <w:r>
        <w:rPr>
          <w:rFonts w:hint="eastAsia"/>
          <w:lang w:val="en-US" w:eastAsia="zh-CN"/>
        </w:rPr>
        <w:t>3</w:t>
      </w:r>
      <w:r>
        <w:rPr>
          <w:rFonts w:hint="eastAsia"/>
          <w:lang w:eastAsia="zh-CN"/>
        </w:rPr>
        <w:t>版》中的例子：五个维度确定项目优先级别（特性、质量、排期、成本、人员）</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7EE"/>
          </w:tcPr>
          <w:p>
            <w:pPr>
              <w:rPr>
                <w:rFonts w:hint="eastAsia"/>
                <w:vertAlign w:val="baseline"/>
                <w:lang w:eastAsia="zh-CN"/>
              </w:rPr>
            </w:pPr>
            <w:r>
              <w:rPr>
                <w:rFonts w:hint="eastAsia"/>
                <w:vertAlign w:val="baseline"/>
                <w:lang w:eastAsia="zh-CN"/>
              </w:rPr>
              <w:t>维度</w:t>
            </w:r>
          </w:p>
        </w:tc>
        <w:tc>
          <w:tcPr>
            <w:tcW w:w="2130" w:type="dxa"/>
            <w:shd w:val="clear" w:color="auto" w:fill="BDD7EE"/>
          </w:tcPr>
          <w:p>
            <w:pPr>
              <w:rPr>
                <w:rFonts w:hint="eastAsia"/>
                <w:vertAlign w:val="baseline"/>
                <w:lang w:eastAsia="zh-CN"/>
              </w:rPr>
            </w:pPr>
            <w:r>
              <w:rPr>
                <w:rFonts w:hint="eastAsia"/>
                <w:vertAlign w:val="baseline"/>
                <w:lang w:eastAsia="zh-CN"/>
              </w:rPr>
              <w:t>约束</w:t>
            </w:r>
          </w:p>
        </w:tc>
        <w:tc>
          <w:tcPr>
            <w:tcW w:w="2131" w:type="dxa"/>
            <w:shd w:val="clear" w:color="auto" w:fill="BDD7EE"/>
          </w:tcPr>
          <w:p>
            <w:pPr>
              <w:rPr>
                <w:rFonts w:hint="eastAsia"/>
                <w:vertAlign w:val="baseline"/>
                <w:lang w:eastAsia="zh-CN"/>
              </w:rPr>
            </w:pPr>
            <w:r>
              <w:rPr>
                <w:rFonts w:hint="eastAsia"/>
                <w:vertAlign w:val="baseline"/>
                <w:lang w:eastAsia="zh-CN"/>
              </w:rPr>
              <w:t>驱动</w:t>
            </w:r>
          </w:p>
        </w:tc>
        <w:tc>
          <w:tcPr>
            <w:tcW w:w="2131" w:type="dxa"/>
            <w:shd w:val="clear" w:color="auto" w:fill="BDD7EE"/>
          </w:tcPr>
          <w:p>
            <w:pPr>
              <w:rPr>
                <w:rFonts w:hint="eastAsia"/>
                <w:vertAlign w:val="baseline"/>
                <w:lang w:eastAsia="zh-CN"/>
              </w:rPr>
            </w:pPr>
            <w:r>
              <w:rPr>
                <w:rFonts w:hint="eastAsia"/>
                <w:vertAlign w:val="baseline"/>
                <w:lang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特性</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质量</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排期</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成本</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人员</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bl>
    <w:p>
      <w:pPr>
        <w:rPr>
          <w:rFonts w:hint="eastAsia"/>
          <w:lang w:eastAsia="zh-CN"/>
        </w:rPr>
      </w:pPr>
    </w:p>
    <w:p>
      <w:pPr>
        <w:rPr>
          <w:rFonts w:hint="eastAsia"/>
        </w:rPr>
      </w:pPr>
    </w:p>
    <w:p>
      <w:pPr>
        <w:pStyle w:val="16"/>
      </w:pPr>
      <w:bookmarkStart w:id="149" w:name="_Toc7713"/>
      <w:r>
        <w:rPr>
          <w:rFonts w:hint="eastAsia"/>
        </w:rPr>
        <w:t>操作环境</w:t>
      </w:r>
      <w:bookmarkEnd w:id="146"/>
      <w:bookmarkEnd w:id="147"/>
      <w:bookmarkEnd w:id="148"/>
      <w:bookmarkEnd w:id="149"/>
    </w:p>
    <w:p>
      <w:pPr>
        <w:rPr>
          <w:rFonts w:hint="eastAsia" w:eastAsia="宋体"/>
          <w:lang w:val="en-US" w:eastAsia="zh-CN"/>
        </w:rPr>
      </w:pPr>
      <w:r>
        <w:rPr>
          <w:rFonts w:hint="eastAsia"/>
          <w:lang w:val="en-US" w:eastAsia="zh-CN"/>
        </w:rPr>
        <w:t>TBD</w:t>
      </w:r>
    </w:p>
    <w:p/>
    <w:p/>
    <w:p>
      <w:r>
        <w:rPr>
          <w:rFonts w:hint="eastAsia"/>
        </w:rPr>
        <w:t>下表</w:t>
      </w:r>
      <w:r>
        <w:t>简述</w:t>
      </w:r>
      <w:r>
        <w:rPr>
          <w:rFonts w:hint="eastAsia"/>
        </w:rPr>
        <w:t>了</w:t>
      </w:r>
      <w:r>
        <w:t>整个开发团队的成员联系方式信息。</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
        <w:gridCol w:w="1244"/>
        <w:gridCol w:w="203"/>
        <w:gridCol w:w="866"/>
        <w:gridCol w:w="79"/>
        <w:gridCol w:w="1656"/>
        <w:gridCol w:w="812"/>
        <w:gridCol w:w="1924"/>
        <w:gridCol w:w="636"/>
        <w:gridCol w:w="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866" w:type="dxa"/>
            <w:shd w:val="clear" w:color="000000" w:fill="BDD7EE"/>
          </w:tcPr>
          <w:p>
            <w:pPr>
              <w:rPr>
                <w:rFonts w:ascii="等线" w:hAnsi="等线" w:eastAsia="等线"/>
                <w:color w:val="000000"/>
                <w:sz w:val="22"/>
              </w:rPr>
            </w:pPr>
            <w:r>
              <w:rPr>
                <w:rFonts w:hint="eastAsia"/>
                <w:b/>
              </w:rPr>
              <w:t>角色</w:t>
            </w:r>
          </w:p>
        </w:tc>
        <w:tc>
          <w:tcPr>
            <w:tcW w:w="2547" w:type="dxa"/>
            <w:gridSpan w:val="3"/>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560" w:type="dxa"/>
            <w:gridSpan w:val="2"/>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768"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C6E0B4"/>
            <w:vAlign w:val="center"/>
          </w:tcPr>
          <w:p>
            <w:pPr>
              <w:rPr>
                <w:rFonts w:ascii="等线" w:hAnsi="等线" w:eastAsia="等线"/>
                <w:color w:val="000000"/>
                <w:sz w:val="22"/>
              </w:rPr>
            </w:pPr>
            <w:r>
              <w:rPr>
                <w:rFonts w:hint="eastAsia"/>
              </w:rPr>
              <w:t>张荣阳</w:t>
            </w:r>
          </w:p>
        </w:tc>
        <w:tc>
          <w:tcPr>
            <w:tcW w:w="866" w:type="dxa"/>
          </w:tcPr>
          <w:p>
            <w:pPr>
              <w:rPr>
                <w:rFonts w:asciiTheme="minorEastAsia" w:hAnsiTheme="minorEastAsia" w:eastAsiaTheme="minorEastAsia"/>
                <w:sz w:val="20"/>
                <w:szCs w:val="20"/>
              </w:rPr>
            </w:pPr>
            <w:r>
              <w:rPr>
                <w:rFonts w:hint="eastAsia"/>
              </w:rPr>
              <w:t>组长</w:t>
            </w:r>
          </w:p>
        </w:tc>
        <w:tc>
          <w:tcPr>
            <w:tcW w:w="2547" w:type="dxa"/>
            <w:gridSpan w:val="3"/>
            <w:shd w:val="clear" w:color="auto" w:fill="auto"/>
            <w:vAlign w:val="center"/>
          </w:tcPr>
          <w:p>
            <w:pPr>
              <w:rPr>
                <w:rFonts w:asciiTheme="minorEastAsia" w:hAnsiTheme="minorEastAsia" w:eastAsiaTheme="minorEastAsia"/>
                <w:sz w:val="20"/>
                <w:szCs w:val="20"/>
              </w:rPr>
            </w:pPr>
            <w:r>
              <w:rPr>
                <w:rFonts w:hint="eastAsia"/>
              </w:rPr>
              <w:t>13372536516</w:t>
            </w:r>
          </w:p>
        </w:tc>
        <w:tc>
          <w:tcPr>
            <w:tcW w:w="2560" w:type="dxa"/>
            <w:gridSpan w:val="2"/>
          </w:tcPr>
          <w:p>
            <w:pPr>
              <w:rPr>
                <w:rFonts w:asciiTheme="minorEastAsia" w:hAnsiTheme="minorEastAsia" w:eastAsiaTheme="minorEastAsia"/>
                <w:sz w:val="20"/>
                <w:szCs w:val="20"/>
              </w:rPr>
            </w:pPr>
            <w:r>
              <w:rPr>
                <w:rFonts w:hint="eastAsia"/>
              </w:rPr>
              <w:t>31601376</w:t>
            </w:r>
            <w:r>
              <w:t>@stu.zucc.edu.cn</w:t>
            </w:r>
          </w:p>
        </w:tc>
        <w:tc>
          <w:tcPr>
            <w:tcW w:w="768" w:type="dxa"/>
          </w:tcPr>
          <w:p>
            <w:pP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gridSpan w:val="2"/>
            <w:shd w:val="clear" w:color="auto" w:fill="auto"/>
          </w:tcPr>
          <w:p>
            <w:pPr>
              <w:ind w:firstLine="420"/>
              <w:rPr>
                <w:sz w:val="24"/>
              </w:rPr>
            </w:pPr>
            <w:r>
              <w:rPr>
                <w:rFonts w:hint="eastAsia"/>
              </w:rPr>
              <w:t>赵伟宏</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gridSpan w:val="2"/>
            <w:shd w:val="clear" w:color="auto" w:fill="auto"/>
          </w:tcPr>
          <w:p>
            <w:r>
              <w:rPr>
                <w:rFonts w:hint="eastAsia"/>
              </w:rPr>
              <w:t>31601378</w:t>
            </w:r>
            <w:r>
              <w:t>@stu.zucc.edu.cn</w:t>
            </w:r>
          </w:p>
        </w:tc>
        <w:tc>
          <w:tcPr>
            <w:tcW w:w="1404" w:type="dxa"/>
            <w:gridSpan w:val="2"/>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林翼力</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gridSpan w:val="2"/>
            <w:shd w:val="clear" w:color="auto" w:fill="auto"/>
          </w:tcPr>
          <w:p>
            <w:r>
              <w:rPr>
                <w:rFonts w:hint="eastAsia"/>
              </w:rPr>
              <w:t>31601355</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刘浥</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gridSpan w:val="2"/>
            <w:shd w:val="clear" w:color="auto" w:fill="auto"/>
          </w:tcPr>
          <w:p>
            <w:r>
              <w:rPr>
                <w:rFonts w:hint="eastAsia"/>
              </w:rPr>
              <w:t>31601356</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陈帆</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gridSpan w:val="2"/>
            <w:shd w:val="clear" w:color="auto" w:fill="auto"/>
          </w:tcPr>
          <w:p>
            <w:r>
              <w:rPr>
                <w:rFonts w:hint="eastAsia"/>
              </w:rPr>
              <w:t>31601345@stu</w:t>
            </w:r>
            <w:r>
              <w:t>.zucc.edu.cn</w:t>
            </w:r>
          </w:p>
        </w:tc>
        <w:tc>
          <w:tcPr>
            <w:tcW w:w="1404" w:type="dxa"/>
            <w:gridSpan w:val="2"/>
            <w:shd w:val="clear" w:color="auto" w:fill="auto"/>
          </w:tcPr>
          <w:p>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14"/>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18"/>
        <w:rPr>
          <w:rFonts w:hint="eastAsia"/>
          <w:lang w:val="en-US" w:eastAsia="zh-CN"/>
        </w:rPr>
      </w:pPr>
      <w:bookmarkStart w:id="150" w:name="_Toc5765"/>
      <w:bookmarkStart w:id="151" w:name="_Toc1819"/>
      <w:r>
        <w:rPr>
          <w:rFonts w:hint="eastAsia"/>
          <w:lang w:val="en-US" w:eastAsia="zh-CN"/>
        </w:rPr>
        <w:t>系统特性</w:t>
      </w:r>
      <w:bookmarkEnd w:id="150"/>
      <w:bookmarkEnd w:id="151"/>
    </w:p>
    <w:p>
      <w:pPr>
        <w:pStyle w:val="19"/>
        <w:numPr>
          <w:ilvl w:val="1"/>
          <w:numId w:val="0"/>
        </w:numPr>
        <w:ind w:leftChars="0"/>
        <w:rPr>
          <w:rFonts w:hint="eastAsia"/>
          <w:lang w:val="en-US" w:eastAsia="zh-CN"/>
        </w:rPr>
      </w:pPr>
      <w:bookmarkStart w:id="152" w:name="_Toc17743"/>
      <w:bookmarkStart w:id="153" w:name="_Toc28822"/>
      <w:r>
        <w:rPr>
          <w:rFonts w:hint="eastAsia"/>
          <w:lang w:val="en-US" w:eastAsia="zh-CN"/>
        </w:rPr>
        <w:t>3.1</w:t>
      </w:r>
      <w:bookmarkEnd w:id="152"/>
      <w:bookmarkEnd w:id="153"/>
      <w:r>
        <w:rPr>
          <w:rFonts w:hint="eastAsia"/>
          <w:lang w:val="en-US" w:eastAsia="zh-CN"/>
        </w:rPr>
        <w:t>用例图</w:t>
      </w:r>
    </w:p>
    <w:p>
      <w:pPr>
        <w:pStyle w:val="16"/>
        <w:rPr>
          <w:rFonts w:hint="eastAsia"/>
          <w:lang w:val="en-US" w:eastAsia="zh-CN"/>
        </w:rPr>
      </w:pPr>
      <w:bookmarkStart w:id="154" w:name="_Toc4474"/>
      <w:bookmarkStart w:id="155" w:name="_Toc17407"/>
      <w:r>
        <w:rPr>
          <w:rFonts w:hint="eastAsia"/>
          <w:lang w:val="en-US" w:eastAsia="zh-CN"/>
        </w:rPr>
        <w:t>3.1.1</w:t>
      </w:r>
      <w:bookmarkEnd w:id="154"/>
      <w:bookmarkEnd w:id="155"/>
      <w:r>
        <w:rPr>
          <w:rFonts w:hint="eastAsia"/>
          <w:lang w:val="en-US" w:eastAsia="zh-CN"/>
        </w:rPr>
        <w:t>管理员</w:t>
      </w:r>
    </w:p>
    <w:p>
      <w:pPr>
        <w:pStyle w:val="16"/>
        <w:rPr>
          <w:rFonts w:hint="eastAsia"/>
          <w:lang w:val="en-US" w:eastAsia="zh-CN"/>
        </w:rPr>
      </w:pPr>
      <w:bookmarkStart w:id="156" w:name="_Toc2362"/>
      <w:bookmarkStart w:id="157" w:name="_Toc14719"/>
      <w:r>
        <w:rPr>
          <w:sz w:val="24"/>
          <w:szCs w:val="24"/>
        </w:rPr>
        <w:drawing>
          <wp:inline distT="0" distB="0" distL="0" distR="0">
            <wp:extent cx="5836920" cy="2858770"/>
            <wp:effectExtent l="0" t="0" r="11430" b="17780"/>
            <wp:docPr id="2" name="图片 2" descr="C:\Users\嗯哼哈吼嘻\AppData\Roaming\Tencent\Users\249326630\TIM\WinTemp\RichOle\{_2F40PMQ]N6(~B(KH4Q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嗯哼哈吼嘻\AppData\Roaming\Tencent\Users\249326630\TIM\WinTemp\RichOle\{_2F40PMQ]N6(~B(KH4QIA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63975" cy="2872407"/>
                    </a:xfrm>
                    <a:prstGeom prst="rect">
                      <a:avLst/>
                    </a:prstGeom>
                    <a:noFill/>
                    <a:ln>
                      <a:noFill/>
                    </a:ln>
                  </pic:spPr>
                </pic:pic>
              </a:graphicData>
            </a:graphic>
          </wp:inline>
        </w:drawing>
      </w:r>
      <w:r>
        <w:rPr>
          <w:rFonts w:hint="eastAsia"/>
          <w:lang w:val="en-US" w:eastAsia="zh-CN"/>
        </w:rPr>
        <w:t>3.1.2</w:t>
      </w:r>
      <w:bookmarkEnd w:id="156"/>
      <w:bookmarkEnd w:id="157"/>
      <w:r>
        <w:rPr>
          <w:rFonts w:hint="eastAsia"/>
          <w:lang w:val="en-US" w:eastAsia="zh-CN"/>
        </w:rPr>
        <w:t>注册用户</w:t>
      </w:r>
    </w:p>
    <w:p>
      <w:pPr>
        <w:rPr>
          <w:rFonts w:hint="eastAsia"/>
          <w:lang w:val="en-US" w:eastAsia="zh-CN"/>
        </w:rPr>
      </w:pPr>
      <w:r>
        <w:rPr>
          <w:sz w:val="24"/>
          <w:szCs w:val="24"/>
        </w:rPr>
        <w:drawing>
          <wp:inline distT="0" distB="0" distL="0" distR="0">
            <wp:extent cx="6149340" cy="1418590"/>
            <wp:effectExtent l="0" t="0" r="3810" b="10160"/>
            <wp:docPr id="4" name="图片 4" descr="C:\Users\嗯哼哈吼嘻\AppData\Roaming\Tencent\Users\249326630\TIM\WinTemp\RichOle\4~07}KXN~~D)(5JBV$XZ`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嗯哼哈吼嘻\AppData\Roaming\Tencent\Users\249326630\TIM\WinTemp\RichOle\4~07}KXN~~D)(5JBV$XZ`R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73351" cy="1424619"/>
                    </a:xfrm>
                    <a:prstGeom prst="rect">
                      <a:avLst/>
                    </a:prstGeom>
                    <a:noFill/>
                    <a:ln>
                      <a:noFill/>
                    </a:ln>
                  </pic:spPr>
                </pic:pic>
              </a:graphicData>
            </a:graphic>
          </wp:inline>
        </w:drawing>
      </w:r>
    </w:p>
    <w:p>
      <w:pPr>
        <w:pStyle w:val="16"/>
        <w:rPr>
          <w:rFonts w:hint="eastAsia"/>
          <w:lang w:val="en-US" w:eastAsia="zh-CN"/>
        </w:rPr>
      </w:pPr>
      <w:r>
        <w:rPr>
          <w:rFonts w:hint="eastAsia"/>
          <w:lang w:val="en-US" w:eastAsia="zh-CN"/>
        </w:rPr>
        <w:t>3.1.3 游客</w:t>
      </w:r>
    </w:p>
    <w:p>
      <w:pPr>
        <w:rPr>
          <w:rFonts w:hint="eastAsia"/>
          <w:lang w:val="en-US" w:eastAsia="zh-CN"/>
        </w:rPr>
      </w:pPr>
      <w:r>
        <w:rPr>
          <w:sz w:val="24"/>
          <w:szCs w:val="24"/>
        </w:rPr>
        <w:drawing>
          <wp:inline distT="0" distB="0" distL="0" distR="0">
            <wp:extent cx="5928360" cy="2271395"/>
            <wp:effectExtent l="0" t="0" r="15240" b="14605"/>
            <wp:docPr id="5" name="图片 5" descr="C:\Users\嗯哼哈吼嘻\AppData\Roaming\Tencent\Users\249326630\TIM\WinTemp\RichOle\~AZ5E{NP@X%8V2S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嗯哼哈吼嘻\AppData\Roaming\Tencent\Users\249326630\TIM\WinTemp\RichOle\~AZ5E{NP@X%8V2SC[1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9457" cy="2279699"/>
                    </a:xfrm>
                    <a:prstGeom prst="rect">
                      <a:avLst/>
                    </a:prstGeom>
                    <a:noFill/>
                    <a:ln>
                      <a:noFill/>
                    </a:ln>
                  </pic:spPr>
                </pic:pic>
              </a:graphicData>
            </a:graphic>
          </wp:inline>
        </w:drawing>
      </w:r>
    </w:p>
    <w:p>
      <w:pPr>
        <w:pStyle w:val="18"/>
        <w:rPr>
          <w:rFonts w:hint="eastAsia"/>
          <w:lang w:val="en-US" w:eastAsia="zh-CN"/>
        </w:rPr>
      </w:pPr>
      <w:bookmarkStart w:id="158" w:name="_Toc4947"/>
      <w:bookmarkStart w:id="159" w:name="_Toc7073"/>
      <w:r>
        <w:rPr>
          <w:rFonts w:hint="eastAsia"/>
          <w:lang w:val="en-US" w:eastAsia="zh-CN"/>
        </w:rPr>
        <w:t>数据需求</w:t>
      </w:r>
      <w:bookmarkEnd w:id="158"/>
      <w:bookmarkEnd w:id="159"/>
    </w:p>
    <w:p>
      <w:pPr>
        <w:pStyle w:val="19"/>
        <w:numPr>
          <w:ilvl w:val="1"/>
          <w:numId w:val="0"/>
        </w:numPr>
        <w:ind w:leftChars="0"/>
        <w:rPr>
          <w:rFonts w:hint="eastAsia"/>
          <w:lang w:val="en-US" w:eastAsia="zh-CN"/>
        </w:rPr>
      </w:pPr>
      <w:bookmarkStart w:id="160" w:name="_Toc7334"/>
      <w:bookmarkStart w:id="161" w:name="_Toc9162"/>
      <w:r>
        <w:rPr>
          <w:rFonts w:hint="eastAsia"/>
          <w:lang w:val="en-US" w:eastAsia="zh-CN"/>
        </w:rPr>
        <w:t>4.1逻辑数据模型</w:t>
      </w:r>
      <w:bookmarkEnd w:id="160"/>
      <w:bookmarkEnd w:id="161"/>
    </w:p>
    <w:p>
      <w:pPr>
        <w:pStyle w:val="19"/>
        <w:numPr>
          <w:ilvl w:val="1"/>
          <w:numId w:val="0"/>
        </w:numPr>
        <w:ind w:leftChars="0"/>
        <w:rPr>
          <w:rFonts w:hint="eastAsia"/>
          <w:lang w:val="en-US" w:eastAsia="zh-CN"/>
        </w:rPr>
      </w:pPr>
      <w:bookmarkStart w:id="162" w:name="_Toc10915"/>
      <w:bookmarkStart w:id="163" w:name="_Toc22082"/>
      <w:r>
        <w:rPr>
          <w:rFonts w:hint="eastAsia"/>
          <w:lang w:val="en-US" w:eastAsia="zh-CN"/>
        </w:rPr>
        <w:drawing>
          <wp:inline distT="0" distB="0" distL="114300" distR="114300">
            <wp:extent cx="5273040" cy="2178050"/>
            <wp:effectExtent l="0" t="0" r="3810" b="12700"/>
            <wp:docPr id="6" name="图片 6"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1"/>
                    <pic:cNvPicPr>
                      <a:picLocks noChangeAspect="1"/>
                    </pic:cNvPicPr>
                  </pic:nvPicPr>
                  <pic:blipFill>
                    <a:blip r:embed="rId9"/>
                    <a:stretch>
                      <a:fillRect/>
                    </a:stretch>
                  </pic:blipFill>
                  <pic:spPr>
                    <a:xfrm>
                      <a:off x="0" y="0"/>
                      <a:ext cx="5273040" cy="217805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960" cy="2323465"/>
            <wp:effectExtent l="0" t="0" r="8890" b="635"/>
            <wp:docPr id="7" name="图片 7" descr="E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R图2"/>
                    <pic:cNvPicPr>
                      <a:picLocks noChangeAspect="1"/>
                    </pic:cNvPicPr>
                  </pic:nvPicPr>
                  <pic:blipFill>
                    <a:blip r:embed="rId10"/>
                    <a:stretch>
                      <a:fillRect/>
                    </a:stretch>
                  </pic:blipFill>
                  <pic:spPr>
                    <a:xfrm>
                      <a:off x="0" y="0"/>
                      <a:ext cx="5267960" cy="2323465"/>
                    </a:xfrm>
                    <a:prstGeom prst="rect">
                      <a:avLst/>
                    </a:prstGeom>
                  </pic:spPr>
                </pic:pic>
              </a:graphicData>
            </a:graphic>
          </wp:inline>
        </w:drawing>
      </w:r>
      <w:bookmarkStart w:id="208" w:name="_GoBack"/>
      <w:bookmarkEnd w:id="208"/>
    </w:p>
    <w:p>
      <w:pPr>
        <w:rPr>
          <w:rFonts w:hint="eastAsia"/>
          <w:lang w:val="en-US" w:eastAsia="zh-CN"/>
        </w:rPr>
      </w:pPr>
    </w:p>
    <w:p>
      <w:pPr>
        <w:pStyle w:val="19"/>
        <w:numPr>
          <w:ilvl w:val="1"/>
          <w:numId w:val="0"/>
        </w:numPr>
        <w:ind w:leftChars="0"/>
        <w:rPr>
          <w:rFonts w:hint="eastAsia"/>
          <w:lang w:val="en-US" w:eastAsia="zh-CN"/>
        </w:rPr>
      </w:pPr>
      <w:r>
        <w:rPr>
          <w:rFonts w:hint="eastAsia"/>
          <w:lang w:val="en-US" w:eastAsia="zh-CN"/>
        </w:rPr>
        <w:t>4.2报表</w:t>
      </w:r>
      <w:bookmarkEnd w:id="162"/>
      <w:bookmarkEnd w:id="163"/>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64" w:name="_Toc3566"/>
      <w:bookmarkStart w:id="165" w:name="_Toc15499"/>
      <w:r>
        <w:rPr>
          <w:rFonts w:hint="eastAsia"/>
          <w:lang w:val="en-US" w:eastAsia="zh-CN"/>
        </w:rPr>
        <w:t>4.3数据集成、留存或销毁</w:t>
      </w:r>
      <w:bookmarkEnd w:id="164"/>
      <w:bookmarkEnd w:id="165"/>
    </w:p>
    <w:p>
      <w:pPr>
        <w:rPr>
          <w:rFonts w:hint="eastAsia"/>
          <w:lang w:val="en-US" w:eastAsia="zh-CN"/>
        </w:rPr>
      </w:pPr>
      <w:r>
        <w:rPr>
          <w:rFonts w:hint="eastAsia"/>
          <w:lang w:val="en-US" w:eastAsia="zh-CN"/>
        </w:rPr>
        <w:t>TBD</w:t>
      </w:r>
    </w:p>
    <w:p>
      <w:pPr>
        <w:rPr>
          <w:rFonts w:hint="eastAsia"/>
          <w:lang w:val="en-US" w:eastAsia="zh-CN"/>
        </w:rPr>
      </w:pPr>
    </w:p>
    <w:p>
      <w:pPr>
        <w:pStyle w:val="18"/>
      </w:pPr>
      <w:bookmarkStart w:id="166" w:name="_Toc18849"/>
      <w:r>
        <w:rPr>
          <w:rFonts w:hint="eastAsia"/>
        </w:rPr>
        <w:t>游客</w:t>
      </w:r>
      <w:bookmarkEnd w:id="166"/>
      <w:bookmarkStart w:id="167" w:name="_Toc500975597"/>
      <w:bookmarkStart w:id="168" w:name="_Toc504029142"/>
    </w:p>
    <w:p>
      <w:pPr>
        <w:pStyle w:val="19"/>
        <w:numPr>
          <w:ilvl w:val="0"/>
          <w:numId w:val="0"/>
        </w:numPr>
        <w:ind w:left="709" w:hanging="709"/>
      </w:pPr>
      <w:bookmarkStart w:id="169" w:name="_Toc16021"/>
      <w:r>
        <w:rPr>
          <w:rFonts w:hint="eastAsia"/>
          <w:lang w:val="en-US" w:eastAsia="zh-CN"/>
        </w:rPr>
        <w:t>5</w:t>
      </w:r>
      <w:r>
        <w:rPr>
          <w:rFonts w:hint="eastAsia"/>
        </w:rPr>
        <w:t>.1</w:t>
      </w:r>
      <w:bookmarkEnd w:id="167"/>
      <w:bookmarkEnd w:id="168"/>
      <w:r>
        <w:rPr>
          <w:rFonts w:hint="eastAsia"/>
        </w:rPr>
        <w:t>查看附近钓点</w:t>
      </w:r>
      <w:bookmarkEnd w:id="169"/>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pPr>
      <w:bookmarkStart w:id="170" w:name="_Toc14082"/>
      <w:r>
        <w:rPr>
          <w:rFonts w:hint="eastAsia"/>
          <w:lang w:val="en-US" w:eastAsia="zh-CN"/>
        </w:rPr>
        <w:t>5</w:t>
      </w:r>
      <w:r>
        <w:rPr>
          <w:rFonts w:hint="eastAsia"/>
        </w:rPr>
        <w:t>.2查看附近渔具店</w:t>
      </w:r>
      <w:bookmarkEnd w:id="170"/>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pPr>
      <w:bookmarkStart w:id="171" w:name="_Toc6546"/>
      <w:r>
        <w:rPr>
          <w:rFonts w:hint="eastAsia"/>
          <w:lang w:val="en-US" w:eastAsia="zh-CN"/>
        </w:rPr>
        <w:t>5</w:t>
      </w:r>
      <w:r>
        <w:rPr>
          <w:rFonts w:hint="eastAsia"/>
        </w:rPr>
        <w:t>.3查看附近渔友</w:t>
      </w:r>
      <w:bookmarkEnd w:id="171"/>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ind w:left="709" w:hanging="709"/>
      </w:pPr>
      <w:bookmarkStart w:id="172" w:name="_Toc22864"/>
      <w:r>
        <w:rPr>
          <w:rFonts w:hint="eastAsia"/>
          <w:lang w:val="en-US" w:eastAsia="zh-CN"/>
        </w:rPr>
        <w:t>5</w:t>
      </w:r>
      <w:r>
        <w:rPr>
          <w:rFonts w:hint="eastAsia"/>
        </w:rPr>
        <w:t>.4查看钓点天气</w:t>
      </w:r>
      <w:bookmarkEnd w:id="172"/>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ind w:left="709" w:hanging="709"/>
      </w:pPr>
      <w:bookmarkStart w:id="173" w:name="_Toc17148"/>
      <w:r>
        <w:rPr>
          <w:rFonts w:hint="eastAsia"/>
          <w:lang w:val="en-US" w:eastAsia="zh-CN"/>
        </w:rPr>
        <w:t>5</w:t>
      </w:r>
      <w:r>
        <w:rPr>
          <w:rFonts w:hint="eastAsia"/>
        </w:rPr>
        <w:t>.5查看钓点情况</w:t>
      </w:r>
      <w:bookmarkEnd w:id="173"/>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钓点界面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framePr w:hSpace="180" w:wrap="around" w:vAnchor="text" w:hAnchor="margin" w:y="152"/>
        <w:numPr>
          <w:ilvl w:val="0"/>
          <w:numId w:val="0"/>
        </w:numPr>
      </w:pPr>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tc>
      </w:tr>
    </w:tbl>
    <w:p>
      <w:pPr>
        <w:pStyle w:val="19"/>
        <w:numPr>
          <w:ilvl w:val="0"/>
          <w:numId w:val="0"/>
        </w:numPr>
        <w:ind w:left="709" w:hanging="709"/>
        <w:rPr>
          <w:rFonts w:hint="eastAsia"/>
        </w:rPr>
      </w:pPr>
      <w:bookmarkStart w:id="174" w:name="_Toc11702"/>
      <w:r>
        <w:rPr>
          <w:rFonts w:hint="eastAsia"/>
          <w:lang w:val="en-US" w:eastAsia="zh-CN"/>
        </w:rPr>
        <w:t>5</w:t>
      </w:r>
      <w:r>
        <w:rPr>
          <w:rFonts w:hint="eastAsia"/>
        </w:rPr>
        <w:t>.6搜索钓点</w:t>
      </w:r>
      <w:bookmarkEnd w:id="174"/>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framePr w:hSpace="180" w:wrap="around" w:vAnchor="text" w:hAnchor="margin" w:y="152"/>
        <w:numPr>
          <w:ilvl w:val="0"/>
          <w:numId w:val="0"/>
        </w:numPr>
        <w:ind w:left="709" w:hanging="709"/>
      </w:pPr>
    </w:p>
    <w:p>
      <w:pPr>
        <w:pStyle w:val="19"/>
        <w:numPr>
          <w:ilvl w:val="0"/>
          <w:numId w:val="0"/>
        </w:numPr>
        <w:ind w:left="709" w:hanging="709"/>
      </w:pPr>
      <w:bookmarkStart w:id="175" w:name="_Toc20220"/>
      <w:r>
        <w:rPr>
          <w:rFonts w:hint="eastAsia"/>
          <w:lang w:val="en-US" w:eastAsia="zh-CN"/>
        </w:rPr>
        <w:t>5</w:t>
      </w:r>
      <w:r>
        <w:rPr>
          <w:rFonts w:hint="eastAsia"/>
        </w:rPr>
        <w:t>.7搜索渔具店</w:t>
      </w:r>
      <w:bookmarkEnd w:id="175"/>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bookmarkStart w:id="176" w:name="_Toc504029152"/>
            <w:bookmarkStart w:id="177" w:name="_Toc500975607"/>
            <w:r>
              <w:rPr>
                <w:rFonts w:hint="eastAsia"/>
              </w:rPr>
              <w:t>用例名称</w:t>
            </w:r>
          </w:p>
        </w:tc>
        <w:tc>
          <w:tcPr>
            <w:tcW w:w="5428" w:type="dxa"/>
          </w:tcPr>
          <w:p>
            <w:r>
              <w:rPr>
                <w:rFonts w:hint="eastAsia"/>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ind w:left="709" w:hanging="709"/>
      </w:pPr>
      <w:bookmarkStart w:id="178" w:name="_Toc31930"/>
      <w:r>
        <w:rPr>
          <w:rFonts w:hint="eastAsia"/>
          <w:lang w:val="en-US" w:eastAsia="zh-CN"/>
        </w:rPr>
        <w:t>5</w:t>
      </w:r>
      <w:r>
        <w:rPr>
          <w:rFonts w:hint="eastAsia"/>
        </w:rPr>
        <w:t>.8</w:t>
      </w:r>
      <w:bookmarkEnd w:id="176"/>
      <w:bookmarkEnd w:id="177"/>
      <w:r>
        <w:rPr>
          <w:rFonts w:hint="eastAsia"/>
        </w:rPr>
        <w:t>搜索渔友</w:t>
      </w:r>
      <w:bookmarkEnd w:id="178"/>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rPr>
          <w:rFonts w:hint="eastAsia"/>
        </w:rPr>
      </w:pPr>
    </w:p>
    <w:p>
      <w:pPr>
        <w:pStyle w:val="19"/>
        <w:numPr>
          <w:ilvl w:val="1"/>
          <w:numId w:val="0"/>
        </w:numPr>
        <w:ind w:leftChars="0"/>
        <w:rPr>
          <w:rFonts w:hint="eastAsia"/>
        </w:rPr>
      </w:pPr>
      <w:r>
        <w:rPr>
          <w:rFonts w:hint="eastAsia"/>
          <w:lang w:val="en-US" w:eastAsia="zh-CN"/>
        </w:rPr>
        <w:t>5.9</w:t>
      </w:r>
      <w:r>
        <w:rPr>
          <w:rFonts w:hint="eastAsia"/>
        </w:rPr>
        <w:t>注册用户</w:t>
      </w:r>
    </w:p>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游客可以在个人主页进行注册用户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
      <w:pPr>
        <w:rPr>
          <w:rFonts w:hint="eastAsia"/>
          <w:lang w:val="en-US" w:eastAsia="zh-CN"/>
        </w:rPr>
      </w:pPr>
    </w:p>
    <w:p>
      <w:pPr>
        <w:rPr>
          <w:rFonts w:hint="eastAsia"/>
          <w:lang w:val="en-US" w:eastAsia="zh-CN"/>
        </w:rPr>
      </w:pPr>
    </w:p>
    <w:p>
      <w:pPr>
        <w:pStyle w:val="18"/>
        <w:rPr>
          <w:rFonts w:hint="eastAsia"/>
          <w:lang w:val="en-US" w:eastAsia="zh-CN"/>
        </w:rPr>
      </w:pPr>
      <w:bookmarkStart w:id="179" w:name="_Toc25017"/>
      <w:bookmarkStart w:id="180" w:name="_Toc23804"/>
      <w:r>
        <w:rPr>
          <w:rFonts w:hint="eastAsia"/>
          <w:lang w:val="en-US" w:eastAsia="zh-CN"/>
        </w:rPr>
        <w:t>外部接口需求</w:t>
      </w:r>
      <w:bookmarkEnd w:id="179"/>
      <w:bookmarkEnd w:id="180"/>
    </w:p>
    <w:p>
      <w:pPr>
        <w:pStyle w:val="19"/>
        <w:numPr>
          <w:ilvl w:val="1"/>
          <w:numId w:val="0"/>
        </w:numPr>
        <w:ind w:leftChars="0"/>
        <w:rPr>
          <w:rFonts w:hint="eastAsia"/>
          <w:lang w:val="en-US" w:eastAsia="zh-CN"/>
        </w:rPr>
      </w:pPr>
      <w:bookmarkStart w:id="181" w:name="_Toc21740"/>
      <w:bookmarkStart w:id="182" w:name="_Toc25910"/>
      <w:r>
        <w:rPr>
          <w:rFonts w:hint="eastAsia"/>
          <w:lang w:val="en-US" w:eastAsia="zh-CN"/>
        </w:rPr>
        <w:t>6.1用户界面</w:t>
      </w:r>
      <w:bookmarkEnd w:id="181"/>
      <w:bookmarkEnd w:id="182"/>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83" w:name="_Toc14539"/>
      <w:bookmarkStart w:id="184" w:name="_Toc24887"/>
      <w:r>
        <w:rPr>
          <w:rFonts w:hint="eastAsia"/>
          <w:lang w:val="en-US" w:eastAsia="zh-CN"/>
        </w:rPr>
        <w:t>6.2软件接口</w:t>
      </w:r>
      <w:bookmarkEnd w:id="183"/>
      <w:bookmarkEnd w:id="184"/>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85" w:name="_Toc16405"/>
      <w:bookmarkStart w:id="186" w:name="_Toc25529"/>
      <w:r>
        <w:rPr>
          <w:rFonts w:hint="eastAsia"/>
          <w:lang w:val="en-US" w:eastAsia="zh-CN"/>
        </w:rPr>
        <w:t>6.3硬件接口</w:t>
      </w:r>
      <w:bookmarkEnd w:id="185"/>
      <w:bookmarkEnd w:id="186"/>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87" w:name="_Toc29311"/>
      <w:bookmarkStart w:id="188" w:name="_Toc14344"/>
      <w:r>
        <w:rPr>
          <w:rFonts w:hint="eastAsia"/>
          <w:lang w:val="en-US" w:eastAsia="zh-CN"/>
        </w:rPr>
        <w:t>6.4通信接口</w:t>
      </w:r>
      <w:bookmarkEnd w:id="187"/>
      <w:bookmarkEnd w:id="188"/>
    </w:p>
    <w:p>
      <w:pPr>
        <w:rPr>
          <w:rFonts w:hint="eastAsia"/>
          <w:lang w:val="en-US" w:eastAsia="zh-CN"/>
        </w:rPr>
      </w:pPr>
      <w:r>
        <w:rPr>
          <w:rFonts w:hint="eastAsia"/>
          <w:lang w:val="en-US" w:eastAsia="zh-CN"/>
        </w:rPr>
        <w:t>TBD</w:t>
      </w:r>
    </w:p>
    <w:p>
      <w:pPr>
        <w:pStyle w:val="18"/>
        <w:rPr>
          <w:rFonts w:hint="eastAsia"/>
          <w:lang w:val="en-US" w:eastAsia="zh-CN"/>
        </w:rPr>
      </w:pPr>
      <w:bookmarkStart w:id="189" w:name="_Toc11006"/>
      <w:bookmarkStart w:id="190" w:name="_Toc7663"/>
      <w:r>
        <w:rPr>
          <w:rFonts w:hint="eastAsia"/>
          <w:lang w:val="en-US" w:eastAsia="zh-CN"/>
        </w:rPr>
        <w:t>质量属性</w:t>
      </w:r>
      <w:bookmarkEnd w:id="189"/>
      <w:bookmarkEnd w:id="190"/>
    </w:p>
    <w:p>
      <w:pPr>
        <w:pStyle w:val="19"/>
        <w:numPr>
          <w:ilvl w:val="1"/>
          <w:numId w:val="0"/>
        </w:numPr>
        <w:ind w:leftChars="0"/>
        <w:rPr>
          <w:rFonts w:hint="eastAsia"/>
          <w:lang w:val="en-US" w:eastAsia="zh-CN"/>
        </w:rPr>
      </w:pPr>
      <w:bookmarkStart w:id="191" w:name="_Toc16644"/>
      <w:bookmarkStart w:id="192" w:name="_Toc14434"/>
      <w:r>
        <w:rPr>
          <w:rFonts w:hint="eastAsia"/>
          <w:lang w:val="en-US" w:eastAsia="zh-CN"/>
        </w:rPr>
        <w:t>7.1易用性要求</w:t>
      </w:r>
      <w:bookmarkEnd w:id="191"/>
      <w:bookmarkEnd w:id="192"/>
    </w:p>
    <w:p>
      <w:pPr>
        <w:rPr>
          <w:rFonts w:hint="eastAsia"/>
          <w:lang w:val="en-US" w:eastAsia="zh-CN"/>
        </w:rPr>
      </w:pPr>
      <w:r>
        <w:rPr>
          <w:rFonts w:hint="eastAsia"/>
          <w:lang w:val="en-US" w:eastAsia="zh-CN"/>
        </w:rPr>
        <w:t>USE-1：渔乐生活app允许用户根据地理位置查询钓点，按范围查找，按条件查询……</w:t>
      </w:r>
    </w:p>
    <w:p>
      <w:pPr>
        <w:rPr>
          <w:rFonts w:hint="eastAsia"/>
          <w:lang w:val="en-US" w:eastAsia="zh-CN"/>
        </w:rPr>
      </w:pPr>
      <w:r>
        <w:rPr>
          <w:rFonts w:hint="eastAsia"/>
          <w:lang w:val="en-US" w:eastAsia="zh-CN"/>
        </w:rPr>
        <w:t>USE-2：渔乐生活app允许用户发起自定义活动</w:t>
      </w:r>
    </w:p>
    <w:p>
      <w:pPr>
        <w:rPr>
          <w:rFonts w:hint="eastAsia"/>
          <w:lang w:val="en-US" w:eastAsia="zh-CN"/>
        </w:rPr>
      </w:pPr>
      <w:r>
        <w:rPr>
          <w:rFonts w:hint="eastAsia"/>
          <w:lang w:val="en-US" w:eastAsia="zh-CN"/>
        </w:rPr>
        <w:t>USE-3：渔乐生活app允许用户之间发起聊天会话</w:t>
      </w:r>
    </w:p>
    <w:p>
      <w:pPr>
        <w:pStyle w:val="19"/>
        <w:numPr>
          <w:ilvl w:val="1"/>
          <w:numId w:val="0"/>
        </w:numPr>
        <w:ind w:leftChars="0"/>
        <w:rPr>
          <w:rFonts w:hint="eastAsia"/>
          <w:lang w:val="en-US" w:eastAsia="zh-CN"/>
        </w:rPr>
      </w:pPr>
      <w:bookmarkStart w:id="193" w:name="_Toc8580"/>
      <w:bookmarkStart w:id="194" w:name="_Toc14675"/>
      <w:r>
        <w:rPr>
          <w:rFonts w:hint="eastAsia"/>
          <w:lang w:val="en-US" w:eastAsia="zh-CN"/>
        </w:rPr>
        <w:t>7.2性能要求</w:t>
      </w:r>
      <w:bookmarkEnd w:id="193"/>
      <w:bookmarkEnd w:id="194"/>
    </w:p>
    <w:p>
      <w:pPr>
        <w:rPr>
          <w:rFonts w:hint="eastAsia"/>
          <w:lang w:val="en-US" w:eastAsia="zh-CN"/>
        </w:rPr>
      </w:pPr>
      <w:r>
        <w:rPr>
          <w:rFonts w:hint="eastAsia"/>
          <w:lang w:val="en-US" w:eastAsia="zh-CN"/>
        </w:rPr>
        <w:t>PRE-1：系统将容纳1000个用户（暂定）。</w:t>
      </w:r>
    </w:p>
    <w:p>
      <w:pPr>
        <w:rPr>
          <w:rFonts w:hint="eastAsia"/>
          <w:lang w:val="en-US" w:eastAsia="zh-CN"/>
        </w:rPr>
      </w:pPr>
      <w:r>
        <w:rPr>
          <w:rFonts w:hint="eastAsia"/>
          <w:lang w:val="en-US" w:eastAsia="zh-CN"/>
        </w:rPr>
        <w:t>PRE-2：网速要求待定。</w:t>
      </w:r>
    </w:p>
    <w:p>
      <w:pPr>
        <w:rPr>
          <w:rFonts w:hint="eastAsia"/>
          <w:lang w:val="en-US" w:eastAsia="zh-CN"/>
        </w:rPr>
      </w:pPr>
      <w:r>
        <w:rPr>
          <w:rFonts w:hint="eastAsia"/>
          <w:lang w:val="en-US" w:eastAsia="zh-CN"/>
        </w:rPr>
        <w:t>PRE-3：响应时间待定。</w:t>
      </w:r>
    </w:p>
    <w:p>
      <w:pPr>
        <w:rPr>
          <w:rFonts w:hint="eastAsia"/>
          <w:lang w:val="en-US" w:eastAsia="zh-CN"/>
        </w:rPr>
      </w:pPr>
    </w:p>
    <w:p>
      <w:pPr>
        <w:pStyle w:val="19"/>
        <w:numPr>
          <w:ilvl w:val="1"/>
          <w:numId w:val="0"/>
        </w:numPr>
        <w:ind w:leftChars="0"/>
        <w:rPr>
          <w:rFonts w:hint="eastAsia"/>
          <w:lang w:val="en-US" w:eastAsia="zh-CN"/>
        </w:rPr>
      </w:pPr>
      <w:bookmarkStart w:id="195" w:name="_Toc26456"/>
      <w:bookmarkStart w:id="196" w:name="_Toc13560"/>
      <w:r>
        <w:rPr>
          <w:rFonts w:hint="eastAsia"/>
          <w:lang w:val="en-US" w:eastAsia="zh-CN"/>
        </w:rPr>
        <w:t>7.3防护要求</w:t>
      </w:r>
      <w:bookmarkEnd w:id="195"/>
      <w:bookmarkEnd w:id="196"/>
    </w:p>
    <w:p>
      <w:pPr>
        <w:rPr>
          <w:rFonts w:hint="eastAsia"/>
          <w:lang w:val="en-US" w:eastAsia="zh-CN"/>
        </w:rPr>
      </w:pPr>
      <w:r>
        <w:rPr>
          <w:rFonts w:hint="eastAsia"/>
          <w:lang w:val="en-US" w:eastAsia="zh-CN"/>
        </w:rPr>
        <w:t>SEC-1：所有个人信息会加密（未完成）</w:t>
      </w:r>
    </w:p>
    <w:p>
      <w:pPr>
        <w:rPr>
          <w:rFonts w:hint="eastAsia"/>
          <w:lang w:val="en-US" w:eastAsia="zh-CN"/>
        </w:rPr>
      </w:pPr>
      <w:r>
        <w:rPr>
          <w:rFonts w:hint="eastAsia"/>
          <w:lang w:val="en-US" w:eastAsia="zh-CN"/>
        </w:rPr>
        <w:t>SEC-2：游客操作（未定义）</w:t>
      </w:r>
    </w:p>
    <w:p>
      <w:pPr>
        <w:rPr>
          <w:rFonts w:hint="eastAsia"/>
          <w:lang w:val="en-US" w:eastAsia="zh-CN"/>
        </w:rPr>
      </w:pPr>
      <w:r>
        <w:rPr>
          <w:rFonts w:hint="eastAsia"/>
          <w:lang w:val="en-US" w:eastAsia="zh-CN"/>
        </w:rPr>
        <w:t>SEC-3：用户操作（待定）</w:t>
      </w:r>
    </w:p>
    <w:p>
      <w:pPr>
        <w:rPr>
          <w:rFonts w:hint="eastAsia"/>
          <w:lang w:val="en-US" w:eastAsia="zh-CN"/>
        </w:rPr>
      </w:pPr>
      <w:r>
        <w:rPr>
          <w:rFonts w:hint="eastAsia"/>
          <w:lang w:val="en-US" w:eastAsia="zh-CN"/>
        </w:rPr>
        <w:t>SEC-4：后台管理员操作（待定）</w:t>
      </w:r>
    </w:p>
    <w:p>
      <w:pPr>
        <w:rPr>
          <w:rFonts w:hint="eastAsia"/>
          <w:lang w:val="en-US" w:eastAsia="zh-CN"/>
        </w:rPr>
      </w:pPr>
    </w:p>
    <w:p>
      <w:pPr>
        <w:pStyle w:val="19"/>
        <w:numPr>
          <w:ilvl w:val="1"/>
          <w:numId w:val="0"/>
        </w:numPr>
        <w:ind w:leftChars="0"/>
        <w:rPr>
          <w:rFonts w:hint="eastAsia"/>
          <w:lang w:val="en-US" w:eastAsia="zh-CN"/>
        </w:rPr>
      </w:pPr>
      <w:bookmarkStart w:id="197" w:name="_Toc1582"/>
      <w:bookmarkStart w:id="198" w:name="_Toc25907"/>
      <w:r>
        <w:rPr>
          <w:rFonts w:hint="eastAsia"/>
          <w:lang w:val="en-US" w:eastAsia="zh-CN"/>
        </w:rPr>
        <w:t>7.4安全要求</w:t>
      </w:r>
      <w:bookmarkEnd w:id="197"/>
      <w:bookmarkEnd w:id="198"/>
    </w:p>
    <w:p>
      <w:pPr>
        <w:rPr>
          <w:rFonts w:hint="eastAsia"/>
          <w:lang w:val="en-US" w:eastAsia="zh-CN"/>
        </w:rPr>
      </w:pPr>
      <w:r>
        <w:rPr>
          <w:rFonts w:hint="eastAsia"/>
          <w:lang w:val="en-US" w:eastAsia="zh-CN"/>
        </w:rPr>
        <w:t>SAF-1：用户能够查看所有的钓点等地理位置以及其详细信息……</w:t>
      </w:r>
    </w:p>
    <w:p>
      <w:pPr>
        <w:rPr>
          <w:rFonts w:hint="eastAsia"/>
          <w:lang w:val="en-US" w:eastAsia="zh-CN"/>
        </w:rPr>
      </w:pPr>
    </w:p>
    <w:p>
      <w:pPr>
        <w:pStyle w:val="19"/>
        <w:numPr>
          <w:ilvl w:val="1"/>
          <w:numId w:val="0"/>
        </w:numPr>
        <w:ind w:leftChars="0"/>
        <w:rPr>
          <w:rFonts w:hint="eastAsia"/>
          <w:lang w:val="en-US" w:eastAsia="zh-CN"/>
        </w:rPr>
      </w:pPr>
      <w:bookmarkStart w:id="199" w:name="_Toc14450"/>
      <w:bookmarkStart w:id="200" w:name="_Toc15525"/>
      <w:r>
        <w:rPr>
          <w:rFonts w:hint="eastAsia"/>
          <w:lang w:val="en-US" w:eastAsia="zh-CN"/>
        </w:rPr>
        <w:t>7.5可用性要求</w:t>
      </w:r>
      <w:bookmarkEnd w:id="199"/>
      <w:bookmarkEnd w:id="200"/>
    </w:p>
    <w:p>
      <w:pPr>
        <w:rPr>
          <w:rFonts w:hint="eastAsia"/>
          <w:lang w:val="en-US" w:eastAsia="zh-CN"/>
        </w:rPr>
      </w:pPr>
      <w:r>
        <w:rPr>
          <w:rFonts w:hint="eastAsia"/>
          <w:lang w:val="en-US" w:eastAsia="zh-CN"/>
        </w:rPr>
        <w:t>AVL-1：系统可以同时允许100个人同时使用，1000个人同时在线（待定）</w:t>
      </w:r>
    </w:p>
    <w:p>
      <w:pPr>
        <w:pStyle w:val="19"/>
        <w:numPr>
          <w:ilvl w:val="1"/>
          <w:numId w:val="0"/>
        </w:numPr>
        <w:ind w:leftChars="0"/>
        <w:rPr>
          <w:rFonts w:hint="eastAsia"/>
          <w:lang w:val="en-US" w:eastAsia="zh-CN"/>
        </w:rPr>
      </w:pPr>
      <w:bookmarkStart w:id="201" w:name="_Toc30534"/>
      <w:r>
        <w:rPr>
          <w:rFonts w:hint="eastAsia"/>
          <w:lang w:val="en-US" w:eastAsia="zh-CN"/>
        </w:rPr>
        <w:t>7.6健壮性要求</w:t>
      </w:r>
      <w:bookmarkEnd w:id="201"/>
    </w:p>
    <w:p>
      <w:pPr>
        <w:rPr>
          <w:rFonts w:hint="eastAsia"/>
          <w:lang w:val="en-US" w:eastAsia="zh-CN"/>
        </w:rPr>
      </w:pPr>
      <w:r>
        <w:rPr>
          <w:rFonts w:hint="eastAsia"/>
          <w:lang w:val="en-US" w:eastAsia="zh-CN"/>
        </w:rPr>
        <w:t>ROB-1：用户使用过程中出现网络中断情况，会先保存在本地，待网络链接恢复以后与云端服务器进行数据更新。</w:t>
      </w:r>
    </w:p>
    <w:p>
      <w:pPr>
        <w:rPr>
          <w:rFonts w:hint="eastAsia"/>
          <w:lang w:val="en-US" w:eastAsia="zh-CN"/>
        </w:rPr>
      </w:pPr>
    </w:p>
    <w:p>
      <w:pPr>
        <w:rPr>
          <w:rFonts w:hint="eastAsia"/>
          <w:lang w:val="en-US" w:eastAsia="zh-CN"/>
        </w:rPr>
      </w:pPr>
    </w:p>
    <w:p>
      <w:pPr>
        <w:pStyle w:val="18"/>
        <w:numPr>
          <w:ilvl w:val="0"/>
          <w:numId w:val="0"/>
        </w:numPr>
        <w:ind w:leftChars="0"/>
        <w:rPr>
          <w:rFonts w:hint="eastAsia"/>
          <w:lang w:val="en-US" w:eastAsia="zh-CN"/>
        </w:rPr>
      </w:pPr>
      <w:bookmarkStart w:id="202" w:name="_Toc8088"/>
      <w:r>
        <w:rPr>
          <w:rFonts w:hint="eastAsia"/>
          <w:lang w:val="en-US" w:eastAsia="zh-CN"/>
        </w:rPr>
        <w:t>附录A：术语类</w:t>
      </w:r>
      <w:bookmarkEnd w:id="202"/>
    </w:p>
    <w:p>
      <w:pPr>
        <w:rPr>
          <w:rFonts w:hint="eastAsia"/>
          <w:lang w:val="en-US" w:eastAsia="zh-CN"/>
        </w:rPr>
      </w:pPr>
      <w:r>
        <w:rPr>
          <w:rFonts w:hint="eastAsia"/>
          <w:lang w:val="en-US" w:eastAsia="zh-CN"/>
        </w:rPr>
        <w:t>TBD</w:t>
      </w:r>
    </w:p>
    <w:p>
      <w:pPr>
        <w:pStyle w:val="18"/>
        <w:numPr>
          <w:ilvl w:val="0"/>
          <w:numId w:val="0"/>
        </w:numPr>
        <w:ind w:leftChars="0"/>
        <w:rPr>
          <w:rFonts w:hint="eastAsia"/>
          <w:lang w:val="en-US" w:eastAsia="zh-CN"/>
        </w:rPr>
      </w:pPr>
      <w:bookmarkStart w:id="203" w:name="_Toc15224"/>
      <w:r>
        <w:rPr>
          <w:rFonts w:hint="eastAsia"/>
          <w:lang w:val="en-US" w:eastAsia="zh-CN"/>
        </w:rPr>
        <w:t>附录B：分析模型</w:t>
      </w:r>
      <w:bookmarkEnd w:id="203"/>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图 7-1 为状态转换图，展示了可能的钓友活动状态以及所允许的状态改变</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11"/>
                    <a:stretch>
                      <a:fillRect/>
                    </a:stretch>
                  </pic:blipFill>
                  <pic:spPr>
                    <a:xfrm>
                      <a:off x="0" y="0"/>
                      <a:ext cx="3853815" cy="4768850"/>
                    </a:xfrm>
                    <a:prstGeom prst="rect">
                      <a:avLst/>
                    </a:prstGeom>
                  </pic:spPr>
                </pic:pic>
              </a:graphicData>
            </a:graphic>
          </wp:inline>
        </w:drawing>
      </w:r>
    </w:p>
    <w:p>
      <w:pPr>
        <w:rPr>
          <w:rFonts w:hint="eastAsia"/>
          <w:lang w:val="en-US" w:eastAsia="zh-CN"/>
        </w:rPr>
      </w:pPr>
    </w:p>
    <w:p>
      <w:pPr>
        <w:pStyle w:val="18"/>
        <w:numPr>
          <w:ilvl w:val="0"/>
          <w:numId w:val="0"/>
        </w:numPr>
        <w:ind w:left="425" w:hanging="425"/>
      </w:pPr>
      <w:bookmarkStart w:id="204" w:name="_Toc504029342"/>
      <w:bookmarkStart w:id="205" w:name="_Toc12212"/>
      <w:r>
        <w:rPr>
          <w:rFonts w:hint="eastAsia"/>
        </w:rPr>
        <w:t>附录C：数据字典</w:t>
      </w:r>
      <w:bookmarkEnd w:id="204"/>
      <w:bookmarkEnd w:id="205"/>
    </w:p>
    <w:p>
      <w:r>
        <w:rPr>
          <w:rFonts w:hint="eastAsia"/>
        </w:rPr>
        <w:t>基础数据</w:t>
      </w:r>
    </w:p>
    <w:tbl>
      <w:tblPr>
        <w:tblStyle w:val="14"/>
        <w:tblW w:w="13189" w:type="dxa"/>
        <w:tblInd w:w="-112" w:type="dxa"/>
        <w:tblLayout w:type="fixed"/>
        <w:tblCellMar>
          <w:top w:w="0" w:type="dxa"/>
          <w:left w:w="0" w:type="dxa"/>
          <w:bottom w:w="0" w:type="dxa"/>
          <w:right w:w="0" w:type="dxa"/>
        </w:tblCellMar>
      </w:tblPr>
      <w:tblGrid>
        <w:gridCol w:w="2050"/>
        <w:gridCol w:w="2283"/>
        <w:gridCol w:w="1983"/>
        <w:gridCol w:w="6873"/>
      </w:tblGrid>
      <w:tr>
        <w:tblPrEx>
          <w:tblLayout w:type="fixed"/>
          <w:tblCellMar>
            <w:top w:w="0" w:type="dxa"/>
            <w:left w:w="0" w:type="dxa"/>
            <w:bottom w:w="0" w:type="dxa"/>
            <w:right w:w="0" w:type="dxa"/>
          </w:tblCellMar>
        </w:tblPrEx>
        <w:trPr>
          <w:trHeight w:val="452"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今日农历日期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thislunar</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今天的农历的日期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今日气压</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hispressure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今天的气压</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今日温度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今天的温度</w:t>
            </w:r>
          </w:p>
        </w:tc>
      </w:tr>
      <w:tr>
        <w:tblPrEx>
          <w:tblLayout w:type="fixed"/>
          <w:tblCellMar>
            <w:top w:w="0" w:type="dxa"/>
            <w:left w:w="0" w:type="dxa"/>
            <w:bottom w:w="0" w:type="dxa"/>
            <w:right w:w="0" w:type="dxa"/>
          </w:tblCellMar>
        </w:tblPrEx>
        <w:trPr>
          <w:trHeight w:val="549"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今日浪高</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hiswave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今天的浪高</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今日潮汐</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histide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今天的潮汐</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今日风力</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hiswind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今天的风力</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今日湿度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hishumdity</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今天的湿度</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今日水温</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hiswatertemperature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今天的水温</w:t>
            </w:r>
          </w:p>
        </w:tc>
      </w:tr>
      <w:tr>
        <w:tblPrEx>
          <w:tblLayout w:type="fixed"/>
          <w:tblCellMar>
            <w:top w:w="0" w:type="dxa"/>
            <w:left w:w="0" w:type="dxa"/>
            <w:bottom w:w="0" w:type="dxa"/>
            <w:right w:w="0" w:type="dxa"/>
          </w:tblCellMar>
        </w:tblPrEx>
        <w:trPr>
          <w:trHeight w:val="43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管理员表数据</w:t>
      </w:r>
    </w:p>
    <w:tbl>
      <w:tblPr>
        <w:tblStyle w:val="14"/>
        <w:tblW w:w="13189" w:type="dxa"/>
        <w:tblInd w:w="-112" w:type="dxa"/>
        <w:tblLayout w:type="fixed"/>
        <w:tblCellMar>
          <w:top w:w="0" w:type="dxa"/>
          <w:left w:w="0" w:type="dxa"/>
          <w:bottom w:w="0" w:type="dxa"/>
          <w:right w:w="0" w:type="dxa"/>
        </w:tblCellMar>
      </w:tblPr>
      <w:tblGrid>
        <w:gridCol w:w="2105"/>
        <w:gridCol w:w="2016"/>
        <w:gridCol w:w="2002"/>
        <w:gridCol w:w="7066"/>
      </w:tblGrid>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用户表数据</w:t>
      </w:r>
    </w:p>
    <w:tbl>
      <w:tblPr>
        <w:tblStyle w:val="14"/>
        <w:tblW w:w="13189" w:type="dxa"/>
        <w:tblInd w:w="-112" w:type="dxa"/>
        <w:tblLayout w:type="fixed"/>
        <w:tblCellMar>
          <w:top w:w="0" w:type="dxa"/>
          <w:left w:w="0" w:type="dxa"/>
          <w:bottom w:w="0" w:type="dxa"/>
          <w:right w:w="0" w:type="dxa"/>
        </w:tblCellMar>
      </w:tblPr>
      <w:tblGrid>
        <w:gridCol w:w="2025"/>
        <w:gridCol w:w="2400"/>
        <w:gridCol w:w="1974"/>
        <w:gridCol w:w="6790"/>
      </w:tblGrid>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正常，屏蔽，会员，注销</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用户粉丝数目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serfollowernum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用户的粉丝数量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用户关注数目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关注别人的数量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用户渔获数目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渔获发布的数量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地点表数据</w:t>
      </w:r>
    </w:p>
    <w:tbl>
      <w:tblPr>
        <w:tblStyle w:val="14"/>
        <w:tblW w:w="13189" w:type="dxa"/>
        <w:tblInd w:w="-112" w:type="dxa"/>
        <w:tblLayout w:type="fixed"/>
        <w:tblCellMar>
          <w:top w:w="0" w:type="dxa"/>
          <w:left w:w="0" w:type="dxa"/>
          <w:bottom w:w="0" w:type="dxa"/>
          <w:right w:w="0" w:type="dxa"/>
        </w:tblCellMar>
      </w:tblPr>
      <w:tblGrid>
        <w:gridCol w:w="1976"/>
        <w:gridCol w:w="2622"/>
        <w:gridCol w:w="1957"/>
        <w:gridCol w:w="6634"/>
      </w:tblGrid>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方位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potposition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地点方位，纪录在地图上的位置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rPr>
          <w:trHeight w:val="424"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鱼塘，渔具店，野钓点</w:t>
            </w:r>
          </w:p>
        </w:tc>
      </w:tr>
      <w:tr>
        <w:tblPrEx>
          <w:tblLayout w:type="fixed"/>
          <w:tblCellMar>
            <w:top w:w="0" w:type="dxa"/>
            <w:left w:w="0" w:type="dxa"/>
            <w:bottom w:w="0" w:type="dxa"/>
            <w:right w:w="0" w:type="dxa"/>
          </w:tblCellMar>
        </w:tblPrEx>
        <w:trPr>
          <w:trHeight w:val="787"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可钓鱼种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potfishtype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可以钓到的鱼岛种类</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是否可以打窝</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potcancontinuethrowrod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是否可以连续抛竿，</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正常，屏蔽，审核</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渔获动态表数据</w:t>
      </w:r>
    </w:p>
    <w:tbl>
      <w:tblPr>
        <w:tblStyle w:val="14"/>
        <w:tblW w:w="13189" w:type="dxa"/>
        <w:tblInd w:w="-112" w:type="dxa"/>
        <w:tblLayout w:type="fixed"/>
        <w:tblCellMar>
          <w:top w:w="0" w:type="dxa"/>
          <w:left w:w="0" w:type="dxa"/>
          <w:bottom w:w="0" w:type="dxa"/>
          <w:right w:w="0" w:type="dxa"/>
        </w:tblCellMar>
      </w:tblPr>
      <w:tblGrid>
        <w:gridCol w:w="2053"/>
        <w:gridCol w:w="2271"/>
        <w:gridCol w:w="1975"/>
        <w:gridCol w:w="6890"/>
      </w:tblGrid>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渔获内容</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渔获动态的文字内容</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渔获照片3的存储路径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渔获图片4</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渔获照片4的存储路径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渔获图片5</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渔获照片5的存储路径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渔获图片6</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渔获照片6的存储路径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渔获图片7</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渔获照片7的存储路径</w:t>
            </w:r>
          </w:p>
        </w:tc>
      </w:tr>
      <w:tr>
        <w:tblPrEx>
          <w:tblLayout w:type="fixed"/>
          <w:tblCellMar>
            <w:top w:w="0" w:type="dxa"/>
            <w:left w:w="0" w:type="dxa"/>
            <w:bottom w:w="0" w:type="dxa"/>
            <w:right w:w="0" w:type="dxa"/>
          </w:tblCellMar>
        </w:tblPrEx>
        <w:trPr>
          <w:trHeight w:val="409"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渔获视频3的存储路径</w:t>
            </w:r>
          </w:p>
        </w:tc>
      </w:tr>
      <w:tr>
        <w:tblPrEx>
          <w:tblLayout w:type="fixed"/>
          <w:tblCellMar>
            <w:top w:w="0" w:type="dxa"/>
            <w:left w:w="0" w:type="dxa"/>
            <w:bottom w:w="0" w:type="dxa"/>
            <w:right w:w="0" w:type="dxa"/>
          </w:tblCellMar>
        </w:tblPrEx>
        <w:trPr>
          <w:trHeight w:val="45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渔获动态发布者id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渔获动态的发布者的id</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渔获动态状态</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该渔获动态的状态，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正常，审核，屏蔽，删除，加精</w:t>
            </w:r>
          </w:p>
        </w:tc>
      </w:tr>
    </w:tbl>
    <w:p/>
    <w:p/>
    <w:p>
      <w:r>
        <w:rPr>
          <w:rFonts w:hint="eastAsia"/>
        </w:rPr>
        <w:t>渔获动态评论表数据</w:t>
      </w:r>
    </w:p>
    <w:tbl>
      <w:tblPr>
        <w:tblStyle w:val="14"/>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d唯一标识渔获动态的评论</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该评论对应的渔获动态的id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渔获评论的内容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渔获动态的评论的文字内容</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活动表数据</w:t>
      </w:r>
    </w:p>
    <w:tbl>
      <w:tblPr>
        <w:tblStyle w:val="14"/>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正在募集，审核中，正在进行，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已完成，删除，屏蔽</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活动参与人表数据</w:t>
      </w:r>
    </w:p>
    <w:tbl>
      <w:tblPr>
        <w:tblStyle w:val="1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朋友表数据</w:t>
      </w:r>
    </w:p>
    <w:tbl>
      <w:tblPr>
        <w:tblStyle w:val="1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聊天纪录表</w:t>
      </w:r>
    </w:p>
    <w:tbl>
      <w:tblPr>
        <w:tblStyle w:val="1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bl>
    <w:p>
      <w:pPr>
        <w:rPr>
          <w:rFonts w:hint="eastAsia"/>
          <w:lang w:val="en-US" w:eastAsia="zh-CN"/>
        </w:rPr>
      </w:pPr>
    </w:p>
    <w:p>
      <w:pPr>
        <w:rPr>
          <w:rFonts w:hint="eastAsia"/>
          <w:lang w:val="en-US" w:eastAsia="zh-CN"/>
        </w:rPr>
      </w:pPr>
    </w:p>
    <w:p>
      <w:pPr>
        <w:pStyle w:val="18"/>
        <w:numPr>
          <w:ilvl w:val="0"/>
          <w:numId w:val="0"/>
        </w:numPr>
        <w:ind w:leftChars="0"/>
        <w:rPr>
          <w:rFonts w:hint="eastAsia"/>
          <w:lang w:val="en-US" w:eastAsia="zh-CN"/>
        </w:rPr>
      </w:pPr>
      <w:bookmarkStart w:id="206" w:name="_Toc9048"/>
      <w:bookmarkStart w:id="207" w:name="_Toc24155"/>
      <w:r>
        <w:rPr>
          <w:rFonts w:hint="eastAsia"/>
          <w:lang w:val="en-US" w:eastAsia="zh-CN"/>
        </w:rPr>
        <w:t>业务规则</w:t>
      </w:r>
      <w:bookmarkEnd w:id="206"/>
      <w:bookmarkEnd w:id="207"/>
    </w:p>
    <w:p>
      <w:pPr>
        <w:rPr>
          <w:rFonts w:hint="eastAsia"/>
          <w:lang w:val="en-US" w:eastAsia="zh-CN"/>
        </w:rPr>
      </w:pPr>
      <w:r>
        <w:rPr>
          <w:rFonts w:hint="eastAsia"/>
          <w:lang w:val="en-US" w:eastAsia="zh-CN"/>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szCs w:val="21"/>
      </w:rPr>
      <w:t>P</w:t>
    </w:r>
    <w:r>
      <w:rPr>
        <w:szCs w:val="21"/>
      </w:rPr>
      <w:t>RD201</w:t>
    </w:r>
    <w:r>
      <w:rPr>
        <w:rFonts w:hint="eastAsia"/>
        <w:szCs w:val="21"/>
        <w:lang w:val="en-US" w:eastAsia="zh-CN"/>
      </w:rPr>
      <w:t>8</w:t>
    </w:r>
    <w:r>
      <w:rPr>
        <w:szCs w:val="21"/>
      </w:rPr>
      <w:t>-G0</w:t>
    </w:r>
    <w:r>
      <w:rPr>
        <w:rFonts w:hint="eastAsia"/>
        <w:szCs w:val="21"/>
        <w:lang w:val="en-US" w:eastAsia="zh-CN"/>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21"/>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FF09C263"/>
    <w:multiLevelType w:val="multilevel"/>
    <w:tmpl w:val="FF09C263"/>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19"/>
      <w:lvlText w:val="%1.%2"/>
      <w:lvlJc w:val="left"/>
      <w:pPr>
        <w:ind w:left="709" w:hanging="709"/>
      </w:pPr>
      <w:rPr>
        <w:rFonts w:hint="default" w:ascii="宋体" w:hAnsi="宋体" w:eastAsia="宋体" w:cs="宋体"/>
      </w:rPr>
    </w:lvl>
    <w:lvl w:ilvl="2" w:tentative="0">
      <w:start w:val="1"/>
      <w:numFmt w:val="decimal"/>
      <w:lvlText w:val="%1.%2.%3"/>
      <w:lvlJc w:val="left"/>
      <w:pPr>
        <w:ind w:left="992" w:hanging="992"/>
      </w:pPr>
      <w:rPr>
        <w:rFonts w:hint="default" w:ascii="宋体" w:hAnsi="宋体" w:eastAsia="宋体" w:cs="宋体"/>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5">
    <w:nsid w:val="54E64099"/>
    <w:multiLevelType w:val="multilevel"/>
    <w:tmpl w:val="54E64099"/>
    <w:lvl w:ilvl="0" w:tentative="0">
      <w:start w:val="1"/>
      <w:numFmt w:val="decimal"/>
      <w:pStyle w:val="18"/>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5"/>
  </w:num>
  <w:num w:numId="2">
    <w:abstractNumId w:val="1"/>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399478F"/>
    <w:rsid w:val="085F4CBA"/>
    <w:rsid w:val="0C016DBA"/>
    <w:rsid w:val="0D2B3AA1"/>
    <w:rsid w:val="13340F45"/>
    <w:rsid w:val="14AD67D8"/>
    <w:rsid w:val="15FC70BB"/>
    <w:rsid w:val="19D65299"/>
    <w:rsid w:val="1C1C370F"/>
    <w:rsid w:val="1C2E5F6E"/>
    <w:rsid w:val="2148774A"/>
    <w:rsid w:val="22A84BBB"/>
    <w:rsid w:val="245A5FE0"/>
    <w:rsid w:val="24D93E47"/>
    <w:rsid w:val="267D5C8A"/>
    <w:rsid w:val="274E7C2B"/>
    <w:rsid w:val="28090EAB"/>
    <w:rsid w:val="2D7C3F30"/>
    <w:rsid w:val="2E605E87"/>
    <w:rsid w:val="30D53BF9"/>
    <w:rsid w:val="342934EF"/>
    <w:rsid w:val="35395F9B"/>
    <w:rsid w:val="382A0D55"/>
    <w:rsid w:val="397E0628"/>
    <w:rsid w:val="3BCE76EA"/>
    <w:rsid w:val="3C4C309E"/>
    <w:rsid w:val="3FC20127"/>
    <w:rsid w:val="433D4E3E"/>
    <w:rsid w:val="4362763B"/>
    <w:rsid w:val="43B16A26"/>
    <w:rsid w:val="4722655A"/>
    <w:rsid w:val="4AE80BBD"/>
    <w:rsid w:val="4B3752BF"/>
    <w:rsid w:val="4B3D0EDA"/>
    <w:rsid w:val="4B4621D3"/>
    <w:rsid w:val="4BD363D7"/>
    <w:rsid w:val="4D766CA9"/>
    <w:rsid w:val="4DE27BFB"/>
    <w:rsid w:val="4F800542"/>
    <w:rsid w:val="4FF3205E"/>
    <w:rsid w:val="511D5E94"/>
    <w:rsid w:val="51AA1277"/>
    <w:rsid w:val="526C6BF0"/>
    <w:rsid w:val="541167DB"/>
    <w:rsid w:val="551851B5"/>
    <w:rsid w:val="55C8092D"/>
    <w:rsid w:val="56375B18"/>
    <w:rsid w:val="57EE004B"/>
    <w:rsid w:val="58FC620C"/>
    <w:rsid w:val="5927387E"/>
    <w:rsid w:val="5ADC284E"/>
    <w:rsid w:val="5BC107E6"/>
    <w:rsid w:val="5C362C5F"/>
    <w:rsid w:val="5F2F4CB5"/>
    <w:rsid w:val="5F9330F6"/>
    <w:rsid w:val="62980FBB"/>
    <w:rsid w:val="650C4FA0"/>
    <w:rsid w:val="6594443E"/>
    <w:rsid w:val="6C1F0CEB"/>
    <w:rsid w:val="6CD56B2A"/>
    <w:rsid w:val="6EBA385C"/>
    <w:rsid w:val="6EBD4521"/>
    <w:rsid w:val="70600EC9"/>
    <w:rsid w:val="777C2C31"/>
    <w:rsid w:val="7796559C"/>
    <w:rsid w:val="7B9B7EC9"/>
    <w:rsid w:val="7CAB34F0"/>
    <w:rsid w:val="7FA579A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unhideWhenUsed/>
    <w:qFormat/>
    <w:uiPriority w:val="9"/>
    <w:pPr>
      <w:keepNext/>
      <w:keepLines/>
      <w:spacing w:before="40"/>
      <w:outlineLvl w:val="6"/>
    </w:pPr>
    <w:rPr>
      <w:rFonts w:ascii="Calibri Light" w:hAnsi="Calibri Light" w:cs="Times New Roman"/>
      <w:i/>
      <w:iCs/>
      <w:color w:val="1F4E79"/>
    </w:rPr>
  </w:style>
  <w:style w:type="character" w:default="1" w:styleId="12">
    <w:name w:val="Default Paragraph Font"/>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unhideWhenUsed/>
    <w:qFormat/>
    <w:uiPriority w:val="99"/>
    <w:pPr>
      <w:tabs>
        <w:tab w:val="center" w:pos="4153"/>
        <w:tab w:val="right" w:pos="8306"/>
      </w:tabs>
      <w:snapToGrid w:val="0"/>
      <w:ind w:left="500" w:leftChars="500"/>
    </w:pPr>
    <w:rPr>
      <w:sz w:val="16"/>
      <w:szCs w:val="18"/>
    </w:rPr>
  </w:style>
  <w:style w:type="paragraph" w:styleId="9">
    <w:name w:val="header"/>
    <w:basedOn w:val="1"/>
    <w:unhideWhenUsed/>
    <w:qFormat/>
    <w:uiPriority w:val="0"/>
    <w:pPr>
      <w:pBdr>
        <w:bottom w:val="single" w:color="auto" w:sz="6" w:space="1"/>
      </w:pBdr>
      <w:tabs>
        <w:tab w:val="center" w:pos="4153"/>
        <w:tab w:val="right" w:pos="8306"/>
      </w:tabs>
      <w:snapToGrid w:val="0"/>
      <w:jc w:val="center"/>
    </w:pPr>
    <w:rPr>
      <w:sz w:val="16"/>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3">
    <w:name w:val="Hyperlink"/>
    <w:basedOn w:val="12"/>
    <w:unhideWhenUsed/>
    <w:qFormat/>
    <w:uiPriority w:val="99"/>
    <w:rPr>
      <w:color w:val="0000FF"/>
      <w:u w:val="single"/>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6">
    <w:name w:val="三级标题"/>
    <w:basedOn w:val="4"/>
    <w:next w:val="1"/>
    <w:link w:val="17"/>
    <w:qFormat/>
    <w:uiPriority w:val="0"/>
    <w:pPr>
      <w:numPr>
        <w:ilvl w:val="0"/>
        <w:numId w:val="0"/>
      </w:numPr>
    </w:pPr>
    <w:rPr>
      <w:rFonts w:ascii="宋体" w:hAnsi="宋体"/>
    </w:rPr>
  </w:style>
  <w:style w:type="character" w:customStyle="1" w:styleId="17">
    <w:name w:val="三级标题 Char"/>
    <w:link w:val="16"/>
    <w:qFormat/>
    <w:uiPriority w:val="0"/>
    <w:rPr>
      <w:rFonts w:ascii="宋体" w:hAnsi="宋体" w:eastAsia="宋体"/>
    </w:rPr>
  </w:style>
  <w:style w:type="paragraph" w:customStyle="1" w:styleId="18">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19">
    <w:name w:val="二级标题"/>
    <w:basedOn w:val="3"/>
    <w:next w:val="1"/>
    <w:qFormat/>
    <w:uiPriority w:val="0"/>
    <w:pPr>
      <w:numPr>
        <w:ilvl w:val="1"/>
        <w:numId w:val="2"/>
      </w:numPr>
    </w:pPr>
  </w:style>
  <w:style w:type="paragraph" w:styleId="2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21">
    <w:name w:val="样式1"/>
    <w:basedOn w:val="22"/>
    <w:qFormat/>
    <w:uiPriority w:val="0"/>
    <w:pPr>
      <w:keepNext w:val="0"/>
      <w:keepLines w:val="0"/>
      <w:numPr>
        <w:ilvl w:val="0"/>
        <w:numId w:val="3"/>
      </w:numPr>
      <w:spacing w:before="0"/>
    </w:pPr>
    <w:rPr>
      <w:rFonts w:ascii="宋体" w:hAnsi="宋体" w:cstheme="minorBidi"/>
      <w:iCs w:val="0"/>
      <w:color w:val="000000" w:themeColor="text1"/>
      <w:kern w:val="2"/>
      <w14:textFill>
        <w14:solidFill>
          <w14:schemeClr w14:val="tx1"/>
        </w14:solidFill>
      </w14:textFill>
    </w:rPr>
  </w:style>
  <w:style w:type="paragraph" w:customStyle="1" w:styleId="22">
    <w:name w:val="四级标题"/>
    <w:basedOn w:val="5"/>
    <w:next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bananice</cp:lastModifiedBy>
  <dcterms:modified xsi:type="dcterms:W3CDTF">2018-12-09T13:42:09Z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