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114300" distR="114300">
            <wp:extent cx="4309110" cy="1562100"/>
            <wp:effectExtent l="0" t="0" r="15240" b="0"/>
            <wp:docPr id="3" name="图片 3" descr="360截图18430703591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184307035910297"/>
                    <pic:cNvPicPr>
                      <a:picLocks noChangeAspect="1"/>
                    </pic:cNvPicPr>
                  </pic:nvPicPr>
                  <pic:blipFill>
                    <a:blip r:embed="rId8"/>
                    <a:stretch>
                      <a:fillRect/>
                    </a:stretch>
                  </pic:blipFill>
                  <pic:spPr>
                    <a:xfrm>
                      <a:off x="0" y="0"/>
                      <a:ext cx="4309110" cy="1562100"/>
                    </a:xfrm>
                    <a:prstGeom prst="rect">
                      <a:avLst/>
                    </a:prstGeom>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  ]草稿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w:t>
            </w:r>
            <w:r>
              <w:rPr>
                <w:rFonts w:hint="eastAsia"/>
                <w:szCs w:val="21"/>
              </w:rPr>
              <w:t>D2018</w:t>
            </w:r>
            <w:r>
              <w:rPr>
                <w:szCs w:val="21"/>
              </w:rPr>
              <w:t>-G0</w:t>
            </w:r>
            <w:r>
              <w:rPr>
                <w:rFonts w:hint="eastAsia"/>
                <w:szCs w:val="21"/>
              </w:rPr>
              <w:t>7</w:t>
            </w:r>
            <w:r>
              <w:rPr>
                <w:szCs w:val="21"/>
              </w:rPr>
              <w:t>-SMP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szCs w:val="21"/>
              </w:rPr>
            </w:pPr>
            <w:r>
              <w:rPr>
                <w:rFonts w:hint="eastAsia"/>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2019-1-15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范围管理</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scope management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27132"/>
      <w:bookmarkStart w:id="2" w:name="_Toc495739754"/>
      <w:bookmarkStart w:id="3" w:name="_Toc496719355"/>
      <w:bookmarkStart w:id="4" w:name="_Toc60"/>
      <w:bookmarkStart w:id="5" w:name="_Toc466020645"/>
      <w:bookmarkStart w:id="6" w:name="_Toc12861"/>
      <w:bookmarkStart w:id="7" w:name="_Toc447553497"/>
      <w:bookmarkStart w:id="8" w:name="_Toc446076693"/>
      <w:bookmarkStart w:id="9" w:name="_Toc14507"/>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pPr w:leftFromText="180" w:rightFromText="180" w:vertAnchor="text" w:horzAnchor="page" w:tblpX="2082" w:tblpY="773"/>
        <w:tblOverlap w:val="never"/>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2018/10/30-2018/10/30</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2018/11/24-2018/11/24</w:t>
            </w:r>
          </w:p>
        </w:tc>
        <w:tc>
          <w:tcPr>
            <w:tcW w:w="1672" w:type="dxa"/>
          </w:tcPr>
          <w:p>
            <w:pPr>
              <w:rPr>
                <w:szCs w:val="21"/>
              </w:rPr>
            </w:pPr>
            <w:r>
              <w:rPr>
                <w:rFonts w:hint="eastAsia"/>
                <w:szCs w:val="21"/>
              </w:rPr>
              <w:t>修改了里程碑对应的文档的描述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0.2.1</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2018/11/29-2018/11/29</w:t>
            </w:r>
          </w:p>
        </w:tc>
        <w:tc>
          <w:tcPr>
            <w:tcW w:w="1672" w:type="dxa"/>
          </w:tcPr>
          <w:p>
            <w:pPr>
              <w:rPr>
                <w:szCs w:val="21"/>
              </w:rPr>
            </w:pPr>
            <w:r>
              <w:rPr>
                <w:rFonts w:hint="eastAsia"/>
                <w:szCs w:val="21"/>
              </w:rPr>
              <w:t>修改了版本历史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0.2.2</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2018/12/3-2018/12/3</w:t>
            </w:r>
          </w:p>
        </w:tc>
        <w:tc>
          <w:tcPr>
            <w:tcW w:w="1672" w:type="dxa"/>
          </w:tcPr>
          <w:p>
            <w:pPr>
              <w:rPr>
                <w:szCs w:val="21"/>
              </w:rPr>
            </w:pPr>
            <w:r>
              <w:rPr>
                <w:rFonts w:hint="eastAsia"/>
                <w:szCs w:val="21"/>
              </w:rPr>
              <w:t>修改了项目提出者的邮箱|修改了定义项目详细范围|修改了参考资料|修改了里程碑输出文档表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1.0.0</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szCs w:val="21"/>
              </w:rPr>
              <w:t>2019/1/15</w:t>
            </w:r>
            <w:r>
              <w:rPr>
                <w:rFonts w:hint="eastAsia"/>
                <w:szCs w:val="21"/>
              </w:rPr>
              <w:t>-</w:t>
            </w:r>
            <w:r>
              <w:rPr>
                <w:szCs w:val="21"/>
              </w:rPr>
              <w:t>2019/1/15</w:t>
            </w:r>
          </w:p>
        </w:tc>
        <w:tc>
          <w:tcPr>
            <w:tcW w:w="1672" w:type="dxa"/>
          </w:tcPr>
          <w:p>
            <w:pPr>
              <w:rPr>
                <w:rFonts w:hint="eastAsia"/>
                <w:szCs w:val="21"/>
              </w:rPr>
            </w:pPr>
            <w:r>
              <w:rPr>
                <w:rFonts w:hint="eastAsia"/>
                <w:szCs w:val="21"/>
              </w:rPr>
              <w:t>补充项目变更的CCB流程</w:t>
            </w:r>
          </w:p>
          <w:p>
            <w:pPr>
              <w:rPr>
                <w:rFonts w:hint="eastAsia"/>
                <w:szCs w:val="21"/>
              </w:rPr>
            </w:pPr>
            <w:r>
              <w:rPr>
                <w:rFonts w:hint="eastAsia"/>
                <w:szCs w:val="21"/>
              </w:rPr>
              <w:t>正式发布</w:t>
            </w:r>
          </w:p>
        </w:tc>
      </w:tr>
    </w:tbl>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sdt>
      <w:sdtPr>
        <w:rPr>
          <w:lang w:val="zh-CN"/>
        </w:rPr>
        <w:id w:val="-253747327"/>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bookmarkStart w:id="42" w:name="_GoBack"/>
          <w:bookmarkEnd w:id="42"/>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_Toc14507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_Toc14507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_Toc19897 </w:instrText>
          </w:r>
          <w:r>
            <w:rPr>
              <w:bCs/>
              <w:lang w:val="zh-CN"/>
            </w:rPr>
            <w:fldChar w:fldCharType="separate"/>
          </w:r>
          <w:r>
            <w:rPr>
              <w:rFonts w:hint="eastAsia"/>
            </w:rPr>
            <w:t>1 引言</w:t>
          </w:r>
          <w:r>
            <w:tab/>
          </w:r>
          <w:r>
            <w:fldChar w:fldCharType="begin"/>
          </w:r>
          <w:r>
            <w:instrText xml:space="preserve"> PAGEREF _Toc19897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_Toc17918 </w:instrText>
          </w:r>
          <w:r>
            <w:rPr>
              <w:bCs/>
              <w:lang w:val="zh-CN"/>
            </w:rPr>
            <w:fldChar w:fldCharType="separate"/>
          </w:r>
          <w:r>
            <w:rPr>
              <w:rFonts w:hint="eastAsia"/>
            </w:rPr>
            <w:t>1.1 编写目的</w:t>
          </w:r>
          <w:r>
            <w:tab/>
          </w:r>
          <w:r>
            <w:fldChar w:fldCharType="begin"/>
          </w:r>
          <w:r>
            <w:instrText xml:space="preserve"> PAGEREF _Toc17918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_Toc979 </w:instrText>
          </w:r>
          <w:r>
            <w:rPr>
              <w:bCs/>
              <w:lang w:val="zh-CN"/>
            </w:rPr>
            <w:fldChar w:fldCharType="separate"/>
          </w:r>
          <w:r>
            <w:rPr>
              <w:rFonts w:hint="eastAsia"/>
            </w:rPr>
            <w:t xml:space="preserve">1.2 </w:t>
          </w:r>
          <w:r>
            <w:t>背景</w:t>
          </w:r>
          <w:r>
            <w:tab/>
          </w:r>
          <w:r>
            <w:fldChar w:fldCharType="begin"/>
          </w:r>
          <w:r>
            <w:instrText xml:space="preserve"> PAGEREF _Toc979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_Toc12184 </w:instrText>
          </w:r>
          <w:r>
            <w:rPr>
              <w:bCs/>
              <w:lang w:val="zh-CN"/>
            </w:rPr>
            <w:fldChar w:fldCharType="separate"/>
          </w:r>
          <w:r>
            <w:rPr>
              <w:rFonts w:hint="eastAsia"/>
            </w:rPr>
            <w:t xml:space="preserve">1.2.1 </w:t>
          </w:r>
          <w:r>
            <w:t>项目名称</w:t>
          </w:r>
          <w:r>
            <w:tab/>
          </w:r>
          <w:r>
            <w:fldChar w:fldCharType="begin"/>
          </w:r>
          <w:r>
            <w:instrText xml:space="preserve"> PAGEREF _Toc12184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_Toc12529 </w:instrText>
          </w:r>
          <w:r>
            <w:rPr>
              <w:bCs/>
              <w:lang w:val="zh-CN"/>
            </w:rPr>
            <w:fldChar w:fldCharType="separate"/>
          </w:r>
          <w:r>
            <w:rPr>
              <w:rFonts w:hint="eastAsia"/>
            </w:rPr>
            <w:t>1.2.2 项目提出者</w:t>
          </w:r>
          <w:r>
            <w:tab/>
          </w:r>
          <w:r>
            <w:fldChar w:fldCharType="begin"/>
          </w:r>
          <w:r>
            <w:instrText xml:space="preserve"> PAGEREF _Toc12529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_Toc16795 </w:instrText>
          </w:r>
          <w:r>
            <w:rPr>
              <w:bCs/>
              <w:lang w:val="zh-CN"/>
            </w:rPr>
            <w:fldChar w:fldCharType="separate"/>
          </w:r>
          <w:r>
            <w:rPr>
              <w:rFonts w:hint="eastAsia"/>
            </w:rPr>
            <w:t>1.2.3 项目</w:t>
          </w:r>
          <w:r>
            <w:t>开发团队</w:t>
          </w:r>
          <w:r>
            <w:tab/>
          </w:r>
          <w:r>
            <w:fldChar w:fldCharType="begin"/>
          </w:r>
          <w:r>
            <w:instrText xml:space="preserve"> PAGEREF _Toc16795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_Toc10604 </w:instrText>
          </w:r>
          <w:r>
            <w:rPr>
              <w:bCs/>
              <w:lang w:val="zh-CN"/>
            </w:rPr>
            <w:fldChar w:fldCharType="separate"/>
          </w:r>
          <w:r>
            <w:rPr>
              <w:rFonts w:hint="eastAsia"/>
            </w:rPr>
            <w:t>1.3 参考</w:t>
          </w:r>
          <w:r>
            <w:t>资料</w:t>
          </w:r>
          <w:r>
            <w:tab/>
          </w:r>
          <w:r>
            <w:fldChar w:fldCharType="begin"/>
          </w:r>
          <w:r>
            <w:instrText xml:space="preserve"> PAGEREF _Toc10604 </w:instrText>
          </w:r>
          <w:r>
            <w:fldChar w:fldCharType="separate"/>
          </w:r>
          <w:r>
            <w:t>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_Toc23739 </w:instrText>
          </w:r>
          <w:r>
            <w:rPr>
              <w:bCs/>
              <w:lang w:val="zh-CN"/>
            </w:rPr>
            <w:fldChar w:fldCharType="separate"/>
          </w:r>
          <w:r>
            <w:rPr>
              <w:rFonts w:hint="eastAsia"/>
            </w:rPr>
            <w:t xml:space="preserve">2 </w:t>
          </w:r>
          <w:r>
            <w:t>所选项目范围管理过程</w:t>
          </w:r>
          <w:r>
            <w:tab/>
          </w:r>
          <w:r>
            <w:fldChar w:fldCharType="begin"/>
          </w:r>
          <w:r>
            <w:instrText xml:space="preserve"> PAGEREF _Toc23739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_Toc6656 </w:instrText>
          </w:r>
          <w:r>
            <w:rPr>
              <w:bCs/>
              <w:lang w:val="zh-CN"/>
            </w:rPr>
            <w:fldChar w:fldCharType="separate"/>
          </w:r>
          <w:r>
            <w:rPr>
              <w:rFonts w:hint="eastAsia"/>
            </w:rPr>
            <w:t xml:space="preserve">2.1 </w:t>
          </w:r>
          <w:r>
            <w:t>收集需求（计划过程组）</w:t>
          </w:r>
          <w:r>
            <w:tab/>
          </w:r>
          <w:r>
            <w:fldChar w:fldCharType="begin"/>
          </w:r>
          <w:r>
            <w:instrText xml:space="preserve"> PAGEREF _Toc6656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_Toc22087 </w:instrText>
          </w:r>
          <w:r>
            <w:rPr>
              <w:bCs/>
              <w:lang w:val="zh-CN"/>
            </w:rPr>
            <w:fldChar w:fldCharType="separate"/>
          </w:r>
          <w:r>
            <w:rPr>
              <w:rFonts w:hint="eastAsia"/>
            </w:rPr>
            <w:t xml:space="preserve">2.2 </w:t>
          </w:r>
          <w:r>
            <w:t>定义项目详细范围</w:t>
          </w:r>
          <w:r>
            <w:tab/>
          </w:r>
          <w:r>
            <w:fldChar w:fldCharType="begin"/>
          </w:r>
          <w:r>
            <w:instrText xml:space="preserve"> PAGEREF _Toc22087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_Toc6171 </w:instrText>
          </w:r>
          <w:r>
            <w:rPr>
              <w:bCs/>
              <w:lang w:val="zh-CN"/>
            </w:rPr>
            <w:fldChar w:fldCharType="separate"/>
          </w:r>
          <w:r>
            <w:rPr>
              <w:rFonts w:hint="eastAsia"/>
            </w:rPr>
            <w:t>2.3 里程碑输出文档</w:t>
          </w:r>
          <w:r>
            <w:tab/>
          </w:r>
          <w:r>
            <w:fldChar w:fldCharType="begin"/>
          </w:r>
          <w:r>
            <w:instrText xml:space="preserve"> PAGEREF _Toc6171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_Toc13782 </w:instrText>
          </w:r>
          <w:r>
            <w:rPr>
              <w:bCs/>
              <w:lang w:val="zh-CN"/>
            </w:rPr>
            <w:fldChar w:fldCharType="separate"/>
          </w:r>
          <w:r>
            <w:rPr>
              <w:rFonts w:hint="eastAsia"/>
            </w:rPr>
            <w:t xml:space="preserve">2.4 </w:t>
          </w:r>
          <w:r>
            <w:t>控制项目范围</w:t>
          </w:r>
          <w:r>
            <w:tab/>
          </w:r>
          <w:r>
            <w:fldChar w:fldCharType="begin"/>
          </w:r>
          <w:r>
            <w:instrText xml:space="preserve"> PAGEREF _Toc13782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_Toc7534 </w:instrText>
          </w:r>
          <w:r>
            <w:rPr>
              <w:bCs/>
              <w:lang w:val="zh-CN"/>
            </w:rPr>
            <w:fldChar w:fldCharType="separate"/>
          </w:r>
          <w:r>
            <w:rPr>
              <w:rFonts w:hint="eastAsia"/>
            </w:rPr>
            <w:t>2.4.1 项目变更</w:t>
          </w:r>
          <w:r>
            <w:t>的</w:t>
          </w:r>
          <w:r>
            <w:rPr>
              <w:rFonts w:hint="eastAsia"/>
            </w:rPr>
            <w:t>CCB流程</w:t>
          </w:r>
          <w:r>
            <w:tab/>
          </w:r>
          <w:r>
            <w:fldChar w:fldCharType="begin"/>
          </w:r>
          <w:r>
            <w:instrText xml:space="preserve"> PAGEREF _Toc7534 </w:instrText>
          </w:r>
          <w:r>
            <w:fldChar w:fldCharType="separate"/>
          </w:r>
          <w:r>
            <w:t>6</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pStyle w:val="45"/>
      </w:pPr>
      <w:bookmarkStart w:id="10" w:name="_Toc498726664"/>
      <w:bookmarkStart w:id="11" w:name="_Toc502228459"/>
      <w:bookmarkStart w:id="12" w:name="_Toc501246296"/>
      <w:bookmarkStart w:id="13" w:name="_Toc19897"/>
      <w:r>
        <w:rPr>
          <w:rFonts w:hint="eastAsia"/>
        </w:rPr>
        <w:t>引言</w:t>
      </w:r>
      <w:bookmarkEnd w:id="10"/>
      <w:bookmarkEnd w:id="11"/>
      <w:bookmarkEnd w:id="12"/>
      <w:bookmarkEnd w:id="13"/>
    </w:p>
    <w:p>
      <w:pPr>
        <w:pStyle w:val="44"/>
      </w:pPr>
      <w:bookmarkStart w:id="14" w:name="_Toc502228460"/>
      <w:bookmarkStart w:id="15" w:name="_Toc498726665"/>
      <w:bookmarkStart w:id="16" w:name="_Toc501246297"/>
      <w:bookmarkStart w:id="17" w:name="_Toc17918"/>
      <w:r>
        <w:rPr>
          <w:rFonts w:hint="eastAsia"/>
        </w:rPr>
        <w:t>编写目的</w:t>
      </w:r>
      <w:bookmarkEnd w:id="14"/>
      <w:bookmarkEnd w:id="15"/>
      <w:bookmarkEnd w:id="16"/>
      <w:bookmarkEnd w:id="17"/>
    </w:p>
    <w:p>
      <w:pPr>
        <w:ind w:firstLine="420" w:firstLineChars="200"/>
      </w:pPr>
      <w:r>
        <w:rPr>
          <w:rFonts w:hint="eastAsia"/>
          <w:szCs w:val="21"/>
        </w:rPr>
        <w:t>本子计划的撰写目的是明确需求工程项目计划的范围，描述将如何定义、制定、监督、控制和确认项目范围。范围管理计划是制定项目管理计划过程和其他范围管理过程的主要输入。</w:t>
      </w:r>
    </w:p>
    <w:p>
      <w:pPr>
        <w:pStyle w:val="44"/>
      </w:pPr>
      <w:bookmarkStart w:id="18" w:name="_Toc501246298"/>
      <w:bookmarkStart w:id="19" w:name="_Toc502228461"/>
      <w:bookmarkStart w:id="20" w:name="_Toc498726666"/>
      <w:bookmarkStart w:id="21" w:name="_Toc979"/>
      <w:r>
        <w:t>背景</w:t>
      </w:r>
      <w:bookmarkEnd w:id="18"/>
      <w:bookmarkEnd w:id="19"/>
      <w:bookmarkEnd w:id="20"/>
      <w:bookmarkEnd w:id="21"/>
    </w:p>
    <w:p>
      <w:pPr>
        <w:pStyle w:val="43"/>
      </w:pPr>
      <w:bookmarkStart w:id="22" w:name="_Toc501246299"/>
      <w:bookmarkStart w:id="23" w:name="_Toc498726667"/>
      <w:bookmarkStart w:id="24" w:name="_Toc502228462"/>
      <w:bookmarkStart w:id="25" w:name="_Toc12184"/>
      <w:r>
        <w:t>项目名称</w:t>
      </w:r>
      <w:bookmarkEnd w:id="22"/>
      <w:bookmarkEnd w:id="23"/>
      <w:bookmarkEnd w:id="24"/>
      <w:bookmarkEnd w:id="25"/>
    </w:p>
    <w:p>
      <w:pPr>
        <w:ind w:left="420" w:leftChars="200"/>
      </w:pPr>
      <w:r>
        <w:rPr>
          <w:rFonts w:hint="eastAsia"/>
        </w:rPr>
        <w:t>渔乐生活APP</w:t>
      </w:r>
    </w:p>
    <w:p>
      <w:pPr>
        <w:pStyle w:val="43"/>
      </w:pPr>
      <w:bookmarkStart w:id="26" w:name="_Toc501246300"/>
      <w:bookmarkStart w:id="27" w:name="_Toc502228463"/>
      <w:bookmarkStart w:id="28" w:name="_Toc498642446"/>
      <w:bookmarkStart w:id="29" w:name="_Toc12529"/>
      <w:r>
        <w:rPr>
          <w:rFonts w:hint="eastAsia"/>
        </w:rPr>
        <w:t>项目提出者</w:t>
      </w:r>
      <w:bookmarkEnd w:id="26"/>
      <w:bookmarkEnd w:id="27"/>
      <w:bookmarkEnd w:id="28"/>
      <w:bookmarkEnd w:id="29"/>
    </w:p>
    <w:p>
      <w:r>
        <w:rPr>
          <w:rFonts w:hint="eastAsia"/>
        </w:rPr>
        <w:t>下表简述了项目提出</w:t>
      </w:r>
      <w:r>
        <w:t>者的</w:t>
      </w:r>
      <w:r>
        <w:rPr>
          <w:rFonts w:hint="eastAsia"/>
        </w:rPr>
        <w:t>联系方式信息。</w:t>
      </w:r>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331"/>
        <w:gridCol w:w="19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联系电话</w:t>
            </w:r>
          </w:p>
        </w:tc>
        <w:tc>
          <w:tcPr>
            <w:tcW w:w="2331" w:type="dxa"/>
            <w:shd w:val="clear" w:color="auto" w:fill="BDD6EE"/>
          </w:tcPr>
          <w:p>
            <w:pPr>
              <w:ind w:firstLine="422"/>
              <w:rPr>
                <w:b/>
              </w:rPr>
            </w:pPr>
            <w:r>
              <w:rPr>
                <w:rFonts w:hint="eastAsia"/>
                <w:b/>
              </w:rPr>
              <w:t>邮箱</w:t>
            </w:r>
          </w:p>
        </w:tc>
        <w:tc>
          <w:tcPr>
            <w:tcW w:w="1929" w:type="dxa"/>
            <w:shd w:val="clear" w:color="auto" w:fill="BDD6EE"/>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331"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1929"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331" w:type="dxa"/>
            <w:shd w:val="clear" w:color="auto" w:fill="auto"/>
          </w:tcPr>
          <w:p>
            <w:r>
              <w:fldChar w:fldCharType="begin"/>
            </w:r>
            <w:r>
              <w:instrText xml:space="preserve"> HYPERLINK "mailto:houhl@zucc.edu.cn" </w:instrText>
            </w:r>
            <w:r>
              <w:fldChar w:fldCharType="separate"/>
            </w:r>
            <w:r>
              <w:rPr>
                <w:rFonts w:hint="eastAsia"/>
              </w:rPr>
              <w:t>ubilabs</w:t>
            </w:r>
            <w:r>
              <w:t>@</w:t>
            </w:r>
            <w:r>
              <w:rPr>
                <w:rFonts w:hint="eastAsia"/>
              </w:rPr>
              <w:t>zucc</w:t>
            </w:r>
            <w:r>
              <w:t>.edu.cn</w:t>
            </w:r>
            <w:r>
              <w:fldChar w:fldCharType="end"/>
            </w:r>
          </w:p>
        </w:tc>
        <w:tc>
          <w:tcPr>
            <w:tcW w:w="1929" w:type="dxa"/>
            <w:shd w:val="clear" w:color="auto" w:fill="auto"/>
          </w:tcPr>
          <w:p>
            <w:pPr>
              <w:ind w:firstLine="420"/>
            </w:pPr>
            <w:r>
              <w:rPr>
                <w:rFonts w:hint="eastAsia"/>
              </w:rPr>
              <w:t>理四501</w:t>
            </w:r>
          </w:p>
        </w:tc>
      </w:tr>
    </w:tbl>
    <w:p>
      <w:pPr>
        <w:pStyle w:val="43"/>
      </w:pPr>
      <w:bookmarkStart w:id="30" w:name="_Toc498642447"/>
      <w:bookmarkStart w:id="31" w:name="_Toc502228464"/>
      <w:bookmarkStart w:id="32" w:name="_Toc501246301"/>
      <w:bookmarkStart w:id="33" w:name="_Toc16795"/>
      <w:r>
        <w:rPr>
          <w:rFonts w:hint="eastAsia"/>
        </w:rPr>
        <w:t>项目</w:t>
      </w:r>
      <w:r>
        <w:t>开发团队</w:t>
      </w:r>
      <w:bookmarkEnd w:id="30"/>
      <w:bookmarkEnd w:id="31"/>
      <w:bookmarkEnd w:id="32"/>
      <w:bookmarkEnd w:id="33"/>
    </w:p>
    <w:p>
      <w:r>
        <w:rPr>
          <w:rFonts w:hint="eastAsia"/>
        </w:rPr>
        <w:t>下表</w:t>
      </w:r>
      <w:r>
        <w:t>简述</w:t>
      </w:r>
      <w:r>
        <w:rPr>
          <w:rFonts w:hint="eastAsia"/>
        </w:rPr>
        <w:t>了</w:t>
      </w:r>
      <w:r>
        <w:t>整个开发团队的成员联系方式信息。</w:t>
      </w: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autoSpaceDE w:val="0"/>
        <w:autoSpaceDN w:val="0"/>
        <w:adjustRightInd w:val="0"/>
        <w:ind w:firstLine="420"/>
        <w:rPr>
          <w:szCs w:val="21"/>
          <w:lang w:val="zh-CN"/>
        </w:rPr>
      </w:pPr>
      <w:r>
        <w:rPr>
          <w:rFonts w:hint="eastAsia"/>
          <w:szCs w:val="21"/>
          <w:lang w:val="zh-CN"/>
        </w:rPr>
        <w:t>项目组成员空余时间表：</w:t>
      </w:r>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autoSpaceDE w:val="0"/>
        <w:autoSpaceDN w:val="0"/>
        <w:adjustRightInd w:val="0"/>
        <w:ind w:firstLine="420"/>
        <w:rPr>
          <w:szCs w:val="21"/>
          <w:lang w:val="zh-CN"/>
        </w:rPr>
      </w:pPr>
    </w:p>
    <w:p>
      <w:pPr>
        <w:pStyle w:val="44"/>
      </w:pPr>
      <w:bookmarkStart w:id="34" w:name="_Toc502228465"/>
      <w:bookmarkStart w:id="35" w:name="_Toc10604"/>
      <w:r>
        <w:rPr>
          <w:rFonts w:hint="eastAsia"/>
        </w:rPr>
        <w:t>参考</w:t>
      </w:r>
      <w:r>
        <w:t>资料</w:t>
      </w:r>
      <w:bookmarkEnd w:id="34"/>
      <w:bookmarkEnd w:id="35"/>
    </w:p>
    <w:p>
      <w:r>
        <w:t>[</w:t>
      </w:r>
      <w:r>
        <w:rPr>
          <w:rFonts w:hint="eastAsia"/>
        </w:rPr>
        <w:t>1</w:t>
      </w:r>
      <w:r>
        <w:t>] PRD201</w:t>
      </w:r>
      <w:r>
        <w:rPr>
          <w:rFonts w:hint="eastAsia"/>
        </w:rPr>
        <w:t>8</w:t>
      </w:r>
      <w:r>
        <w:t>-G0</w:t>
      </w:r>
      <w:r>
        <w:rPr>
          <w:rFonts w:hint="eastAsia"/>
        </w:rPr>
        <w:t>7</w:t>
      </w:r>
      <w:r>
        <w:t>-文档编写说明</w:t>
      </w:r>
    </w:p>
    <w:p>
      <w:r>
        <w:t>[</w:t>
      </w:r>
      <w:r>
        <w:rPr>
          <w:rFonts w:hint="eastAsia"/>
        </w:rPr>
        <w:t>2</w:t>
      </w:r>
      <w:r>
        <w:t xml:space="preserve">] 张海藩,牟永敏.软件工程导论（第六版） </w:t>
      </w:r>
    </w:p>
    <w:p>
      <w:r>
        <w:t>[</w:t>
      </w:r>
      <w:r>
        <w:rPr>
          <w:rFonts w:hint="eastAsia"/>
        </w:rPr>
        <w:t>3</w:t>
      </w:r>
      <w:r>
        <w:t>] GB</w:t>
      </w:r>
      <w:r>
        <w:rPr>
          <w:rFonts w:hint="eastAsia"/>
        </w:rPr>
        <w:t>/</w:t>
      </w:r>
      <w:r>
        <w:t>T-8567-2006.国标《计算机软件文档编制规范》</w:t>
      </w:r>
    </w:p>
    <w:p>
      <w:r>
        <w:t>[</w:t>
      </w:r>
      <w:r>
        <w:rPr>
          <w:rFonts w:hint="eastAsia"/>
        </w:rPr>
        <w:t>4</w:t>
      </w:r>
      <w:r>
        <w:t>] GB/T19000—2008/ISO9000.国标《质量管理体系 基础和术语》</w:t>
      </w:r>
    </w:p>
    <w:p>
      <w:r>
        <w:t>[</w:t>
      </w:r>
      <w:r>
        <w:rPr>
          <w:rFonts w:hint="eastAsia"/>
        </w:rPr>
        <w:t>5</w:t>
      </w:r>
      <w:r>
        <w:t>] 项目管理知识体系指南（PMBOK 指南</w:t>
      </w:r>
      <w:r>
        <w:rPr>
          <w:rFonts w:hint="eastAsia"/>
        </w:rPr>
        <w:t>第六版</w:t>
      </w:r>
      <w:r>
        <w:t>)/项目管理协会</w:t>
      </w:r>
    </w:p>
    <w:p>
      <w:r>
        <w:rPr>
          <w:rFonts w:hint="eastAsia"/>
        </w:rPr>
        <w:t>[6] 软件需求（原书第3版） [Software Requirements]</w:t>
      </w:r>
    </w:p>
    <w:p>
      <w:r>
        <w:rPr>
          <w:rFonts w:hint="eastAsia"/>
        </w:rPr>
        <w:t>[7] 浙江大学城市学院2018-2019学年校历第一学期（秋冬学期）</w:t>
      </w:r>
    </w:p>
    <w:p>
      <w:pPr>
        <w:rPr>
          <w:rStyle w:val="39"/>
          <w:color w:val="auto"/>
          <w:u w:val="none"/>
        </w:rPr>
      </w:pPr>
      <w:r>
        <w:rPr>
          <w:rFonts w:hint="eastAsia"/>
        </w:rPr>
        <w:t>[8] 软件需求分析与设计：首页及课程介绍PPT</w:t>
      </w:r>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"_Toc389053623" \t "_blank" </w:instrText>
      </w:r>
      <w:r>
        <w:fldChar w:fldCharType="separate"/>
      </w:r>
    </w:p>
    <w:p>
      <w:pPr>
        <w:pStyle w:val="45"/>
      </w:pPr>
      <w:r>
        <w:rPr>
          <w:rStyle w:val="39"/>
          <w:color w:val="auto"/>
          <w:u w:val="none"/>
        </w:rPr>
        <w:t xml:space="preserve"> </w:t>
      </w:r>
      <w:bookmarkStart w:id="36" w:name="_Toc23739"/>
      <w:r>
        <w:rPr>
          <w:rStyle w:val="39"/>
          <w:color w:val="auto"/>
          <w:u w:val="none"/>
        </w:rPr>
        <w:t>所选项目范围管理过程</w:t>
      </w:r>
      <w:r>
        <w:fldChar w:fldCharType="end"/>
      </w:r>
      <w:bookmarkEnd w:id="36"/>
    </w:p>
    <w:p>
      <w:pPr>
        <w:pStyle w:val="44"/>
      </w:pPr>
      <w:bookmarkStart w:id="37" w:name="_Toc6656"/>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"_Toc389053624" \t "_blank" </w:instrText>
      </w:r>
      <w:r>
        <w:fldChar w:fldCharType="separate"/>
      </w:r>
      <w:r>
        <w:rPr>
          <w:rStyle w:val="39"/>
          <w:color w:val="auto"/>
          <w:u w:val="none"/>
        </w:rPr>
        <w:t>收集需求（计划过程组）</w:t>
      </w:r>
      <w:r>
        <w:rPr>
          <w:rStyle w:val="39"/>
          <w:color w:val="auto"/>
          <w:u w:val="none"/>
        </w:rPr>
        <w:fldChar w:fldCharType="end"/>
      </w:r>
      <w:bookmarkEnd w:id="37"/>
    </w:p>
    <w:p>
      <w:pPr>
        <w:ind w:firstLine="420" w:firstLineChars="200"/>
      </w:pPr>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pStyle w:val="44"/>
      </w:pPr>
      <w:bookmarkStart w:id="38" w:name="_Toc22087"/>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"_Toc389053628" \t "_blank" </w:instrText>
      </w:r>
      <w:r>
        <w:fldChar w:fldCharType="separate"/>
      </w:r>
      <w:r>
        <w:rPr>
          <w:rStyle w:val="39"/>
          <w:color w:val="auto"/>
          <w:u w:val="none"/>
        </w:rPr>
        <w:t>定义项目详细范围</w:t>
      </w:r>
      <w:r>
        <w:rPr>
          <w:rStyle w:val="39"/>
          <w:color w:val="auto"/>
          <w:u w:val="none"/>
        </w:rPr>
        <w:fldChar w:fldCharType="end"/>
      </w:r>
      <w:bookmarkEnd w:id="38"/>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r>
              <w:rPr>
                <w:rFonts w:hint="eastAsia"/>
                <w:sz w:val="20"/>
                <w:szCs w:val="20"/>
              </w:rPr>
              <w:t>是否成功组建了项目团队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pStyle w:val="65"/>
              <w:numPr>
                <w:ilvl w:val="0"/>
                <w:numId w:val="2"/>
              </w:numPr>
              <w:ind w:firstLineChars="0"/>
              <w:rPr>
                <w:sz w:val="20"/>
                <w:szCs w:val="20"/>
              </w:rPr>
            </w:pPr>
            <w:r>
              <w:rPr>
                <w:rFonts w:hint="eastAsia"/>
                <w:sz w:val="20"/>
                <w:szCs w:val="20"/>
              </w:rPr>
              <w:t>确定</w:t>
            </w:r>
            <w:r>
              <w:rPr>
                <w:sz w:val="20"/>
                <w:szCs w:val="20"/>
              </w:rPr>
              <w:t>范围和</w:t>
            </w:r>
            <w:r>
              <w:rPr>
                <w:rFonts w:hint="eastAsia"/>
                <w:sz w:val="20"/>
                <w:szCs w:val="20"/>
              </w:rPr>
              <w:t>限制</w:t>
            </w:r>
          </w:p>
          <w:p>
            <w:pPr>
              <w:pStyle w:val="65"/>
              <w:numPr>
                <w:ilvl w:val="0"/>
                <w:numId w:val="2"/>
              </w:numPr>
              <w:ind w:firstLineChars="0"/>
              <w:rPr>
                <w:sz w:val="20"/>
                <w:szCs w:val="20"/>
              </w:rPr>
            </w:pPr>
            <w:r>
              <w:rPr>
                <w:rFonts w:hint="eastAsia"/>
                <w:sz w:val="20"/>
                <w:szCs w:val="20"/>
              </w:rPr>
              <w:t>确定</w:t>
            </w:r>
            <w:r>
              <w:rPr>
                <w:sz w:val="20"/>
                <w:szCs w:val="20"/>
              </w:rPr>
              <w:t>需求开发过程</w:t>
            </w:r>
          </w:p>
          <w:p>
            <w:pPr>
              <w:pStyle w:val="65"/>
              <w:numPr>
                <w:ilvl w:val="0"/>
                <w:numId w:val="2"/>
              </w:numPr>
              <w:ind w:firstLineChars="0"/>
              <w:rPr>
                <w:sz w:val="20"/>
                <w:szCs w:val="20"/>
              </w:rPr>
            </w:pPr>
            <w:r>
              <w:rPr>
                <w:rFonts w:hint="eastAsia"/>
                <w:sz w:val="20"/>
                <w:szCs w:val="20"/>
              </w:rPr>
              <w:t>建立</w:t>
            </w:r>
            <w:r>
              <w:rPr>
                <w:sz w:val="20"/>
                <w:szCs w:val="20"/>
              </w:rPr>
              <w:t>核心</w:t>
            </w:r>
            <w:r>
              <w:rPr>
                <w:rFonts w:hint="eastAsia"/>
                <w:sz w:val="20"/>
                <w:szCs w:val="20"/>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pStyle w:val="65"/>
              <w:numPr>
                <w:ilvl w:val="0"/>
                <w:numId w:val="3"/>
              </w:numPr>
              <w:ind w:firstLineChars="0"/>
              <w:rPr>
                <w:sz w:val="20"/>
                <w:szCs w:val="20"/>
              </w:rPr>
            </w:pPr>
            <w:r>
              <w:rPr>
                <w:rFonts w:hint="eastAsia"/>
                <w:sz w:val="20"/>
                <w:szCs w:val="20"/>
              </w:rPr>
              <w:t>得到</w:t>
            </w:r>
            <w:r>
              <w:rPr>
                <w:sz w:val="20"/>
                <w:szCs w:val="20"/>
              </w:rPr>
              <w:t>开</w:t>
            </w:r>
            <w:r>
              <w:rPr>
                <w:rFonts w:hint="eastAsia"/>
                <w:sz w:val="20"/>
                <w:szCs w:val="20"/>
              </w:rPr>
              <w:t>发</w:t>
            </w:r>
            <w:r>
              <w:rPr>
                <w:sz w:val="20"/>
                <w:szCs w:val="20"/>
              </w:rPr>
              <w:t>原型</w:t>
            </w:r>
          </w:p>
          <w:p>
            <w:pPr>
              <w:pStyle w:val="65"/>
              <w:numPr>
                <w:ilvl w:val="0"/>
                <w:numId w:val="3"/>
              </w:numPr>
              <w:ind w:firstLineChars="0"/>
              <w:rPr>
                <w:sz w:val="20"/>
                <w:szCs w:val="20"/>
              </w:rPr>
            </w:pPr>
            <w:r>
              <w:rPr>
                <w:rFonts w:hint="eastAsia"/>
                <w:sz w:val="20"/>
                <w:szCs w:val="20"/>
              </w:rPr>
              <w:t>得需求</w:t>
            </w:r>
            <w:r>
              <w:rPr>
                <w:sz w:val="20"/>
                <w:szCs w:val="20"/>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pStyle w:val="65"/>
              <w:numPr>
                <w:ilvl w:val="0"/>
                <w:numId w:val="4"/>
              </w:numPr>
              <w:ind w:firstLineChars="0"/>
              <w:rPr>
                <w:sz w:val="20"/>
                <w:szCs w:val="20"/>
              </w:rPr>
            </w:pPr>
            <w:r>
              <w:rPr>
                <w:rFonts w:hint="eastAsia"/>
                <w:sz w:val="20"/>
                <w:szCs w:val="20"/>
              </w:rPr>
              <w:t>建立CC</w:t>
            </w:r>
            <w:r>
              <w:rPr>
                <w:sz w:val="20"/>
                <w:szCs w:val="20"/>
              </w:rPr>
              <w:t>B</w:t>
            </w:r>
          </w:p>
          <w:p>
            <w:pPr>
              <w:pStyle w:val="65"/>
              <w:numPr>
                <w:ilvl w:val="0"/>
                <w:numId w:val="4"/>
              </w:numPr>
              <w:ind w:firstLineChars="0"/>
              <w:rPr>
                <w:sz w:val="20"/>
                <w:szCs w:val="20"/>
              </w:rPr>
            </w:pPr>
            <w:r>
              <w:rPr>
                <w:rFonts w:hint="eastAsia"/>
                <w:sz w:val="20"/>
                <w:szCs w:val="20"/>
              </w:rPr>
              <w:t>编写</w:t>
            </w:r>
            <w:r>
              <w:rPr>
                <w:sz w:val="20"/>
                <w:szCs w:val="20"/>
              </w:rPr>
              <w:t>需求文档的基准版本和控制版本</w:t>
            </w:r>
          </w:p>
          <w:p>
            <w:pPr>
              <w:pStyle w:val="65"/>
              <w:numPr>
                <w:ilvl w:val="0"/>
                <w:numId w:val="4"/>
              </w:numPr>
              <w:ind w:firstLineChars="0"/>
              <w:rPr>
                <w:sz w:val="20"/>
                <w:szCs w:val="20"/>
              </w:rPr>
            </w:pPr>
            <w:r>
              <w:rPr>
                <w:rFonts w:hint="eastAsia"/>
                <w:sz w:val="20"/>
                <w:szCs w:val="20"/>
              </w:rPr>
              <w:t>正式</w:t>
            </w:r>
            <w:r>
              <w:rPr>
                <w:sz w:val="20"/>
                <w:szCs w:val="20"/>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ind w:firstLine="420" w:firstLineChars="200"/>
      </w:pPr>
    </w:p>
    <w:p>
      <w:pPr>
        <w:pStyle w:val="44"/>
      </w:pPr>
      <w:bookmarkStart w:id="39" w:name="_Toc6171"/>
      <w:r>
        <w:rPr>
          <w:rFonts w:hint="eastAsia"/>
        </w:rPr>
        <w:t>里程碑输出文档</w:t>
      </w:r>
      <w:bookmarkEnd w:id="39"/>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2018.12.09</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2018.12.23</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w:t>
            </w:r>
            <w:r>
              <w:rPr>
                <w:rFonts w:hint="eastAsia"/>
              </w:rPr>
              <w:t>8</w:t>
            </w:r>
            <w:r>
              <w:t>.01.15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Pr>
        <w:pStyle w:val="44"/>
      </w:pPr>
      <w:bookmarkStart w:id="40" w:name="_Toc13782"/>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"_Toc389053640" \t "_blank" </w:instrText>
      </w:r>
      <w:r>
        <w:fldChar w:fldCharType="separate"/>
      </w:r>
      <w:r>
        <w:rPr>
          <w:rStyle w:val="39"/>
          <w:color w:val="auto"/>
          <w:u w:val="none"/>
        </w:rPr>
        <w:t>控制项目范围</w:t>
      </w:r>
      <w:r>
        <w:rPr>
          <w:rStyle w:val="39"/>
          <w:color w:val="auto"/>
          <w:u w:val="none"/>
        </w:rPr>
        <w:fldChar w:fldCharType="end"/>
      </w:r>
      <w:bookmarkEnd w:id="40"/>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43"/>
      </w:pPr>
      <w:bookmarkStart w:id="41" w:name="_Toc7534"/>
      <w:r>
        <w:rPr>
          <w:rFonts w:hint="eastAsia"/>
        </w:rPr>
        <w:t>项目变更</w:t>
      </w:r>
      <w:r>
        <w:t>的</w:t>
      </w:r>
      <w:r>
        <w:rPr>
          <w:rFonts w:hint="eastAsia"/>
        </w:rPr>
        <w:t>CCB流程</w:t>
      </w:r>
      <w:bookmarkEnd w:id="41"/>
    </w:p>
    <w:p>
      <w:r>
        <w:rPr>
          <w:b/>
        </w:rPr>
        <w:drawing>
          <wp:inline distT="0" distB="0" distL="0" distR="0">
            <wp:extent cx="5264150" cy="4146550"/>
            <wp:effectExtent l="0" t="0" r="0" b="6350"/>
            <wp:docPr id="1" name="图片 1" descr="C:\Users\Administrator\Desktop\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捕获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4150" cy="4146550"/>
                    </a:xfrm>
                    <a:prstGeom prst="rect">
                      <a:avLst/>
                    </a:prstGeom>
                    <a:noFill/>
                    <a:ln>
                      <a:noFill/>
                    </a:ln>
                  </pic:spPr>
                </pic:pic>
              </a:graphicData>
            </a:graphic>
          </wp:inline>
        </w:drawing>
      </w:r>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7</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307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307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3073"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37DFF"/>
    <w:rsid w:val="0004018C"/>
    <w:rsid w:val="00052C18"/>
    <w:rsid w:val="0005658D"/>
    <w:rsid w:val="00056C3C"/>
    <w:rsid w:val="001577A4"/>
    <w:rsid w:val="00164536"/>
    <w:rsid w:val="001731A6"/>
    <w:rsid w:val="001A3E8F"/>
    <w:rsid w:val="001A7610"/>
    <w:rsid w:val="001B3B6E"/>
    <w:rsid w:val="001F14BD"/>
    <w:rsid w:val="0020335E"/>
    <w:rsid w:val="002048CA"/>
    <w:rsid w:val="002379BC"/>
    <w:rsid w:val="00237F48"/>
    <w:rsid w:val="00255676"/>
    <w:rsid w:val="002669BE"/>
    <w:rsid w:val="002956B7"/>
    <w:rsid w:val="002A4DB2"/>
    <w:rsid w:val="002C4100"/>
    <w:rsid w:val="002C7A26"/>
    <w:rsid w:val="002D06AA"/>
    <w:rsid w:val="002E5A13"/>
    <w:rsid w:val="002E7385"/>
    <w:rsid w:val="003046A3"/>
    <w:rsid w:val="0031480C"/>
    <w:rsid w:val="00326FD8"/>
    <w:rsid w:val="003531EC"/>
    <w:rsid w:val="003702A4"/>
    <w:rsid w:val="003B54DA"/>
    <w:rsid w:val="003B7700"/>
    <w:rsid w:val="003D2EB0"/>
    <w:rsid w:val="003E71C7"/>
    <w:rsid w:val="003F3569"/>
    <w:rsid w:val="0040293E"/>
    <w:rsid w:val="004206CE"/>
    <w:rsid w:val="00443F79"/>
    <w:rsid w:val="00454EC6"/>
    <w:rsid w:val="0046483C"/>
    <w:rsid w:val="004767C4"/>
    <w:rsid w:val="004A6539"/>
    <w:rsid w:val="004F18EA"/>
    <w:rsid w:val="004F2316"/>
    <w:rsid w:val="004F2D4B"/>
    <w:rsid w:val="00513F78"/>
    <w:rsid w:val="005516B3"/>
    <w:rsid w:val="00555B7B"/>
    <w:rsid w:val="00557125"/>
    <w:rsid w:val="00557325"/>
    <w:rsid w:val="00557B9A"/>
    <w:rsid w:val="00584DFB"/>
    <w:rsid w:val="005F01E4"/>
    <w:rsid w:val="005F0667"/>
    <w:rsid w:val="00600D55"/>
    <w:rsid w:val="00614D4E"/>
    <w:rsid w:val="00630978"/>
    <w:rsid w:val="006460BA"/>
    <w:rsid w:val="00677F8B"/>
    <w:rsid w:val="00691B53"/>
    <w:rsid w:val="006E23D5"/>
    <w:rsid w:val="00700EB7"/>
    <w:rsid w:val="007250A0"/>
    <w:rsid w:val="00725902"/>
    <w:rsid w:val="007359D4"/>
    <w:rsid w:val="0073786C"/>
    <w:rsid w:val="0074075C"/>
    <w:rsid w:val="007557F0"/>
    <w:rsid w:val="0076408F"/>
    <w:rsid w:val="00777E8E"/>
    <w:rsid w:val="00797838"/>
    <w:rsid w:val="007C3C28"/>
    <w:rsid w:val="007D5FDE"/>
    <w:rsid w:val="00825B64"/>
    <w:rsid w:val="00830431"/>
    <w:rsid w:val="00835DF5"/>
    <w:rsid w:val="00840A17"/>
    <w:rsid w:val="00884E04"/>
    <w:rsid w:val="008A3201"/>
    <w:rsid w:val="008B2002"/>
    <w:rsid w:val="008F5560"/>
    <w:rsid w:val="00920C00"/>
    <w:rsid w:val="0094654A"/>
    <w:rsid w:val="00975EE6"/>
    <w:rsid w:val="009D41B8"/>
    <w:rsid w:val="00A078BF"/>
    <w:rsid w:val="00A10999"/>
    <w:rsid w:val="00A119D8"/>
    <w:rsid w:val="00A27F79"/>
    <w:rsid w:val="00A4079D"/>
    <w:rsid w:val="00A51AA3"/>
    <w:rsid w:val="00A81B90"/>
    <w:rsid w:val="00A83C56"/>
    <w:rsid w:val="00AB2A4D"/>
    <w:rsid w:val="00AB69D5"/>
    <w:rsid w:val="00B70946"/>
    <w:rsid w:val="00BB05BD"/>
    <w:rsid w:val="00BB7D70"/>
    <w:rsid w:val="00BC4278"/>
    <w:rsid w:val="00BC6D25"/>
    <w:rsid w:val="00C15D6A"/>
    <w:rsid w:val="00C75C72"/>
    <w:rsid w:val="00CA2516"/>
    <w:rsid w:val="00CB1995"/>
    <w:rsid w:val="00CE3475"/>
    <w:rsid w:val="00D10C16"/>
    <w:rsid w:val="00D24461"/>
    <w:rsid w:val="00D636BC"/>
    <w:rsid w:val="00D72E8D"/>
    <w:rsid w:val="00D76606"/>
    <w:rsid w:val="00E03FD4"/>
    <w:rsid w:val="00E63DC1"/>
    <w:rsid w:val="00EB1DDB"/>
    <w:rsid w:val="00EC72D1"/>
    <w:rsid w:val="00EE3341"/>
    <w:rsid w:val="00EF22CA"/>
    <w:rsid w:val="00F038B2"/>
    <w:rsid w:val="00F2050D"/>
    <w:rsid w:val="00F20BBF"/>
    <w:rsid w:val="00F4673B"/>
    <w:rsid w:val="00F52AE7"/>
    <w:rsid w:val="00F57BF7"/>
    <w:rsid w:val="032C42A5"/>
    <w:rsid w:val="06335E0F"/>
    <w:rsid w:val="0E04630D"/>
    <w:rsid w:val="0E753445"/>
    <w:rsid w:val="0E907F7E"/>
    <w:rsid w:val="15A10F9E"/>
    <w:rsid w:val="1F262ACA"/>
    <w:rsid w:val="258A7B86"/>
    <w:rsid w:val="28E862BE"/>
    <w:rsid w:val="2ABD36D7"/>
    <w:rsid w:val="2B154977"/>
    <w:rsid w:val="2F4B0FD2"/>
    <w:rsid w:val="31F267CE"/>
    <w:rsid w:val="321253FA"/>
    <w:rsid w:val="32285F6A"/>
    <w:rsid w:val="46FC0D56"/>
    <w:rsid w:val="47D15AF0"/>
    <w:rsid w:val="4F8620EF"/>
    <w:rsid w:val="53F74E07"/>
    <w:rsid w:val="61F070AC"/>
    <w:rsid w:val="631939C4"/>
    <w:rsid w:val="635E1537"/>
    <w:rsid w:val="63EC5548"/>
    <w:rsid w:val="6D3E4B1D"/>
    <w:rsid w:val="739D5E5A"/>
    <w:rsid w:val="7D1A45AF"/>
    <w:rsid w:val="7E34635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9">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字符"/>
    <w:link w:val="2"/>
    <w:qFormat/>
    <w:uiPriority w:val="9"/>
    <w:rPr>
      <w:rFonts w:ascii="Calibri Light" w:hAnsi="Calibri Light" w:eastAsia="宋体" w:cs="Times New Roman"/>
      <w:b/>
      <w:kern w:val="0"/>
      <w:sz w:val="44"/>
      <w:szCs w:val="32"/>
    </w:rPr>
  </w:style>
  <w:style w:type="character" w:customStyle="1" w:styleId="51">
    <w:name w:val="标题 2字符"/>
    <w:link w:val="3"/>
    <w:uiPriority w:val="9"/>
    <w:rPr>
      <w:rFonts w:ascii="Calibri Light" w:hAnsi="Calibri Light" w:eastAsia="宋体" w:cs="Times New Roman"/>
      <w:b/>
      <w:kern w:val="0"/>
      <w:sz w:val="32"/>
      <w:szCs w:val="28"/>
    </w:rPr>
  </w:style>
  <w:style w:type="character" w:customStyle="1" w:styleId="52">
    <w:name w:val="标题字符"/>
    <w:link w:val="27"/>
    <w:qFormat/>
    <w:uiPriority w:val="10"/>
    <w:rPr>
      <w:rFonts w:ascii="Calibri Light" w:hAnsi="Calibri Light" w:eastAsia="宋体" w:cs="Times New Roman"/>
      <w:b/>
      <w:spacing w:val="-10"/>
      <w:kern w:val="0"/>
      <w:sz w:val="44"/>
      <w:szCs w:val="56"/>
    </w:rPr>
  </w:style>
  <w:style w:type="character" w:customStyle="1" w:styleId="53">
    <w:name w:val="标题 3字符"/>
    <w:link w:val="4"/>
    <w:qFormat/>
    <w:uiPriority w:val="9"/>
    <w:rPr>
      <w:rFonts w:ascii="Calibri Light" w:hAnsi="Calibri Light" w:eastAsia="宋体" w:cs="Times New Roman"/>
      <w:b/>
      <w:kern w:val="0"/>
      <w:sz w:val="28"/>
      <w:szCs w:val="24"/>
    </w:rPr>
  </w:style>
  <w:style w:type="character" w:customStyle="1" w:styleId="54">
    <w:name w:val="标题 4字符"/>
    <w:link w:val="5"/>
    <w:uiPriority w:val="9"/>
    <w:rPr>
      <w:rFonts w:ascii="Calibri Light" w:hAnsi="Calibri Light" w:eastAsia="宋体" w:cs="Times New Roman"/>
      <w:b/>
      <w:iCs/>
      <w:kern w:val="0"/>
    </w:rPr>
  </w:style>
  <w:style w:type="character" w:customStyle="1" w:styleId="55">
    <w:name w:val="标题 5字符"/>
    <w:link w:val="6"/>
    <w:qFormat/>
    <w:uiPriority w:val="9"/>
    <w:rPr>
      <w:rFonts w:ascii="Calibri Light" w:hAnsi="Calibri Light" w:eastAsia="宋体" w:cs="Times New Roman"/>
      <w:color w:val="2E74B5"/>
      <w:kern w:val="0"/>
    </w:rPr>
  </w:style>
  <w:style w:type="character" w:customStyle="1" w:styleId="56">
    <w:name w:val="标题 6字符"/>
    <w:link w:val="7"/>
    <w:qFormat/>
    <w:uiPriority w:val="9"/>
    <w:rPr>
      <w:rFonts w:ascii="Calibri Light" w:hAnsi="Calibri Light" w:eastAsia="宋体" w:cs="Times New Roman"/>
      <w:color w:val="1F4E79"/>
      <w:kern w:val="0"/>
    </w:rPr>
  </w:style>
  <w:style w:type="character" w:customStyle="1" w:styleId="57">
    <w:name w:val="标题 7字符"/>
    <w:link w:val="8"/>
    <w:qFormat/>
    <w:uiPriority w:val="9"/>
    <w:rPr>
      <w:rFonts w:ascii="Calibri Light" w:hAnsi="Calibri Light" w:eastAsia="宋体" w:cs="Times New Roman"/>
      <w:i/>
      <w:iCs/>
      <w:color w:val="1F4E79"/>
      <w:kern w:val="0"/>
    </w:rPr>
  </w:style>
  <w:style w:type="character" w:customStyle="1" w:styleId="58">
    <w:name w:val="标题 8字符"/>
    <w:link w:val="9"/>
    <w:qFormat/>
    <w:uiPriority w:val="9"/>
    <w:rPr>
      <w:rFonts w:ascii="Calibri Light" w:hAnsi="Calibri Light" w:eastAsia="宋体" w:cs="Times New Roman"/>
      <w:color w:val="262626"/>
      <w:kern w:val="0"/>
      <w:szCs w:val="21"/>
    </w:rPr>
  </w:style>
  <w:style w:type="character" w:customStyle="1" w:styleId="59">
    <w:name w:val="标题 9字符"/>
    <w:link w:val="10"/>
    <w:qFormat/>
    <w:uiPriority w:val="9"/>
    <w:rPr>
      <w:rFonts w:ascii="Calibri Light" w:hAnsi="Calibri Light" w:eastAsia="宋体" w:cs="Times New Roman"/>
      <w:i/>
      <w:iCs/>
      <w:color w:val="262626"/>
      <w:kern w:val="0"/>
      <w:szCs w:val="21"/>
    </w:rPr>
  </w:style>
  <w:style w:type="paragraph" w:customStyle="1" w:styleId="60">
    <w:name w:val="表格"/>
    <w:uiPriority w:val="0"/>
    <w:rPr>
      <w:rFonts w:ascii="Times New Roman" w:hAnsi="Times New Roman" w:eastAsia="宋体" w:cs="Times New Roman"/>
      <w:b/>
      <w:sz w:val="21"/>
      <w:lang w:val="en-US" w:eastAsia="zh-CN" w:bidi="ar-SA"/>
    </w:rPr>
  </w:style>
  <w:style w:type="character" w:customStyle="1" w:styleId="61">
    <w:name w:val="纯文本字符"/>
    <w:basedOn w:val="34"/>
    <w:link w:val="18"/>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uiPriority w:val="0"/>
    <w:rPr>
      <w:rFonts w:eastAsia="宋体"/>
      <w:b/>
      <w:color w:val="000000" w:themeColor="text1"/>
      <w:sz w:val="3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字符"/>
    <w:link w:val="26"/>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字符"/>
    <w:link w:val="21"/>
    <w:qFormat/>
    <w:uiPriority w:val="99"/>
    <w:rPr>
      <w:rFonts w:ascii="宋体" w:hAnsi="宋体" w:eastAsia="宋体" w:cs="宋体"/>
      <w:kern w:val="0"/>
      <w:sz w:val="18"/>
      <w:szCs w:val="18"/>
    </w:rPr>
  </w:style>
  <w:style w:type="character" w:customStyle="1" w:styleId="68">
    <w:name w:val="批注文字字符"/>
    <w:link w:val="14"/>
    <w:qFormat/>
    <w:uiPriority w:val="99"/>
    <w:rPr>
      <w:rFonts w:ascii="Times New Roman" w:hAnsi="Times New Roman" w:eastAsia="仿宋_GB2312" w:cs="宋体"/>
      <w:kern w:val="0"/>
      <w:sz w:val="24"/>
      <w:szCs w:val="24"/>
    </w:rPr>
  </w:style>
  <w:style w:type="character" w:customStyle="1" w:styleId="69">
    <w:name w:val="日期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字符"/>
    <w:link w:val="22"/>
    <w:qFormat/>
    <w:uiPriority w:val="99"/>
    <w:rPr>
      <w:rFonts w:ascii="宋体" w:hAnsi="宋体" w:eastAsia="宋体" w:cs="宋体"/>
      <w:kern w:val="0"/>
      <w:sz w:val="16"/>
      <w:szCs w:val="18"/>
    </w:rPr>
  </w:style>
  <w:style w:type="character" w:customStyle="1" w:styleId="77">
    <w:name w:val="页眉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字符"/>
    <w:basedOn w:val="34"/>
    <w:link w:val="15"/>
    <w:qFormat/>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AE995E-3088-C241-8C45-67109313255D}">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7</Pages>
  <Words>902</Words>
  <Characters>5146</Characters>
  <Lines>42</Lines>
  <Paragraphs>12</Paragraphs>
  <TotalTime>0</TotalTime>
  <ScaleCrop>false</ScaleCrop>
  <LinksUpToDate>false</LinksUpToDate>
  <CharactersWithSpaces>6036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bananice</cp:lastModifiedBy>
  <dcterms:modified xsi:type="dcterms:W3CDTF">2019-01-16T02:45:21Z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