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3F" w:rsidRDefault="006378D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3F" w:rsidRDefault="00EC243F">
      <w:pPr>
        <w:jc w:val="center"/>
        <w:rPr>
          <w:b/>
        </w:rPr>
      </w:pPr>
    </w:p>
    <w:p w:rsidR="00EC243F" w:rsidRDefault="00EC243F">
      <w:pPr>
        <w:jc w:val="center"/>
        <w:rPr>
          <w:b/>
        </w:rPr>
      </w:pPr>
    </w:p>
    <w:p w:rsidR="00EC243F" w:rsidRDefault="00EC243F">
      <w:pPr>
        <w:rPr>
          <w:b/>
        </w:rPr>
      </w:pPr>
    </w:p>
    <w:p w:rsidR="00EC243F" w:rsidRDefault="006378DF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43F">
        <w:tc>
          <w:tcPr>
            <w:tcW w:w="2653" w:type="dxa"/>
            <w:vMerge w:val="restart"/>
            <w:shd w:val="clear" w:color="auto" w:fill="auto"/>
          </w:tcPr>
          <w:p w:rsidR="00EC243F" w:rsidRDefault="006378DF">
            <w:r>
              <w:rPr>
                <w:rFonts w:hint="eastAsia"/>
              </w:rPr>
              <w:t>文件状态：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 w:rsidR="00DC03D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EC243F" w:rsidRDefault="006378DF">
            <w:r>
              <w:rPr>
                <w:rFonts w:hint="eastAsia"/>
              </w:rPr>
              <w:t xml:space="preserve">　[</w:t>
            </w:r>
            <w:r w:rsidR="00DC03DD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C243F" w:rsidRDefault="006378DF" w:rsidP="00235AA7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 w:rsidR="00235AA7">
              <w:rPr>
                <w:rFonts w:hint="eastAsia"/>
                <w:szCs w:val="21"/>
              </w:rPr>
              <w:t>0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</w:tr>
      <w:tr w:rsidR="00EC243F">
        <w:tc>
          <w:tcPr>
            <w:tcW w:w="2653" w:type="dxa"/>
            <w:vMerge/>
            <w:shd w:val="clear" w:color="auto" w:fill="auto"/>
          </w:tcPr>
          <w:p w:rsidR="00EC243F" w:rsidRDefault="00EC243F"/>
        </w:tc>
        <w:tc>
          <w:tcPr>
            <w:tcW w:w="1170" w:type="dxa"/>
            <w:shd w:val="clear" w:color="auto" w:fill="BEBEBE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C243F" w:rsidRDefault="006378DF" w:rsidP="00235A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235AA7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C66192">
              <w:rPr>
                <w:rFonts w:hint="eastAsia"/>
                <w:szCs w:val="21"/>
              </w:rPr>
              <w:t>2</w:t>
            </w:r>
            <w:r w:rsidR="00235AA7"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</w:p>
        </w:tc>
      </w:tr>
    </w:tbl>
    <w:p w:rsidR="00EC243F" w:rsidRDefault="006378D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EC243F" w:rsidRDefault="006378D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6378DF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_Toc447553497"/>
      <w:bookmarkStart w:id="2" w:name="_Toc12861"/>
      <w:bookmarkStart w:id="3" w:name="_Toc495739754"/>
      <w:bookmarkStart w:id="4" w:name="_Toc466742046"/>
      <w:bookmarkStart w:id="5" w:name="_Toc446076693"/>
      <w:bookmarkStart w:id="6" w:name="_Toc496719355"/>
      <w:bookmarkStart w:id="7" w:name="_Toc4635"/>
      <w:bookmarkStart w:id="8" w:name="_Toc27132"/>
      <w:bookmarkStart w:id="9" w:name="_Toc60"/>
      <w:bookmarkStart w:id="10" w:name="_Toc466020645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pPr w:leftFromText="180" w:rightFromText="180" w:vertAnchor="text" w:horzAnchor="page" w:tblpX="1750" w:tblpY="684"/>
        <w:tblOverlap w:val="never"/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43F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EC243F" w:rsidRDefault="00EC243F">
            <w:pPr>
              <w:jc w:val="center"/>
              <w:rPr>
                <w:b/>
                <w:szCs w:val="21"/>
              </w:rPr>
            </w:pPr>
          </w:p>
          <w:p w:rsidR="00EC243F" w:rsidRDefault="00EC243F"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EC243F" w:rsidRDefault="006378D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，林翼力，陈帆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 w:rsidR="00EC243F" w:rsidRDefault="00EC243F">
            <w:pPr>
              <w:rPr>
                <w:szCs w:val="21"/>
              </w:rPr>
            </w:pPr>
          </w:p>
        </w:tc>
      </w:tr>
      <w:tr w:rsidR="00EC243F">
        <w:trPr>
          <w:trHeight w:val="90"/>
        </w:trPr>
        <w:tc>
          <w:tcPr>
            <w:tcW w:w="1269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2018/11/22-2018/11/22</w:t>
            </w:r>
          </w:p>
        </w:tc>
        <w:tc>
          <w:tcPr>
            <w:tcW w:w="1672" w:type="dxa"/>
          </w:tcPr>
          <w:p w:rsidR="00EC243F" w:rsidRDefault="006378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添加特别说明，明确替补角色，增加风险登记表</w:t>
            </w:r>
          </w:p>
        </w:tc>
      </w:tr>
    </w:tbl>
    <w:p w:rsidR="00EC243F" w:rsidRPr="00235AA7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EC243F" w:rsidRDefault="006378DF">
          <w:pPr>
            <w:jc w:val="center"/>
          </w:pPr>
          <w:r>
            <w:t>目录</w:t>
          </w:r>
        </w:p>
        <w:p w:rsidR="00EC243F" w:rsidRDefault="006378D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r w:rsidR="008710D2">
              <w:fldChar w:fldCharType="begin"/>
            </w:r>
            <w:r w:rsidR="008710D2">
              <w:instrText xml:space="preserve"> PAGEREF _Toc4635 </w:instrText>
            </w:r>
            <w:r w:rsidR="008710D2">
              <w:fldChar w:fldCharType="separate"/>
            </w:r>
            <w:r>
              <w:t>2</w:t>
            </w:r>
            <w:r w:rsidR="008710D2"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26760" w:history="1">
            <w:r w:rsidR="006378DF">
              <w:rPr>
                <w:rFonts w:hint="eastAsia"/>
              </w:rPr>
              <w:t xml:space="preserve">1 </w:t>
            </w:r>
            <w:r w:rsidR="006378DF">
              <w:t>项目风险类别定义</w:t>
            </w:r>
            <w:r w:rsidR="006378DF">
              <w:tab/>
            </w:r>
            <w:r>
              <w:fldChar w:fldCharType="begin"/>
            </w:r>
            <w:r>
              <w:instrText xml:space="preserve"> PAGEREF _Toc26760 </w:instrText>
            </w:r>
            <w:r>
              <w:fldChar w:fldCharType="separate"/>
            </w:r>
            <w:r w:rsidR="006378DF">
              <w:t>4</w:t>
            </w:r>
            <w:r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16755" w:history="1">
            <w:r w:rsidR="006378DF">
              <w:rPr>
                <w:rFonts w:hint="eastAsia"/>
              </w:rPr>
              <w:t xml:space="preserve">2 </w:t>
            </w:r>
            <w:r w:rsidR="006378DF">
              <w:t>项目风险概率和影响定义</w:t>
            </w:r>
            <w:r w:rsidR="006378DF">
              <w:tab/>
            </w:r>
            <w:r>
              <w:fldChar w:fldCharType="begin"/>
            </w:r>
            <w:r>
              <w:instrText xml:space="preserve"> PAGEREF _Toc16755 </w:instrText>
            </w:r>
            <w:r>
              <w:fldChar w:fldCharType="separate"/>
            </w:r>
            <w:r w:rsidR="006378DF">
              <w:t>4</w:t>
            </w:r>
            <w:r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27149" w:history="1">
            <w:r w:rsidR="006378DF">
              <w:rPr>
                <w:rFonts w:hint="eastAsia"/>
              </w:rPr>
              <w:t xml:space="preserve">3 </w:t>
            </w:r>
            <w:r w:rsidR="006378DF">
              <w:t>项目风险状态定义</w:t>
            </w:r>
            <w:r w:rsidR="006378DF">
              <w:tab/>
            </w:r>
            <w:r>
              <w:fldChar w:fldCharType="begin"/>
            </w:r>
            <w:r>
              <w:instrText xml:space="preserve"> PAGEREF _Toc27149 </w:instrText>
            </w:r>
            <w:r>
              <w:fldChar w:fldCharType="separate"/>
            </w:r>
            <w:r w:rsidR="006378DF">
              <w:t>4</w:t>
            </w:r>
            <w:r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15964" w:history="1">
            <w:r w:rsidR="006378DF">
              <w:rPr>
                <w:rFonts w:hint="eastAsia"/>
              </w:rPr>
              <w:t xml:space="preserve">4 </w:t>
            </w:r>
            <w:r w:rsidR="006378DF">
              <w:t>风险评估</w:t>
            </w:r>
            <w:r w:rsidR="006378DF">
              <w:tab/>
            </w:r>
            <w:r>
              <w:fldChar w:fldCharType="begin"/>
            </w:r>
            <w:r>
              <w:instrText xml:space="preserve"> PAGEREF _Toc15964 </w:instrText>
            </w:r>
            <w:r>
              <w:fldChar w:fldCharType="separate"/>
            </w:r>
            <w:r w:rsidR="006378DF">
              <w:t>4</w:t>
            </w:r>
            <w:r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24204" w:history="1">
            <w:r w:rsidR="006378DF">
              <w:rPr>
                <w:rFonts w:hint="eastAsia"/>
              </w:rPr>
              <w:t xml:space="preserve">5 </w:t>
            </w:r>
            <w:r w:rsidR="006378DF">
              <w:t>风险控制</w:t>
            </w:r>
            <w:r w:rsidR="006378DF">
              <w:tab/>
            </w:r>
            <w:r>
              <w:fldChar w:fldCharType="begin"/>
            </w:r>
            <w:r>
              <w:instrText xml:space="preserve"> PAGEREF _Toc24204 </w:instrText>
            </w:r>
            <w:r>
              <w:fldChar w:fldCharType="separate"/>
            </w:r>
            <w:r w:rsidR="006378DF">
              <w:t>5</w:t>
            </w:r>
            <w:r>
              <w:fldChar w:fldCharType="end"/>
            </w:r>
          </w:hyperlink>
        </w:p>
        <w:p w:rsidR="00EC243F" w:rsidRDefault="008710D2">
          <w:pPr>
            <w:pStyle w:val="10"/>
            <w:tabs>
              <w:tab w:val="right" w:leader="dot" w:pos="8306"/>
            </w:tabs>
          </w:pPr>
          <w:hyperlink w:anchor="_Toc20560" w:history="1">
            <w:r w:rsidR="006378DF">
              <w:rPr>
                <w:rFonts w:hint="eastAsia"/>
              </w:rPr>
              <w:t>6 风险登记</w:t>
            </w:r>
            <w:r w:rsidR="006378DF">
              <w:tab/>
            </w:r>
            <w:r>
              <w:fldChar w:fldCharType="begin"/>
            </w:r>
            <w:r>
              <w:instrText xml:space="preserve"> PAGEREF _Toc20560 </w:instrText>
            </w:r>
            <w:r>
              <w:fldChar w:fldCharType="separate"/>
            </w:r>
            <w:r w:rsidR="006378DF">
              <w:t>6</w:t>
            </w:r>
            <w:r>
              <w:fldChar w:fldCharType="end"/>
            </w:r>
          </w:hyperlink>
        </w:p>
        <w:p w:rsidR="00EC243F" w:rsidRDefault="006378DF">
          <w:r>
            <w:rPr>
              <w:bCs/>
              <w:lang w:val="zh-CN"/>
            </w:rPr>
            <w:fldChar w:fldCharType="end"/>
          </w:r>
        </w:p>
      </w:sdtContent>
    </w:sdt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EC243F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C243F" w:rsidRDefault="006378DF">
      <w:pPr>
        <w:pStyle w:val="a"/>
      </w:pPr>
      <w:bookmarkStart w:id="11" w:name="_Toc26760"/>
      <w:bookmarkStart w:id="12" w:name="_Toc496816799"/>
      <w:bookmarkStart w:id="13" w:name="_Toc497044005"/>
      <w:r>
        <w:lastRenderedPageBreak/>
        <w:t>项目风险类别定义</w:t>
      </w:r>
      <w:bookmarkEnd w:id="11"/>
      <w:bookmarkEnd w:id="12"/>
      <w:bookmarkEnd w:id="13"/>
    </w:p>
    <w:tbl>
      <w:tblPr>
        <w:tblStyle w:val="afb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EC243F">
        <w:tc>
          <w:tcPr>
            <w:tcW w:w="1667" w:type="dxa"/>
            <w:shd w:val="clear" w:color="auto" w:fill="BDD6EE" w:themeFill="accent1" w:themeFillTint="66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EC243F">
        <w:tc>
          <w:tcPr>
            <w:tcW w:w="1667" w:type="dxa"/>
            <w:shd w:val="clear" w:color="auto" w:fill="auto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EC243F" w:rsidRDefault="006378D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EC243F" w:rsidRDefault="006378DF">
      <w:pPr>
        <w:pStyle w:val="a"/>
      </w:pPr>
      <w:bookmarkStart w:id="14" w:name="_Toc497044006"/>
      <w:bookmarkStart w:id="15" w:name="_Toc496816800"/>
      <w:bookmarkStart w:id="16" w:name="_Toc16755"/>
      <w:r>
        <w:t>项目风险概率和影响定义</w:t>
      </w:r>
      <w:bookmarkEnd w:id="14"/>
      <w:bookmarkEnd w:id="15"/>
      <w:bookmarkEnd w:id="16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EC243F">
        <w:trPr>
          <w:trHeight w:val="285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范围</w:t>
            </w:r>
          </w:p>
        </w:tc>
      </w:tr>
      <w:tr w:rsidR="00EC243F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表示发生的可能性</w:t>
            </w:r>
          </w:p>
        </w:tc>
      </w:tr>
      <w:tr w:rsidR="00EC243F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EC243F" w:rsidRDefault="00EC243F"/>
        </w:tc>
      </w:tr>
      <w:tr w:rsidR="00EC243F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EC243F" w:rsidRDefault="00EC243F"/>
        </w:tc>
      </w:tr>
      <w:tr w:rsidR="00EC243F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EC243F" w:rsidRDefault="006378DF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EC243F">
        <w:trPr>
          <w:trHeight w:val="51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EC243F">
        <w:trPr>
          <w:trHeight w:val="72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EC243F" w:rsidRDefault="00EC243F"/>
        </w:tc>
        <w:tc>
          <w:tcPr>
            <w:tcW w:w="992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EC243F" w:rsidRDefault="006378DF"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17" w:name="_Toc497044007"/>
      <w:bookmarkStart w:id="18" w:name="_Toc496816801"/>
      <w:bookmarkStart w:id="19" w:name="_Toc27149"/>
      <w:r>
        <w:t>项目风险状态定义</w:t>
      </w:r>
      <w:bookmarkEnd w:id="17"/>
      <w:bookmarkEnd w:id="18"/>
      <w:bookmarkEnd w:id="19"/>
    </w:p>
    <w:p w:rsidR="00EC243F" w:rsidRDefault="006378DF">
      <w:r>
        <w:rPr>
          <w:rFonts w:hint="eastAsia"/>
        </w:rPr>
        <w:t>TBD</w:t>
      </w:r>
    </w:p>
    <w:p w:rsidR="00EC243F" w:rsidRDefault="006378DF">
      <w:pPr>
        <w:pStyle w:val="a"/>
      </w:pPr>
      <w:bookmarkStart w:id="20" w:name="_Toc497044008"/>
      <w:bookmarkStart w:id="21" w:name="_Toc496816802"/>
      <w:bookmarkStart w:id="22" w:name="_Toc15964"/>
      <w:r>
        <w:t>风险评估</w:t>
      </w:r>
      <w:bookmarkEnd w:id="20"/>
      <w:bookmarkEnd w:id="21"/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EC243F">
        <w:trPr>
          <w:trHeight w:val="285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EC243F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EC243F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EC243F" w:rsidRDefault="006378D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EC243F" w:rsidRDefault="006378D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23" w:name="_Toc496816803"/>
      <w:bookmarkStart w:id="24" w:name="_Toc497044009"/>
      <w:bookmarkStart w:id="25" w:name="_Toc24204"/>
      <w:r>
        <w:t>风险控制</w:t>
      </w:r>
      <w:bookmarkEnd w:id="23"/>
      <w:bookmarkEnd w:id="24"/>
      <w:bookmarkEnd w:id="2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EC243F">
        <w:trPr>
          <w:trHeight w:val="285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 w:rsidR="00EC243F" w:rsidRDefault="006378D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</w:tr>
      <w:tr w:rsidR="00EC243F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/赵伟宏/林翼力/陈帆/刘</w:t>
            </w:r>
            <w:proofErr w:type="gramStart"/>
            <w:r>
              <w:rPr>
                <w:rFonts w:hint="eastAsia"/>
              </w:rPr>
              <w:t>浥</w:t>
            </w:r>
            <w:proofErr w:type="gramEnd"/>
            <w:r>
              <w:rPr>
                <w:rFonts w:hint="eastAsia"/>
              </w:rPr>
              <w:t>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 w:rsidR="00EC243F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</w:t>
            </w: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的信息要经常看，也要记得回复，不及时回复（以结果为准）按迟到或者任务未完</w:t>
            </w:r>
            <w:proofErr w:type="gramStart"/>
            <w:r>
              <w:rPr>
                <w:rFonts w:hint="eastAsia"/>
              </w:rPr>
              <w:t>成处罚</w:t>
            </w:r>
            <w:proofErr w:type="gramEnd"/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8.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渔乐生活</w:t>
            </w:r>
            <w:proofErr w:type="gramEnd"/>
            <w:r>
              <w:rPr>
                <w:rFonts w:hint="eastAsia"/>
              </w:rPr>
              <w:t>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 w:rsidR="00EC243F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</w:t>
            </w:r>
            <w:proofErr w:type="gramStart"/>
            <w:r>
              <w:rPr>
                <w:rFonts w:hint="eastAsia"/>
              </w:rPr>
              <w:t>初项目</w:t>
            </w:r>
            <w:proofErr w:type="gramEnd"/>
            <w:r>
              <w:rPr>
                <w:rFonts w:hint="eastAsia"/>
              </w:rPr>
              <w:t>经理就需要将项目目标、工作任务等和项目成员沟通清楚，采用公平、公正、公开的绩效考评制度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 w:rsidR="00EC243F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</w:t>
            </w:r>
            <w:proofErr w:type="spellStart"/>
            <w:r>
              <w:t>Axure</w:t>
            </w:r>
            <w:proofErr w:type="spell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proofErr w:type="spellStart"/>
            <w:r>
              <w:t>git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EC243F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r>
              <w:rPr>
                <w:rFonts w:hint="eastAsia"/>
              </w:rPr>
              <w:t>微信，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 w:rsidR="00EC243F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EC243F" w:rsidRDefault="006378DF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EC243F" w:rsidRDefault="006378DF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 w:rsidR="00EC243F" w:rsidRDefault="00EC243F"/>
    <w:p w:rsidR="00EC243F" w:rsidRDefault="006378DF">
      <w:pPr>
        <w:pStyle w:val="a"/>
      </w:pPr>
      <w:bookmarkStart w:id="26" w:name="_Toc20560"/>
      <w:r>
        <w:rPr>
          <w:rFonts w:hint="eastAsia"/>
        </w:rPr>
        <w:t>风险登记</w:t>
      </w:r>
      <w:bookmarkEnd w:id="26"/>
    </w:p>
    <w:tbl>
      <w:tblPr>
        <w:tblStyle w:val="afb"/>
        <w:tblpPr w:leftFromText="180" w:rightFromText="180" w:vertAnchor="text" w:tblpX="248" w:tblpY="62"/>
        <w:tblOverlap w:val="never"/>
        <w:tblW w:w="8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86"/>
        <w:gridCol w:w="3030"/>
        <w:gridCol w:w="948"/>
        <w:gridCol w:w="1932"/>
      </w:tblGrid>
      <w:tr w:rsidR="00EC243F">
        <w:trPr>
          <w:trHeight w:val="422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风险编号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风险级别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风险描述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触发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影响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11.17林翼力请假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林缺席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会议推迟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6378DF"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EC243F" w:rsidRDefault="006378DF"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 w:rsidR="00EC243F" w:rsidRDefault="006378DF">
            <w:r>
              <w:rPr>
                <w:rFonts w:hint="eastAsia"/>
              </w:rPr>
              <w:t>11.18张</w:t>
            </w:r>
            <w:proofErr w:type="gramStart"/>
            <w:r>
              <w:rPr>
                <w:rFonts w:hint="eastAsia"/>
              </w:rPr>
              <w:t>荣阳</w:t>
            </w:r>
            <w:proofErr w:type="gramEnd"/>
            <w:r>
              <w:rPr>
                <w:rFonts w:hint="eastAsia"/>
              </w:rPr>
              <w:t>发邮件忘记附件</w:t>
            </w:r>
          </w:p>
        </w:tc>
        <w:tc>
          <w:tcPr>
            <w:tcW w:w="948" w:type="dxa"/>
          </w:tcPr>
          <w:p w:rsidR="00EC243F" w:rsidRDefault="006378DF">
            <w:r>
              <w:rPr>
                <w:rFonts w:hint="eastAsia"/>
              </w:rPr>
              <w:t>忘附件</w:t>
            </w:r>
          </w:p>
        </w:tc>
        <w:tc>
          <w:tcPr>
            <w:tcW w:w="1932" w:type="dxa"/>
          </w:tcPr>
          <w:p w:rsidR="00EC243F" w:rsidRDefault="006378DF">
            <w:r>
              <w:rPr>
                <w:rFonts w:hint="eastAsia"/>
              </w:rPr>
              <w:t>全组平时作业扣分</w:t>
            </w:r>
          </w:p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  <w:tr w:rsidR="00EC243F">
        <w:trPr>
          <w:trHeight w:val="324"/>
        </w:trPr>
        <w:tc>
          <w:tcPr>
            <w:tcW w:w="1056" w:type="dxa"/>
          </w:tcPr>
          <w:p w:rsidR="00EC243F" w:rsidRDefault="00EC243F"/>
        </w:tc>
        <w:tc>
          <w:tcPr>
            <w:tcW w:w="1086" w:type="dxa"/>
          </w:tcPr>
          <w:p w:rsidR="00EC243F" w:rsidRDefault="00EC243F"/>
        </w:tc>
        <w:tc>
          <w:tcPr>
            <w:tcW w:w="3030" w:type="dxa"/>
          </w:tcPr>
          <w:p w:rsidR="00EC243F" w:rsidRDefault="00EC243F"/>
        </w:tc>
        <w:tc>
          <w:tcPr>
            <w:tcW w:w="948" w:type="dxa"/>
          </w:tcPr>
          <w:p w:rsidR="00EC243F" w:rsidRDefault="00EC243F"/>
        </w:tc>
        <w:tc>
          <w:tcPr>
            <w:tcW w:w="1932" w:type="dxa"/>
          </w:tcPr>
          <w:p w:rsidR="00EC243F" w:rsidRDefault="00EC243F"/>
        </w:tc>
      </w:tr>
    </w:tbl>
    <w:p w:rsidR="00C02CBC" w:rsidRPr="00C02CBC" w:rsidRDefault="00C02CBC" w:rsidP="00235AA7"/>
    <w:sectPr w:rsidR="00C02CBC" w:rsidRPr="00C0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0D2" w:rsidRDefault="008710D2">
      <w:r>
        <w:separator/>
      </w:r>
    </w:p>
  </w:endnote>
  <w:endnote w:type="continuationSeparator" w:id="0">
    <w:p w:rsidR="008710D2" w:rsidRDefault="00871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EC243F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EC243F" w:rsidRDefault="006378DF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35AA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35AA7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C243F" w:rsidRDefault="00EC243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EC243F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0D2" w:rsidRDefault="008710D2">
      <w:r>
        <w:separator/>
      </w:r>
    </w:p>
  </w:footnote>
  <w:footnote w:type="continuationSeparator" w:id="0">
    <w:p w:rsidR="008710D2" w:rsidRDefault="008710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8710D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43F" w:rsidRDefault="008710D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6378DF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EC243F" w:rsidRDefault="008710D2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5.95pt;margin-top:150.55pt;width:399.75pt;height:399.75pt;z-index:-251658240;mso-position-horizontal-relative:margin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35AA7"/>
    <w:rsid w:val="00255676"/>
    <w:rsid w:val="0029459B"/>
    <w:rsid w:val="002956B7"/>
    <w:rsid w:val="002E3090"/>
    <w:rsid w:val="002E5A13"/>
    <w:rsid w:val="002E7385"/>
    <w:rsid w:val="00313D5D"/>
    <w:rsid w:val="00326FD8"/>
    <w:rsid w:val="0037066E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378DF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10D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02CBC"/>
    <w:rsid w:val="00C50EEC"/>
    <w:rsid w:val="00C66192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DC03DD"/>
    <w:rsid w:val="00E03FD4"/>
    <w:rsid w:val="00E05C36"/>
    <w:rsid w:val="00E119E2"/>
    <w:rsid w:val="00E73116"/>
    <w:rsid w:val="00EC243F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182C6D72"/>
    <w:rsid w:val="19BD3E2A"/>
    <w:rsid w:val="1B4E4CC0"/>
    <w:rsid w:val="1E73148F"/>
    <w:rsid w:val="1FEB372A"/>
    <w:rsid w:val="2E9F2BFF"/>
    <w:rsid w:val="2F3E32B4"/>
    <w:rsid w:val="40EC5051"/>
    <w:rsid w:val="4E1029A4"/>
    <w:rsid w:val="50824672"/>
    <w:rsid w:val="514468A6"/>
    <w:rsid w:val="5D946021"/>
    <w:rsid w:val="6021415E"/>
    <w:rsid w:val="64882529"/>
    <w:rsid w:val="67CF72AA"/>
    <w:rsid w:val="68854E1A"/>
    <w:rsid w:val="6FF650F9"/>
    <w:rsid w:val="75BB7554"/>
    <w:rsid w:val="75DD0A5E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3D6F5-3C7A-4ED9-A5CC-E9EB007D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31</cp:revision>
  <dcterms:created xsi:type="dcterms:W3CDTF">2017-10-25T10:15:00Z</dcterms:created>
  <dcterms:modified xsi:type="dcterms:W3CDTF">2018-12-04T12:50:00Z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