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46" w:rsidRDefault="00F25B46">
      <w:pPr>
        <w:jc w:val="center"/>
        <w:rPr>
          <w:b/>
        </w:rPr>
      </w:pPr>
    </w:p>
    <w:p w:rsidR="00F25B46" w:rsidRDefault="00F25B46">
      <w:pPr>
        <w:jc w:val="center"/>
        <w:rPr>
          <w:b/>
        </w:rPr>
      </w:pPr>
    </w:p>
    <w:p w:rsidR="00F25B46" w:rsidRDefault="00F5112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46" w:rsidRDefault="00F25B46">
      <w:pPr>
        <w:jc w:val="center"/>
        <w:rPr>
          <w:b/>
        </w:rPr>
      </w:pPr>
    </w:p>
    <w:p w:rsidR="00F25B46" w:rsidRDefault="00F25B46">
      <w:pPr>
        <w:jc w:val="center"/>
        <w:rPr>
          <w:b/>
        </w:rPr>
      </w:pPr>
    </w:p>
    <w:p w:rsidR="00F25B46" w:rsidRDefault="00F25B46">
      <w:pPr>
        <w:jc w:val="center"/>
        <w:rPr>
          <w:b/>
        </w:rPr>
      </w:pPr>
    </w:p>
    <w:p w:rsidR="00F25B46" w:rsidRDefault="00F5112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b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F25B46">
        <w:tc>
          <w:tcPr>
            <w:tcW w:w="2653" w:type="dxa"/>
            <w:vMerge w:val="restart"/>
            <w:shd w:val="clear" w:color="auto" w:fill="auto"/>
          </w:tcPr>
          <w:p w:rsidR="00F25B46" w:rsidRDefault="00F51123">
            <w:r>
              <w:rPr>
                <w:rFonts w:hint="eastAsia"/>
              </w:rPr>
              <w:t>文件状态：</w:t>
            </w:r>
          </w:p>
          <w:p w:rsidR="00F25B46" w:rsidRDefault="00F51123">
            <w:r>
              <w:rPr>
                <w:rFonts w:hint="eastAsia"/>
              </w:rPr>
              <w:t xml:space="preserve">　[</w:t>
            </w:r>
            <w:r w:rsidR="00F04C43">
              <w:rPr>
                <w:rFonts w:hint="eastAsia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]草稿</w:t>
            </w:r>
          </w:p>
          <w:p w:rsidR="00F25B46" w:rsidRDefault="00F51123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F25B46" w:rsidRDefault="00F51123">
            <w:r>
              <w:rPr>
                <w:rFonts w:hint="eastAsia"/>
              </w:rPr>
              <w:t xml:space="preserve">　</w:t>
            </w:r>
            <w:r w:rsidR="00F04C43">
              <w:rPr>
                <w:rFonts w:hint="eastAsia"/>
              </w:rPr>
              <w:t>[</w:t>
            </w:r>
            <w:r w:rsidR="00F04C43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F25B46" w:rsidRDefault="00F5112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F25B46">
        <w:tc>
          <w:tcPr>
            <w:tcW w:w="2653" w:type="dxa"/>
            <w:vMerge/>
            <w:shd w:val="clear" w:color="auto" w:fill="auto"/>
          </w:tcPr>
          <w:p w:rsidR="00F25B46" w:rsidRDefault="00F25B46"/>
        </w:tc>
        <w:tc>
          <w:tcPr>
            <w:tcW w:w="1170" w:type="dxa"/>
            <w:shd w:val="clear" w:color="auto" w:fill="BEBEBE"/>
          </w:tcPr>
          <w:p w:rsidR="00F25B46" w:rsidRDefault="00F5112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F25B46" w:rsidRDefault="00F51123" w:rsidP="009F03E2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9F03E2"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</w:t>
            </w:r>
            <w:r w:rsidR="009F03E2">
              <w:rPr>
                <w:rFonts w:hint="eastAsia"/>
                <w:szCs w:val="21"/>
              </w:rPr>
              <w:t>1</w:t>
            </w:r>
          </w:p>
        </w:tc>
      </w:tr>
      <w:tr w:rsidR="00F25B46">
        <w:tc>
          <w:tcPr>
            <w:tcW w:w="2653" w:type="dxa"/>
            <w:vMerge/>
            <w:shd w:val="clear" w:color="auto" w:fill="auto"/>
          </w:tcPr>
          <w:p w:rsidR="00F25B46" w:rsidRDefault="00F25B46"/>
        </w:tc>
        <w:tc>
          <w:tcPr>
            <w:tcW w:w="1170" w:type="dxa"/>
            <w:shd w:val="clear" w:color="auto" w:fill="BEBEBE"/>
          </w:tcPr>
          <w:p w:rsidR="00F25B46" w:rsidRDefault="00F5112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、陈帆</w:t>
            </w:r>
          </w:p>
        </w:tc>
      </w:tr>
      <w:tr w:rsidR="00F25B46">
        <w:tc>
          <w:tcPr>
            <w:tcW w:w="2653" w:type="dxa"/>
            <w:vMerge/>
            <w:shd w:val="clear" w:color="auto" w:fill="auto"/>
          </w:tcPr>
          <w:p w:rsidR="00F25B46" w:rsidRDefault="00F25B46"/>
        </w:tc>
        <w:tc>
          <w:tcPr>
            <w:tcW w:w="1170" w:type="dxa"/>
            <w:shd w:val="clear" w:color="auto" w:fill="BEBEBE"/>
          </w:tcPr>
          <w:p w:rsidR="00F25B46" w:rsidRDefault="00F5112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F25B46" w:rsidRDefault="00F51123" w:rsidP="009F0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9F03E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9F03E2">
              <w:rPr>
                <w:rFonts w:hint="eastAsia"/>
                <w:szCs w:val="21"/>
              </w:rPr>
              <w:t>2</w:t>
            </w:r>
          </w:p>
        </w:tc>
      </w:tr>
    </w:tbl>
    <w:p w:rsidR="00F25B46" w:rsidRDefault="00F5112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F25B46" w:rsidRDefault="00F5112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66020645"/>
      <w:bookmarkStart w:id="2" w:name="_Toc496719355"/>
      <w:bookmarkStart w:id="3" w:name="_Toc60"/>
      <w:bookmarkStart w:id="4" w:name="_Toc466742046"/>
      <w:bookmarkStart w:id="5" w:name="_Toc27132"/>
      <w:bookmarkStart w:id="6" w:name="_Toc446076693"/>
      <w:bookmarkStart w:id="7" w:name="_Toc447553497"/>
      <w:bookmarkStart w:id="8" w:name="_Toc495739754"/>
      <w:bookmarkStart w:id="9" w:name="_Toc12861"/>
    </w:p>
    <w:p w:rsidR="00F25B46" w:rsidRDefault="00F25B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F25B46" w:rsidRDefault="00F5112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0" w:name="_Toc9897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F25B4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F25B46" w:rsidRDefault="00F5112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F25B46" w:rsidRDefault="00F5112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F25B46" w:rsidRDefault="00F5112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F25B46" w:rsidRDefault="00F5112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F25B46" w:rsidRDefault="00F5112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F25B46">
        <w:trPr>
          <w:trHeight w:val="90"/>
        </w:trPr>
        <w:tc>
          <w:tcPr>
            <w:tcW w:w="1269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F25B46">
        <w:trPr>
          <w:trHeight w:val="90"/>
        </w:trPr>
        <w:tc>
          <w:tcPr>
            <w:tcW w:w="1269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修改了员工时薪</w:t>
            </w:r>
          </w:p>
        </w:tc>
      </w:tr>
      <w:tr w:rsidR="00F25B46">
        <w:trPr>
          <w:trHeight w:val="90"/>
        </w:trPr>
        <w:tc>
          <w:tcPr>
            <w:tcW w:w="1269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2018/11/23-2018/11/24</w:t>
            </w:r>
          </w:p>
        </w:tc>
        <w:tc>
          <w:tcPr>
            <w:tcW w:w="1672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第二次修订</w:t>
            </w:r>
          </w:p>
        </w:tc>
      </w:tr>
      <w:tr w:rsidR="00F25B46">
        <w:trPr>
          <w:trHeight w:val="90"/>
        </w:trPr>
        <w:tc>
          <w:tcPr>
            <w:tcW w:w="1269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</w:p>
        </w:tc>
      </w:tr>
      <w:tr w:rsidR="00F25B46">
        <w:trPr>
          <w:trHeight w:val="90"/>
        </w:trPr>
        <w:tc>
          <w:tcPr>
            <w:tcW w:w="1269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0.5.0</w:t>
            </w:r>
          </w:p>
        </w:tc>
        <w:tc>
          <w:tcPr>
            <w:tcW w:w="1704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2018/11/28-2018/11/28</w:t>
            </w:r>
          </w:p>
        </w:tc>
        <w:tc>
          <w:tcPr>
            <w:tcW w:w="1672" w:type="dxa"/>
          </w:tcPr>
          <w:p w:rsidR="00F25B46" w:rsidRDefault="00F511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</w:t>
            </w:r>
          </w:p>
        </w:tc>
      </w:tr>
      <w:tr w:rsidR="009F03E2">
        <w:trPr>
          <w:trHeight w:val="90"/>
        </w:trPr>
        <w:tc>
          <w:tcPr>
            <w:tcW w:w="1269" w:type="dxa"/>
          </w:tcPr>
          <w:p w:rsidR="009F03E2" w:rsidRDefault="009F03E2" w:rsidP="009F0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0.5.1</w:t>
            </w:r>
          </w:p>
        </w:tc>
        <w:tc>
          <w:tcPr>
            <w:tcW w:w="1704" w:type="dxa"/>
          </w:tcPr>
          <w:p w:rsidR="009F03E2" w:rsidRDefault="009F03E2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9F03E2" w:rsidRDefault="009F03E2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9F03E2" w:rsidRDefault="009F03E2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9F03E2" w:rsidRDefault="009F03E2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F25B46" w:rsidRDefault="00F51123">
          <w:pPr>
            <w:jc w:val="center"/>
          </w:pPr>
          <w:r>
            <w:t>目录</w:t>
          </w:r>
        </w:p>
        <w:p w:rsidR="00F25B46" w:rsidRDefault="00F51123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fldSimple w:instr=" PAGEREF _Toc9897 ">
              <w:r>
                <w:t>2</w:t>
              </w:r>
            </w:fldSimple>
          </w:hyperlink>
        </w:p>
        <w:p w:rsidR="00F25B46" w:rsidRDefault="00101F76">
          <w:pPr>
            <w:pStyle w:val="10"/>
            <w:tabs>
              <w:tab w:val="right" w:leader="dot" w:pos="8306"/>
            </w:tabs>
          </w:pPr>
          <w:hyperlink w:anchor="_Toc10622" w:history="1">
            <w:r w:rsidR="00F51123">
              <w:rPr>
                <w:rFonts w:hint="eastAsia"/>
              </w:rPr>
              <w:t xml:space="preserve">1 </w:t>
            </w:r>
            <w:r w:rsidR="00F51123">
              <w:t>成本估计</w:t>
            </w:r>
            <w:r w:rsidR="00F51123">
              <w:tab/>
            </w:r>
            <w:fldSimple w:instr=" PAGEREF _Toc10622 ">
              <w:r w:rsidR="00F51123">
                <w:t>4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20080" w:history="1">
            <w:r w:rsidR="00F51123">
              <w:rPr>
                <w:rFonts w:hint="eastAsia"/>
              </w:rPr>
              <w:t xml:space="preserve">1.1 </w:t>
            </w:r>
            <w:r w:rsidR="00F51123">
              <w:t>计量单位</w:t>
            </w:r>
            <w:r w:rsidR="00F51123">
              <w:tab/>
            </w:r>
            <w:fldSimple w:instr=" PAGEREF _Toc20080 ">
              <w:r w:rsidR="00F51123">
                <w:t>4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28727" w:history="1">
            <w:r w:rsidR="00F51123">
              <w:rPr>
                <w:rFonts w:hint="eastAsia"/>
              </w:rPr>
              <w:t xml:space="preserve">1.2 </w:t>
            </w:r>
            <w:r w:rsidR="00F51123">
              <w:t>精确度</w:t>
            </w:r>
            <w:r w:rsidR="00F51123">
              <w:tab/>
            </w:r>
            <w:fldSimple w:instr=" PAGEREF _Toc28727 ">
              <w:r w:rsidR="00F51123">
                <w:t>4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20031" w:history="1">
            <w:r w:rsidR="00F51123">
              <w:rPr>
                <w:rFonts w:hint="eastAsia"/>
              </w:rPr>
              <w:t xml:space="preserve">1.3 </w:t>
            </w:r>
            <w:r w:rsidR="00F51123">
              <w:t>准确度</w:t>
            </w:r>
            <w:r w:rsidR="00F51123">
              <w:tab/>
            </w:r>
            <w:fldSimple w:instr=" PAGEREF _Toc20031 ">
              <w:r w:rsidR="00F51123">
                <w:t>4</w:t>
              </w:r>
            </w:fldSimple>
          </w:hyperlink>
        </w:p>
        <w:p w:rsidR="00F25B46" w:rsidRDefault="00101F76">
          <w:pPr>
            <w:pStyle w:val="10"/>
            <w:tabs>
              <w:tab w:val="right" w:leader="dot" w:pos="8306"/>
            </w:tabs>
          </w:pPr>
          <w:hyperlink w:anchor="_Toc19071" w:history="1">
            <w:r w:rsidR="00F51123">
              <w:rPr>
                <w:rFonts w:hint="eastAsia"/>
              </w:rPr>
              <w:t xml:space="preserve">2 </w:t>
            </w:r>
            <w:r w:rsidR="00F51123">
              <w:t>绩效测量规则</w:t>
            </w:r>
            <w:r w:rsidR="00F51123">
              <w:tab/>
            </w:r>
            <w:fldSimple w:instr=" PAGEREF _Toc19071 ">
              <w:r w:rsidR="00F51123">
                <w:t>4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12647" w:history="1">
            <w:r w:rsidR="00F51123">
              <w:rPr>
                <w:rFonts w:hint="eastAsia"/>
              </w:rPr>
              <w:t xml:space="preserve">2.1 </w:t>
            </w:r>
            <w:r w:rsidR="00F51123">
              <w:t>绩效考核规则</w:t>
            </w:r>
            <w:r w:rsidR="00F51123">
              <w:tab/>
            </w:r>
            <w:fldSimple w:instr=" PAGEREF _Toc12647 ">
              <w:r w:rsidR="00F51123">
                <w:t>4</w:t>
              </w:r>
            </w:fldSimple>
          </w:hyperlink>
        </w:p>
        <w:p w:rsidR="00F25B46" w:rsidRDefault="00101F76">
          <w:pPr>
            <w:pStyle w:val="10"/>
            <w:tabs>
              <w:tab w:val="right" w:leader="dot" w:pos="8306"/>
            </w:tabs>
          </w:pPr>
          <w:hyperlink w:anchor="_Toc19877" w:history="1">
            <w:r w:rsidR="00F51123">
              <w:rPr>
                <w:rFonts w:hint="eastAsia"/>
              </w:rPr>
              <w:t>3 成本</w:t>
            </w:r>
            <w:r w:rsidR="00F51123">
              <w:t>估计</w:t>
            </w:r>
            <w:r w:rsidR="00F51123">
              <w:tab/>
            </w:r>
            <w:fldSimple w:instr=" PAGEREF _Toc19877 ">
              <w:r w:rsidR="00F51123">
                <w:t>5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6709" w:history="1">
            <w:r w:rsidR="00F51123">
              <w:rPr>
                <w:rFonts w:hint="eastAsia"/>
              </w:rPr>
              <w:t>3.1 员工</w:t>
            </w:r>
            <w:r w:rsidR="00F51123">
              <w:t>时薪</w:t>
            </w:r>
            <w:r w:rsidR="00F51123">
              <w:tab/>
            </w:r>
            <w:fldSimple w:instr=" PAGEREF _Toc6709 ">
              <w:r w:rsidR="00F51123">
                <w:t>5</w:t>
              </w:r>
            </w:fldSimple>
          </w:hyperlink>
        </w:p>
        <w:p w:rsidR="00F25B46" w:rsidRDefault="00101F76">
          <w:pPr>
            <w:pStyle w:val="20"/>
            <w:tabs>
              <w:tab w:val="right" w:leader="dot" w:pos="8306"/>
            </w:tabs>
          </w:pPr>
          <w:hyperlink w:anchor="_Toc21528" w:history="1">
            <w:r w:rsidR="00F51123">
              <w:rPr>
                <w:rFonts w:hint="eastAsia"/>
              </w:rPr>
              <w:t>3.2 预算</w:t>
            </w:r>
            <w:r w:rsidR="00F51123">
              <w:tab/>
            </w:r>
            <w:fldSimple w:instr=" PAGEREF _Toc21528 ">
              <w:r w:rsidR="00F51123">
                <w:t>5</w:t>
              </w:r>
            </w:fldSimple>
          </w:hyperlink>
        </w:p>
        <w:p w:rsidR="00F25B46" w:rsidRDefault="00F51123">
          <w:r>
            <w:rPr>
              <w:bCs/>
              <w:lang w:val="zh-CN"/>
            </w:rPr>
            <w:fldChar w:fldCharType="end"/>
          </w:r>
        </w:p>
      </w:sdtContent>
    </w:sdt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25B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F25B46" w:rsidRDefault="00F51123">
      <w:pPr>
        <w:pStyle w:val="a"/>
      </w:pPr>
      <w:bookmarkStart w:id="11" w:name="_Toc10622"/>
      <w:r>
        <w:lastRenderedPageBreak/>
        <w:t>成本估计</w:t>
      </w:r>
      <w:bookmarkEnd w:id="11"/>
    </w:p>
    <w:p w:rsidR="00F25B46" w:rsidRDefault="00F51123">
      <w:pPr>
        <w:pStyle w:val="a0"/>
      </w:pPr>
      <w:bookmarkStart w:id="12" w:name="_Toc20080"/>
      <w:r>
        <w:t>计量单位</w:t>
      </w:r>
      <w:bookmarkEnd w:id="12"/>
    </w:p>
    <w:p w:rsidR="00F25B46" w:rsidRDefault="00F5112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F25B46" w:rsidRDefault="00F5112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F25B46" w:rsidRDefault="00F5112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F25B46" w:rsidRDefault="00F51123">
      <w:pPr>
        <w:pStyle w:val="aff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F25B46" w:rsidRDefault="00F51123">
      <w:pPr>
        <w:pStyle w:val="a0"/>
      </w:pPr>
      <w:bookmarkStart w:id="13" w:name="_Toc28727"/>
      <w:r>
        <w:t>精确度</w:t>
      </w:r>
      <w:bookmarkEnd w:id="13"/>
    </w:p>
    <w:p w:rsidR="00F25B46" w:rsidRDefault="00F5112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F25B46" w:rsidRDefault="00F5112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F25B46" w:rsidRDefault="00F5112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:rsidR="00F25B46" w:rsidRDefault="00F51123">
      <w:pPr>
        <w:pStyle w:val="aff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F25B46" w:rsidRDefault="00F25B46"/>
    <w:p w:rsidR="00F25B46" w:rsidRDefault="00F51123">
      <w:pPr>
        <w:pStyle w:val="a0"/>
      </w:pPr>
      <w:bookmarkStart w:id="14" w:name="_Toc20031"/>
      <w:r>
        <w:t>准确度</w:t>
      </w:r>
      <w:bookmarkEnd w:id="14"/>
    </w:p>
    <w:p w:rsidR="00F25B46" w:rsidRDefault="00F51123"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 w:rsidR="00F25B46" w:rsidRDefault="00F25B46"/>
    <w:p w:rsidR="00F25B46" w:rsidRDefault="00F51123">
      <w:pPr>
        <w:pStyle w:val="a"/>
      </w:pPr>
      <w:bookmarkStart w:id="15" w:name="_Toc19071"/>
      <w:r>
        <w:t>绩效测量规则</w:t>
      </w:r>
      <w:bookmarkEnd w:id="15"/>
    </w:p>
    <w:p w:rsidR="00F25B46" w:rsidRDefault="00F51123">
      <w:pPr>
        <w:pStyle w:val="a0"/>
      </w:pPr>
      <w:bookmarkStart w:id="16" w:name="_Toc12647"/>
      <w:r>
        <w:t>绩效考核规则</w:t>
      </w:r>
      <w:bookmarkEnd w:id="16"/>
    </w:p>
    <w:tbl>
      <w:tblPr>
        <w:tblStyle w:val="afb"/>
        <w:tblW w:w="8931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F25B46">
        <w:tc>
          <w:tcPr>
            <w:tcW w:w="1985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F25B46">
        <w:tc>
          <w:tcPr>
            <w:tcW w:w="1985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优秀(10分)</w:t>
            </w:r>
          </w:p>
        </w:tc>
        <w:tc>
          <w:tcPr>
            <w:tcW w:w="4536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</w:t>
            </w:r>
            <w:proofErr w:type="gramStart"/>
            <w:r>
              <w:rPr>
                <w:sz w:val="22"/>
                <w:szCs w:val="21"/>
              </w:rPr>
              <w:t>上交组</w:t>
            </w:r>
            <w:proofErr w:type="gramEnd"/>
            <w:r>
              <w:rPr>
                <w:sz w:val="22"/>
                <w:szCs w:val="21"/>
              </w:rPr>
              <w:t>经费；</w:t>
            </w:r>
          </w:p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 w:rsidR="00F25B46">
        <w:tc>
          <w:tcPr>
            <w:tcW w:w="1985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良好（8-9分）</w:t>
            </w:r>
          </w:p>
        </w:tc>
        <w:tc>
          <w:tcPr>
            <w:tcW w:w="4536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F25B46" w:rsidRDefault="00F25B46">
            <w:pPr>
              <w:rPr>
                <w:sz w:val="22"/>
                <w:szCs w:val="21"/>
              </w:rPr>
            </w:pPr>
          </w:p>
        </w:tc>
      </w:tr>
      <w:tr w:rsidR="00F25B46">
        <w:tc>
          <w:tcPr>
            <w:tcW w:w="1985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合格（6-7分）</w:t>
            </w:r>
          </w:p>
        </w:tc>
        <w:tc>
          <w:tcPr>
            <w:tcW w:w="4536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F25B46" w:rsidRDefault="00F25B46">
            <w:pPr>
              <w:rPr>
                <w:sz w:val="22"/>
                <w:szCs w:val="21"/>
              </w:rPr>
            </w:pPr>
          </w:p>
        </w:tc>
      </w:tr>
      <w:tr w:rsidR="00F25B46">
        <w:tc>
          <w:tcPr>
            <w:tcW w:w="1985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不合格（0-5分）</w:t>
            </w:r>
          </w:p>
        </w:tc>
        <w:tc>
          <w:tcPr>
            <w:tcW w:w="4536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F25B46" w:rsidRDefault="00F51123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</w:t>
            </w:r>
            <w:proofErr w:type="gramStart"/>
            <w:r>
              <w:rPr>
                <w:rFonts w:hint="eastAsia"/>
                <w:sz w:val="22"/>
                <w:szCs w:val="21"/>
              </w:rPr>
              <w:t>遣退该人员</w:t>
            </w:r>
            <w:proofErr w:type="gramEnd"/>
          </w:p>
        </w:tc>
      </w:tr>
    </w:tbl>
    <w:p w:rsidR="00F25B46" w:rsidRDefault="00F25B46"/>
    <w:p w:rsidR="00F25B46" w:rsidRDefault="00F51123">
      <w:pPr>
        <w:pStyle w:val="a"/>
      </w:pPr>
      <w:bookmarkStart w:id="17" w:name="_Toc19877"/>
      <w:r>
        <w:rPr>
          <w:rFonts w:hint="eastAsia"/>
        </w:rPr>
        <w:t>成本</w:t>
      </w:r>
      <w:r>
        <w:t>估计</w:t>
      </w:r>
      <w:bookmarkEnd w:id="17"/>
    </w:p>
    <w:p w:rsidR="00F25B46" w:rsidRDefault="00F51123">
      <w:pPr>
        <w:pStyle w:val="a0"/>
      </w:pPr>
      <w:bookmarkStart w:id="18" w:name="_Toc6709"/>
      <w:r>
        <w:rPr>
          <w:rFonts w:hint="eastAsia"/>
        </w:rPr>
        <w:t>员工</w:t>
      </w:r>
      <w:r>
        <w:t>时薪</w:t>
      </w:r>
      <w:bookmarkEnd w:id="18"/>
    </w:p>
    <w:tbl>
      <w:tblPr>
        <w:tblStyle w:val="afb"/>
        <w:tblW w:w="8784" w:type="dxa"/>
        <w:tblLayout w:type="fixed"/>
        <w:tblLook w:val="04A0" w:firstRow="1" w:lastRow="0" w:firstColumn="1" w:lastColumn="0" w:noHBand="0" w:noVBand="1"/>
      </w:tblPr>
      <w:tblGrid>
        <w:gridCol w:w="1128"/>
        <w:gridCol w:w="3020"/>
        <w:gridCol w:w="2075"/>
        <w:gridCol w:w="2561"/>
      </w:tblGrid>
      <w:tr w:rsidR="00F25B46">
        <w:tc>
          <w:tcPr>
            <w:tcW w:w="1128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 w:rsidR="00F25B46">
        <w:tc>
          <w:tcPr>
            <w:tcW w:w="1128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3020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F25B46">
        <w:tc>
          <w:tcPr>
            <w:tcW w:w="1128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3020" w:type="dxa"/>
          </w:tcPr>
          <w:p w:rsidR="00F25B46" w:rsidRDefault="00F51123">
            <w:pPr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  <w:proofErr w:type="spellEnd"/>
          </w:p>
        </w:tc>
        <w:tc>
          <w:tcPr>
            <w:tcW w:w="2075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F25B46">
        <w:tc>
          <w:tcPr>
            <w:tcW w:w="1128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3020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F25B46">
        <w:tc>
          <w:tcPr>
            <w:tcW w:w="1128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3020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F25B46">
        <w:trPr>
          <w:trHeight w:val="396"/>
        </w:trPr>
        <w:tc>
          <w:tcPr>
            <w:tcW w:w="1128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林翼力</w:t>
            </w:r>
          </w:p>
        </w:tc>
        <w:tc>
          <w:tcPr>
            <w:tcW w:w="3020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文档管理员、计划调整员</w:t>
            </w:r>
          </w:p>
        </w:tc>
        <w:tc>
          <w:tcPr>
            <w:tcW w:w="2075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F25B46" w:rsidRDefault="00F51123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</w:tbl>
    <w:p w:rsidR="00F25B46" w:rsidRDefault="00F25B46"/>
    <w:p w:rsidR="00F25B46" w:rsidRDefault="00F51123">
      <w:r>
        <w:rPr>
          <w:rFonts w:hint="eastAsia"/>
        </w:rPr>
        <w:t>根据2017劳动人员平均工资为38.7元/小时，it行业平均工资为69.34元/小时。</w:t>
      </w:r>
    </w:p>
    <w:p w:rsidR="00F25B46" w:rsidRDefault="00F51123"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江亮儒同学的《2017年度杭州市人均收入（每小时）》</w:t>
      </w:r>
    </w:p>
    <w:p w:rsidR="00F25B46" w:rsidRDefault="00F51123">
      <w:pPr>
        <w:pStyle w:val="a0"/>
      </w:pPr>
      <w:bookmarkStart w:id="19" w:name="_Toc21528"/>
      <w:r>
        <w:rPr>
          <w:rFonts w:hint="eastAsia"/>
        </w:rPr>
        <w:t>预算</w:t>
      </w:r>
      <w:bookmarkEnd w:id="19"/>
    </w:p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F25B46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F25B46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B46" w:rsidRDefault="00F25B46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B46" w:rsidRDefault="00F25B46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B46" w:rsidRDefault="00F25B46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约200元</w:t>
            </w:r>
          </w:p>
        </w:tc>
      </w:tr>
      <w:tr w:rsidR="00F25B46">
        <w:trPr>
          <w:trHeight w:val="22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百度网盘</w:t>
            </w:r>
            <w:proofErr w:type="spellStart"/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Vip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账号10元/月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万网域名约60元/年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约120元/年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F25B46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年度支出中减去寒暑假两个月，电费为0.538元/kwh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F25B46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69.34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元/小时，除了节假日每天均工作一小时，实际不支出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F25B46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380元/年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F25B46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B46" w:rsidRDefault="00F5112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</w:tr>
    </w:tbl>
    <w:p w:rsidR="00F25B46" w:rsidRDefault="00F25B46"/>
    <w:p w:rsidR="00B73A28" w:rsidRDefault="00B73A28" w:rsidP="00B73A28">
      <w:pPr>
        <w:pStyle w:val="a"/>
      </w:pPr>
      <w:r>
        <w:rPr>
          <w:rFonts w:hint="eastAsia"/>
        </w:rPr>
        <w:t>参考资料</w:t>
      </w:r>
    </w:p>
    <w:p w:rsidR="00B73A28" w:rsidRDefault="00B73A28" w:rsidP="00B73A28">
      <w:r>
        <w:t>[1] 项目管理知识体系指南（PMBOK 指南)/项目管理协会 第六版</w:t>
      </w:r>
    </w:p>
    <w:p w:rsidR="00B73A28" w:rsidRDefault="00B73A28" w:rsidP="00B73A28">
      <w:r>
        <w:t>[2] 软件项目管理（原书第8版） [Software Project Management Eighth Edition]</w:t>
      </w:r>
    </w:p>
    <w:p w:rsidR="00B73A28" w:rsidRDefault="00B73A28" w:rsidP="00B73A28">
      <w:r>
        <w:t xml:space="preserve">[3] 张海藩,牟永敏.软件工程导论（第六版） </w:t>
      </w:r>
    </w:p>
    <w:p w:rsidR="00B73A28" w:rsidRDefault="00B73A28" w:rsidP="00B73A28">
      <w:r>
        <w:t>[4] GB/T 8567-2006.国标《计算机软件文档编制规范》</w:t>
      </w:r>
    </w:p>
    <w:p w:rsidR="00B73A28" w:rsidRDefault="00B73A28" w:rsidP="00B73A28">
      <w:r>
        <w:t>[5] GB/T 19000—2008/ISO9000.国标《质量管理体系基础和术语》</w:t>
      </w:r>
    </w:p>
    <w:p w:rsidR="00B73A28" w:rsidRDefault="00B73A28" w:rsidP="00B73A28">
      <w:r>
        <w:t>[6] PRD2018-G07-项目计划</w:t>
      </w:r>
    </w:p>
    <w:p w:rsidR="00B73A28" w:rsidRPr="00B73A28" w:rsidRDefault="00B73A28" w:rsidP="00B73A28">
      <w:r>
        <w:t>[7] 软件需求（第3版）[Software Requirements]</w:t>
      </w:r>
    </w:p>
    <w:sectPr w:rsidR="00B73A28" w:rsidRPr="00B73A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F76" w:rsidRDefault="00101F76">
      <w:r>
        <w:separator/>
      </w:r>
    </w:p>
  </w:endnote>
  <w:endnote w:type="continuationSeparator" w:id="0">
    <w:p w:rsidR="00101F76" w:rsidRDefault="0010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B46" w:rsidRDefault="00F25B46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F25B46" w:rsidRDefault="00F51123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04C43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04C43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25B46" w:rsidRDefault="00F25B4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B46" w:rsidRDefault="00F25B46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F76" w:rsidRDefault="00101F76">
      <w:r>
        <w:separator/>
      </w:r>
    </w:p>
  </w:footnote>
  <w:footnote w:type="continuationSeparator" w:id="0">
    <w:p w:rsidR="00101F76" w:rsidRDefault="00101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B46" w:rsidRDefault="00101F76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B46" w:rsidRDefault="00101F76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F51123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F25B46" w:rsidRDefault="00101F76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01F76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9F03E2"/>
    <w:rsid w:val="00A10999"/>
    <w:rsid w:val="00A27F79"/>
    <w:rsid w:val="00A50725"/>
    <w:rsid w:val="00A51AA3"/>
    <w:rsid w:val="00A83C56"/>
    <w:rsid w:val="00B6367A"/>
    <w:rsid w:val="00B70946"/>
    <w:rsid w:val="00B73A28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04C43"/>
    <w:rsid w:val="00F2050D"/>
    <w:rsid w:val="00F20BBF"/>
    <w:rsid w:val="00F25B46"/>
    <w:rsid w:val="00F25C4A"/>
    <w:rsid w:val="00F4180B"/>
    <w:rsid w:val="00F47D6D"/>
    <w:rsid w:val="00F51123"/>
    <w:rsid w:val="00F52AE7"/>
    <w:rsid w:val="04632F37"/>
    <w:rsid w:val="04DE3557"/>
    <w:rsid w:val="071611DC"/>
    <w:rsid w:val="0A0568F0"/>
    <w:rsid w:val="1A2866AE"/>
    <w:rsid w:val="1B7F11F0"/>
    <w:rsid w:val="2B210B47"/>
    <w:rsid w:val="2B994DE1"/>
    <w:rsid w:val="2D4B1423"/>
    <w:rsid w:val="31791581"/>
    <w:rsid w:val="347C64CF"/>
    <w:rsid w:val="37FC65FB"/>
    <w:rsid w:val="38BC2E91"/>
    <w:rsid w:val="3E6A299D"/>
    <w:rsid w:val="425818E8"/>
    <w:rsid w:val="49537A88"/>
    <w:rsid w:val="4BDD13C5"/>
    <w:rsid w:val="4F0E73C1"/>
    <w:rsid w:val="568617EE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3DDEC0-9B9C-410F-9D82-A072DB92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30</cp:revision>
  <dcterms:created xsi:type="dcterms:W3CDTF">2017-10-25T10:15:00Z</dcterms:created>
  <dcterms:modified xsi:type="dcterms:W3CDTF">2018-12-02T15:02:00Z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