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A49FB" w14:paraId="7B5E7D62" w14:textId="77777777" w:rsidTr="00021BB3">
        <w:trPr>
          <w:trHeight w:val="90"/>
        </w:trPr>
        <w:tc>
          <w:tcPr>
            <w:tcW w:w="1269" w:type="dxa"/>
          </w:tcPr>
          <w:p w14:paraId="594F6382" w14:textId="6E9D01E8" w:rsidR="008A49FB" w:rsidRPr="00F52AE7" w:rsidRDefault="008A49FB" w:rsidP="008A49FB">
            <w:pPr>
              <w:rPr>
                <w:rFonts w:hint="eastAsia"/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55A95C79" w14:textId="2B13C0C5" w:rsidR="008A49FB" w:rsidRDefault="008A49F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5D4D7D86" w14:textId="2FD712F8" w:rsidR="008A49FB" w:rsidRDefault="008A49F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D56948" w14:textId="32D1BFBF" w:rsidR="008A49FB" w:rsidRDefault="008A49F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/11/2</w:t>
            </w:r>
            <w:r>
              <w:rPr>
                <w:rFonts w:hint="eastAsia"/>
                <w:szCs w:val="21"/>
              </w:rPr>
              <w:t>-2018</w:t>
            </w:r>
            <w:r>
              <w:rPr>
                <w:rFonts w:hint="eastAsia"/>
                <w:szCs w:val="21"/>
              </w:rPr>
              <w:t>/11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2" w:type="dxa"/>
          </w:tcPr>
          <w:p w14:paraId="16349C57" w14:textId="29E36DEC" w:rsidR="008A49FB" w:rsidRPr="00F52AE7" w:rsidRDefault="008A49FB" w:rsidP="008A49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  <w:bookmarkStart w:id="12" w:name="_GoBack"/>
            <w:bookmarkEnd w:id="12"/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0530E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0530E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0530E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0530E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0530EE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0530EE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3" w:name="_Toc496990874"/>
      <w:r w:rsidRPr="0099194F">
        <w:t>干系人手册</w:t>
      </w:r>
      <w:bookmarkEnd w:id="13"/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912"/>
        <w:gridCol w:w="826"/>
        <w:gridCol w:w="2747"/>
        <w:gridCol w:w="1337"/>
        <w:gridCol w:w="2774"/>
      </w:tblGrid>
      <w:tr w:rsidR="001A34EB" w:rsidRPr="00350A5D" w14:paraId="2840097D" w14:textId="77777777" w:rsidTr="001D5270">
        <w:trPr>
          <w:trHeight w:val="273"/>
        </w:trPr>
        <w:tc>
          <w:tcPr>
            <w:tcW w:w="1164" w:type="dxa"/>
            <w:shd w:val="clear" w:color="000000" w:fill="BDD7EE"/>
            <w:noWrap/>
            <w:vAlign w:val="center"/>
            <w:hideMark/>
          </w:tcPr>
          <w:p w14:paraId="3F599C19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4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shd w:val="clear" w:color="000000" w:fill="BDD7EE"/>
            <w:noWrap/>
            <w:vAlign w:val="center"/>
            <w:hideMark/>
          </w:tcPr>
          <w:p w14:paraId="6BC64691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D2AF1" w:rsidRPr="00350A5D" w:rsidRDefault="00FD2AF1" w:rsidP="00FD2AF1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1A34EB" w:rsidRPr="00966B6F" w14:paraId="0B517CAE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3BB8D382" w14:textId="62580F2D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C96E690" w14:textId="01B9F955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4F92FF3C" w14:textId="77777777" w:rsidR="00FD2AF1" w:rsidRDefault="00FD2AF1" w:rsidP="00160797"/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665C080B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5028CA98" w14:textId="15EA2E2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47F10994" w14:textId="731E5E4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7024A279" w14:textId="77777777" w:rsidR="00FD2AF1" w:rsidRDefault="00FD2AF1" w:rsidP="00160797"/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00C00887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73AD8AC0" w14:textId="5354DF7C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3B0D225" w14:textId="060501B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087B5D49" w14:textId="77777777" w:rsidR="00FD2AF1" w:rsidRDefault="00FD2AF1" w:rsidP="00160797"/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3A7CCC27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6213D41F" w14:textId="225C30F6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2DBD8221" w14:textId="3FA88F71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6381086" w14:textId="77777777" w:rsidR="00FD2AF1" w:rsidRDefault="00FD2AF1" w:rsidP="00160797"/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61016E4F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60B0BDBF" w14:textId="7266EA8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776C3076" w14:textId="6470CC12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CB0637A" w14:textId="77777777" w:rsidR="00FD2AF1" w:rsidRDefault="00FD2AF1" w:rsidP="00160797"/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532FF21A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0EF1A4AB" w14:textId="07C5DCD3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746F109" w14:textId="744872E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2E0C2DB6" w14:textId="15DEFEF2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D2AF1" w:rsidRPr="0055154F" w:rsidRDefault="000530E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="00FD2AF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7C129544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7167A7EF" w14:textId="7777777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0A26985" w14:textId="6D682AF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21670BDF" w14:textId="6C5EFB53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D2AF1" w:rsidRPr="0055154F" w:rsidRDefault="000530EE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FD2AF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26A0ED97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5F93525A" w14:textId="410ECB14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1CB263B" w14:textId="43D68E8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5A575CA9" w14:textId="3065CFA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7C6C1A7E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06C78CBB" w14:textId="7B600B38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06E915D" w14:textId="60F78F7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35D49112" w14:textId="47E9FD67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747557E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0C8243B4" w14:textId="08EBFC2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32547793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5A414643" w14:textId="22821519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15316729" w14:textId="214FF0BF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FC41830" w14:textId="6764C41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36CE34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  <w:r w:rsidRPr="0055154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1337" w:type="dxa"/>
          </w:tcPr>
          <w:p w14:paraId="368FDA61" w14:textId="1747E18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47B97F46" w14:textId="1A7BA66F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5EA754A3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744C3470" w14:textId="771EEC76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2A84A2A0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3D5FAA5E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1A78A40F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213A8FB2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1A34EB" w:rsidRPr="00966B6F" w14:paraId="0A29C37C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0DE239E6" w14:textId="119BA959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3AD3DD7C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6CE4A8F9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19CC34F1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4A17B28E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1A34EB" w:rsidRPr="00966B6F" w14:paraId="7ED149CD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2CA33E51" w14:textId="7EF5FB6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0D9A727C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7926B657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04BE95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0410426F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1A34EB" w:rsidRPr="00966B6F" w14:paraId="184029D8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5EFB6692" w14:textId="37A30DB2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6D9AE13A" w14:textId="77777777" w:rsidR="001A34EB" w:rsidRDefault="001A34EB" w:rsidP="00160797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69BF6761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6EEDD112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347AA1C4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5F9CAA5A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4736DD22" w14:textId="77777777" w:rsidR="001A34EB" w:rsidRDefault="001A34EB" w:rsidP="001D5270">
      <w:bookmarkStart w:id="15" w:name="_Toc496990875"/>
      <w:bookmarkEnd w:id="14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lastRenderedPageBreak/>
        <w:t>正式沟通计划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7694499F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8D297F" w:rsidRPr="00830909" w14:paraId="0E73A708" w14:textId="77777777" w:rsidTr="002A5EAC">
        <w:tc>
          <w:tcPr>
            <w:tcW w:w="1363" w:type="dxa"/>
          </w:tcPr>
          <w:p w14:paraId="0510CBA8" w14:textId="50DDCC15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紧急会议</w:t>
            </w:r>
          </w:p>
        </w:tc>
        <w:tc>
          <w:tcPr>
            <w:tcW w:w="1386" w:type="dxa"/>
          </w:tcPr>
          <w:p w14:paraId="7061996F" w14:textId="67EB1C37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开会</w:t>
            </w:r>
          </w:p>
        </w:tc>
        <w:tc>
          <w:tcPr>
            <w:tcW w:w="1439" w:type="dxa"/>
          </w:tcPr>
          <w:p w14:paraId="6B483A5F" w14:textId="41A65AF9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EastAsia" w:eastAsiaTheme="minorEastAsia" w:hAnsiTheme="minorEastAsia" w:hint="eastAsia"/>
              </w:rPr>
              <w:t>弘毅1</w:t>
            </w: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608</w:t>
            </w:r>
          </w:p>
        </w:tc>
        <w:tc>
          <w:tcPr>
            <w:tcW w:w="1427" w:type="dxa"/>
          </w:tcPr>
          <w:p w14:paraId="4CF442E0" w14:textId="25FCD900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364" w:type="dxa"/>
          </w:tcPr>
          <w:p w14:paraId="51B668A9" w14:textId="701DA6F8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DD9FAB4" w14:textId="3C9B6D5B" w:rsidR="008D297F" w:rsidRDefault="008D297F" w:rsidP="008D297F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4EC57502" w14:textId="0CAF5DB0" w:rsidR="00143BF4" w:rsidRPr="00143BF4" w:rsidRDefault="0004190F" w:rsidP="0004190F">
      <w:pPr>
        <w:ind w:firstLine="420"/>
      </w:pPr>
      <w:r>
        <w:rPr>
          <w:rFonts w:hint="eastAsia"/>
        </w:rPr>
        <w:t>无</w:t>
      </w:r>
    </w:p>
    <w:p w14:paraId="66A38F1F" w14:textId="3BEB7802" w:rsidR="00C50EEC" w:rsidRPr="00EF609A" w:rsidRDefault="00C50EEC" w:rsidP="00D30D38">
      <w:pPr>
        <w:pStyle w:val="a"/>
        <w:numPr>
          <w:ilvl w:val="0"/>
          <w:numId w:val="0"/>
        </w:numPr>
      </w:pPr>
    </w:p>
    <w:sectPr w:rsidR="00C50EEC" w:rsidRPr="00EF609A" w:rsidSect="005F06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7BFDF" w14:textId="77777777" w:rsidR="000530EE" w:rsidRDefault="000530EE" w:rsidP="00835DF5">
      <w:r>
        <w:separator/>
      </w:r>
    </w:p>
  </w:endnote>
  <w:endnote w:type="continuationSeparator" w:id="0">
    <w:p w14:paraId="79D922A2" w14:textId="77777777" w:rsidR="000530EE" w:rsidRDefault="000530EE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5A2767B2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8A49FB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8A49FB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070EF" w14:textId="77777777" w:rsidR="000530EE" w:rsidRDefault="000530EE" w:rsidP="00835DF5">
      <w:r>
        <w:separator/>
      </w:r>
    </w:p>
  </w:footnote>
  <w:footnote w:type="continuationSeparator" w:id="0">
    <w:p w14:paraId="3BE37283" w14:textId="77777777" w:rsidR="000530EE" w:rsidRDefault="000530EE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0530EE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7777777" w:rsidR="00835DF5" w:rsidRDefault="000530EE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0530EE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9459B"/>
    <w:rsid w:val="002956B7"/>
    <w:rsid w:val="002A0292"/>
    <w:rsid w:val="002D3544"/>
    <w:rsid w:val="002E3090"/>
    <w:rsid w:val="002E5A13"/>
    <w:rsid w:val="002E7385"/>
    <w:rsid w:val="003032EB"/>
    <w:rsid w:val="00326FD8"/>
    <w:rsid w:val="0036600C"/>
    <w:rsid w:val="003B54DA"/>
    <w:rsid w:val="003B7700"/>
    <w:rsid w:val="003F3569"/>
    <w:rsid w:val="00410969"/>
    <w:rsid w:val="004206CE"/>
    <w:rsid w:val="004423DD"/>
    <w:rsid w:val="00446584"/>
    <w:rsid w:val="0046483C"/>
    <w:rsid w:val="00481321"/>
    <w:rsid w:val="004A1EBD"/>
    <w:rsid w:val="004B4ECF"/>
    <w:rsid w:val="004D1052"/>
    <w:rsid w:val="004E040D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936EC"/>
    <w:rsid w:val="0059402D"/>
    <w:rsid w:val="005B7999"/>
    <w:rsid w:val="005C4816"/>
    <w:rsid w:val="005D3754"/>
    <w:rsid w:val="005F01E4"/>
    <w:rsid w:val="005F0667"/>
    <w:rsid w:val="005F288C"/>
    <w:rsid w:val="00606464"/>
    <w:rsid w:val="00614D4E"/>
    <w:rsid w:val="006267AE"/>
    <w:rsid w:val="00630978"/>
    <w:rsid w:val="006460BA"/>
    <w:rsid w:val="006679D5"/>
    <w:rsid w:val="006732F3"/>
    <w:rsid w:val="00677F8B"/>
    <w:rsid w:val="00692C1A"/>
    <w:rsid w:val="006B1DC2"/>
    <w:rsid w:val="006E3026"/>
    <w:rsid w:val="00700EB7"/>
    <w:rsid w:val="007359D4"/>
    <w:rsid w:val="0076408F"/>
    <w:rsid w:val="00777E8E"/>
    <w:rsid w:val="007C213D"/>
    <w:rsid w:val="007C3C28"/>
    <w:rsid w:val="007E623E"/>
    <w:rsid w:val="007F047A"/>
    <w:rsid w:val="00825B64"/>
    <w:rsid w:val="00830431"/>
    <w:rsid w:val="00835DF5"/>
    <w:rsid w:val="00864867"/>
    <w:rsid w:val="00874940"/>
    <w:rsid w:val="00884E04"/>
    <w:rsid w:val="00890E21"/>
    <w:rsid w:val="008A3201"/>
    <w:rsid w:val="008A49FB"/>
    <w:rsid w:val="008C0F00"/>
    <w:rsid w:val="008C55CC"/>
    <w:rsid w:val="008D297F"/>
    <w:rsid w:val="008F5560"/>
    <w:rsid w:val="00917233"/>
    <w:rsid w:val="00920C00"/>
    <w:rsid w:val="00970105"/>
    <w:rsid w:val="00975EE6"/>
    <w:rsid w:val="0099194F"/>
    <w:rsid w:val="009A3434"/>
    <w:rsid w:val="00A10999"/>
    <w:rsid w:val="00A27F79"/>
    <w:rsid w:val="00A37F6B"/>
    <w:rsid w:val="00A51AA3"/>
    <w:rsid w:val="00A83C56"/>
    <w:rsid w:val="00AE33B3"/>
    <w:rsid w:val="00AF7C24"/>
    <w:rsid w:val="00B4514C"/>
    <w:rsid w:val="00B70946"/>
    <w:rsid w:val="00BB05BD"/>
    <w:rsid w:val="00BB7A4F"/>
    <w:rsid w:val="00BB7D70"/>
    <w:rsid w:val="00BC15BA"/>
    <w:rsid w:val="00BC4278"/>
    <w:rsid w:val="00BC6D25"/>
    <w:rsid w:val="00C10F96"/>
    <w:rsid w:val="00C50EEC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C3456"/>
    <w:rsid w:val="00DC59C6"/>
    <w:rsid w:val="00E03FD4"/>
    <w:rsid w:val="00E05C36"/>
    <w:rsid w:val="00E06A16"/>
    <w:rsid w:val="00E119E2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A3573"/>
    <w:rsid w:val="00FB2639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F1C4A-DB94-4E3A-BEBF-024D9562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48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32</cp:revision>
  <dcterms:created xsi:type="dcterms:W3CDTF">2018-10-27T16:07:00Z</dcterms:created>
  <dcterms:modified xsi:type="dcterms:W3CDTF">2018-11-02T11:07:00Z</dcterms:modified>
</cp:coreProperties>
</file>