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89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488"/>
        <w:gridCol w:w="1688"/>
        <w:gridCol w:w="1288"/>
      </w:tblGrid>
      <w:tr w:rsidR="00BA54B2">
        <w:trPr>
          <w:jc w:val="center"/>
        </w:trPr>
        <w:tc>
          <w:tcPr>
            <w:tcW w:w="10289" w:type="dxa"/>
            <w:gridSpan w:val="6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 w:rsidR="00BA54B2" w:rsidRDefault="00DB6A38">
            <w:pPr>
              <w:jc w:val="left"/>
            </w:pPr>
            <w:r>
              <w:rPr>
                <w:rFonts w:ascii="Microsoft YaHei UI" w:eastAsia="Microsoft YaHei UI" w:hAnsi="Microsoft YaHei UI" w:cs="Microsoft YaHei UI"/>
                <w:b/>
                <w:color w:val="CCE8CF"/>
                <w:sz w:val="20"/>
              </w:rPr>
              <w:t>G07</w:t>
            </w:r>
            <w:r>
              <w:rPr>
                <w:rFonts w:ascii="Microsoft YaHei UI" w:eastAsia="Microsoft YaHei UI" w:hAnsi="Microsoft YaHei UI" w:cs="Microsoft YaHei UI"/>
                <w:b/>
                <w:color w:val="CCE8CF"/>
                <w:sz w:val="20"/>
              </w:rPr>
              <w:t>小组项目第</w:t>
            </w:r>
            <w:r>
              <w:rPr>
                <w:rFonts w:ascii="Microsoft YaHei UI" w:eastAsia="Microsoft YaHei UI" w:hAnsi="Microsoft YaHei UI" w:cs="Microsoft YaHei UI" w:hint="eastAsia"/>
                <w:b/>
                <w:color w:val="CCE8CF"/>
                <w:sz w:val="20"/>
              </w:rPr>
              <w:t>六</w:t>
            </w:r>
            <w:r>
              <w:rPr>
                <w:rFonts w:ascii="Microsoft YaHei UI" w:eastAsia="Microsoft YaHei UI" w:hAnsi="Microsoft YaHei UI" w:cs="Microsoft YaHei UI"/>
                <w:b/>
                <w:color w:val="CCE8CF"/>
                <w:sz w:val="20"/>
              </w:rPr>
              <w:t>次例会</w:t>
            </w:r>
          </w:p>
        </w:tc>
      </w:tr>
      <w:tr w:rsidR="00BA54B2">
        <w:trPr>
          <w:gridAfter w:val="2"/>
          <w:wAfter w:w="2976" w:type="dxa"/>
          <w:jc w:val="center"/>
        </w:trPr>
        <w:tc>
          <w:tcPr>
            <w:tcW w:w="2976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 w:rsidR="00BA54B2" w:rsidRDefault="00DB6A38">
            <w:pPr>
              <w:jc w:val="left"/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20</w:t>
            </w:r>
            <w:r>
              <w:rPr>
                <w:rFonts w:ascii="Microsoft YaHei UI" w:eastAsia="Microsoft YaHei UI" w:hAnsi="Microsoft YaHei UI" w:cs="Microsoft YaHei UI"/>
                <w:sz w:val="16"/>
              </w:rPr>
              <w:t>：</w:t>
            </w:r>
            <w:r>
              <w:rPr>
                <w:rFonts w:ascii="Microsoft YaHei UI" w:eastAsia="Microsoft YaHei UI" w:hAnsi="Microsoft YaHei UI" w:cs="Microsoft YaHei UI" w:hint="eastAsia"/>
                <w:sz w:val="16"/>
              </w:rPr>
              <w:t>1</w:t>
            </w:r>
            <w:r>
              <w:rPr>
                <w:rFonts w:ascii="Microsoft YaHei UI" w:eastAsia="Microsoft YaHei UI" w:hAnsi="Microsoft YaHei UI" w:cs="Microsoft YaHei UI"/>
                <w:sz w:val="16"/>
              </w:rPr>
              <w:t>5</w:t>
            </w:r>
          </w:p>
        </w:tc>
        <w:tc>
          <w:tcPr>
            <w:tcW w:w="4337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 w:rsidR="00BA54B2" w:rsidRDefault="00DB6A38">
            <w:pPr>
              <w:jc w:val="left"/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弘毅</w:t>
            </w:r>
            <w:r>
              <w:rPr>
                <w:rFonts w:ascii="Microsoft YaHei UI" w:eastAsia="Microsoft YaHei UI" w:hAnsi="Microsoft YaHei UI" w:cs="Microsoft YaHei UI"/>
                <w:sz w:val="16"/>
              </w:rPr>
              <w:t>1-608</w:t>
            </w:r>
          </w:p>
        </w:tc>
      </w:tr>
      <w:tr w:rsidR="00BA54B2">
        <w:trPr>
          <w:jc w:val="center"/>
        </w:trPr>
        <w:tc>
          <w:tcPr>
            <w:tcW w:w="174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BA54B2" w:rsidRDefault="00DB6A38">
            <w:pPr>
              <w:jc w:val="left"/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会议召集者</w:t>
            </w:r>
          </w:p>
        </w:tc>
        <w:tc>
          <w:tcPr>
            <w:tcW w:w="8540" w:type="dxa"/>
            <w:gridSpan w:val="5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BA54B2" w:rsidRDefault="00DB6A38">
            <w:pPr>
              <w:jc w:val="left"/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张</w:t>
            </w:r>
            <w:proofErr w:type="gramStart"/>
            <w:r>
              <w:rPr>
                <w:rFonts w:ascii="Microsoft YaHei UI" w:eastAsia="Microsoft YaHei UI" w:hAnsi="Microsoft YaHei UI" w:cs="Microsoft YaHei UI"/>
                <w:sz w:val="16"/>
              </w:rPr>
              <w:t>荣阳</w:t>
            </w:r>
            <w:proofErr w:type="gramEnd"/>
          </w:p>
        </w:tc>
      </w:tr>
      <w:tr w:rsidR="00BA54B2">
        <w:trPr>
          <w:jc w:val="center"/>
        </w:trPr>
        <w:tc>
          <w:tcPr>
            <w:tcW w:w="174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BA54B2" w:rsidRDefault="00DB6A38">
            <w:pPr>
              <w:jc w:val="left"/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主持人</w:t>
            </w:r>
          </w:p>
        </w:tc>
        <w:tc>
          <w:tcPr>
            <w:tcW w:w="8540" w:type="dxa"/>
            <w:gridSpan w:val="5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BA54B2" w:rsidRDefault="00DB6A38">
            <w:pPr>
              <w:jc w:val="left"/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张</w:t>
            </w:r>
            <w:proofErr w:type="gramStart"/>
            <w:r>
              <w:rPr>
                <w:rFonts w:ascii="Microsoft YaHei UI" w:eastAsia="Microsoft YaHei UI" w:hAnsi="Microsoft YaHei UI" w:cs="Microsoft YaHei UI"/>
                <w:sz w:val="16"/>
              </w:rPr>
              <w:t>荣阳</w:t>
            </w:r>
            <w:proofErr w:type="gramEnd"/>
          </w:p>
        </w:tc>
      </w:tr>
      <w:tr w:rsidR="00BA54B2">
        <w:trPr>
          <w:jc w:val="center"/>
        </w:trPr>
        <w:tc>
          <w:tcPr>
            <w:tcW w:w="174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BA54B2" w:rsidRDefault="00DB6A38">
            <w:pPr>
              <w:jc w:val="left"/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记录者</w:t>
            </w:r>
          </w:p>
        </w:tc>
        <w:tc>
          <w:tcPr>
            <w:tcW w:w="8540" w:type="dxa"/>
            <w:gridSpan w:val="5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BA54B2" w:rsidRDefault="00DB6A38">
            <w:pPr>
              <w:jc w:val="left"/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张</w:t>
            </w:r>
            <w:proofErr w:type="gramStart"/>
            <w:r>
              <w:rPr>
                <w:rFonts w:ascii="Microsoft YaHei UI" w:eastAsia="Microsoft YaHei UI" w:hAnsi="Microsoft YaHei UI" w:cs="Microsoft YaHei UI"/>
                <w:sz w:val="16"/>
              </w:rPr>
              <w:t>荣阳</w:t>
            </w:r>
            <w:proofErr w:type="gramEnd"/>
          </w:p>
        </w:tc>
      </w:tr>
      <w:tr w:rsidR="00BA54B2">
        <w:trPr>
          <w:jc w:val="center"/>
        </w:trPr>
        <w:tc>
          <w:tcPr>
            <w:tcW w:w="174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BA54B2" w:rsidRDefault="00DB6A38">
            <w:pPr>
              <w:jc w:val="left"/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与会者</w:t>
            </w:r>
          </w:p>
        </w:tc>
        <w:tc>
          <w:tcPr>
            <w:tcW w:w="8540" w:type="dxa"/>
            <w:gridSpan w:val="5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BA54B2" w:rsidRDefault="00DB6A38">
            <w:pPr>
              <w:jc w:val="left"/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陈帆，赵伟宏，林翼力，刘</w:t>
            </w:r>
            <w:proofErr w:type="gramStart"/>
            <w:r>
              <w:rPr>
                <w:rFonts w:ascii="Microsoft YaHei UI" w:eastAsia="Microsoft YaHei UI" w:hAnsi="Microsoft YaHei UI" w:cs="Microsoft YaHei UI"/>
                <w:sz w:val="16"/>
              </w:rPr>
              <w:t>浥</w:t>
            </w:r>
            <w:proofErr w:type="gramEnd"/>
          </w:p>
        </w:tc>
      </w:tr>
      <w:tr w:rsidR="00BA54B2">
        <w:trPr>
          <w:jc w:val="center"/>
        </w:trPr>
        <w:tc>
          <w:tcPr>
            <w:tcW w:w="10289" w:type="dxa"/>
            <w:gridSpan w:val="6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 w:rsidR="00BA54B2" w:rsidRDefault="00DB6A38">
            <w:pPr>
              <w:jc w:val="left"/>
            </w:pPr>
            <w:r>
              <w:rPr>
                <w:rFonts w:ascii="Microsoft YaHei UI" w:eastAsia="Microsoft YaHei UI" w:hAnsi="Microsoft YaHei UI" w:cs="Microsoft YaHei UI"/>
                <w:b/>
                <w:color w:val="CCE8CF"/>
                <w:sz w:val="20"/>
              </w:rPr>
              <w:t>本周安排</w:t>
            </w:r>
          </w:p>
        </w:tc>
      </w:tr>
      <w:tr w:rsidR="00BA54B2">
        <w:trPr>
          <w:jc w:val="center"/>
        </w:trPr>
        <w:tc>
          <w:tcPr>
            <w:tcW w:w="174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 w:rsidR="00BA54B2" w:rsidRDefault="00DB6A38">
            <w:pPr>
              <w:jc w:val="left"/>
            </w:pPr>
            <w:r>
              <w:rPr>
                <w:rFonts w:ascii="Microsoft YaHei UI" w:eastAsia="Microsoft YaHei UI" w:hAnsi="Microsoft YaHei UI" w:cs="Microsoft YaHei UI" w:hint="eastAsia"/>
                <w:color w:val="808080"/>
                <w:sz w:val="16"/>
              </w:rPr>
              <w:t>0</w:t>
            </w:r>
            <w:r>
              <w:rPr>
                <w:rFonts w:ascii="Microsoft YaHei UI" w:eastAsia="Microsoft YaHei UI" w:hAnsi="Microsoft YaHei UI" w:cs="Microsoft YaHei UI"/>
                <w:color w:val="808080"/>
                <w:sz w:val="16"/>
              </w:rPr>
              <w:t>.5h</w:t>
            </w:r>
          </w:p>
        </w:tc>
        <w:tc>
          <w:tcPr>
            <w:tcW w:w="8540" w:type="dxa"/>
            <w:gridSpan w:val="5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 w:rsidR="00BA54B2" w:rsidRDefault="00DB6A38">
            <w:pPr>
              <w:jc w:val="left"/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all</w:t>
            </w:r>
          </w:p>
        </w:tc>
      </w:tr>
      <w:tr w:rsidR="00BA54B2">
        <w:trPr>
          <w:jc w:val="center"/>
        </w:trPr>
        <w:tc>
          <w:tcPr>
            <w:tcW w:w="174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BA54B2" w:rsidRDefault="00DB6A38">
            <w:pPr>
              <w:jc w:val="left"/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讨论</w:t>
            </w:r>
          </w:p>
        </w:tc>
        <w:tc>
          <w:tcPr>
            <w:tcW w:w="8540" w:type="dxa"/>
            <w:gridSpan w:val="5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BA54B2" w:rsidRDefault="00DB6A38">
            <w:pPr>
              <w:numPr>
                <w:ilvl w:val="0"/>
                <w:numId w:val="1"/>
              </w:num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可行性分析报告安排</w:t>
            </w:r>
          </w:p>
          <w:p w:rsidR="00BA54B2" w:rsidRDefault="00DB6A38">
            <w:pPr>
              <w:numPr>
                <w:ilvl w:val="0"/>
                <w:numId w:val="1"/>
              </w:num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项目计划分配</w:t>
            </w:r>
          </w:p>
          <w:p w:rsidR="00BA54B2" w:rsidRDefault="00DB6A38">
            <w:pPr>
              <w:numPr>
                <w:ilvl w:val="0"/>
                <w:numId w:val="1"/>
              </w:num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读书自习推迟一天</w:t>
            </w:r>
          </w:p>
        </w:tc>
      </w:tr>
      <w:tr w:rsidR="00BA54B2">
        <w:trPr>
          <w:jc w:val="center"/>
        </w:trPr>
        <w:tc>
          <w:tcPr>
            <w:tcW w:w="174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BA54B2" w:rsidRDefault="00DB6A38">
            <w:pPr>
              <w:jc w:val="left"/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结论</w:t>
            </w:r>
          </w:p>
        </w:tc>
        <w:tc>
          <w:tcPr>
            <w:tcW w:w="8540" w:type="dxa"/>
            <w:gridSpan w:val="5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BA54B2" w:rsidRDefault="00DB6A38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及时分配任务，审查人参照第五次会议</w:t>
            </w:r>
            <w:bookmarkStart w:id="0" w:name="_GoBack"/>
            <w:bookmarkEnd w:id="0"/>
          </w:p>
        </w:tc>
      </w:tr>
      <w:tr w:rsidR="00BA54B2">
        <w:trPr>
          <w:jc w:val="center"/>
        </w:trPr>
        <w:tc>
          <w:tcPr>
            <w:tcW w:w="5825" w:type="dxa"/>
            <w:gridSpan w:val="3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 w:rsidR="00BA54B2" w:rsidRDefault="00DB6A38">
            <w:pPr>
              <w:jc w:val="left"/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拟办事项</w:t>
            </w:r>
          </w:p>
        </w:tc>
        <w:tc>
          <w:tcPr>
            <w:tcW w:w="3176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 w:rsidR="00BA54B2" w:rsidRDefault="00DB6A38">
            <w:pPr>
              <w:jc w:val="left"/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负责人</w:t>
            </w:r>
          </w:p>
        </w:tc>
        <w:tc>
          <w:tcPr>
            <w:tcW w:w="128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 w:rsidR="00BA54B2" w:rsidRDefault="00DB6A38">
            <w:pPr>
              <w:jc w:val="left"/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截止时间</w:t>
            </w:r>
          </w:p>
        </w:tc>
      </w:tr>
      <w:tr w:rsidR="00BA54B2">
        <w:trPr>
          <w:jc w:val="center"/>
        </w:trPr>
        <w:tc>
          <w:tcPr>
            <w:tcW w:w="5825" w:type="dxa"/>
            <w:gridSpan w:val="3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BA54B2" w:rsidRDefault="00DB6A38">
            <w:pPr>
              <w:jc w:val="left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需求工程项目计划修订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            </w:t>
            </w:r>
          </w:p>
        </w:tc>
        <w:tc>
          <w:tcPr>
            <w:tcW w:w="3176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BA54B2" w:rsidRDefault="00DB6A38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6"/>
              </w:rPr>
              <w:t>赵伟宏</w:t>
            </w:r>
          </w:p>
        </w:tc>
        <w:tc>
          <w:tcPr>
            <w:tcW w:w="128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BA54B2" w:rsidRDefault="00DB6A38">
            <w:pPr>
              <w:jc w:val="left"/>
              <w:rPr>
                <w:rFonts w:eastAsia="Microsoft YaHei UI"/>
              </w:rPr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2018.10.</w:t>
            </w:r>
            <w:r>
              <w:rPr>
                <w:rFonts w:ascii="Microsoft YaHei UI" w:eastAsia="Microsoft YaHei UI" w:hAnsi="Microsoft YaHei UI" w:cs="Microsoft YaHei UI" w:hint="eastAsia"/>
                <w:sz w:val="16"/>
              </w:rPr>
              <w:t>13</w:t>
            </w:r>
          </w:p>
        </w:tc>
      </w:tr>
      <w:tr w:rsidR="00BA54B2">
        <w:trPr>
          <w:jc w:val="center"/>
        </w:trPr>
        <w:tc>
          <w:tcPr>
            <w:tcW w:w="5825" w:type="dxa"/>
            <w:gridSpan w:val="3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BA54B2" w:rsidRDefault="00DB6A38">
            <w:pPr>
              <w:jc w:val="left"/>
              <w:rPr>
                <w:rFonts w:eastAsia="Microsoft YaHei UI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6"/>
              </w:rPr>
              <w:t>9--14</w:t>
            </w:r>
            <w:r>
              <w:rPr>
                <w:rFonts w:ascii="Microsoft YaHei UI" w:eastAsia="Microsoft YaHei UI" w:hAnsi="Microsoft YaHei UI" w:cs="Microsoft YaHei UI" w:hint="eastAsia"/>
                <w:sz w:val="16"/>
              </w:rPr>
              <w:t>项可行性分析报告</w:t>
            </w:r>
          </w:p>
        </w:tc>
        <w:tc>
          <w:tcPr>
            <w:tcW w:w="3176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BA54B2" w:rsidRDefault="00DB6A38">
            <w:pPr>
              <w:jc w:val="left"/>
              <w:rPr>
                <w:rFonts w:eastAsia="Microsoft YaHei UI"/>
              </w:rPr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张</w:t>
            </w:r>
            <w:proofErr w:type="gramStart"/>
            <w:r>
              <w:rPr>
                <w:rFonts w:ascii="Microsoft YaHei UI" w:eastAsia="Microsoft YaHei UI" w:hAnsi="Microsoft YaHei UI" w:cs="Microsoft YaHei UI"/>
                <w:sz w:val="16"/>
              </w:rPr>
              <w:t>荣阳</w:t>
            </w:r>
            <w:proofErr w:type="gramEnd"/>
          </w:p>
        </w:tc>
        <w:tc>
          <w:tcPr>
            <w:tcW w:w="128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BA54B2" w:rsidRDefault="00DB6A38">
            <w:pPr>
              <w:jc w:val="left"/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2018.10.</w:t>
            </w:r>
            <w:r>
              <w:rPr>
                <w:rFonts w:ascii="Microsoft YaHei UI" w:eastAsia="Microsoft YaHei UI" w:hAnsi="Microsoft YaHei UI" w:cs="Microsoft YaHei UI" w:hint="eastAsia"/>
                <w:sz w:val="16"/>
              </w:rPr>
              <w:t>13</w:t>
            </w:r>
          </w:p>
        </w:tc>
      </w:tr>
      <w:tr w:rsidR="00BA54B2">
        <w:trPr>
          <w:jc w:val="center"/>
        </w:trPr>
        <w:tc>
          <w:tcPr>
            <w:tcW w:w="5825" w:type="dxa"/>
            <w:gridSpan w:val="3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BA54B2" w:rsidRDefault="00DB6A38">
            <w:pPr>
              <w:jc w:val="left"/>
              <w:rPr>
                <w:rFonts w:ascii="Microsoft YaHei UI" w:eastAsia="Microsoft YaHei UI" w:hAnsi="Microsoft YaHei UI" w:cs="Microsoft YaHei UI"/>
                <w:sz w:val="16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6"/>
              </w:rPr>
              <w:t>5--8</w:t>
            </w:r>
            <w:r>
              <w:rPr>
                <w:rFonts w:ascii="Microsoft YaHei UI" w:eastAsia="Microsoft YaHei UI" w:hAnsi="Microsoft YaHei UI" w:cs="Microsoft YaHei UI" w:hint="eastAsia"/>
                <w:sz w:val="16"/>
              </w:rPr>
              <w:t>项可行性分析报告</w:t>
            </w:r>
          </w:p>
        </w:tc>
        <w:tc>
          <w:tcPr>
            <w:tcW w:w="3176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BA54B2" w:rsidRDefault="00DB6A38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刘</w:t>
            </w:r>
            <w:proofErr w:type="gramStart"/>
            <w:r>
              <w:rPr>
                <w:rFonts w:ascii="Microsoft YaHei UI" w:eastAsia="Microsoft YaHei UI" w:hAnsi="Microsoft YaHei UI" w:cs="Microsoft YaHei UI"/>
                <w:sz w:val="16"/>
              </w:rPr>
              <w:t>浥</w:t>
            </w:r>
            <w:proofErr w:type="gramEnd"/>
          </w:p>
        </w:tc>
        <w:tc>
          <w:tcPr>
            <w:tcW w:w="128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BA54B2" w:rsidRDefault="00DB6A38">
            <w:pPr>
              <w:jc w:val="left"/>
              <w:rPr>
                <w:rFonts w:eastAsia="Microsoft YaHei UI"/>
              </w:rPr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2018.10.</w:t>
            </w:r>
            <w:r>
              <w:rPr>
                <w:rFonts w:ascii="Microsoft YaHei UI" w:eastAsia="Microsoft YaHei UI" w:hAnsi="Microsoft YaHei UI" w:cs="Microsoft YaHei UI" w:hint="eastAsia"/>
                <w:sz w:val="16"/>
              </w:rPr>
              <w:t>13</w:t>
            </w:r>
          </w:p>
        </w:tc>
      </w:tr>
      <w:tr w:rsidR="00BA54B2">
        <w:trPr>
          <w:jc w:val="center"/>
        </w:trPr>
        <w:tc>
          <w:tcPr>
            <w:tcW w:w="5825" w:type="dxa"/>
            <w:gridSpan w:val="3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BA54B2" w:rsidRDefault="00DB6A38">
            <w:pPr>
              <w:jc w:val="left"/>
              <w:rPr>
                <w:rFonts w:ascii="Microsoft YaHei UI" w:eastAsia="Microsoft YaHei UI" w:hAnsi="Microsoft YaHei UI" w:cs="Microsoft YaHei UI"/>
                <w:sz w:val="16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6"/>
              </w:rPr>
              <w:t>1--4</w:t>
            </w:r>
            <w:r>
              <w:rPr>
                <w:rFonts w:ascii="Microsoft YaHei UI" w:eastAsia="Microsoft YaHei UI" w:hAnsi="Microsoft YaHei UI" w:cs="Microsoft YaHei UI" w:hint="eastAsia"/>
                <w:sz w:val="16"/>
              </w:rPr>
              <w:t>项可行性分析报告</w:t>
            </w:r>
          </w:p>
        </w:tc>
        <w:tc>
          <w:tcPr>
            <w:tcW w:w="3176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BA54B2" w:rsidRDefault="00DB6A38">
            <w:pPr>
              <w:jc w:val="left"/>
              <w:rPr>
                <w:rFonts w:ascii="Microsoft YaHei UI" w:eastAsia="Microsoft YaHei UI" w:hAnsi="Microsoft YaHei UI" w:cs="Microsoft YaHei UI"/>
                <w:sz w:val="16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6"/>
              </w:rPr>
              <w:t>陈帆</w:t>
            </w:r>
          </w:p>
        </w:tc>
        <w:tc>
          <w:tcPr>
            <w:tcW w:w="128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BA54B2" w:rsidRDefault="00DB6A38">
            <w:pPr>
              <w:jc w:val="left"/>
              <w:rPr>
                <w:rFonts w:ascii="Microsoft YaHei UI" w:eastAsia="Microsoft YaHei UI" w:hAnsi="Microsoft YaHei UI" w:cs="Microsoft YaHei UI"/>
                <w:sz w:val="16"/>
              </w:rPr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2018.10.</w:t>
            </w:r>
            <w:r>
              <w:rPr>
                <w:rFonts w:ascii="Microsoft YaHei UI" w:eastAsia="Microsoft YaHei UI" w:hAnsi="Microsoft YaHei UI" w:cs="Microsoft YaHei UI" w:hint="eastAsia"/>
                <w:sz w:val="16"/>
              </w:rPr>
              <w:t>13</w:t>
            </w:r>
          </w:p>
        </w:tc>
      </w:tr>
      <w:tr w:rsidR="00BA54B2">
        <w:trPr>
          <w:jc w:val="center"/>
        </w:trPr>
        <w:tc>
          <w:tcPr>
            <w:tcW w:w="5825" w:type="dxa"/>
            <w:gridSpan w:val="3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BA54B2" w:rsidRDefault="00DB6A38">
            <w:pPr>
              <w:jc w:val="left"/>
              <w:rPr>
                <w:rFonts w:ascii="Microsoft YaHei UI" w:eastAsia="Microsoft YaHei UI" w:hAnsi="Microsoft YaHei UI" w:cs="Microsoft YaHei UI"/>
                <w:sz w:val="16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需求工程项目计划修订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</w:t>
            </w:r>
          </w:p>
        </w:tc>
        <w:tc>
          <w:tcPr>
            <w:tcW w:w="3176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BA54B2" w:rsidRDefault="00DB6A38">
            <w:pPr>
              <w:jc w:val="left"/>
              <w:rPr>
                <w:rFonts w:ascii="Microsoft YaHei UI" w:eastAsia="Microsoft YaHei UI" w:hAnsi="Microsoft YaHei UI" w:cs="Microsoft YaHei UI"/>
                <w:sz w:val="16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6"/>
              </w:rPr>
              <w:t>林翼力</w:t>
            </w:r>
          </w:p>
        </w:tc>
        <w:tc>
          <w:tcPr>
            <w:tcW w:w="128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BA54B2" w:rsidRDefault="00DB6A38">
            <w:pPr>
              <w:jc w:val="left"/>
              <w:rPr>
                <w:rFonts w:ascii="Microsoft YaHei UI" w:eastAsia="Microsoft YaHei UI" w:hAnsi="Microsoft YaHei UI" w:cs="Microsoft YaHei UI"/>
                <w:sz w:val="16"/>
              </w:rPr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2018.10.</w:t>
            </w:r>
            <w:r>
              <w:rPr>
                <w:rFonts w:ascii="Microsoft YaHei UI" w:eastAsia="Microsoft YaHei UI" w:hAnsi="Microsoft YaHei UI" w:cs="Microsoft YaHei UI" w:hint="eastAsia"/>
                <w:sz w:val="16"/>
              </w:rPr>
              <w:t>13</w:t>
            </w:r>
          </w:p>
        </w:tc>
      </w:tr>
    </w:tbl>
    <w:p w:rsidR="00BA54B2" w:rsidRDefault="00BA54B2">
      <w:pPr>
        <w:ind w:right="720"/>
        <w:jc w:val="left"/>
        <w:rPr>
          <w:rFonts w:ascii="Microsoft YaHei UI" w:eastAsia="Microsoft YaHei UI" w:hAnsi="Microsoft YaHei UI" w:cs="Microsoft YaHei UI"/>
          <w:sz w:val="18"/>
        </w:rPr>
      </w:pPr>
    </w:p>
    <w:sectPr w:rsidR="00BA54B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8E4DA4"/>
    <w:multiLevelType w:val="singleLevel"/>
    <w:tmpl w:val="F98E4D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BA54B2"/>
    <w:rsid w:val="00BA54B2"/>
    <w:rsid w:val="00DB6A38"/>
    <w:rsid w:val="047819B8"/>
    <w:rsid w:val="45F35535"/>
    <w:rsid w:val="6B1C0300"/>
    <w:rsid w:val="7A64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2</cp:revision>
  <dcterms:created xsi:type="dcterms:W3CDTF">2018-10-12T11:28:00Z</dcterms:created>
  <dcterms:modified xsi:type="dcterms:W3CDTF">2018-10-12T12:38:00Z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