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1227"/>
        <w:gridCol w:w="2849"/>
        <w:gridCol w:w="1488"/>
        <w:gridCol w:w="1688"/>
        <w:gridCol w:w="128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G07小组项目第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十二</w:t>
            </w: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次例会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976" w:type="dxa"/>
          <w:trHeight w:val="0" w:hRule="atLeast"/>
          <w:jc w:val="center"/>
        </w:trPr>
        <w:tc>
          <w:tcPr>
            <w:tcW w:w="29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20：30</w:t>
            </w:r>
          </w:p>
        </w:tc>
        <w:tc>
          <w:tcPr>
            <w:tcW w:w="4337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弘毅1-608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会议召集者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主持人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记录者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与会者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陈帆，赵伟宏，林翼力，刘浥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本周安排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等等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  <w:lang w:val="en-US" w:eastAsia="zh-CN"/>
              </w:rPr>
              <w:t>1.0</w:t>
            </w:r>
            <w:r>
              <w:rPr>
                <w:rFonts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</w:rPr>
              <w:t>h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all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讨论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需求工程项目计划修订以及评审PPT（继续完善）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并行任务整理检查（针对实际情况）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项目总体计划修订（针对实际情况）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软件开发计划修订（针对实际情况）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QA计划修订（针对实际情况）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新的翻转课堂ppt（未完成）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问问题时候注意事项（未完成）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上一次翻转课堂PPT修订（未完成）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审查制度完善，以及绩效评定制定（已完成）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Uml工具已经确定部署（RSA）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可行性分析报告修订（缺少对比方案）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配置管理文档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评审制度参与任务考核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结论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详见讨论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拟办事项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负责人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截止时间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需求工程项目计划修订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eastAsia="zh-CN"/>
              </w:rPr>
              <w:t>，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软件开发计划修订，新的翻转课堂PPT制作，检查子计划与项目计划是否对应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赵伟宏(审查：张荣阳)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需求工程项目计划修订以及评审PPT，会议纪要提交，新的翻转课堂PPT制作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总查，审查：林翼力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需求工程项目计划修订以及评审PPT，wbs修订，修订采购管理计划，成本管理计划，可行性分析报告，配置管理文档单独提出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(审查：陈帆)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项目总</w:t>
            </w:r>
            <w:bookmarkStart w:id="0" w:name="_GoBack"/>
            <w:bookmarkEnd w:id="0"/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体计划修订，QA计划修订，已经评审的翻转课堂ppt修订，界面原型（2018-11-2看初版），修改项目范围管理，沟通人力资源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陈帆(审查：赵伟宏)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项目总体计划修订，QA计划修订，已经评审的翻转课堂ppt修订，新增沟通管理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林翼力(审查：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3</w:t>
            </w: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8E4DA4"/>
    <w:multiLevelType w:val="singleLevel"/>
    <w:tmpl w:val="F98E4D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16C6B44"/>
    <w:rsid w:val="047819B8"/>
    <w:rsid w:val="19C340A0"/>
    <w:rsid w:val="1F6065A5"/>
    <w:rsid w:val="2DEE5674"/>
    <w:rsid w:val="35EB522D"/>
    <w:rsid w:val="36E75DCF"/>
    <w:rsid w:val="3C0F631F"/>
    <w:rsid w:val="45F35535"/>
    <w:rsid w:val="46BE5EFD"/>
    <w:rsid w:val="51513998"/>
    <w:rsid w:val="5C7E50C8"/>
    <w:rsid w:val="6B1C0300"/>
    <w:rsid w:val="7A641B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24</TotalTime>
  <ScaleCrop>false</ScaleCrop>
  <LinksUpToDate>false</LinksUpToDate>
  <Application>WPS Office_11.1.0.7881_F1E327BC-269C-435d-A152-05C5408002CA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BLACK JET</cp:lastModifiedBy>
  <dcterms:modified xsi:type="dcterms:W3CDTF">2018-11-01T13:58:25Z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