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drawing>
          <wp:inline distT="0" distB="0" distL="114300" distR="114300">
            <wp:extent cx="5269230" cy="1756410"/>
            <wp:effectExtent l="0" t="0" r="7620" b="15240"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  ]正式发布</w:t>
            </w:r>
          </w:p>
          <w:p>
            <w:r>
              <w:rPr>
                <w:rFonts w:hint="eastAsia"/>
              </w:rPr>
              <w:t>　[√]正在修改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PRD2018-G07-DS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2018.10.19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文档编写规范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t>Documentation specification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widowControl w:val="0"/>
        <w:spacing w:before="340" w:after="330"/>
        <w:jc w:val="center"/>
        <w:outlineLvl w:val="0"/>
        <w:rPr>
          <w:rFonts w:hint="eastAsia" w:ascii="Calibri Light" w:hAnsi="Calibri Light" w:cs="Times New Roman"/>
          <w:b/>
          <w:spacing w:val="15"/>
          <w:sz w:val="32"/>
          <w:szCs w:val="56"/>
        </w:rPr>
        <w:sectPr>
          <w:footerReference r:id="rId7" w:type="first"/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  <w:bookmarkStart w:id="0" w:name="_Toc4819"/>
      <w:bookmarkStart w:id="1" w:name="_Toc6332"/>
      <w:bookmarkStart w:id="2" w:name="_Toc3797"/>
    </w:p>
    <w:p>
      <w:pPr>
        <w:keepNext/>
        <w:keepLines/>
        <w:widowControl w:val="0"/>
        <w:spacing w:before="340" w:after="330"/>
        <w:jc w:val="center"/>
        <w:outlineLvl w:val="0"/>
        <w:rPr>
          <w:rFonts w:hint="eastAsia"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widowControl w:val="0"/>
        <w:spacing w:before="340" w:after="330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widowControl w:val="0"/>
        <w:spacing w:before="340" w:after="330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3" w:name="_Toc936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文件版本历史</w:t>
      </w:r>
      <w:bookmarkEnd w:id="0"/>
      <w:bookmarkEnd w:id="1"/>
      <w:bookmarkEnd w:id="2"/>
      <w:bookmarkEnd w:id="3"/>
    </w:p>
    <w:tbl>
      <w:tblPr>
        <w:tblStyle w:val="41"/>
        <w:tblpPr w:leftFromText="180" w:rightFromText="180" w:vertAnchor="text" w:horzAnchor="page" w:tblpX="1700" w:tblpY="61"/>
        <w:tblOverlap w:val="never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1706"/>
        <w:gridCol w:w="1931"/>
        <w:gridCol w:w="1673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432" w:type="dxa"/>
            <w:shd w:val="clear" w:color="auto" w:fill="B8CCE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6" w:type="dxa"/>
            <w:shd w:val="clear" w:color="auto" w:fill="B8CCE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1" w:type="dxa"/>
            <w:shd w:val="clear" w:color="auto" w:fill="B8CCE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3" w:type="dxa"/>
            <w:shd w:val="clear" w:color="auto" w:fill="B8CCE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500" w:type="dxa"/>
            <w:shd w:val="clear" w:color="auto" w:fill="B8CCE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  <w:tc>
          <w:tcPr>
            <w:tcW w:w="17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2018/10/18-2018/10/19</w:t>
            </w:r>
          </w:p>
        </w:tc>
        <w:tc>
          <w:tcPr>
            <w:tcW w:w="25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目录</w:t>
      </w:r>
    </w:p>
    <w:p>
      <w:pPr>
        <w:pStyle w:val="2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_Toc936 </w:instrText>
      </w:r>
      <w:r>
        <w:fldChar w:fldCharType="separate"/>
      </w:r>
      <w:r>
        <w:rPr>
          <w:rFonts w:hint="eastAsia" w:ascii="Times New Roman" w:hAnsi="Times New Roman" w:cs="Times New Roman"/>
          <w:bCs/>
          <w:kern w:val="44"/>
          <w:szCs w:val="44"/>
        </w:rPr>
        <w:t>文件版本历史</w:t>
      </w:r>
      <w:r>
        <w:tab/>
      </w:r>
      <w:r>
        <w:fldChar w:fldCharType="begin"/>
      </w:r>
      <w:r>
        <w:instrText xml:space="preserve"> PAGEREF _Toc936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fldChar w:fldCharType="begin"/>
      </w:r>
      <w:r>
        <w:instrText xml:space="preserve"> HYPERLINK \l _Toc16104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_Toc16104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_Toc3802 </w:instrText>
      </w:r>
      <w:r>
        <w:fldChar w:fldCharType="separate"/>
      </w:r>
      <w:r>
        <w:rPr>
          <w:rFonts w:hint="eastAsia"/>
        </w:rPr>
        <w:t>1.1 文档目的</w:t>
      </w:r>
      <w:r>
        <w:tab/>
      </w:r>
      <w:r>
        <w:fldChar w:fldCharType="begin"/>
      </w:r>
      <w:r>
        <w:instrText xml:space="preserve"> PAGEREF _Toc3802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_Toc7009 </w:instrText>
      </w:r>
      <w:r>
        <w:fldChar w:fldCharType="separate"/>
      </w:r>
      <w:r>
        <w:rPr>
          <w:rFonts w:hint="eastAsia"/>
        </w:rPr>
        <w:t>1.2 适用范围</w:t>
      </w:r>
      <w:r>
        <w:tab/>
      </w:r>
      <w:r>
        <w:fldChar w:fldCharType="begin"/>
      </w:r>
      <w:r>
        <w:instrText xml:space="preserve"> PAGEREF _Toc7009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fldChar w:fldCharType="begin"/>
      </w:r>
      <w:r>
        <w:instrText xml:space="preserve"> HYPERLINK \l _Toc15465 </w:instrText>
      </w:r>
      <w:r>
        <w:fldChar w:fldCharType="separate"/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文档编写规范</w:t>
      </w:r>
      <w:r>
        <w:tab/>
      </w:r>
      <w:r>
        <w:fldChar w:fldCharType="begin"/>
      </w:r>
      <w:r>
        <w:instrText xml:space="preserve"> PAGEREF _Toc15465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_Toc4711 </w:instrText>
      </w:r>
      <w:r>
        <w:fldChar w:fldCharType="separate"/>
      </w: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编写软件</w:t>
      </w:r>
      <w:r>
        <w:tab/>
      </w:r>
      <w:r>
        <w:fldChar w:fldCharType="begin"/>
      </w:r>
      <w:r>
        <w:instrText xml:space="preserve"> PAGEREF _Toc4711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_Toc32349 </w:instrText>
      </w:r>
      <w:r>
        <w:fldChar w:fldCharType="separate"/>
      </w:r>
      <w:r>
        <w:rPr>
          <w:rFonts w:hint="eastAsia"/>
        </w:rPr>
        <w:t xml:space="preserve">2.2 </w:t>
      </w:r>
      <w:r>
        <w:rPr>
          <w:rFonts w:hint="eastAsia"/>
          <w:lang w:val="en-US" w:eastAsia="zh-CN"/>
        </w:rPr>
        <w:t>保存格式</w:t>
      </w:r>
      <w:r>
        <w:tab/>
      </w:r>
      <w:r>
        <w:fldChar w:fldCharType="begin"/>
      </w:r>
      <w:r>
        <w:instrText xml:space="preserve"> PAGEREF _Toc32349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_Toc25876 </w:instrText>
      </w:r>
      <w:r>
        <w:fldChar w:fldCharType="separate"/>
      </w:r>
      <w:r>
        <w:rPr>
          <w:rFonts w:hint="eastAsia"/>
        </w:rPr>
        <w:t>2.3 字体规范</w:t>
      </w:r>
      <w:r>
        <w:tab/>
      </w:r>
      <w:r>
        <w:fldChar w:fldCharType="begin"/>
      </w:r>
      <w:r>
        <w:instrText xml:space="preserve"> PAGEREF _Toc25876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_Toc5077 </w:instrText>
      </w:r>
      <w:r>
        <w:fldChar w:fldCharType="separate"/>
      </w:r>
      <w:r>
        <w:rPr>
          <w:rFonts w:hint="eastAsia"/>
        </w:rPr>
        <w:t>2.3.1 汉字规范</w:t>
      </w:r>
      <w:r>
        <w:tab/>
      </w:r>
      <w:r>
        <w:fldChar w:fldCharType="begin"/>
      </w:r>
      <w:r>
        <w:instrText xml:space="preserve"> PAGEREF _Toc5077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_Toc30418 </w:instrText>
      </w:r>
      <w:r>
        <w:fldChar w:fldCharType="separate"/>
      </w:r>
      <w:r>
        <w:rPr>
          <w:rFonts w:hint="eastAsia"/>
        </w:rPr>
        <w:t>2.4 编号规范</w:t>
      </w:r>
      <w:r>
        <w:tab/>
      </w:r>
      <w:r>
        <w:fldChar w:fldCharType="begin"/>
      </w:r>
      <w:r>
        <w:instrText xml:space="preserve"> PAGEREF _Toc30418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_Toc30796 </w:instrText>
      </w:r>
      <w:r>
        <w:fldChar w:fldCharType="separate"/>
      </w:r>
      <w:r>
        <w:rPr>
          <w:rFonts w:hint="eastAsia"/>
        </w:rPr>
        <w:t>2.4.1 标题编号</w:t>
      </w:r>
      <w:r>
        <w:tab/>
      </w:r>
      <w:r>
        <w:fldChar w:fldCharType="begin"/>
      </w:r>
      <w:r>
        <w:instrText xml:space="preserve"> PAGEREF _Toc30796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_Toc19455 </w:instrText>
      </w:r>
      <w:r>
        <w:fldChar w:fldCharType="separate"/>
      </w:r>
      <w:r>
        <w:rPr>
          <w:rFonts w:hint="eastAsia" w:ascii="Times New Roman"/>
        </w:rPr>
        <w:t xml:space="preserve">2.4.2 </w:t>
      </w:r>
      <w:r>
        <w:rPr>
          <w:rFonts w:hint="eastAsia"/>
        </w:rPr>
        <w:t>正文编号</w:t>
      </w:r>
      <w:r>
        <w:tab/>
      </w:r>
      <w:r>
        <w:fldChar w:fldCharType="begin"/>
      </w:r>
      <w:r>
        <w:instrText xml:space="preserve"> PAGEREF _Toc19455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_Toc557 </w:instrText>
      </w:r>
      <w:r>
        <w:fldChar w:fldCharType="separate"/>
      </w:r>
      <w:r>
        <w:rPr>
          <w:rFonts w:hint="eastAsia"/>
        </w:rPr>
        <w:t>2.5 正文规范</w:t>
      </w:r>
      <w:r>
        <w:tab/>
      </w:r>
      <w:r>
        <w:fldChar w:fldCharType="begin"/>
      </w:r>
      <w:r>
        <w:instrText xml:space="preserve"> PAGEREF _Toc557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_Toc24252 </w:instrText>
      </w:r>
      <w:r>
        <w:fldChar w:fldCharType="separate"/>
      </w:r>
      <w:r>
        <w:rPr>
          <w:rFonts w:hint="eastAsia"/>
        </w:rPr>
        <w:t>2.5.1 正文文字</w:t>
      </w:r>
      <w:r>
        <w:tab/>
      </w:r>
      <w:r>
        <w:fldChar w:fldCharType="begin"/>
      </w:r>
      <w:r>
        <w:instrText xml:space="preserve"> PAGEREF _Toc24252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_Toc21241 </w:instrText>
      </w:r>
      <w:r>
        <w:fldChar w:fldCharType="separate"/>
      </w:r>
      <w:r>
        <w:rPr>
          <w:rFonts w:hint="eastAsia"/>
        </w:rPr>
        <w:t>2.5.2 图片格式</w:t>
      </w:r>
      <w:r>
        <w:tab/>
      </w:r>
      <w:r>
        <w:fldChar w:fldCharType="begin"/>
      </w:r>
      <w:r>
        <w:instrText xml:space="preserve"> PAGEREF _Toc21241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_Toc762 </w:instrText>
      </w:r>
      <w:r>
        <w:fldChar w:fldCharType="separate"/>
      </w:r>
      <w:r>
        <w:rPr>
          <w:rFonts w:hint="eastAsia"/>
        </w:rPr>
        <w:t>2.5.3 列表格式</w:t>
      </w:r>
      <w:r>
        <w:tab/>
      </w:r>
      <w:r>
        <w:fldChar w:fldCharType="begin"/>
      </w:r>
      <w:r>
        <w:instrText xml:space="preserve"> PAGEREF _Toc762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_Toc3453 </w:instrText>
      </w:r>
      <w:r>
        <w:fldChar w:fldCharType="separate"/>
      </w:r>
      <w:r>
        <w:rPr>
          <w:rFonts w:hint="eastAsia"/>
        </w:rPr>
        <w:t>2.6 封面</w:t>
      </w:r>
      <w:r>
        <w:tab/>
      </w:r>
      <w:r>
        <w:fldChar w:fldCharType="begin"/>
      </w:r>
      <w:r>
        <w:instrText xml:space="preserve"> PAGEREF _Toc3453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_Toc7247 </w:instrText>
      </w:r>
      <w:r>
        <w:fldChar w:fldCharType="separate"/>
      </w:r>
      <w:r>
        <w:rPr>
          <w:rFonts w:hint="eastAsia"/>
        </w:rPr>
        <w:t>2.7 页眉与页脚</w:t>
      </w:r>
      <w:r>
        <w:tab/>
      </w:r>
      <w:r>
        <w:fldChar w:fldCharType="begin"/>
      </w:r>
      <w:r>
        <w:instrText xml:space="preserve"> PAGEREF _Toc7247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_Toc10999 </w:instrText>
      </w:r>
      <w:r>
        <w:fldChar w:fldCharType="separate"/>
      </w:r>
      <w:r>
        <w:rPr>
          <w:rFonts w:hint="eastAsia"/>
        </w:rPr>
        <w:t>2.7.1 页眉</w:t>
      </w:r>
      <w:r>
        <w:tab/>
      </w:r>
      <w:r>
        <w:fldChar w:fldCharType="begin"/>
      </w:r>
      <w:r>
        <w:instrText xml:space="preserve"> PAGEREF _Toc10999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_Toc15129 </w:instrText>
      </w:r>
      <w:r>
        <w:fldChar w:fldCharType="separate"/>
      </w:r>
      <w:r>
        <w:rPr>
          <w:rFonts w:hint="eastAsia"/>
        </w:rPr>
        <w:t>2.7.2 页脚</w:t>
      </w:r>
      <w:r>
        <w:tab/>
      </w:r>
      <w:r>
        <w:fldChar w:fldCharType="begin"/>
      </w:r>
      <w:r>
        <w:instrText xml:space="preserve"> PAGEREF _Toc15129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_Toc19988 </w:instrText>
      </w:r>
      <w:r>
        <w:fldChar w:fldCharType="separate"/>
      </w:r>
      <w:r>
        <w:rPr>
          <w:rFonts w:hint="eastAsia"/>
        </w:rPr>
        <w:t>2.8 文档修订历史</w:t>
      </w:r>
      <w:r>
        <w:tab/>
      </w:r>
      <w:r>
        <w:fldChar w:fldCharType="begin"/>
      </w:r>
      <w:r>
        <w:instrText xml:space="preserve"> PAGEREF _Toc19988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jc w:val="center"/>
      </w:pPr>
      <w:r>
        <w:fldChar w:fldCharType="end"/>
      </w:r>
    </w:p>
    <w:p>
      <w:pPr>
        <w:pStyle w:val="59"/>
      </w:pPr>
      <w:bookmarkStart w:id="4" w:name="_Toc7834"/>
      <w:bookmarkStart w:id="5" w:name="_Toc3747"/>
      <w:bookmarkStart w:id="6" w:name="_Toc12010"/>
      <w:bookmarkStart w:id="7" w:name="_Toc276741005"/>
      <w:bookmarkStart w:id="8" w:name="_Toc16898"/>
      <w:bookmarkStart w:id="9" w:name="_Toc19101"/>
      <w:bookmarkStart w:id="10" w:name="_Toc6541"/>
      <w:bookmarkStart w:id="11" w:name="_Toc495739755"/>
      <w:bookmarkStart w:id="12" w:name="_Toc28821"/>
      <w:bookmarkStart w:id="13" w:name="_Toc4086"/>
      <w:bookmarkStart w:id="14" w:name="_Toc496719356"/>
      <w:bookmarkStart w:id="15" w:name="_Toc7221"/>
      <w:bookmarkStart w:id="16" w:name="_Toc16104"/>
      <w:r>
        <w:rPr>
          <w:rFonts w:hint="eastAsia"/>
        </w:rPr>
        <w:t>引言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pStyle w:val="61"/>
      </w:pPr>
      <w:bookmarkStart w:id="17" w:name="_Toc11953"/>
      <w:bookmarkStart w:id="18" w:name="_Toc496719357"/>
      <w:bookmarkStart w:id="19" w:name="_Toc1342"/>
      <w:bookmarkStart w:id="20" w:name="_Toc276741006"/>
      <w:bookmarkStart w:id="21" w:name="_Toc6486"/>
      <w:bookmarkStart w:id="22" w:name="_Toc18050"/>
      <w:bookmarkStart w:id="23" w:name="_Toc19618"/>
      <w:bookmarkStart w:id="24" w:name="_Toc25494"/>
      <w:bookmarkStart w:id="25" w:name="_Toc3872"/>
      <w:bookmarkStart w:id="26" w:name="_Toc6340"/>
      <w:bookmarkStart w:id="27" w:name="_Toc29279"/>
      <w:bookmarkStart w:id="28" w:name="_Toc495739756"/>
      <w:bookmarkStart w:id="29" w:name="_Toc3802"/>
      <w:r>
        <w:rPr>
          <w:rFonts w:hint="eastAsia"/>
        </w:rPr>
        <w:t>文档目的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为了小组所编写的各种文档通用格式保持一致性，特编写此文档制定文档格式及书写方式。</w:t>
      </w:r>
    </w:p>
    <w:p>
      <w:pPr>
        <w:pStyle w:val="61"/>
      </w:pPr>
      <w:bookmarkStart w:id="30" w:name="_Toc7891"/>
      <w:bookmarkStart w:id="31" w:name="_Toc15136"/>
      <w:bookmarkStart w:id="32" w:name="_Toc10031"/>
      <w:bookmarkStart w:id="33" w:name="_Toc495739757"/>
      <w:bookmarkStart w:id="34" w:name="_Toc2580"/>
      <w:bookmarkStart w:id="35" w:name="_Toc29530"/>
      <w:bookmarkStart w:id="36" w:name="_Toc13603"/>
      <w:bookmarkStart w:id="37" w:name="_Toc5234"/>
      <w:bookmarkStart w:id="38" w:name="_Toc28813"/>
      <w:bookmarkStart w:id="39" w:name="_Toc496719358"/>
      <w:bookmarkStart w:id="40" w:name="_Toc276741007"/>
      <w:bookmarkStart w:id="41" w:name="_Toc2172"/>
      <w:bookmarkStart w:id="42" w:name="_Toc7009"/>
      <w:r>
        <w:rPr>
          <w:rFonts w:hint="eastAsia"/>
        </w:rPr>
        <w:t>适用范围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本文档适用于本小组所有成员。</w:t>
      </w:r>
    </w:p>
    <w:p>
      <w:pPr>
        <w:pStyle w:val="59"/>
        <w:rPr>
          <w:rFonts w:hint="eastAsia"/>
          <w:lang w:val="en-US" w:eastAsia="zh-CN"/>
        </w:rPr>
      </w:pPr>
      <w:bookmarkStart w:id="43" w:name="_Toc6257"/>
      <w:bookmarkStart w:id="44" w:name="_Toc19063"/>
      <w:bookmarkStart w:id="45" w:name="_Toc495739758"/>
      <w:bookmarkStart w:id="46" w:name="_Toc28332"/>
      <w:bookmarkStart w:id="47" w:name="_Toc30690"/>
      <w:bookmarkStart w:id="48" w:name="_Toc276741008"/>
      <w:bookmarkStart w:id="49" w:name="_Toc3397"/>
      <w:bookmarkStart w:id="50" w:name="_Toc28313"/>
      <w:bookmarkStart w:id="51" w:name="_Toc496719359"/>
      <w:bookmarkStart w:id="52" w:name="_Toc10902"/>
      <w:bookmarkStart w:id="53" w:name="_Toc27284"/>
      <w:bookmarkStart w:id="54" w:name="_Toc28815"/>
      <w:bookmarkStart w:id="55" w:name="_Toc15465"/>
      <w:r>
        <w:rPr>
          <w:rFonts w:hint="eastAsia"/>
        </w:rPr>
        <w:t>文档编写规范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>
      <w:pPr>
        <w:pStyle w:val="61"/>
      </w:pPr>
      <w:bookmarkStart w:id="56" w:name="_Toc4711"/>
      <w:bookmarkStart w:id="57" w:name="_Toc276741009"/>
      <w:bookmarkStart w:id="58" w:name="_Toc27751"/>
      <w:bookmarkStart w:id="59" w:name="_Toc495739759"/>
      <w:bookmarkStart w:id="60" w:name="_Toc29231"/>
      <w:bookmarkStart w:id="61" w:name="_Toc14855"/>
      <w:bookmarkStart w:id="62" w:name="_Toc31972"/>
      <w:bookmarkStart w:id="63" w:name="_Toc18630"/>
      <w:bookmarkStart w:id="64" w:name="_Toc496719360"/>
      <w:bookmarkStart w:id="65" w:name="_Toc5594"/>
      <w:bookmarkStart w:id="66" w:name="_Toc19192"/>
      <w:bookmarkStart w:id="67" w:name="_Toc13719"/>
      <w:bookmarkStart w:id="68" w:name="_Toc28610"/>
      <w:r>
        <w:rPr>
          <w:rFonts w:hint="eastAsia"/>
          <w:lang w:val="en-US" w:eastAsia="zh-CN"/>
        </w:rPr>
        <w:t>编写软件</w:t>
      </w:r>
      <w:bookmarkEnd w:id="56"/>
    </w:p>
    <w:p>
      <w:pPr>
        <w:ind w:left="420" w:leftChars="0" w:firstLine="420" w:firstLineChars="0"/>
        <w:rPr>
          <w:lang w:val="en-US"/>
        </w:rPr>
      </w:pPr>
      <w:r>
        <w:rPr>
          <w:rFonts w:hint="eastAsia"/>
          <w:lang w:val="en-US" w:eastAsia="zh-CN"/>
        </w:rPr>
        <w:t>使用统一配置的虚拟机中的Microsoft Word 2016工具进行编写。</w:t>
      </w:r>
    </w:p>
    <w:p>
      <w:pPr>
        <w:pStyle w:val="61"/>
      </w:pPr>
      <w:bookmarkStart w:id="69" w:name="_Toc32349"/>
      <w:r>
        <w:rPr>
          <w:rFonts w:hint="eastAsia"/>
          <w:lang w:val="en-US" w:eastAsia="zh-CN"/>
        </w:rPr>
        <w:t>保存格式</w:t>
      </w:r>
      <w:bookmarkEnd w:id="69"/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统一为“.docx”格式。</w:t>
      </w:r>
    </w:p>
    <w:p>
      <w:pPr>
        <w:pStyle w:val="61"/>
      </w:pPr>
      <w:bookmarkStart w:id="70" w:name="_Toc25876"/>
      <w:r>
        <w:rPr>
          <w:rFonts w:hint="eastAsia"/>
        </w:rPr>
        <w:t>字体规范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70"/>
    </w:p>
    <w:p>
      <w:pPr>
        <w:pStyle w:val="69"/>
      </w:pPr>
      <w:bookmarkStart w:id="71" w:name="_Toc19207"/>
      <w:bookmarkStart w:id="72" w:name="_Toc24060"/>
      <w:bookmarkStart w:id="73" w:name="_Toc16906"/>
      <w:bookmarkStart w:id="74" w:name="_Toc495739760"/>
      <w:bookmarkStart w:id="75" w:name="_Toc31252"/>
      <w:bookmarkStart w:id="76" w:name="_Toc496719361"/>
      <w:bookmarkStart w:id="77" w:name="_Toc5077"/>
      <w:r>
        <w:rPr>
          <w:rFonts w:hint="eastAsia"/>
        </w:rPr>
        <w:t>汉字规范</w:t>
      </w:r>
      <w:bookmarkEnd w:id="71"/>
      <w:bookmarkEnd w:id="72"/>
      <w:bookmarkEnd w:id="73"/>
      <w:bookmarkEnd w:id="74"/>
      <w:bookmarkEnd w:id="75"/>
      <w:bookmarkEnd w:id="76"/>
      <w:bookmarkEnd w:id="77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正文：宋体，五号字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一号标题：宋体，加粗，三号字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二号标题：宋体，加粗，小三号字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三号标题：宋体，加粗，四号字</w:t>
      </w:r>
    </w:p>
    <w:p>
      <w:pPr>
        <w:ind w:firstLine="525" w:firstLineChars="250"/>
      </w:pPr>
      <w:r>
        <w:t>……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例如：</w:t>
      </w:r>
    </w:p>
    <w:p>
      <w:pPr>
        <w:ind w:left="420" w:leftChars="200" w:firstLine="157" w:firstLineChars="49"/>
        <w:rPr>
          <w:b/>
          <w:sz w:val="32"/>
          <w:szCs w:val="32"/>
        </w:rPr>
      </w:pPr>
      <w:bookmarkStart w:id="78" w:name="_Toc15082"/>
      <w:bookmarkStart w:id="79" w:name="_Toc18762"/>
      <w:bookmarkStart w:id="80" w:name="_Toc2109"/>
      <w:r>
        <w:rPr>
          <w:rFonts w:ascii="Times New Roman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一号标题      宋体，加粗，三号字体</w:t>
      </w:r>
      <w:bookmarkEnd w:id="78"/>
      <w:bookmarkEnd w:id="79"/>
      <w:bookmarkEnd w:id="80"/>
    </w:p>
    <w:p>
      <w:pPr>
        <w:ind w:left="420" w:leftChars="200" w:firstLine="148" w:firstLineChars="49"/>
        <w:rPr>
          <w:b/>
          <w:sz w:val="30"/>
          <w:szCs w:val="30"/>
        </w:rPr>
      </w:pPr>
      <w:r>
        <w:rPr>
          <w:rFonts w:ascii="Times New Roman"/>
          <w:b/>
          <w:sz w:val="30"/>
          <w:szCs w:val="30"/>
        </w:rPr>
        <w:t>1.1.</w:t>
      </w:r>
      <w:r>
        <w:rPr>
          <w:rFonts w:hint="eastAsia"/>
          <w:b/>
          <w:sz w:val="30"/>
          <w:szCs w:val="30"/>
        </w:rPr>
        <w:t>二号标题      宋体，加粗，小三号字体</w:t>
      </w:r>
    </w:p>
    <w:p>
      <w:pPr>
        <w:ind w:left="420" w:leftChars="200" w:firstLine="138" w:firstLineChars="49"/>
        <w:rPr>
          <w:szCs w:val="21"/>
        </w:rPr>
      </w:pPr>
      <w:r>
        <w:rPr>
          <w:rFonts w:ascii="Times New Roman"/>
          <w:b/>
          <w:sz w:val="28"/>
          <w:szCs w:val="28"/>
        </w:rPr>
        <w:t>1.1.1.</w:t>
      </w:r>
      <w:r>
        <w:rPr>
          <w:rFonts w:hint="eastAsia"/>
          <w:b/>
          <w:sz w:val="28"/>
          <w:szCs w:val="28"/>
        </w:rPr>
        <w:t>三号标题      宋体，加粗，四号字体</w:t>
      </w:r>
    </w:p>
    <w:p>
      <w:pPr>
        <w:pStyle w:val="61"/>
      </w:pPr>
      <w:bookmarkStart w:id="81" w:name="_Toc276741010"/>
      <w:bookmarkStart w:id="82" w:name="_Toc496719363"/>
      <w:bookmarkStart w:id="83" w:name="_Toc495739761"/>
      <w:bookmarkStart w:id="84" w:name="_Toc17014"/>
      <w:bookmarkStart w:id="85" w:name="_Toc30418"/>
      <w:r>
        <w:rPr>
          <w:rFonts w:hint="eastAsia"/>
        </w:rPr>
        <w:t>编号规范</w:t>
      </w:r>
      <w:bookmarkEnd w:id="81"/>
      <w:bookmarkEnd w:id="82"/>
      <w:bookmarkEnd w:id="83"/>
      <w:bookmarkEnd w:id="84"/>
      <w:bookmarkEnd w:id="85"/>
    </w:p>
    <w:p>
      <w:pPr>
        <w:pStyle w:val="69"/>
      </w:pPr>
      <w:bookmarkStart w:id="86" w:name="_Toc5085"/>
      <w:bookmarkStart w:id="87" w:name="_Toc496719364"/>
      <w:bookmarkStart w:id="88" w:name="_Toc30796"/>
      <w:r>
        <w:rPr>
          <w:rFonts w:hint="eastAsia"/>
        </w:rPr>
        <w:t>标题编号</w:t>
      </w:r>
      <w:bookmarkEnd w:id="86"/>
      <w:bookmarkEnd w:id="87"/>
      <w:bookmarkEnd w:id="88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标题编号采用多级形式编写。如下所示：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一级标题：1.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二级标题：1.1.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三级标题：1.1.1.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……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注：标题级数、不要超过6级</w:t>
      </w:r>
    </w:p>
    <w:p>
      <w:pPr>
        <w:pStyle w:val="69"/>
        <w:rPr>
          <w:rFonts w:ascii="Times New Roman"/>
        </w:rPr>
      </w:pPr>
      <w:bookmarkStart w:id="89" w:name="_Toc496719365"/>
      <w:bookmarkStart w:id="90" w:name="_Toc24145"/>
      <w:bookmarkStart w:id="91" w:name="_Toc19455"/>
      <w:r>
        <w:rPr>
          <w:rFonts w:hint="eastAsia"/>
        </w:rPr>
        <w:t>正文编号</w:t>
      </w:r>
      <w:bookmarkEnd w:id="89"/>
      <w:bookmarkEnd w:id="90"/>
      <w:bookmarkEnd w:id="91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正文编号采用符号形式编写。如下所示：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软件测试方法有：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功能测试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性能测试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安全性测试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兼容性测试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等等</w:t>
      </w:r>
    </w:p>
    <w:p>
      <w:pPr>
        <w:pStyle w:val="61"/>
      </w:pPr>
      <w:bookmarkStart w:id="92" w:name="_Toc276741011"/>
      <w:bookmarkStart w:id="93" w:name="_Toc495739762"/>
      <w:bookmarkStart w:id="94" w:name="_Toc31399"/>
      <w:bookmarkStart w:id="95" w:name="_Toc496719366"/>
      <w:bookmarkStart w:id="96" w:name="_Toc557"/>
      <w:r>
        <w:rPr>
          <w:rFonts w:hint="eastAsia"/>
        </w:rPr>
        <w:t>正文规范</w:t>
      </w:r>
      <w:bookmarkEnd w:id="92"/>
      <w:bookmarkEnd w:id="93"/>
      <w:bookmarkEnd w:id="94"/>
      <w:bookmarkEnd w:id="95"/>
      <w:bookmarkEnd w:id="96"/>
    </w:p>
    <w:p>
      <w:pPr>
        <w:pStyle w:val="69"/>
      </w:pPr>
      <w:bookmarkStart w:id="97" w:name="_Toc496719367"/>
      <w:bookmarkStart w:id="98" w:name="_Toc19329"/>
      <w:bookmarkStart w:id="99" w:name="_Toc24252"/>
      <w:r>
        <w:rPr>
          <w:rFonts w:hint="eastAsia"/>
        </w:rPr>
        <w:t>正文文字</w:t>
      </w:r>
      <w:bookmarkEnd w:id="97"/>
      <w:bookmarkEnd w:id="98"/>
      <w:bookmarkEnd w:id="9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正文段落格式：行距为单倍行距。</w:t>
      </w:r>
    </w:p>
    <w:p>
      <w:pPr>
        <w:pStyle w:val="69"/>
      </w:pPr>
      <w:bookmarkStart w:id="100" w:name="_Toc496719368"/>
      <w:bookmarkStart w:id="101" w:name="_Toc23696"/>
      <w:bookmarkStart w:id="102" w:name="_Toc21241"/>
      <w:r>
        <w:rPr>
          <w:rFonts w:hint="eastAsia"/>
        </w:rPr>
        <w:t>图片格式</w:t>
      </w:r>
      <w:bookmarkEnd w:id="100"/>
      <w:bookmarkEnd w:id="101"/>
      <w:bookmarkEnd w:id="102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图片在正文中是居中摆放。所有图片大小应保持一致且内容清楚。</w:t>
      </w:r>
    </w:p>
    <w:p>
      <w:pPr>
        <w:pStyle w:val="69"/>
      </w:pPr>
      <w:bookmarkStart w:id="103" w:name="_Toc32508"/>
      <w:bookmarkStart w:id="104" w:name="_Toc496719369"/>
      <w:bookmarkStart w:id="105" w:name="_Toc762"/>
      <w:r>
        <w:rPr>
          <w:rFonts w:hint="eastAsia"/>
        </w:rPr>
        <w:t>列表格式</w:t>
      </w:r>
      <w:bookmarkEnd w:id="103"/>
      <w:bookmarkEnd w:id="104"/>
      <w:bookmarkEnd w:id="105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列表按实际情况摆放，一般情况下是居中摆放。列表中的字体大小为宋体五号字。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列表样式如下：</w:t>
      </w:r>
    </w:p>
    <w:tbl>
      <w:tblPr>
        <w:tblStyle w:val="41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4"/>
        <w:gridCol w:w="41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2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列表第一行为标题栏，底纹是“蓝色</w:t>
            </w:r>
            <w:r>
              <w:rPr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</w:rPr>
              <w:t>淡色60</w:t>
            </w:r>
            <w:r>
              <w:rPr>
                <w:b/>
                <w:szCs w:val="21"/>
              </w:rPr>
              <w:t>%</w:t>
            </w:r>
            <w:r>
              <w:rPr>
                <w:rFonts w:hint="eastAsia"/>
                <w:b/>
                <w:szCs w:val="21"/>
              </w:rPr>
              <w:t>”，字体是宋体加粗五号字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其他行中的汉字字体是宋体五号字，无底纹</w:t>
            </w:r>
          </w:p>
        </w:tc>
        <w:tc>
          <w:tcPr>
            <w:tcW w:w="4132" w:type="dxa"/>
          </w:tcPr>
          <w:p>
            <w:pPr>
              <w:rPr>
                <w:szCs w:val="21"/>
              </w:rPr>
            </w:pPr>
          </w:p>
        </w:tc>
      </w:tr>
    </w:tbl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所有列表宽度应尽量保持一致。</w:t>
      </w:r>
    </w:p>
    <w:p>
      <w:pPr>
        <w:pStyle w:val="61"/>
      </w:pPr>
      <w:bookmarkStart w:id="106" w:name="_Toc495739763"/>
      <w:bookmarkStart w:id="107" w:name="_Toc13729"/>
      <w:bookmarkStart w:id="108" w:name="_Toc496719370"/>
      <w:bookmarkStart w:id="109" w:name="_Toc276741012"/>
      <w:bookmarkStart w:id="110" w:name="_Toc3453"/>
      <w:r>
        <w:rPr>
          <w:rFonts w:hint="eastAsia"/>
        </w:rPr>
        <w:t>封面</w:t>
      </w:r>
      <w:bookmarkEnd w:id="106"/>
      <w:bookmarkEnd w:id="107"/>
      <w:bookmarkEnd w:id="108"/>
      <w:bookmarkEnd w:id="109"/>
      <w:bookmarkEnd w:id="110"/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必须有项目名称（字体：</w:t>
      </w:r>
      <w:r>
        <w:rPr>
          <w:szCs w:val="21"/>
        </w:rPr>
        <w:t>宋体二号加粗</w:t>
      </w:r>
      <w:r>
        <w:rPr>
          <w:rFonts w:hint="eastAsia"/>
          <w:szCs w:val="21"/>
        </w:rPr>
        <w:t>）、文档</w:t>
      </w:r>
      <w:r>
        <w:rPr>
          <w:szCs w:val="21"/>
        </w:rPr>
        <w:t>名称（</w:t>
      </w:r>
      <w:r>
        <w:rPr>
          <w:rFonts w:hint="eastAsia"/>
          <w:szCs w:val="21"/>
        </w:rPr>
        <w:t>字体：</w:t>
      </w:r>
      <w:r>
        <w:rPr>
          <w:szCs w:val="21"/>
        </w:rPr>
        <w:t>宋体</w:t>
      </w:r>
      <w:r>
        <w:rPr>
          <w:rFonts w:hint="eastAsia"/>
          <w:szCs w:val="21"/>
        </w:rPr>
        <w:t>三</w:t>
      </w:r>
      <w:r>
        <w:rPr>
          <w:szCs w:val="21"/>
        </w:rPr>
        <w:t>号加粗）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必须要有文件</w:t>
      </w:r>
      <w:r>
        <w:rPr>
          <w:szCs w:val="21"/>
        </w:rPr>
        <w:t>标识</w:t>
      </w:r>
      <w:r>
        <w:rPr>
          <w:rFonts w:hint="eastAsia"/>
          <w:szCs w:val="21"/>
        </w:rPr>
        <w:t>表格（含</w:t>
      </w:r>
      <w:r>
        <w:rPr>
          <w:szCs w:val="21"/>
        </w:rPr>
        <w:t>文件</w:t>
      </w:r>
      <w:r>
        <w:rPr>
          <w:rFonts w:hint="eastAsia"/>
          <w:szCs w:val="21"/>
        </w:rPr>
        <w:t>状态</w:t>
      </w:r>
      <w:r>
        <w:rPr>
          <w:szCs w:val="21"/>
        </w:rPr>
        <w:t>，版本号，</w:t>
      </w:r>
      <w:r>
        <w:rPr>
          <w:rFonts w:hint="eastAsia"/>
          <w:szCs w:val="21"/>
        </w:rPr>
        <w:t>文件</w:t>
      </w:r>
      <w:r>
        <w:rPr>
          <w:szCs w:val="21"/>
        </w:rPr>
        <w:t>标识</w:t>
      </w:r>
      <w:r>
        <w:rPr>
          <w:rFonts w:hint="eastAsia"/>
          <w:szCs w:val="21"/>
        </w:rPr>
        <w:t>，作者</w:t>
      </w:r>
      <w:r>
        <w:rPr>
          <w:szCs w:val="21"/>
        </w:rPr>
        <w:t>，完成日期）</w:t>
      </w:r>
    </w:p>
    <w:p>
      <w:pPr>
        <w:pStyle w:val="61"/>
      </w:pPr>
      <w:bookmarkStart w:id="111" w:name="_Toc496719371"/>
      <w:bookmarkStart w:id="112" w:name="_Toc276741013"/>
      <w:bookmarkStart w:id="113" w:name="_Toc495739764"/>
      <w:bookmarkStart w:id="114" w:name="_Toc7144"/>
      <w:bookmarkStart w:id="115" w:name="_Toc7247"/>
      <w:bookmarkStart w:id="127" w:name="_GoBack"/>
      <w:bookmarkEnd w:id="127"/>
      <w:r>
        <w:rPr>
          <w:rFonts w:hint="eastAsia"/>
        </w:rPr>
        <w:t>页眉与页脚</w:t>
      </w:r>
      <w:bookmarkEnd w:id="111"/>
      <w:bookmarkEnd w:id="112"/>
      <w:bookmarkEnd w:id="113"/>
      <w:bookmarkEnd w:id="114"/>
      <w:bookmarkEnd w:id="115"/>
    </w:p>
    <w:p>
      <w:pPr>
        <w:pStyle w:val="69"/>
      </w:pPr>
      <w:bookmarkStart w:id="116" w:name="_Toc24223"/>
      <w:bookmarkStart w:id="117" w:name="_Toc496719372"/>
      <w:bookmarkStart w:id="118" w:name="_Toc10999"/>
      <w:r>
        <w:rPr>
          <w:rFonts w:hint="eastAsia"/>
        </w:rPr>
        <w:t>页眉</w:t>
      </w:r>
      <w:bookmarkEnd w:id="116"/>
      <w:bookmarkEnd w:id="117"/>
      <w:bookmarkEnd w:id="118"/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PRD</w:t>
      </w:r>
      <w:r>
        <w:rPr>
          <w:szCs w:val="21"/>
        </w:rPr>
        <w:t>2018</w:t>
      </w:r>
      <w:r>
        <w:rPr>
          <w:rFonts w:hint="eastAsia"/>
          <w:szCs w:val="21"/>
        </w:rPr>
        <w:t>-G07</w:t>
      </w:r>
    </w:p>
    <w:p>
      <w:pPr>
        <w:pStyle w:val="69"/>
      </w:pPr>
      <w:bookmarkStart w:id="119" w:name="_Toc496719373"/>
      <w:bookmarkStart w:id="120" w:name="_Toc14667"/>
      <w:bookmarkStart w:id="121" w:name="_Toc15129"/>
      <w:r>
        <w:rPr>
          <w:rFonts w:hint="eastAsia"/>
        </w:rPr>
        <w:t>页脚</w:t>
      </w:r>
      <w:bookmarkEnd w:id="119"/>
      <w:bookmarkEnd w:id="120"/>
      <w:bookmarkEnd w:id="121"/>
    </w:p>
    <w:p>
      <w:pPr>
        <w:numPr>
          <w:ilvl w:val="0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页脚中间是页数，注：首页不同，页数是从第二页（版本历史）开始计数。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格式</w:t>
      </w:r>
      <w:r>
        <w:rPr>
          <w:rFonts w:hint="eastAsia"/>
          <w:szCs w:val="21"/>
          <w:lang w:val="en-US" w:eastAsia="zh-CN"/>
        </w:rPr>
        <w:t>请参考本文档。</w:t>
      </w:r>
    </w:p>
    <w:p>
      <w:pPr>
        <w:pStyle w:val="61"/>
      </w:pPr>
      <w:bookmarkStart w:id="122" w:name="_Toc496719374"/>
      <w:bookmarkStart w:id="123" w:name="_Toc30338"/>
      <w:bookmarkStart w:id="124" w:name="_Toc495739765"/>
      <w:bookmarkStart w:id="125" w:name="_Toc276741014"/>
      <w:bookmarkStart w:id="126" w:name="_Toc19988"/>
      <w:r>
        <w:rPr>
          <w:rFonts w:hint="eastAsia"/>
        </w:rPr>
        <w:t>文档修订历史</w:t>
      </w:r>
      <w:bookmarkEnd w:id="122"/>
      <w:bookmarkEnd w:id="123"/>
      <w:bookmarkEnd w:id="124"/>
      <w:bookmarkEnd w:id="125"/>
      <w:bookmarkEnd w:id="126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技术文档都要有“文档修订历史”，内容可参照本文档的第二页，这里不再累述。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列名说明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版本：文档版本编号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作者：</w:t>
      </w:r>
      <w:r>
        <w:rPr>
          <w:szCs w:val="21"/>
        </w:rPr>
        <w:t>这一版本的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协助</w:t>
      </w:r>
      <w:r>
        <w:rPr>
          <w:szCs w:val="21"/>
        </w:rPr>
        <w:t>者：协助完成此版本的全</w:t>
      </w:r>
      <w:r>
        <w:rPr>
          <w:rFonts w:hint="eastAsia"/>
          <w:szCs w:val="21"/>
        </w:rPr>
        <w:t>体</w:t>
      </w:r>
      <w:r>
        <w:rPr>
          <w:szCs w:val="21"/>
        </w:rPr>
        <w:t>成员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描述这一版本的特点</w:t>
      </w:r>
    </w:p>
    <w:p>
      <w:pPr>
        <w:pStyle w:val="82"/>
        <w:tabs>
          <w:tab w:val="right" w:leader="dot" w:pos="8306"/>
        </w:tabs>
        <w:ind w:left="0" w:leftChars="0"/>
      </w:pPr>
    </w:p>
    <w:p>
      <w:pPr>
        <w:ind w:firstLine="630" w:firstLineChars="300"/>
        <w:rPr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文档编写完成后都必须生成“目录”。目录字体样式和大小请参照本文档的“目录”页面，这里不再累述。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ectPr>
      <w:footerReference r:id="rId9" w:type="first"/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  <w:r>
      <w:rPr>
        <w:sz w:val="16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left="0" w:leftChars="0" w:firstLine="0" w:firstLineChars="0"/>
                      <w:jc w:val="both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  <w:r>
      <w:rPr>
        <w:sz w:val="16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left="0" w:leftChars="0" w:firstLine="0" w:firstLineChars="0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155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left="0" w:leftChars="0" w:firstLine="0" w:firstLineChars="0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2E9B"/>
    <w:multiLevelType w:val="multilevel"/>
    <w:tmpl w:val="21502E9B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1">
    <w:nsid w:val="246905F9"/>
    <w:multiLevelType w:val="multilevel"/>
    <w:tmpl w:val="246905F9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2">
    <w:nsid w:val="46101738"/>
    <w:multiLevelType w:val="multilevel"/>
    <w:tmpl w:val="46101738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3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6A394B86"/>
    <w:multiLevelType w:val="multilevel"/>
    <w:tmpl w:val="6A394B86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1577A4"/>
    <w:rsid w:val="00164536"/>
    <w:rsid w:val="001731A6"/>
    <w:rsid w:val="001A3E8F"/>
    <w:rsid w:val="001A7610"/>
    <w:rsid w:val="001F14BD"/>
    <w:rsid w:val="00255676"/>
    <w:rsid w:val="002956B7"/>
    <w:rsid w:val="002E5A13"/>
    <w:rsid w:val="002E7385"/>
    <w:rsid w:val="00326FD8"/>
    <w:rsid w:val="003B54DA"/>
    <w:rsid w:val="003B7700"/>
    <w:rsid w:val="003F3569"/>
    <w:rsid w:val="004206CE"/>
    <w:rsid w:val="0046483C"/>
    <w:rsid w:val="004F18EA"/>
    <w:rsid w:val="004F2316"/>
    <w:rsid w:val="004F2D4B"/>
    <w:rsid w:val="00513F78"/>
    <w:rsid w:val="00555B7B"/>
    <w:rsid w:val="00557325"/>
    <w:rsid w:val="005A64BB"/>
    <w:rsid w:val="005F01E4"/>
    <w:rsid w:val="005F0667"/>
    <w:rsid w:val="00614D4E"/>
    <w:rsid w:val="00630978"/>
    <w:rsid w:val="006460BA"/>
    <w:rsid w:val="00677F8B"/>
    <w:rsid w:val="00700EB7"/>
    <w:rsid w:val="007359D4"/>
    <w:rsid w:val="00742800"/>
    <w:rsid w:val="0076408F"/>
    <w:rsid w:val="00777E8E"/>
    <w:rsid w:val="007C3C28"/>
    <w:rsid w:val="00816A54"/>
    <w:rsid w:val="00825B64"/>
    <w:rsid w:val="00830431"/>
    <w:rsid w:val="00835DF5"/>
    <w:rsid w:val="00884E04"/>
    <w:rsid w:val="008A3201"/>
    <w:rsid w:val="008F5560"/>
    <w:rsid w:val="00920C00"/>
    <w:rsid w:val="00975EE6"/>
    <w:rsid w:val="00A10999"/>
    <w:rsid w:val="00A27F79"/>
    <w:rsid w:val="00A51AA3"/>
    <w:rsid w:val="00A83C56"/>
    <w:rsid w:val="00B70946"/>
    <w:rsid w:val="00BB05BD"/>
    <w:rsid w:val="00BB7D70"/>
    <w:rsid w:val="00BC4278"/>
    <w:rsid w:val="00BC6D25"/>
    <w:rsid w:val="00CA2516"/>
    <w:rsid w:val="00CE3475"/>
    <w:rsid w:val="00CE49AE"/>
    <w:rsid w:val="00D11379"/>
    <w:rsid w:val="00D636BC"/>
    <w:rsid w:val="00D72E8D"/>
    <w:rsid w:val="00D76606"/>
    <w:rsid w:val="00E03FD4"/>
    <w:rsid w:val="00F038B2"/>
    <w:rsid w:val="00F2050D"/>
    <w:rsid w:val="00F20BBF"/>
    <w:rsid w:val="00F52AE7"/>
    <w:rsid w:val="00F56359"/>
    <w:rsid w:val="00F77E34"/>
    <w:rsid w:val="00FA27F1"/>
    <w:rsid w:val="28B80A30"/>
    <w:rsid w:val="2F4D008F"/>
    <w:rsid w:val="35F744CF"/>
    <w:rsid w:val="3E54390A"/>
    <w:rsid w:val="49ED2EF0"/>
    <w:rsid w:val="5BB85098"/>
    <w:rsid w:val="5E8A440D"/>
    <w:rsid w:val="7B84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Char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Char"/>
    <w:link w:val="3"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Char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Char"/>
    <w:link w:val="6"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Char"/>
    <w:link w:val="7"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Char"/>
    <w:link w:val="8"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Char"/>
    <w:link w:val="9"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58">
    <w:name w:val="纯文本 Char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Char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Char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Char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qFormat/>
    <w:uiPriority w:val="99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Char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8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8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82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1A331F-8737-4342-8A45-C2FFCD045E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5</Pages>
  <Words>382</Words>
  <Characters>2182</Characters>
  <Lines>18</Lines>
  <Paragraphs>5</Paragraphs>
  <TotalTime>0</TotalTime>
  <ScaleCrop>false</ScaleCrop>
  <LinksUpToDate>false</LinksUpToDate>
  <CharactersWithSpaces>2559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zucc</dc:creator>
  <cp:lastModifiedBy>陈帆</cp:lastModifiedBy>
  <dcterms:modified xsi:type="dcterms:W3CDTF">2018-10-19T06:43:48Z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