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8928"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1749"/>
        <w:gridCol w:w="1227"/>
        <w:gridCol w:w="2028"/>
        <w:gridCol w:w="948"/>
        <w:gridCol w:w="1252"/>
        <w:gridCol w:w="1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340" w:hRule="exact"/>
          <w:jc w:val="center"/>
        </w:trPr>
        <w:tc>
          <w:tcPr>
            <w:tcW w:w="8928" w:type="dxa"/>
            <w:gridSpan w:val="6"/>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8EAADB" w:themeFill="accent1" w:themeFillTint="99"/>
            <w:vAlign w:val="center"/>
          </w:tcPr>
          <w:p>
            <w:pPr>
              <w:pStyle w:val="22"/>
              <w:rPr>
                <w:rFonts w:hint="eastAsia" w:ascii="Microsoft YaHei UI" w:hAnsi="Microsoft YaHei UI" w:eastAsia="Microsoft YaHei UI"/>
                <w:spacing w:val="0"/>
                <w:lang w:val="en-US" w:eastAsia="zh-CN"/>
              </w:rPr>
            </w:pPr>
            <w:r>
              <w:rPr>
                <w:rFonts w:hint="eastAsia" w:ascii="Microsoft YaHei UI" w:hAnsi="Microsoft YaHei UI" w:eastAsia="Microsoft YaHei UI"/>
                <w:spacing w:val="0"/>
                <w:lang w:val="en-US" w:eastAsia="zh-CN"/>
              </w:rPr>
              <w:t>组织编写可行性分析报告（初稿）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340" w:hRule="exact"/>
          <w:jc w:val="center"/>
        </w:trPr>
        <w:sdt>
          <w:sdtPr>
            <w:rPr>
              <w:rFonts w:ascii="Microsoft YaHei UI" w:hAnsi="Microsoft YaHei UI" w:eastAsia="Microsoft YaHei UI"/>
              <w:spacing w:val="0"/>
            </w:rPr>
            <w:id w:val="22626047"/>
            <w:placeholder>
              <w:docPart w:val="5B4B13BA18EE492C9777E3EE07A1ED11"/>
            </w:placeholder>
            <w15:dataBinding w:prefixMappings="xmlns:ns0='http://schemas.microsoft.com/office/2006/coverPageProps'" w:xpath="/ns0:CoverPageProperties[1]/ns0:PublishDate[1]" w:storeItemID="{55AF091B-3C7A-41E3-B477-F2FDAA23CFDA}"/>
            <w:date w:fullDate="2018-04-03T00:00:00Z">
              <w:dateFormat w:val="M.d.yyyy"/>
              <w:lid w:val="en-US"/>
              <w:storeMappedDataAs w:val="datetime"/>
              <w:calendar w:val="gregorian"/>
            </w:date>
          </w:sdtPr>
          <w:sdtEndPr>
            <w:rPr>
              <w:rFonts w:ascii="Microsoft YaHei UI" w:hAnsi="Microsoft YaHei UI" w:eastAsia="Microsoft YaHei UI"/>
              <w:spacing w:val="0"/>
            </w:rPr>
          </w:sdtEndPr>
          <w:sdtContent>
            <w:tc>
              <w:tcPr>
                <w:tcW w:w="2976" w:type="dxa"/>
                <w:gridSpan w:val="2"/>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B4C6E7" w:themeFill="accent1" w:themeFillTint="66"/>
                <w:tcMar>
                  <w:top w:w="0" w:type="dxa"/>
                  <w:bottom w:w="0" w:type="dxa"/>
                </w:tcMar>
                <w:vAlign w:val="center"/>
              </w:tcPr>
              <w:p>
                <w:pPr>
                  <w:pStyle w:val="20"/>
                  <w:rPr>
                    <w:rFonts w:ascii="Microsoft YaHei UI" w:hAnsi="Microsoft YaHei UI" w:eastAsia="Microsoft YaHei UI"/>
                    <w:spacing w:val="0"/>
                    <w:lang w:val="zh-CN"/>
                  </w:rPr>
                </w:pPr>
                <w:r>
                  <w:rPr>
                    <w:rFonts w:hint="eastAsia" w:ascii="Microsoft YaHei UI" w:hAnsi="Microsoft YaHei UI" w:eastAsia="Microsoft YaHei UI" w:cstheme="minorBidi"/>
                    <w:spacing w:val="0"/>
                    <w:sz w:val="16"/>
                    <w:szCs w:val="22"/>
                    <w:lang w:val="en-US" w:eastAsia="zh-CN" w:bidi="ar-SA"/>
                  </w:rPr>
                  <w:t>4.3.2018</w:t>
                </w:r>
              </w:p>
            </w:tc>
          </w:sdtContent>
        </w:sdt>
        <w:tc>
          <w:tcPr>
            <w:tcW w:w="2976" w:type="dxa"/>
            <w:gridSpan w:val="2"/>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B4C6E7" w:themeFill="accent1" w:themeFillTint="66"/>
            <w:tcMar>
              <w:top w:w="0" w:type="dxa"/>
              <w:bottom w:w="0" w:type="dxa"/>
            </w:tcMar>
            <w:vAlign w:val="center"/>
          </w:tcPr>
          <w:p>
            <w:pPr>
              <w:pStyle w:val="20"/>
              <w:rPr>
                <w:rFonts w:ascii="Microsoft YaHei UI" w:hAnsi="Microsoft YaHei UI" w:eastAsia="Microsoft YaHei UI"/>
                <w:spacing w:val="0"/>
                <w:lang w:val="zh-CN"/>
              </w:rPr>
            </w:pPr>
            <w:r>
              <w:rPr>
                <w:rFonts w:hint="eastAsia" w:ascii="Microsoft YaHei UI" w:hAnsi="Microsoft YaHei UI" w:eastAsia="Microsoft YaHei UI"/>
                <w:spacing w:val="0"/>
                <w:lang w:val="zh-CN"/>
              </w:rPr>
              <w:t>2</w:t>
            </w:r>
            <w:r>
              <w:rPr>
                <w:rFonts w:hint="eastAsia" w:ascii="Microsoft YaHei UI" w:hAnsi="Microsoft YaHei UI" w:eastAsia="Microsoft YaHei UI"/>
                <w:spacing w:val="0"/>
                <w:lang w:val="en-US" w:eastAsia="zh-CN"/>
              </w:rPr>
              <w:t>2:00</w:t>
            </w:r>
          </w:p>
        </w:tc>
        <w:tc>
          <w:tcPr>
            <w:tcW w:w="2976" w:type="dxa"/>
            <w:gridSpan w:val="2"/>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B4C6E7" w:themeFill="accent1" w:themeFillTint="66"/>
            <w:tcMar>
              <w:top w:w="0" w:type="dxa"/>
              <w:bottom w:w="0" w:type="dxa"/>
            </w:tcMar>
            <w:vAlign w:val="center"/>
          </w:tcPr>
          <w:p>
            <w:pPr>
              <w:pStyle w:val="20"/>
              <w:rPr>
                <w:rFonts w:hint="eastAsia" w:ascii="Microsoft YaHei UI" w:hAnsi="Microsoft YaHei UI" w:eastAsia="Microsoft YaHei UI"/>
                <w:spacing w:val="0"/>
                <w:lang w:val="en-US" w:eastAsia="zh-CN"/>
              </w:rPr>
            </w:pPr>
            <w:r>
              <w:rPr>
                <w:rFonts w:hint="eastAsia" w:ascii="Microsoft YaHei UI" w:hAnsi="Microsoft YaHei UI" w:eastAsia="Microsoft YaHei UI"/>
                <w:spacing w:val="0"/>
                <w:lang w:val="en-US" w:eastAsia="zh-CN"/>
              </w:rPr>
              <w:t>弘毅1-524寝室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340" w:hRule="exact"/>
          <w:jc w:val="center"/>
        </w:trPr>
        <w:tc>
          <w:tcPr>
            <w:tcW w:w="1749"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tcPr>
          <w:p>
            <w:pPr>
              <w:pStyle w:val="20"/>
              <w:rPr>
                <w:rFonts w:ascii="Microsoft YaHei UI" w:hAnsi="Microsoft YaHei UI" w:eastAsia="Microsoft YaHei UI"/>
                <w:spacing w:val="0"/>
                <w:lang w:val="zh-CN"/>
              </w:rPr>
            </w:pPr>
            <w:r>
              <w:rPr>
                <w:rFonts w:ascii="Microsoft YaHei UI" w:hAnsi="Microsoft YaHei UI" w:eastAsia="Microsoft YaHei UI"/>
                <w:spacing w:val="0"/>
                <w:lang w:val="zh-CN"/>
              </w:rPr>
              <w:t>会议召集者</w:t>
            </w:r>
          </w:p>
        </w:tc>
        <w:tc>
          <w:tcPr>
            <w:tcW w:w="7179" w:type="dxa"/>
            <w:gridSpan w:val="5"/>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tcPr>
          <w:p>
            <w:pPr>
              <w:pStyle w:val="20"/>
              <w:rPr>
                <w:rFonts w:hint="eastAsia" w:ascii="Microsoft YaHei UI" w:hAnsi="Microsoft YaHei UI" w:eastAsia="Microsoft YaHei UI"/>
                <w:spacing w:val="0"/>
                <w:lang w:val="en-US" w:eastAsia="zh-CN"/>
              </w:rPr>
            </w:pPr>
            <w:r>
              <w:rPr>
                <w:rFonts w:hint="eastAsia" w:ascii="Microsoft YaHei UI" w:hAnsi="Microsoft YaHei UI" w:eastAsia="Microsoft YaHei UI"/>
                <w:spacing w:val="0"/>
                <w:lang w:val="en-US" w:eastAsia="zh-CN"/>
              </w:rPr>
              <w:t>陈帆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340" w:hRule="exact"/>
          <w:jc w:val="center"/>
        </w:trPr>
        <w:tc>
          <w:tcPr>
            <w:tcW w:w="1749"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tcPr>
          <w:p>
            <w:pPr>
              <w:pStyle w:val="20"/>
              <w:rPr>
                <w:rFonts w:ascii="Microsoft YaHei UI" w:hAnsi="Microsoft YaHei UI" w:eastAsia="Microsoft YaHei UI"/>
                <w:spacing w:val="0"/>
                <w:lang w:val="zh-CN"/>
              </w:rPr>
            </w:pPr>
            <w:r>
              <w:rPr>
                <w:rFonts w:ascii="Microsoft YaHei UI" w:hAnsi="Microsoft YaHei UI" w:eastAsia="Microsoft YaHei UI"/>
                <w:spacing w:val="0"/>
                <w:lang w:val="zh-CN"/>
              </w:rPr>
              <w:t>主持人</w:t>
            </w:r>
          </w:p>
        </w:tc>
        <w:tc>
          <w:tcPr>
            <w:tcW w:w="7179" w:type="dxa"/>
            <w:gridSpan w:val="5"/>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tcPr>
          <w:p>
            <w:pPr>
              <w:pStyle w:val="20"/>
              <w:rPr>
                <w:rFonts w:hint="eastAsia" w:ascii="Microsoft YaHei UI" w:hAnsi="Microsoft YaHei UI" w:eastAsia="Microsoft YaHei UI"/>
                <w:spacing w:val="0"/>
                <w:lang w:val="en-US" w:eastAsia="zh-CN"/>
              </w:rPr>
            </w:pPr>
            <w:r>
              <w:rPr>
                <w:rFonts w:hint="eastAsia" w:ascii="Microsoft YaHei UI" w:hAnsi="Microsoft YaHei UI" w:eastAsia="Microsoft YaHei UI"/>
                <w:spacing w:val="0"/>
                <w:lang w:val="en-US" w:eastAsia="zh-CN"/>
              </w:rPr>
              <w:t>陈帆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340" w:hRule="exact"/>
          <w:jc w:val="center"/>
        </w:trPr>
        <w:tc>
          <w:tcPr>
            <w:tcW w:w="1749"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tcPr>
          <w:p>
            <w:pPr>
              <w:pStyle w:val="20"/>
              <w:rPr>
                <w:rFonts w:ascii="Microsoft YaHei UI" w:hAnsi="Microsoft YaHei UI" w:eastAsia="Microsoft YaHei UI"/>
                <w:spacing w:val="0"/>
                <w:lang w:val="zh-CN"/>
              </w:rPr>
            </w:pPr>
            <w:r>
              <w:rPr>
                <w:rFonts w:ascii="Microsoft YaHei UI" w:hAnsi="Microsoft YaHei UI" w:eastAsia="Microsoft YaHei UI"/>
                <w:spacing w:val="0"/>
                <w:lang w:val="zh-CN"/>
              </w:rPr>
              <w:t>记录者</w:t>
            </w:r>
          </w:p>
        </w:tc>
        <w:tc>
          <w:tcPr>
            <w:tcW w:w="7179" w:type="dxa"/>
            <w:gridSpan w:val="5"/>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tcPr>
          <w:p>
            <w:pPr>
              <w:pStyle w:val="20"/>
              <w:rPr>
                <w:rFonts w:hint="eastAsia" w:ascii="Microsoft YaHei UI" w:hAnsi="Microsoft YaHei UI" w:eastAsia="Microsoft YaHei UI"/>
                <w:spacing w:val="0"/>
                <w:lang w:val="en-US" w:eastAsia="zh-CN"/>
              </w:rPr>
            </w:pPr>
            <w:r>
              <w:rPr>
                <w:rFonts w:hint="eastAsia" w:ascii="Microsoft YaHei UI" w:hAnsi="Microsoft YaHei UI" w:eastAsia="Microsoft YaHei UI"/>
                <w:spacing w:val="0"/>
                <w:lang w:val="en-US" w:eastAsia="zh-CN"/>
              </w:rPr>
              <w:t>陈帆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340" w:hRule="exact"/>
          <w:jc w:val="center"/>
        </w:trPr>
        <w:tc>
          <w:tcPr>
            <w:tcW w:w="1749"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tcPr>
          <w:p>
            <w:pPr>
              <w:pStyle w:val="20"/>
              <w:rPr>
                <w:rFonts w:ascii="Microsoft YaHei UI" w:hAnsi="Microsoft YaHei UI" w:eastAsia="Microsoft YaHei UI"/>
                <w:spacing w:val="0"/>
                <w:lang w:val="zh-CN"/>
              </w:rPr>
            </w:pPr>
            <w:r>
              <w:rPr>
                <w:rFonts w:ascii="Microsoft YaHei UI" w:hAnsi="Microsoft YaHei UI" w:eastAsia="Microsoft YaHei UI"/>
                <w:spacing w:val="0"/>
                <w:lang w:val="zh-CN"/>
              </w:rPr>
              <w:t>与会者</w:t>
            </w:r>
          </w:p>
        </w:tc>
        <w:tc>
          <w:tcPr>
            <w:tcW w:w="7179" w:type="dxa"/>
            <w:gridSpan w:val="5"/>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tcPr>
          <w:p>
            <w:pPr>
              <w:pStyle w:val="20"/>
              <w:rPr>
                <w:rFonts w:hint="eastAsia" w:ascii="Microsoft YaHei UI" w:hAnsi="Microsoft YaHei UI" w:eastAsia="Microsoft YaHei UI"/>
                <w:spacing w:val="0"/>
                <w:lang w:val="en-US" w:eastAsia="zh-CN"/>
              </w:rPr>
            </w:pPr>
            <w:r>
              <w:rPr>
                <w:rFonts w:hint="eastAsia" w:ascii="Microsoft YaHei UI" w:hAnsi="Microsoft YaHei UI" w:eastAsia="Microsoft YaHei UI"/>
                <w:spacing w:val="0"/>
                <w:lang w:val="en-US" w:eastAsia="zh-CN"/>
              </w:rPr>
              <w:t>陈帆、张荣阳、赵伟宏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340" w:hRule="exact"/>
          <w:jc w:val="center"/>
        </w:trPr>
        <w:tc>
          <w:tcPr>
            <w:tcW w:w="8928" w:type="dxa"/>
            <w:gridSpan w:val="6"/>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8EAADB" w:themeFill="accent1" w:themeFillTint="99"/>
            <w:vAlign w:val="center"/>
          </w:tcPr>
          <w:p>
            <w:pPr>
              <w:pStyle w:val="22"/>
              <w:rPr>
                <w:rFonts w:hint="eastAsia" w:ascii="Microsoft YaHei UI" w:hAnsi="Microsoft YaHei UI" w:eastAsia="Microsoft YaHei UI"/>
                <w:spacing w:val="0"/>
                <w:lang w:val="en-US" w:eastAsia="zh-CN"/>
              </w:rPr>
            </w:pPr>
            <w:r>
              <w:rPr>
                <w:rFonts w:hint="eastAsia" w:ascii="Microsoft YaHei UI" w:hAnsi="Microsoft YaHei UI" w:eastAsia="Microsoft YaHei UI"/>
                <w:spacing w:val="0"/>
                <w:lang w:val="en-US" w:eastAsia="zh-CN"/>
              </w:rPr>
              <w:t>分配可行性分析报告的编写任务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340" w:hRule="exact"/>
          <w:jc w:val="center"/>
        </w:trPr>
        <w:tc>
          <w:tcPr>
            <w:tcW w:w="1749"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B4C6E7" w:themeFill="accent1" w:themeFillTint="66"/>
            <w:tcMar>
              <w:top w:w="0" w:type="dxa"/>
              <w:bottom w:w="0" w:type="dxa"/>
            </w:tcMar>
            <w:vAlign w:val="center"/>
          </w:tcPr>
          <w:p>
            <w:pPr>
              <w:pStyle w:val="20"/>
              <w:rPr>
                <w:rFonts w:ascii="Microsoft YaHei UI" w:hAnsi="Microsoft YaHei UI" w:eastAsia="Microsoft YaHei UI"/>
                <w:spacing w:val="0"/>
                <w:lang w:val="zh-CN"/>
              </w:rPr>
            </w:pPr>
            <w:r>
              <w:rPr>
                <w:rFonts w:hint="eastAsia" w:ascii="Microsoft YaHei UI" w:hAnsi="Microsoft YaHei UI" w:eastAsia="Microsoft YaHei UI"/>
                <w:color w:val="808080"/>
                <w:spacing w:val="0"/>
                <w:lang w:val="zh-CN"/>
              </w:rPr>
              <w:t>1</w:t>
            </w:r>
            <w:r>
              <w:rPr>
                <w:rFonts w:hint="eastAsia" w:ascii="Microsoft YaHei UI" w:hAnsi="Microsoft YaHei UI" w:eastAsia="Microsoft YaHei UI"/>
                <w:color w:val="808080"/>
                <w:spacing w:val="0"/>
                <w:lang w:val="en-US" w:eastAsia="zh-CN"/>
              </w:rPr>
              <w:t>0分钟</w:t>
            </w:r>
          </w:p>
        </w:tc>
        <w:tc>
          <w:tcPr>
            <w:tcW w:w="7179" w:type="dxa"/>
            <w:gridSpan w:val="5"/>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B4C6E7" w:themeFill="accent1" w:themeFillTint="66"/>
            <w:tcMar>
              <w:top w:w="0" w:type="dxa"/>
              <w:bottom w:w="0" w:type="dxa"/>
            </w:tcMar>
            <w:vAlign w:val="center"/>
          </w:tcPr>
          <w:p>
            <w:pPr>
              <w:pStyle w:val="20"/>
              <w:rPr>
                <w:rFonts w:hint="eastAsia" w:ascii="Microsoft YaHei UI" w:hAnsi="Microsoft YaHei UI" w:eastAsia="Microsoft YaHei UI"/>
                <w:spacing w:val="0"/>
                <w:lang w:val="en-US" w:eastAsia="zh-CN"/>
              </w:rPr>
            </w:pPr>
            <w:r>
              <w:rPr>
                <w:rFonts w:hint="eastAsia" w:ascii="Microsoft YaHei UI" w:hAnsi="Microsoft YaHei UI" w:eastAsia="Microsoft YaHei UI"/>
                <w:spacing w:val="0"/>
                <w:lang w:val="en-US" w:eastAsia="zh-CN"/>
              </w:rPr>
              <w:t>全体成员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340" w:hRule="exact"/>
          <w:jc w:val="center"/>
        </w:trPr>
        <w:tc>
          <w:tcPr>
            <w:tcW w:w="1749"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tcPr>
          <w:p>
            <w:pPr>
              <w:pStyle w:val="20"/>
              <w:rPr>
                <w:rFonts w:ascii="Microsoft YaHei UI" w:hAnsi="Microsoft YaHei UI" w:eastAsia="Microsoft YaHei UI"/>
                <w:spacing w:val="0"/>
                <w:lang w:val="zh-CN"/>
              </w:rPr>
            </w:pPr>
            <w:r>
              <w:rPr>
                <w:rFonts w:ascii="Microsoft YaHei UI" w:hAnsi="Microsoft YaHei UI" w:eastAsia="Microsoft YaHei UI"/>
                <w:spacing w:val="0"/>
                <w:lang w:val="zh-CN"/>
              </w:rPr>
              <w:t>讨论</w:t>
            </w:r>
          </w:p>
        </w:tc>
        <w:tc>
          <w:tcPr>
            <w:tcW w:w="7179" w:type="dxa"/>
            <w:gridSpan w:val="5"/>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tcPr>
          <w:p>
            <w:pPr>
              <w:pStyle w:val="20"/>
              <w:rPr>
                <w:rFonts w:hint="eastAsia" w:ascii="Microsoft YaHei UI" w:hAnsi="Microsoft YaHei UI" w:eastAsia="Microsoft YaHei UI"/>
                <w:spacing w:val="0"/>
                <w:lang w:val="en-US" w:eastAsia="zh-CN"/>
              </w:rPr>
            </w:pPr>
            <w:r>
              <w:rPr>
                <w:rFonts w:hint="eastAsia" w:ascii="Microsoft YaHei UI" w:hAnsi="Microsoft YaHei UI" w:eastAsia="Microsoft YaHei UI"/>
                <w:spacing w:val="0"/>
                <w:lang w:val="en-US" w:eastAsia="zh-CN"/>
              </w:rPr>
              <w:t>预习书本中的可行性分析部分并根据可行性分析报告的目录划分任务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610" w:hRule="exact"/>
          <w:jc w:val="center"/>
        </w:trPr>
        <w:tc>
          <w:tcPr>
            <w:tcW w:w="1749"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tcPr>
          <w:p>
            <w:pPr>
              <w:pStyle w:val="20"/>
              <w:rPr>
                <w:rFonts w:ascii="Microsoft YaHei UI" w:hAnsi="Microsoft YaHei UI" w:eastAsia="Microsoft YaHei UI"/>
                <w:spacing w:val="0"/>
                <w:lang w:val="zh-CN"/>
              </w:rPr>
            </w:pPr>
            <w:r>
              <w:rPr>
                <w:rFonts w:ascii="Microsoft YaHei UI" w:hAnsi="Microsoft YaHei UI" w:eastAsia="Microsoft YaHei UI"/>
                <w:spacing w:val="0"/>
                <w:lang w:val="zh-CN"/>
              </w:rPr>
              <w:t>结论</w:t>
            </w:r>
          </w:p>
        </w:tc>
        <w:tc>
          <w:tcPr>
            <w:tcW w:w="7179" w:type="dxa"/>
            <w:gridSpan w:val="5"/>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tcPr>
          <w:p>
            <w:pPr>
              <w:pStyle w:val="20"/>
              <w:rPr>
                <w:rFonts w:hint="eastAsia" w:ascii="Microsoft YaHei UI" w:hAnsi="Microsoft YaHei UI" w:eastAsia="Microsoft YaHei UI"/>
                <w:spacing w:val="0"/>
                <w:lang w:val="en-US" w:eastAsia="zh-CN"/>
              </w:rPr>
            </w:pPr>
            <w:r>
              <w:rPr>
                <w:rFonts w:hint="eastAsia" w:ascii="Microsoft YaHei UI" w:hAnsi="Microsoft YaHei UI" w:eastAsia="Microsoft YaHei UI"/>
                <w:spacing w:val="0"/>
                <w:lang w:val="en-US" w:eastAsia="zh-CN"/>
              </w:rPr>
              <w:t>陈帆负责目录中的5、11、12、13；赵伟宏负责目录中的4、6、10；张荣阳负责目录中的1、2、3、7、8、9。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340" w:hRule="exact"/>
          <w:jc w:val="center"/>
        </w:trPr>
        <w:tc>
          <w:tcPr>
            <w:tcW w:w="5004" w:type="dxa"/>
            <w:gridSpan w:val="3"/>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D9E2F3" w:themeFill="accent1" w:themeFillTint="33"/>
            <w:tcMar>
              <w:top w:w="0" w:type="dxa"/>
              <w:bottom w:w="0" w:type="dxa"/>
            </w:tcMar>
            <w:vAlign w:val="center"/>
          </w:tcPr>
          <w:p>
            <w:pPr>
              <w:pStyle w:val="20"/>
              <w:rPr>
                <w:rFonts w:ascii="Microsoft YaHei UI" w:hAnsi="Microsoft YaHei UI" w:eastAsia="Microsoft YaHei UI"/>
                <w:spacing w:val="0"/>
                <w:lang w:val="zh-CN"/>
              </w:rPr>
            </w:pPr>
            <w:r>
              <w:rPr>
                <w:rFonts w:ascii="Microsoft YaHei UI" w:hAnsi="Microsoft YaHei UI" w:eastAsia="Microsoft YaHei UI"/>
                <w:spacing w:val="0"/>
                <w:lang w:val="zh-CN"/>
              </w:rPr>
              <w:t>拟办事项</w:t>
            </w:r>
          </w:p>
        </w:tc>
        <w:tc>
          <w:tcPr>
            <w:tcW w:w="2200" w:type="dxa"/>
            <w:gridSpan w:val="2"/>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D9E2F3" w:themeFill="accent1" w:themeFillTint="33"/>
            <w:tcMar>
              <w:top w:w="0" w:type="dxa"/>
              <w:bottom w:w="0" w:type="dxa"/>
            </w:tcMar>
            <w:vAlign w:val="center"/>
          </w:tcPr>
          <w:p>
            <w:pPr>
              <w:pStyle w:val="20"/>
              <w:rPr>
                <w:rFonts w:ascii="Microsoft YaHei UI" w:hAnsi="Microsoft YaHei UI" w:eastAsia="Microsoft YaHei UI"/>
                <w:spacing w:val="0"/>
                <w:lang w:val="zh-CN"/>
              </w:rPr>
            </w:pPr>
            <w:r>
              <w:rPr>
                <w:rFonts w:ascii="Microsoft YaHei UI" w:hAnsi="Microsoft YaHei UI" w:eastAsia="Microsoft YaHei UI"/>
                <w:spacing w:val="0"/>
                <w:lang w:val="zh-CN"/>
              </w:rPr>
              <w:t>负责人</w:t>
            </w:r>
          </w:p>
        </w:tc>
        <w:tc>
          <w:tcPr>
            <w:tcW w:w="1724"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D9E2F3" w:themeFill="accent1" w:themeFillTint="33"/>
            <w:tcMar>
              <w:top w:w="0" w:type="dxa"/>
              <w:bottom w:w="0" w:type="dxa"/>
            </w:tcMar>
            <w:vAlign w:val="center"/>
          </w:tcPr>
          <w:p>
            <w:pPr>
              <w:pStyle w:val="20"/>
              <w:rPr>
                <w:rFonts w:ascii="Microsoft YaHei UI" w:hAnsi="Microsoft YaHei UI" w:eastAsia="Microsoft YaHei UI"/>
                <w:spacing w:val="0"/>
                <w:lang w:val="zh-CN"/>
              </w:rPr>
            </w:pPr>
            <w:r>
              <w:rPr>
                <w:rFonts w:ascii="Microsoft YaHei UI" w:hAnsi="Microsoft YaHei UI" w:eastAsia="Microsoft YaHei UI"/>
                <w:spacing w:val="0"/>
                <w:lang w:val="zh-CN"/>
              </w:rPr>
              <w:t>截止时间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340" w:hRule="exact"/>
          <w:jc w:val="center"/>
        </w:trPr>
        <w:tc>
          <w:tcPr>
            <w:tcW w:w="5004" w:type="dxa"/>
            <w:gridSpan w:val="3"/>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tcPr>
          <w:p>
            <w:pPr>
              <w:pStyle w:val="20"/>
              <w:rPr>
                <w:rFonts w:hint="eastAsia" w:ascii="Microsoft YaHei UI" w:hAnsi="Microsoft YaHei UI" w:eastAsia="Microsoft YaHei UI"/>
                <w:spacing w:val="0"/>
                <w:lang w:val="en-US" w:eastAsia="zh-CN"/>
              </w:rPr>
            </w:pPr>
            <w:r>
              <w:rPr>
                <w:rFonts w:hint="eastAsia" w:ascii="Microsoft YaHei UI" w:hAnsi="Microsoft YaHei UI" w:eastAsia="Microsoft YaHei UI"/>
                <w:spacing w:val="0"/>
                <w:lang w:val="en-US" w:eastAsia="zh-CN"/>
              </w:rPr>
              <w:t>编写可行性分析报告（初稿）</w:t>
            </w:r>
          </w:p>
        </w:tc>
        <w:tc>
          <w:tcPr>
            <w:tcW w:w="2200" w:type="dxa"/>
            <w:gridSpan w:val="2"/>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tcPr>
          <w:p>
            <w:pPr>
              <w:pStyle w:val="20"/>
              <w:rPr>
                <w:rFonts w:hint="eastAsia" w:ascii="Microsoft YaHei UI" w:hAnsi="Microsoft YaHei UI" w:eastAsia="Microsoft YaHei UI"/>
                <w:spacing w:val="0"/>
                <w:lang w:val="en-US" w:eastAsia="zh-CN"/>
              </w:rPr>
            </w:pPr>
            <w:r>
              <w:rPr>
                <w:rFonts w:hint="eastAsia" w:ascii="Microsoft YaHei UI" w:hAnsi="Microsoft YaHei UI" w:eastAsia="Microsoft YaHei UI"/>
                <w:spacing w:val="0"/>
                <w:lang w:val="en-US" w:eastAsia="zh-CN"/>
              </w:rPr>
              <w:t>陈帆、赵伟宏、张荣阳</w:t>
            </w:r>
          </w:p>
        </w:tc>
        <w:tc>
          <w:tcPr>
            <w:tcW w:w="1724"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tcPr>
          <w:p>
            <w:pPr>
              <w:pStyle w:val="20"/>
              <w:rPr>
                <w:rFonts w:hint="eastAsia" w:ascii="Microsoft YaHei UI" w:hAnsi="Microsoft YaHei UI" w:eastAsia="Microsoft YaHei UI"/>
                <w:spacing w:val="0"/>
                <w:lang w:val="en-US" w:eastAsia="zh-CN"/>
              </w:rPr>
            </w:pPr>
            <w:r>
              <w:rPr>
                <w:rFonts w:hint="eastAsia" w:ascii="Microsoft YaHei UI" w:hAnsi="Microsoft YaHei UI" w:eastAsia="Microsoft YaHei UI"/>
                <w:spacing w:val="0"/>
                <w:lang w:val="en-US" w:eastAsia="zh-CN"/>
              </w:rPr>
              <w:t>2018.04.05     21:00</w:t>
            </w:r>
          </w:p>
        </w:tc>
      </w:tr>
    </w:tbl>
    <w:p>
      <w:pPr>
        <w:ind w:right="720"/>
        <w:rPr>
          <w:rFonts w:hint="eastAsia" w:ascii="Microsoft YaHei UI" w:hAnsi="Microsoft YaHei UI" w:eastAsia="Microsoft YaHei UI"/>
          <w:spacing w:val="0"/>
        </w:rPr>
      </w:pPr>
    </w:p>
    <w:sectPr>
      <w:headerReference r:id="rId3" w:type="default"/>
      <w:footerReference r:id="rId4" w:type="default"/>
      <w:pgSz w:w="12240" w:h="15840"/>
      <w:pgMar w:top="720" w:right="1800" w:bottom="72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Microsoft YaHei UI">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rFonts w:hint="eastAsia"/>
      </w:rPr>
      <w:t>编号：</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0" w:after="0"/>
      <w:rPr>
        <w:rFonts w:hint="eastAsia" w:eastAsia="宋体"/>
        <w:color w:val="2F5597" w:themeColor="accent1" w:themeShade="BF"/>
        <w:sz w:val="56"/>
      </w:rPr>
    </w:pPr>
    <w:r>
      <w:rPr>
        <w:rFonts w:eastAsia="宋体"/>
        <w:color w:val="2F5597" w:themeColor="accent1" w:themeShade="BF"/>
        <w:sz w:val="56"/>
        <w:lang w:val="zh-CN"/>
      </w:rPr>
      <w:t>会议纪要</w:t>
    </w:r>
    <w:r>
      <w:rPr>
        <w:rFonts w:hint="eastAsia" w:eastAsia="宋体"/>
        <w:color w:val="2F5597" w:themeColor="accent1" w:themeShade="BF"/>
        <w:sz w:val="56"/>
        <w:lang w:val="zh-CN"/>
      </w:rPr>
      <w:t>（第四次）</w:t>
    </w: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A651D5"/>
    <w:rsid w:val="0020421F"/>
    <w:rsid w:val="004410FB"/>
    <w:rsid w:val="00446872"/>
    <w:rsid w:val="004C3EDE"/>
    <w:rsid w:val="00544AC7"/>
    <w:rsid w:val="007135D8"/>
    <w:rsid w:val="00C20C70"/>
    <w:rsid w:val="00D30C7A"/>
    <w:rsid w:val="1EA651D5"/>
    <w:rsid w:val="745D7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name="Normal"/>
    <w:lsdException w:qFormat="1" w:unhideWhenUsed="0" w:uiPriority="1" w:name="heading 1"/>
    <w:lsdException w:qFormat="1" w:unhideWhenUsed="0" w:uiPriority="1" w:name="heading 2"/>
    <w:lsdException w:qFormat="1" w:unhideWhenUsed="0" w:uiPriority="1" w:name="heading 3"/>
    <w:lsdException w:qFormat="1" w:unhideWhenUsed="0" w:uiPriority="1" w:name="heading 4"/>
    <w:lsdException w:qFormat="1" w:unhideWhenUsed="0" w:uiPriority="1" w:name="heading 5"/>
    <w:lsdException w:qFormat="1" w:uiPriority="1" w:name="heading 6"/>
    <w:lsdException w:qFormat="1" w:uiPriority="1" w:name="heading 7"/>
    <w:lsdException w:qFormat="1" w:uiPriority="1" w:name="heading 8"/>
    <w:lsdException w:qFormat="1" w:uiPriority="1"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 w:semiHidden="0" w:name="List Bullet"/>
    <w:lsdException w:qFormat="1" w:unhideWhenUsed="0" w:uiPriority="9" w:semiHidden="0" w:name="List Number"/>
    <w:lsdException w:uiPriority="99" w:name="List 2"/>
    <w:lsdException w:uiPriority="99" w:name="List 3"/>
    <w:lsdException w:uiPriority="99" w:name="List 4"/>
    <w:lsdException w:uiPriority="99" w:name="List 5"/>
    <w:lsdException w:qFormat="1" w:unhideWhenUsed="0" w:uiPriority="10" w:semiHidden="0" w:name="List Bullet 2"/>
    <w:lsdException w:uiPriority="99" w:name="List Bullet 3"/>
    <w:lsdException w:uiPriority="99" w:name="List Bullet 4"/>
    <w:lsdException w:uiPriority="99" w:name="List Bullet 5"/>
    <w:lsdException w:qFormat="1" w:unhideWhenUsed="0" w:uiPriority="10" w:semiHidden="0" w:name="List Number 2"/>
    <w:lsdException w:uiPriority="99" w:name="List Number 3"/>
    <w:lsdException w:uiPriority="99" w:name="List Number 4"/>
    <w:lsdException w:uiPriority="99" w:name="List Number 5"/>
    <w:lsdException w:qFormat="1" w:unhideWhenUsed="0" w:uiPriority="4"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qFormat="1" w:unhideWhenUsed="0" w:uiPriority="9" w:semiHidden="0" w:name="List Continue"/>
    <w:lsdException w:qFormat="1" w:unhideWhenUsed="0" w:uiPriority="10" w:semiHidden="0" w:name="List Continue 2"/>
    <w:lsdException w:uiPriority="99" w:name="List Continue 3"/>
    <w:lsdException w:uiPriority="99" w:name="List Continue 4"/>
    <w:lsdException w:uiPriority="99" w:name="List Continue 5"/>
    <w:lsdException w:uiPriority="99" w:name="Message Header"/>
    <w:lsdException w:qFormat="1" w:unhideWhenUsed="0" w:uiPriority="5"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3" w:semiHidden="0" w:name="Block Text"/>
    <w:lsdException w:uiPriority="99" w:name="Hyperlink"/>
    <w:lsdException w:uiPriority="99" w:name="FollowedHyperlink"/>
    <w:lsdException w:qFormat="1" w:unhideWhenUsed="0" w:uiPriority="2" w:semiHidden="0" w:name="Strong"/>
    <w:lsdException w:qFormat="1" w:unhideWhenUsed="0" w:uiPriority="2"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1"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spacing w:after="0" w:line="240" w:lineRule="auto"/>
    </w:pPr>
    <w:rPr>
      <w:rFonts w:asciiTheme="minorHAnsi" w:hAnsiTheme="minorHAnsi" w:eastAsiaTheme="minorEastAsia" w:cstheme="minorBidi"/>
      <w:spacing w:val="8"/>
      <w:sz w:val="18"/>
      <w:szCs w:val="22"/>
      <w:lang w:val="en-US" w:eastAsia="zh-CN" w:bidi="ar-SA"/>
    </w:rPr>
  </w:style>
  <w:style w:type="paragraph" w:styleId="2">
    <w:name w:val="heading 1"/>
    <w:basedOn w:val="1"/>
    <w:next w:val="1"/>
    <w:link w:val="15"/>
    <w:semiHidden/>
    <w:qFormat/>
    <w:uiPriority w:val="1"/>
    <w:pPr>
      <w:outlineLvl w:val="0"/>
    </w:pPr>
    <w:rPr>
      <w:b/>
      <w:color w:val="FFFFFF" w:themeColor="background1"/>
      <w:sz w:val="20"/>
      <w14:textFill>
        <w14:solidFill>
          <w14:schemeClr w14:val="bg1"/>
        </w14:solidFill>
      </w14:textFill>
    </w:rPr>
  </w:style>
  <w:style w:type="paragraph" w:styleId="3">
    <w:name w:val="heading 2"/>
    <w:basedOn w:val="2"/>
    <w:next w:val="1"/>
    <w:link w:val="16"/>
    <w:semiHidden/>
    <w:qFormat/>
    <w:uiPriority w:val="1"/>
    <w:pPr>
      <w:outlineLvl w:val="1"/>
    </w:pPr>
    <w:rPr>
      <w:color w:val="A6A6A6" w:themeColor="background1" w:themeShade="A6"/>
    </w:rPr>
  </w:style>
  <w:style w:type="paragraph" w:styleId="4">
    <w:name w:val="heading 3"/>
    <w:basedOn w:val="3"/>
    <w:next w:val="1"/>
    <w:link w:val="17"/>
    <w:semiHidden/>
    <w:qFormat/>
    <w:uiPriority w:val="1"/>
    <w:pPr>
      <w:outlineLvl w:val="2"/>
    </w:pPr>
    <w:rPr>
      <w:b w:val="0"/>
    </w:rPr>
  </w:style>
  <w:style w:type="paragraph" w:styleId="5">
    <w:name w:val="heading 4"/>
    <w:basedOn w:val="6"/>
    <w:next w:val="1"/>
    <w:link w:val="18"/>
    <w:semiHidden/>
    <w:qFormat/>
    <w:uiPriority w:val="1"/>
    <w:pPr>
      <w:spacing w:before="40" w:after="280"/>
      <w:outlineLvl w:val="3"/>
    </w:pPr>
    <w:rPr>
      <w:color w:val="B4C7E7" w:themeColor="accent1" w:themeTint="66"/>
      <w14:textFill>
        <w14:solidFill>
          <w14:schemeClr w14:val="accent1">
            <w14:lumMod w14:val="40000"/>
            <w14:lumOff w14:val="60000"/>
          </w14:schemeClr>
        </w14:solidFill>
      </w14:textFill>
    </w:rPr>
  </w:style>
  <w:style w:type="paragraph" w:styleId="6">
    <w:name w:val="heading 5"/>
    <w:basedOn w:val="1"/>
    <w:next w:val="1"/>
    <w:link w:val="19"/>
    <w:semiHidden/>
    <w:qFormat/>
    <w:uiPriority w:val="1"/>
    <w:pPr>
      <w:keepNext/>
      <w:keepLines/>
      <w:spacing w:before="200"/>
      <w:outlineLvl w:val="4"/>
    </w:pPr>
    <w:rPr>
      <w:rFonts w:eastAsiaTheme="majorEastAsia" w:cstheme="majorBidi"/>
      <w:color w:val="D9D9D9" w:themeColor="background1" w:themeShade="D9"/>
      <w:sz w:val="96"/>
    </w:rPr>
  </w:style>
  <w:style w:type="character" w:default="1" w:styleId="10">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14"/>
    <w:semiHidden/>
    <w:unhideWhenUsed/>
    <w:uiPriority w:val="99"/>
    <w:rPr>
      <w:rFonts w:ascii="Tahoma" w:hAnsi="Tahoma" w:cs="Tahoma"/>
      <w:sz w:val="16"/>
      <w:szCs w:val="16"/>
    </w:rPr>
  </w:style>
  <w:style w:type="paragraph" w:styleId="8">
    <w:name w:val="footer"/>
    <w:basedOn w:val="1"/>
    <w:link w:val="24"/>
    <w:unhideWhenUsed/>
    <w:uiPriority w:val="99"/>
    <w:pPr>
      <w:tabs>
        <w:tab w:val="center" w:pos="4680"/>
        <w:tab w:val="right" w:pos="9360"/>
      </w:tabs>
    </w:pPr>
  </w:style>
  <w:style w:type="paragraph" w:styleId="9">
    <w:name w:val="header"/>
    <w:basedOn w:val="1"/>
    <w:link w:val="23"/>
    <w:unhideWhenUsed/>
    <w:uiPriority w:val="99"/>
    <w:pPr>
      <w:tabs>
        <w:tab w:val="center" w:pos="4680"/>
        <w:tab w:val="right" w:pos="9360"/>
      </w:tabs>
    </w:pPr>
  </w:style>
  <w:style w:type="table" w:styleId="12">
    <w:name w:val="Table Grid"/>
    <w:basedOn w:val="11"/>
    <w:uiPriority w:val="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styleId="13">
    <w:name w:val="Placeholder Text"/>
    <w:basedOn w:val="10"/>
    <w:semiHidden/>
    <w:uiPriority w:val="99"/>
    <w:rPr>
      <w:color w:val="808080"/>
    </w:rPr>
  </w:style>
  <w:style w:type="character" w:customStyle="1" w:styleId="14">
    <w:name w:val="批注框文本 字符"/>
    <w:basedOn w:val="10"/>
    <w:link w:val="7"/>
    <w:semiHidden/>
    <w:uiPriority w:val="99"/>
    <w:rPr>
      <w:rFonts w:ascii="Tahoma" w:hAnsi="Tahoma" w:cs="Tahoma"/>
      <w:sz w:val="16"/>
      <w:szCs w:val="16"/>
    </w:rPr>
  </w:style>
  <w:style w:type="character" w:customStyle="1" w:styleId="15">
    <w:name w:val="标题 1 字符"/>
    <w:basedOn w:val="10"/>
    <w:link w:val="2"/>
    <w:semiHidden/>
    <w:uiPriority w:val="1"/>
    <w:rPr>
      <w:b/>
      <w:color w:val="FFFFFF" w:themeColor="background1"/>
      <w:spacing w:val="8"/>
      <w:sz w:val="20"/>
      <w14:textFill>
        <w14:solidFill>
          <w14:schemeClr w14:val="bg1"/>
        </w14:solidFill>
      </w14:textFill>
    </w:rPr>
  </w:style>
  <w:style w:type="character" w:customStyle="1" w:styleId="16">
    <w:name w:val="标题 2 字符"/>
    <w:basedOn w:val="10"/>
    <w:link w:val="3"/>
    <w:semiHidden/>
    <w:uiPriority w:val="1"/>
    <w:rPr>
      <w:b/>
      <w:color w:val="A6A6A6" w:themeColor="background1" w:themeShade="A6"/>
      <w:spacing w:val="8"/>
      <w:sz w:val="20"/>
    </w:rPr>
  </w:style>
  <w:style w:type="character" w:customStyle="1" w:styleId="17">
    <w:name w:val="标题 3 字符"/>
    <w:basedOn w:val="10"/>
    <w:link w:val="4"/>
    <w:semiHidden/>
    <w:uiPriority w:val="1"/>
    <w:rPr>
      <w:color w:val="A6A6A6" w:themeColor="background1" w:themeShade="A6"/>
      <w:spacing w:val="8"/>
      <w:sz w:val="20"/>
    </w:rPr>
  </w:style>
  <w:style w:type="character" w:customStyle="1" w:styleId="18">
    <w:name w:val="标题 4 字符"/>
    <w:basedOn w:val="10"/>
    <w:link w:val="5"/>
    <w:semiHidden/>
    <w:uiPriority w:val="1"/>
    <w:rPr>
      <w:rFonts w:eastAsiaTheme="majorEastAsia" w:cstheme="majorBidi"/>
      <w:color w:val="B4C7E7" w:themeColor="accent1" w:themeTint="66"/>
      <w:spacing w:val="8"/>
      <w:sz w:val="96"/>
      <w14:textFill>
        <w14:solidFill>
          <w14:schemeClr w14:val="accent1">
            <w14:lumMod w14:val="40000"/>
            <w14:lumOff w14:val="60000"/>
          </w14:schemeClr>
        </w14:solidFill>
      </w14:textFill>
    </w:rPr>
  </w:style>
  <w:style w:type="character" w:customStyle="1" w:styleId="19">
    <w:name w:val="标题 5 字符"/>
    <w:basedOn w:val="10"/>
    <w:link w:val="6"/>
    <w:semiHidden/>
    <w:uiPriority w:val="1"/>
    <w:rPr>
      <w:rFonts w:eastAsiaTheme="majorEastAsia" w:cstheme="majorBidi"/>
      <w:color w:val="D9D9D9" w:themeColor="background1" w:themeShade="D9"/>
      <w:spacing w:val="8"/>
      <w:sz w:val="96"/>
    </w:rPr>
  </w:style>
  <w:style w:type="paragraph" w:customStyle="1" w:styleId="20">
    <w:name w:val="正文1"/>
    <w:basedOn w:val="1"/>
    <w:qFormat/>
    <w:uiPriority w:val="0"/>
    <w:rPr>
      <w:sz w:val="16"/>
    </w:rPr>
  </w:style>
  <w:style w:type="paragraph" w:customStyle="1" w:styleId="21">
    <w:name w:val="会议纪要标题"/>
    <w:basedOn w:val="1"/>
    <w:qFormat/>
    <w:uiPriority w:val="0"/>
    <w:pPr>
      <w:keepNext/>
      <w:keepLines/>
      <w:spacing w:before="40" w:after="280"/>
    </w:pPr>
    <w:rPr>
      <w:rFonts w:eastAsiaTheme="majorEastAsia" w:cstheme="majorBidi"/>
      <w:color w:val="B4C7E7" w:themeColor="accent1" w:themeTint="66"/>
      <w:sz w:val="96"/>
      <w14:textFill>
        <w14:solidFill>
          <w14:schemeClr w14:val="accent1">
            <w14:lumMod w14:val="40000"/>
            <w14:lumOff w14:val="60000"/>
          </w14:schemeClr>
        </w14:solidFill>
      </w14:textFill>
    </w:rPr>
  </w:style>
  <w:style w:type="paragraph" w:customStyle="1" w:styleId="22">
    <w:name w:val="会议纪要和议程标题"/>
    <w:basedOn w:val="1"/>
    <w:qFormat/>
    <w:uiPriority w:val="0"/>
    <w:rPr>
      <w:b/>
      <w:color w:val="FFFFFF" w:themeColor="background1"/>
      <w:sz w:val="20"/>
      <w14:textFill>
        <w14:solidFill>
          <w14:schemeClr w14:val="bg1"/>
        </w14:solidFill>
      </w14:textFill>
    </w:rPr>
  </w:style>
  <w:style w:type="character" w:customStyle="1" w:styleId="23">
    <w:name w:val="页眉 字符"/>
    <w:basedOn w:val="10"/>
    <w:link w:val="9"/>
    <w:uiPriority w:val="99"/>
    <w:rPr>
      <w:spacing w:val="8"/>
      <w:sz w:val="18"/>
    </w:rPr>
  </w:style>
  <w:style w:type="character" w:customStyle="1" w:styleId="24">
    <w:name w:val="页脚 字符"/>
    <w:basedOn w:val="10"/>
    <w:link w:val="8"/>
    <w:uiPriority w:val="99"/>
    <w:rPr>
      <w:spacing w:val="8"/>
      <w:sz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Tencent%20Files\1670867189\FileRecv\&#20250;&#35758;&#32426;&#35201;&#27169;&#2649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B4B13BA18EE492C9777E3EE07A1ED11"/>
        <w:style w:val=""/>
        <w:category>
          <w:name w:val="常规"/>
          <w:gallery w:val="placeholder"/>
        </w:category>
        <w:types>
          <w:type w:val="bbPlcHdr"/>
        </w:types>
        <w:behaviors>
          <w:behavior w:val="content"/>
        </w:behaviors>
        <w:description w:val=""/>
        <w:guid w:val="{6CF8E2FD-6C2E-4DC5-B9C6-022067A63629}"/>
      </w:docPartPr>
      <w:docPartBody>
        <w:p>
          <w:pPr>
            <w:pStyle w:val="5"/>
          </w:pPr>
          <w:r>
            <w:t>[选取日期]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F79"/>
    <w:rsid w:val="00590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E39536C563414470898030E5E0481B7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5B4B13BA18EE492C9777E3EE07A1ED1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E96E2EBD5A6F4CA395901AD490690FE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CEEDC764453C42B8A41A231E33AF8FB6"/>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8">
    <w:name w:val="Placeholder Text"/>
    <w:basedOn w:val="2"/>
    <w:semiHidden/>
    <w:uiPriority w:val="99"/>
    <w:rPr>
      <w:color w:val="808080"/>
    </w:rPr>
  </w:style>
  <w:style w:type="paragraph" w:customStyle="1" w:styleId="9">
    <w:name w:val="630C861787CF4410A51EC7750A9E0A1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ABE4D1A90D7E475A8CDBBD10740B085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746D5771DD5A4D45AC6672092CEE786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FB3A2D733BDE4047A6C759ECD58E2AD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0958E7D60AB64A95847F2A4ECA6F562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CA0E1A6C174140269838B3796C0B783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08D26048DD354F7AB15611BA304FA09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339B66B080F8459BBAF670EB59CE0D7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BE23C1C345004A469C2D4F5D9FB3A1C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03F291F9F50B42F7A4A00C9C21E7FD1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A56320F401D94E0B8CEAAF22576275C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7FE165D5CD684F868E35164643C581A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1C12A33941FE4ABDB907A9A8895D5BA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7186A62D5A1847E08EEBFE79C87FE68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4DE4088A33964E03BF30C105AF23186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CF5B8C352DF24FB99BFBC63AD9C0F2B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FCD0AC836D864FAA9FCBA7BC46561D6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CCE3CA45D14242098517659CDF198D8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720A519308B54B38A70A476C02D1486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10ED6F464A66415784EFACD7B68014F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7A252FEE54814EABB427157A6F7DF24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731B590B86DE4008BAED6A4838E5F272"/>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905c3888-6285-45d0-bd76-60a9ac2d738c">english</DirectSourceMarket>
    <ApprovalStatus xmlns="905c3888-6285-45d0-bd76-60a9ac2d738c">InProgress</ApprovalStatus>
    <MarketSpecific xmlns="905c3888-6285-45d0-bd76-60a9ac2d738c" xsi:nil="true"/>
    <PrimaryImageGen xmlns="905c3888-6285-45d0-bd76-60a9ac2d738c">true</PrimaryImageGen>
    <ThumbnailAssetId xmlns="905c3888-6285-45d0-bd76-60a9ac2d738c" xsi:nil="true"/>
    <TPFriendlyName xmlns="905c3888-6285-45d0-bd76-60a9ac2d738c">Meeting minutes</TPFriendlyName>
    <NumericId xmlns="905c3888-6285-45d0-bd76-60a9ac2d738c">-1</NumericId>
    <BusinessGroup xmlns="905c3888-6285-45d0-bd76-60a9ac2d738c" xsi:nil="true"/>
    <SourceTitle xmlns="905c3888-6285-45d0-bd76-60a9ac2d738c">Meeting minutes</SourceTitle>
    <APEditor xmlns="905c3888-6285-45d0-bd76-60a9ac2d738c">
      <UserInfo>
        <DisplayName>REDMOND\v-luannv</DisplayName>
        <AccountId>95</AccountId>
        <AccountType/>
      </UserInfo>
    </APEditor>
    <OpenTemplate xmlns="905c3888-6285-45d0-bd76-60a9ac2d738c">true</OpenTemplate>
    <UALocComments xmlns="905c3888-6285-45d0-bd76-60a9ac2d738c" xsi:nil="true"/>
    <ParentAssetId xmlns="905c3888-6285-45d0-bd76-60a9ac2d738c" xsi:nil="true"/>
    <IntlLangReviewDate xmlns="905c3888-6285-45d0-bd76-60a9ac2d738c" xsi:nil="true"/>
    <PublishStatusLookup xmlns="905c3888-6285-45d0-bd76-60a9ac2d738c">
      <Value>84028</Value>
      <Value>442025</Value>
    </PublishStatusLookup>
    <LastPublishResultLookup xmlns="905c3888-6285-45d0-bd76-60a9ac2d738c" xsi:nil="true"/>
    <MachineTranslated xmlns="905c3888-6285-45d0-bd76-60a9ac2d738c">false</MachineTranslated>
    <OriginalSourceMarket xmlns="905c3888-6285-45d0-bd76-60a9ac2d738c">english</OriginalSourceMarket>
    <TPInstallLocation xmlns="905c3888-6285-45d0-bd76-60a9ac2d738c">{My Templates}</TPInstallLocation>
    <APDescription xmlns="905c3888-6285-45d0-bd76-60a9ac2d738c" xsi:nil="true"/>
    <ClipArtFilename xmlns="905c3888-6285-45d0-bd76-60a9ac2d738c" xsi:nil="true"/>
    <ContentItem xmlns="905c3888-6285-45d0-bd76-60a9ac2d738c" xsi:nil="true"/>
    <TPCommandLine xmlns="905c3888-6285-45d0-bd76-60a9ac2d738c">{WD} /f {FilePath}</TPCommandLine>
    <TPAppVersion xmlns="905c3888-6285-45d0-bd76-60a9ac2d738c">11</TPAppVersion>
    <APAuthor xmlns="905c3888-6285-45d0-bd76-60a9ac2d738c">
      <UserInfo>
        <DisplayName>REDMOND\cynvey</DisplayName>
        <AccountId>229</AccountId>
        <AccountType/>
      </UserInfo>
    </APAuthor>
    <PublishTargets xmlns="905c3888-6285-45d0-bd76-60a9ac2d738c">OfficeOnline</PublishTargets>
    <TimesCloned xmlns="905c3888-6285-45d0-bd76-60a9ac2d738c" xsi:nil="true"/>
    <EditorialStatus xmlns="905c3888-6285-45d0-bd76-60a9ac2d738c" xsi:nil="true"/>
    <TPLaunchHelpLinkType xmlns="905c3888-6285-45d0-bd76-60a9ac2d738c">Template</TPLaunchHelpLinkType>
    <LastModifiedDateTime xmlns="905c3888-6285-45d0-bd76-60a9ac2d738c" xsi:nil="true"/>
    <AssetStart xmlns="905c3888-6285-45d0-bd76-60a9ac2d738c">2009-01-02T00:00:00+00:00</AssetStart>
    <LastHandOff xmlns="905c3888-6285-45d0-bd76-60a9ac2d738c" xsi:nil="true"/>
    <Provider xmlns="905c3888-6285-45d0-bd76-60a9ac2d738c">EY006220130</Provider>
    <AcquiredFrom xmlns="905c3888-6285-45d0-bd76-60a9ac2d738c" xsi:nil="true"/>
    <TPClientViewer xmlns="905c3888-6285-45d0-bd76-60a9ac2d738c">Microsoft Office Word</TPClientViewer>
    <UACurrentWords xmlns="905c3888-6285-45d0-bd76-60a9ac2d738c">0</UACurrentWords>
    <UALocRecommendation xmlns="905c3888-6285-45d0-bd76-60a9ac2d738c">Localize</UALocRecommendation>
    <ArtSampleDocs xmlns="905c3888-6285-45d0-bd76-60a9ac2d738c" xsi:nil="true"/>
    <IsDeleted xmlns="905c3888-6285-45d0-bd76-60a9ac2d738c">false</IsDeleted>
    <TemplateStatus xmlns="905c3888-6285-45d0-bd76-60a9ac2d738c" xsi:nil="true"/>
    <UANotes xmlns="905c3888-6285-45d0-bd76-60a9ac2d738c" xsi:nil="true"/>
    <ShowIn xmlns="905c3888-6285-45d0-bd76-60a9ac2d738c" xsi:nil="true"/>
    <CSXHash xmlns="905c3888-6285-45d0-bd76-60a9ac2d738c" xsi:nil="true"/>
    <VoteCount xmlns="905c3888-6285-45d0-bd76-60a9ac2d738c" xsi:nil="true"/>
    <AssetExpire xmlns="905c3888-6285-45d0-bd76-60a9ac2d738c">2029-05-12T00:00:00+00:00</AssetExpire>
    <CSXSubmissionMarket xmlns="905c3888-6285-45d0-bd76-60a9ac2d738c" xsi:nil="true"/>
    <DSATActionTaken xmlns="905c3888-6285-45d0-bd76-60a9ac2d738c" xsi:nil="true"/>
    <SubmitterId xmlns="905c3888-6285-45d0-bd76-60a9ac2d738c" xsi:nil="true"/>
    <TPExecutable xmlns="905c3888-6285-45d0-bd76-60a9ac2d738c" xsi:nil="true"/>
    <AssetType xmlns="905c3888-6285-45d0-bd76-60a9ac2d738c">TP</AssetType>
    <CSXUpdate xmlns="905c3888-6285-45d0-bd76-60a9ac2d738c">false</CSXUpdate>
    <CSXSubmissionDate xmlns="905c3888-6285-45d0-bd76-60a9ac2d738c" xsi:nil="true"/>
    <ApprovalLog xmlns="905c3888-6285-45d0-bd76-60a9ac2d738c" xsi:nil="true"/>
    <BugNumber xmlns="905c3888-6285-45d0-bd76-60a9ac2d738c" xsi:nil="true"/>
    <Milestone xmlns="905c3888-6285-45d0-bd76-60a9ac2d738c" xsi:nil="true"/>
    <OriginAsset xmlns="905c3888-6285-45d0-bd76-60a9ac2d738c" xsi:nil="true"/>
    <TPComponent xmlns="905c3888-6285-45d0-bd76-60a9ac2d738c">WORDFiles</TPComponent>
    <Description0 xmlns="a0b64b53-fba7-43ca-b952-90e5e74773dd" xsi:nil="true"/>
    <AssetId xmlns="905c3888-6285-45d0-bd76-60a9ac2d738c">TP010173185</AssetId>
    <TPLaunchHelpLink xmlns="905c3888-6285-45d0-bd76-60a9ac2d738c" xsi:nil="true"/>
    <TPApplication xmlns="905c3888-6285-45d0-bd76-60a9ac2d738c">Word</TPApplication>
    <IntlLocPriority xmlns="905c3888-6285-45d0-bd76-60a9ac2d738c" xsi:nil="true"/>
    <HandoffToMSDN xmlns="905c3888-6285-45d0-bd76-60a9ac2d738c" xsi:nil="true"/>
    <CrawlForDependencies xmlns="905c3888-6285-45d0-bd76-60a9ac2d738c">false</CrawlForDependencies>
    <PlannedPubDate xmlns="905c3888-6285-45d0-bd76-60a9ac2d738c" xsi:nil="true"/>
    <IntlLangReviewer xmlns="905c3888-6285-45d0-bd76-60a9ac2d738c" xsi:nil="true"/>
    <TrustLevel xmlns="905c3888-6285-45d0-bd76-60a9ac2d738c">1 Microsoft Managed Content</TrustLevel>
    <IsSearchable xmlns="905c3888-6285-45d0-bd76-60a9ac2d738c">false</IsSearchable>
    <TPNamespace xmlns="905c3888-6285-45d0-bd76-60a9ac2d738c">WINWORD</TPNamespace>
    <Markets xmlns="905c3888-6285-45d0-bd76-60a9ac2d738c"/>
    <Component0 xmlns="a0b64b53-fba7-43ca-b952-90e5e74773dd" xsi:nil="true"/>
    <UAProjectedTotalWords xmlns="905c3888-6285-45d0-bd76-60a9ac2d738c" xsi:nil="true"/>
    <IntlLangReview xmlns="905c3888-6285-45d0-bd76-60a9ac2d738c" xsi:nil="true"/>
    <OutputCachingOn xmlns="905c3888-6285-45d0-bd76-60a9ac2d738c">false</OutputCachingOn>
    <AverageRating xmlns="905c3888-6285-45d0-bd76-60a9ac2d738c" xsi:nil="true"/>
    <OOCacheId xmlns="905c3888-6285-45d0-bd76-60a9ac2d738c" xsi:nil="true"/>
    <Downloads xmlns="905c3888-6285-45d0-bd76-60a9ac2d738c">0</Downloads>
    <Providers xmlns="905c3888-6285-45d0-bd76-60a9ac2d738c" xsi:nil="true"/>
    <LegacyData xmlns="905c3888-6285-45d0-bd76-60a9ac2d738c" xsi:nil="true"/>
    <TemplateTemplateType xmlns="905c3888-6285-45d0-bd76-60a9ac2d738c">Word 2003 Default</TemplateTemplateType>
    <PolicheckWords xmlns="905c3888-6285-45d0-bd76-60a9ac2d738c" xsi:nil="true"/>
    <EditorialTags xmlns="905c3888-6285-45d0-bd76-60a9ac2d738c" xsi:nil="true"/>
    <Manager xmlns="905c3888-6285-45d0-bd76-60a9ac2d738c" xsi:nil="true"/>
    <FriendlyTitle xmlns="905c3888-6285-45d0-bd76-60a9ac2d738c" xsi:nil="true"/>
    <FeatureTagsTaxHTField0 xmlns="905c3888-6285-45d0-bd76-60a9ac2d738c">
      <Terms xmlns="http://schemas.microsoft.com/office/infopath/2007/PartnerControls"/>
    </FeatureTagsTaxHTField0>
    <LocOverallLocStatusLookup xmlns="905c3888-6285-45d0-bd76-60a9ac2d738c" xsi:nil="true"/>
    <LocPublishedLinkedAssetsLookup xmlns="905c3888-6285-45d0-bd76-60a9ac2d738c" xsi:nil="true"/>
    <InternalTagsTaxHTField0 xmlns="905c3888-6285-45d0-bd76-60a9ac2d738c">
      <Terms xmlns="http://schemas.microsoft.com/office/infopath/2007/PartnerControls"/>
    </InternalTagsTaxHTField0>
    <LocComments xmlns="905c3888-6285-45d0-bd76-60a9ac2d738c" xsi:nil="true"/>
    <LocProcessedForMarketsLookup xmlns="905c3888-6285-45d0-bd76-60a9ac2d738c" xsi:nil="true"/>
    <LocalizationTagsTaxHTField0 xmlns="905c3888-6285-45d0-bd76-60a9ac2d738c">
      <Terms xmlns="http://schemas.microsoft.com/office/infopath/2007/PartnerControls"/>
    </LocalizationTagsTaxHTField0>
    <LocLastLocAttemptVersionTypeLookup xmlns="905c3888-6285-45d0-bd76-60a9ac2d738c" xsi:nil="true"/>
    <BlockPublish xmlns="905c3888-6285-45d0-bd76-60a9ac2d738c" xsi:nil="true"/>
    <CampaignTagsTaxHTField0 xmlns="905c3888-6285-45d0-bd76-60a9ac2d738c">
      <Terms xmlns="http://schemas.microsoft.com/office/infopath/2007/PartnerControls"/>
    </CampaignTagsTaxHTField0>
    <LocManualTestRequired xmlns="905c3888-6285-45d0-bd76-60a9ac2d738c" xsi:nil="true"/>
    <RecommendationsModifier xmlns="905c3888-6285-45d0-bd76-60a9ac2d738c" xsi:nil="true"/>
    <LocOverallPreviewStatusLookup xmlns="905c3888-6285-45d0-bd76-60a9ac2d738c" xsi:nil="true"/>
    <LocOverallPublishStatusLookup xmlns="905c3888-6285-45d0-bd76-60a9ac2d738c" xsi:nil="true"/>
    <TaxCatchAll xmlns="905c3888-6285-45d0-bd76-60a9ac2d738c"/>
    <LocNewPublishedVersionLookup xmlns="905c3888-6285-45d0-bd76-60a9ac2d738c" xsi:nil="true"/>
    <LocPublishedDependentAssetsLookup xmlns="905c3888-6285-45d0-bd76-60a9ac2d738c" xsi:nil="true"/>
    <LocOverallHandbackStatusLookup xmlns="905c3888-6285-45d0-bd76-60a9ac2d738c" xsi:nil="true"/>
    <LocProcessedForHandoffsLookup xmlns="905c3888-6285-45d0-bd76-60a9ac2d738c" xsi:nil="true"/>
    <LocLastLocAttemptVersionLookup xmlns="905c3888-6285-45d0-bd76-60a9ac2d738c">40337</LocLastLocAttemptVersionLookup>
    <LocRecommendedHandoff xmlns="905c3888-6285-45d0-bd76-60a9ac2d738c" xsi:nil="true"/>
    <ScenarioTagsTaxHTField0 xmlns="905c3888-6285-45d0-bd76-60a9ac2d738c">
      <Terms xmlns="http://schemas.microsoft.com/office/infopath/2007/PartnerControls"/>
    </ScenarioTagsTaxHTField0>
    <OriginalRelease xmlns="905c3888-6285-45d0-bd76-60a9ac2d738c">14</OriginalRelease>
    <LocMarketGroupTiers2 xmlns="905c3888-6285-45d0-bd76-60a9ac2d738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8D8B3457135D67479991424C624CBB4704002439B9162B2E88498A324BEFF3815221" ma:contentTypeVersion="55" ma:contentTypeDescription="Create a new document." ma:contentTypeScope="" ma:versionID="a7e4f43ee53fc86ae1dd6272262eb9fb">
  <xsd:schema xmlns:xsd="http://www.w3.org/2001/XMLSchema" xmlns:xs="http://www.w3.org/2001/XMLSchema" xmlns:p="http://schemas.microsoft.com/office/2006/metadata/properties" xmlns:ns2="905c3888-6285-45d0-bd76-60a9ac2d738c" xmlns:ns3="a0b64b53-fba7-43ca-b952-90e5e74773dd" targetNamespace="http://schemas.microsoft.com/office/2006/metadata/properties" ma:root="true" ma:fieldsID="12cd52f9b34cd953802493d919c383c5" ns2:_="" ns3:_="">
    <xsd:import namespace="905c3888-6285-45d0-bd76-60a9ac2d738c"/>
    <xsd:import namespace="a0b64b53-fba7-43ca-b952-90e5e74773dd"/>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5c3888-6285-45d0-bd76-60a9ac2d738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2fd52ad2-63b0-4f05-b7aa-a17a1c48ca4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5FC5A58-2851-427E-95B4-AFAF1C73BA4D}" ma:internalName="CSXSubmissionMarket" ma:readOnly="false" ma:showField="MarketName" ma:web="905c3888-6285-45d0-bd76-60a9ac2d738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d402824c-da96-4981-b598-df734aacbc3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F948D4D-A57E-4E3F-87E9-0ABE9F2D748E}" ma:internalName="InProjectListLookup" ma:readOnly="true" ma:showField="InProjectList"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b8eee2a3-2d4f-4b12-b229-9e667c371718}"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F948D4D-A57E-4E3F-87E9-0ABE9F2D748E}" ma:internalName="LastCompleteVersionLookup" ma:readOnly="true" ma:showField="LastCompleteVersion"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F948D4D-A57E-4E3F-87E9-0ABE9F2D748E}" ma:internalName="LastPreviewErrorLookup" ma:readOnly="true" ma:showField="LastPreviewError"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F948D4D-A57E-4E3F-87E9-0ABE9F2D748E}" ma:internalName="LastPreviewResultLookup" ma:readOnly="true" ma:showField="LastPreviewResult"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F948D4D-A57E-4E3F-87E9-0ABE9F2D748E}" ma:internalName="LastPreviewAttemptDateLookup" ma:readOnly="true" ma:showField="LastPreviewAttemptDat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F948D4D-A57E-4E3F-87E9-0ABE9F2D748E}" ma:internalName="LastPreviewedByLookup" ma:readOnly="true" ma:showField="LastPreviewedBy"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F948D4D-A57E-4E3F-87E9-0ABE9F2D748E}" ma:internalName="LastPreviewTimeLookup" ma:readOnly="true" ma:showField="LastPreviewTim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F948D4D-A57E-4E3F-87E9-0ABE9F2D748E}" ma:internalName="LastPreviewVersionLookup" ma:readOnly="true" ma:showField="LastPreviewVersion"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F948D4D-A57E-4E3F-87E9-0ABE9F2D748E}" ma:internalName="LastPublishErrorLookup" ma:readOnly="true" ma:showField="LastPublishError"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F948D4D-A57E-4E3F-87E9-0ABE9F2D748E}" ma:internalName="LastPublishResultLookup" ma:readOnly="true" ma:showField="LastPublishResult"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F948D4D-A57E-4E3F-87E9-0ABE9F2D748E}" ma:internalName="LastPublishAttemptDateLookup" ma:readOnly="true" ma:showField="LastPublishAttemptDat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F948D4D-A57E-4E3F-87E9-0ABE9F2D748E}" ma:internalName="LastPublishedByLookup" ma:readOnly="true" ma:showField="LastPublishedBy"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F948D4D-A57E-4E3F-87E9-0ABE9F2D748E}" ma:internalName="LastPublishTimeLookup" ma:readOnly="true" ma:showField="LastPublishTim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F948D4D-A57E-4E3F-87E9-0ABE9F2D748E}" ma:internalName="LastPublishVersionLookup" ma:readOnly="true" ma:showField="LastPublishVersion"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1EFB310-8154-40EE-A736-2FF11D479763}" ma:internalName="LocLastLocAttemptVersionLookup" ma:readOnly="false" ma:showField="LastLocAttemptVersion" ma:web="905c3888-6285-45d0-bd76-60a9ac2d738c">
      <xsd:simpleType>
        <xsd:restriction base="dms:Lookup"/>
      </xsd:simpleType>
    </xsd:element>
    <xsd:element name="LocLastLocAttemptVersionTypeLookup" ma:index="72" nillable="true" ma:displayName="Loc Last Loc Attempt Version Type" ma:default="" ma:list="{B1EFB310-8154-40EE-A736-2FF11D479763}" ma:internalName="LocLastLocAttemptVersionTypeLookup" ma:readOnly="true" ma:showField="LastLocAttemptVersionType" ma:web="905c3888-6285-45d0-bd76-60a9ac2d738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1EFB310-8154-40EE-A736-2FF11D479763}" ma:internalName="LocNewPublishedVersionLookup" ma:readOnly="true" ma:showField="NewPublishedVersion" ma:web="905c3888-6285-45d0-bd76-60a9ac2d738c">
      <xsd:simpleType>
        <xsd:restriction base="dms:Lookup"/>
      </xsd:simpleType>
    </xsd:element>
    <xsd:element name="LocOverallHandbackStatusLookup" ma:index="76" nillable="true" ma:displayName="Loc Overall Handback Status" ma:default="" ma:list="{B1EFB310-8154-40EE-A736-2FF11D479763}" ma:internalName="LocOverallHandbackStatusLookup" ma:readOnly="true" ma:showField="OverallHandbackStatus" ma:web="905c3888-6285-45d0-bd76-60a9ac2d738c">
      <xsd:simpleType>
        <xsd:restriction base="dms:Lookup"/>
      </xsd:simpleType>
    </xsd:element>
    <xsd:element name="LocOverallLocStatusLookup" ma:index="77" nillable="true" ma:displayName="Loc Overall Localize Status" ma:default="" ma:list="{B1EFB310-8154-40EE-A736-2FF11D479763}" ma:internalName="LocOverallLocStatusLookup" ma:readOnly="true" ma:showField="OverallLocStatus" ma:web="905c3888-6285-45d0-bd76-60a9ac2d738c">
      <xsd:simpleType>
        <xsd:restriction base="dms:Lookup"/>
      </xsd:simpleType>
    </xsd:element>
    <xsd:element name="LocOverallPreviewStatusLookup" ma:index="78" nillable="true" ma:displayName="Loc Overall Preview Status" ma:default="" ma:list="{B1EFB310-8154-40EE-A736-2FF11D479763}" ma:internalName="LocOverallPreviewStatusLookup" ma:readOnly="true" ma:showField="OverallPreviewStatus" ma:web="905c3888-6285-45d0-bd76-60a9ac2d738c">
      <xsd:simpleType>
        <xsd:restriction base="dms:Lookup"/>
      </xsd:simpleType>
    </xsd:element>
    <xsd:element name="LocOverallPublishStatusLookup" ma:index="79" nillable="true" ma:displayName="Loc Overall Publish Status" ma:default="" ma:list="{B1EFB310-8154-40EE-A736-2FF11D479763}" ma:internalName="LocOverallPublishStatusLookup" ma:readOnly="true" ma:showField="OverallPublishStatus" ma:web="905c3888-6285-45d0-bd76-60a9ac2d738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1EFB310-8154-40EE-A736-2FF11D479763}" ma:internalName="LocProcessedForHandoffsLookup" ma:readOnly="true" ma:showField="ProcessedForHandoffs" ma:web="905c3888-6285-45d0-bd76-60a9ac2d738c">
      <xsd:simpleType>
        <xsd:restriction base="dms:Lookup"/>
      </xsd:simpleType>
    </xsd:element>
    <xsd:element name="LocProcessedForMarketsLookup" ma:index="82" nillable="true" ma:displayName="Loc Processed For Markets" ma:default="" ma:list="{B1EFB310-8154-40EE-A736-2FF11D479763}" ma:internalName="LocProcessedForMarketsLookup" ma:readOnly="true" ma:showField="ProcessedForMarkets" ma:web="905c3888-6285-45d0-bd76-60a9ac2d738c">
      <xsd:simpleType>
        <xsd:restriction base="dms:Lookup"/>
      </xsd:simpleType>
    </xsd:element>
    <xsd:element name="LocPublishedDependentAssetsLookup" ma:index="83" nillable="true" ma:displayName="Loc Published Dependent Assets" ma:default="" ma:list="{B1EFB310-8154-40EE-A736-2FF11D479763}" ma:internalName="LocPublishedDependentAssetsLookup" ma:readOnly="true" ma:showField="PublishedDependentAssets" ma:web="905c3888-6285-45d0-bd76-60a9ac2d738c">
      <xsd:simpleType>
        <xsd:restriction base="dms:Lookup"/>
      </xsd:simpleType>
    </xsd:element>
    <xsd:element name="LocPublishedLinkedAssetsLookup" ma:index="84" nillable="true" ma:displayName="Loc Published Linked Assets" ma:default="" ma:list="{B1EFB310-8154-40EE-A736-2FF11D479763}" ma:internalName="LocPublishedLinkedAssetsLookup" ma:readOnly="true" ma:showField="PublishedLinkedAssets" ma:web="905c3888-6285-45d0-bd76-60a9ac2d738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726a1ece-9747-4e7d-9113-bc8295fd2c1d}"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5FC5A58-2851-427E-95B4-AFAF1C73BA4D}" ma:internalName="Markets" ma:readOnly="false" ma:showField="MarketNam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F948D4D-A57E-4E3F-87E9-0ABE9F2D748E}" ma:internalName="NumOfRatingsLookup" ma:readOnly="true" ma:showField="NumOfRatings"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F948D4D-A57E-4E3F-87E9-0ABE9F2D748E}" ma:internalName="PublishStatusLookup" ma:readOnly="false" ma:showField="PublishStatus"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cba8db9d-85f8-47e4-85af-46018813972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72161567-9e55-4761-b65c-3c8149bfc4ca}" ma:internalName="TaxCatchAll" ma:showField="CatchAllData"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72161567-9e55-4761-b65c-3c8149bfc4ca}" ma:internalName="TaxCatchAllLabel" ma:readOnly="true" ma:showField="CatchAllDataLabel"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b64b53-fba7-43ca-b952-90e5e74773dd"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0" ma:index="135" nillable="true" ma:displayName="Component" ma:internalName="Component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C443F0-11A6-4CA5-B05B-3EA9EE729B4D}">
  <ds:schemaRefs/>
</ds:datastoreItem>
</file>

<file path=customXml/itemProps3.xml><?xml version="1.0" encoding="utf-8"?>
<ds:datastoreItem xmlns:ds="http://schemas.openxmlformats.org/officeDocument/2006/customXml" ds:itemID="{1991B8F7-CB8D-4530-B71D-266CCB8BA943}">
  <ds:schemaRefs/>
</ds:datastoreItem>
</file>

<file path=customXml/itemProps4.xml><?xml version="1.0" encoding="utf-8"?>
<ds:datastoreItem xmlns:ds="http://schemas.openxmlformats.org/officeDocument/2006/customXml" ds:itemID="{D0103242-A532-4AE5-B45E-6987029E67BB}">
  <ds:schemaRefs/>
</ds:datastoreItem>
</file>

<file path=docProps/app.xml><?xml version="1.0" encoding="utf-8"?>
<Properties xmlns="http://schemas.openxmlformats.org/officeDocument/2006/extended-properties" xmlns:vt="http://schemas.openxmlformats.org/officeDocument/2006/docPropsVTypes">
  <Template>会议纪要模板 (1).dotx</Template>
  <Pages>1</Pages>
  <Words>137</Words>
  <Characters>137</Characters>
  <Lines>1</Lines>
  <Paragraphs>1</Paragraphs>
  <TotalTime>0</TotalTime>
  <ScaleCrop>false</ScaleCrop>
  <LinksUpToDate>false</LinksUpToDate>
  <CharactersWithSpaces>137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2018-04-03T14:10:00Z</dcterms:created>
  <dc:creator>飞翔的心1375347447</dc:creator>
  <cp:lastModifiedBy>飞翔的心1375347447</cp:lastModifiedBy>
  <dcterms:modified xsi:type="dcterms:W3CDTF">2018-04-03T14:20:38Z</dcterms:modified>
  <dc:title>Meeting minutes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0x0101008D8B3457135D67479991424C624CBB4704002439B9162B2E88498A324BEFF3815221</vt:lpwstr>
  </property>
  <property fmtid="{D5CDD505-2E9C-101B-9397-08002B2CF9AE}" pid="3" name="ImageGenCounter">
    <vt:i4>0</vt:i4>
  </property>
  <property fmtid="{D5CDD505-2E9C-101B-9397-08002B2CF9AE}" pid="4" name="ViolationReportStatus">
    <vt:lpwstr>None</vt:lpwstr>
  </property>
  <property fmtid="{D5CDD505-2E9C-101B-9397-08002B2CF9AE}" pid="5" name="ImageGenStatus">
    <vt:i4>0</vt:i4>
  </property>
  <property fmtid="{D5CDD505-2E9C-101B-9397-08002B2CF9AE}" pid="6" name="PolicheckStatus">
    <vt:i4>0</vt:i4>
  </property>
  <property fmtid="{D5CDD505-2E9C-101B-9397-08002B2CF9AE}" pid="7" name="Applications">
    <vt:lpwstr>83;#Word 12;#67;#Template 12;#436;#Word 14</vt:lpwstr>
  </property>
  <property fmtid="{D5CDD505-2E9C-101B-9397-08002B2CF9AE}" pid="8" name="PolicheckCounter">
    <vt:i4>0</vt:i4>
  </property>
  <property fmtid="{D5CDD505-2E9C-101B-9397-08002B2CF9AE}" pid="9" name="APTrustLevel">
    <vt:r8>1</vt:r8>
  </property>
  <property fmtid="{D5CDD505-2E9C-101B-9397-08002B2CF9AE}" pid="10" name="Order">
    <vt:r8>6843000</vt:r8>
  </property>
  <property fmtid="{D5CDD505-2E9C-101B-9397-08002B2CF9AE}" pid="11" name="KSOProductBuildVer">
    <vt:lpwstr>2052-10.1.0.7224</vt:lpwstr>
  </property>
</Properties>
</file>