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1950" w:tblpY="366"/>
        <w:tblW w:w="0" w:type="auto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7540"/>
      </w:tblGrid>
      <w:tr w:rsidR="006A0EB2" w:rsidTr="00CB33ED">
        <w:trPr>
          <w:trHeight w:val="105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A0EB2" w:rsidRDefault="006A0EB2" w:rsidP="00CB33ED">
            <w:pPr>
              <w:pStyle w:val="a4"/>
              <w:rPr>
                <w:rFonts w:hint="eastAsia"/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浙江大学城市学院</w:t>
            </w:r>
          </w:p>
        </w:tc>
      </w:tr>
      <w:tr w:rsidR="006A0EB2" w:rsidTr="00CB33ED">
        <w:trPr>
          <w:trHeight w:val="778"/>
        </w:trPr>
        <w:tc>
          <w:tcPr>
            <w:tcW w:w="7540" w:type="dxa"/>
          </w:tcPr>
          <w:p w:rsidR="006A0EB2" w:rsidRDefault="006A0EB2" w:rsidP="00CB33ED">
            <w:pPr>
              <w:pStyle w:val="a4"/>
              <w:spacing w:line="216" w:lineRule="auto"/>
              <w:jc w:val="center"/>
              <w:rPr>
                <w:rFonts w:ascii="Calibri Light" w:hAnsi="Calibri Light" w:hint="eastAsia"/>
                <w:b/>
                <w:color w:val="5B9BD5"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系统说明</w:t>
            </w:r>
            <w:r w:rsidRPr="00AC70AA">
              <w:rPr>
                <w:rFonts w:hint="eastAsia"/>
                <w:b/>
                <w:sz w:val="72"/>
                <w:szCs w:val="72"/>
              </w:rPr>
              <w:t>报告</w:t>
            </w:r>
          </w:p>
        </w:tc>
      </w:tr>
      <w:tr w:rsidR="006A0EB2" w:rsidTr="00CB33ED">
        <w:trPr>
          <w:trHeight w:val="710"/>
        </w:trPr>
        <w:tc>
          <w:tcPr>
            <w:tcW w:w="754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A0EB2" w:rsidRDefault="006A0EB2" w:rsidP="00CB33ED">
            <w:pPr>
              <w:pStyle w:val="a4"/>
              <w:ind w:firstLineChars="150" w:firstLine="361"/>
              <w:rPr>
                <w:rFonts w:hint="eastAsia"/>
                <w:b/>
                <w:color w:val="2E74B5"/>
                <w:sz w:val="24"/>
              </w:rPr>
            </w:pPr>
            <w:r>
              <w:rPr>
                <w:rFonts w:hint="eastAsia"/>
                <w:b/>
                <w:color w:val="2E74B5"/>
                <w:sz w:val="24"/>
              </w:rPr>
              <w:t>H5</w:t>
            </w:r>
            <w:r>
              <w:rPr>
                <w:rFonts w:hint="eastAsia"/>
                <w:b/>
                <w:color w:val="2E74B5"/>
                <w:sz w:val="24"/>
              </w:rPr>
              <w:t>套圈小游戏</w:t>
            </w:r>
          </w:p>
        </w:tc>
      </w:tr>
    </w:tbl>
    <w:p w:rsidR="006A0EB2" w:rsidRDefault="006A0EB2" w:rsidP="006A0EB2">
      <w:pPr>
        <w:rPr>
          <w:b/>
        </w:rPr>
      </w:pPr>
    </w:p>
    <w:p w:rsidR="006A0EB2" w:rsidRDefault="006A0EB2" w:rsidP="006A0EB2">
      <w:pPr>
        <w:rPr>
          <w:b/>
          <w:vanish/>
        </w:rPr>
      </w:pPr>
    </w:p>
    <w:tbl>
      <w:tblPr>
        <w:tblpPr w:leftFromText="187" w:rightFromText="187" w:vertAnchor="page" w:horzAnchor="page" w:tblpX="1803" w:tblpY="6806"/>
        <w:tblW w:w="0" w:type="auto"/>
        <w:tblLayout w:type="fixed"/>
        <w:tblLook w:val="0000" w:firstRow="0" w:lastRow="0" w:firstColumn="0" w:lastColumn="0" w:noHBand="0" w:noVBand="0"/>
      </w:tblPr>
      <w:tblGrid>
        <w:gridCol w:w="8479"/>
      </w:tblGrid>
      <w:tr w:rsidR="006A0EB2" w:rsidTr="00CB33ED">
        <w:trPr>
          <w:trHeight w:val="9126"/>
        </w:trPr>
        <w:tc>
          <w:tcPr>
            <w:tcW w:w="847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A0EB2" w:rsidRDefault="006A0EB2" w:rsidP="00CB33ED">
            <w:pPr>
              <w:spacing w:line="360" w:lineRule="auto"/>
              <w:ind w:left="420" w:firstLine="420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项目名称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</w:t>
            </w:r>
            <w:r>
              <w:rPr>
                <w:sz w:val="30"/>
                <w:szCs w:val="30"/>
                <w:u w:val="single"/>
              </w:rPr>
              <w:t xml:space="preserve">      </w:t>
            </w:r>
            <w:r>
              <w:rPr>
                <w:rFonts w:hint="eastAsia"/>
                <w:sz w:val="30"/>
                <w:szCs w:val="30"/>
                <w:u w:val="single"/>
              </w:rPr>
              <w:t>基于</w:t>
            </w:r>
            <w:r>
              <w:rPr>
                <w:rFonts w:hint="eastAsia"/>
                <w:sz w:val="30"/>
                <w:szCs w:val="30"/>
                <w:u w:val="single"/>
              </w:rPr>
              <w:t>html5</w:t>
            </w:r>
            <w:r>
              <w:rPr>
                <w:rFonts w:hint="eastAsia"/>
                <w:sz w:val="30"/>
                <w:szCs w:val="30"/>
                <w:u w:val="single"/>
              </w:rPr>
              <w:t>的休闲小游戏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</w:t>
            </w:r>
          </w:p>
          <w:p w:rsidR="006A0EB2" w:rsidRDefault="006A0EB2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组长</w:t>
            </w:r>
            <w:r>
              <w:rPr>
                <w:rFonts w:hint="eastAsia"/>
                <w:sz w:val="30"/>
                <w:szCs w:val="30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sz w:val="30"/>
                <w:szCs w:val="30"/>
                <w:u w:val="single"/>
              </w:rPr>
              <w:t>陈帆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 </w:t>
            </w:r>
          </w:p>
          <w:p w:rsidR="006A0EB2" w:rsidRDefault="006A0EB2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  <w:u w:val="single"/>
              </w:rPr>
              <w:t>组员</w:t>
            </w:r>
            <w:r>
              <w:rPr>
                <w:rFonts w:hint="eastAsia"/>
                <w:sz w:val="30"/>
                <w:szCs w:val="30"/>
              </w:rPr>
              <w:t xml:space="preserve">  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</w:t>
            </w:r>
            <w:r>
              <w:rPr>
                <w:rFonts w:hint="eastAsia"/>
                <w:sz w:val="30"/>
                <w:szCs w:val="30"/>
                <w:u w:val="single"/>
              </w:rPr>
              <w:t>张</w:t>
            </w:r>
            <w:proofErr w:type="gramStart"/>
            <w:r>
              <w:rPr>
                <w:rFonts w:hint="eastAsia"/>
                <w:sz w:val="30"/>
                <w:szCs w:val="30"/>
                <w:u w:val="single"/>
              </w:rPr>
              <w:t>荣阳</w:t>
            </w:r>
            <w:proofErr w:type="gramEnd"/>
            <w:r>
              <w:rPr>
                <w:rFonts w:hint="eastAsia"/>
                <w:sz w:val="30"/>
                <w:szCs w:val="30"/>
                <w:u w:val="single"/>
              </w:rPr>
              <w:t>、赵伟宏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</w:t>
            </w:r>
          </w:p>
          <w:p w:rsidR="006A0EB2" w:rsidRDefault="006A0EB2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小组号</w:t>
            </w:r>
            <w:r>
              <w:rPr>
                <w:rFonts w:hint="eastAsia"/>
                <w:sz w:val="30"/>
                <w:szCs w:val="30"/>
              </w:rPr>
              <w:t xml:space="preserve">  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 G07               </w:t>
            </w:r>
          </w:p>
          <w:p w:rsidR="006A0EB2" w:rsidRDefault="006A0EB2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专业班级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</w:t>
            </w:r>
            <w:r>
              <w:rPr>
                <w:rFonts w:hint="eastAsia"/>
                <w:sz w:val="30"/>
                <w:szCs w:val="30"/>
                <w:u w:val="single"/>
              </w:rPr>
              <w:t>软件工程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1601         </w:t>
            </w:r>
          </w:p>
          <w:p w:rsidR="006A0EB2" w:rsidRDefault="006A0EB2" w:rsidP="00CB33ED">
            <w:pPr>
              <w:spacing w:line="360" w:lineRule="auto"/>
              <w:ind w:left="420" w:firstLine="420"/>
              <w:rPr>
                <w:rFonts w:hint="eastAsia"/>
                <w:sz w:val="30"/>
                <w:szCs w:val="30"/>
                <w:u w:val="single"/>
              </w:rPr>
            </w:pPr>
            <w:r>
              <w:rPr>
                <w:rFonts w:hint="eastAsia"/>
                <w:sz w:val="30"/>
                <w:szCs w:val="30"/>
              </w:rPr>
              <w:t>指导老师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  <w:u w:val="single"/>
              </w:rPr>
              <w:t xml:space="preserve">             </w:t>
            </w:r>
            <w:r>
              <w:rPr>
                <w:rFonts w:hint="eastAsia"/>
                <w:sz w:val="30"/>
                <w:szCs w:val="30"/>
                <w:u w:val="single"/>
              </w:rPr>
              <w:t>杨</w:t>
            </w:r>
            <w:proofErr w:type="gramStart"/>
            <w:r>
              <w:rPr>
                <w:rFonts w:hint="eastAsia"/>
                <w:sz w:val="30"/>
                <w:szCs w:val="30"/>
                <w:u w:val="single"/>
              </w:rPr>
              <w:t>枨</w:t>
            </w:r>
            <w:proofErr w:type="gramEnd"/>
            <w:r>
              <w:rPr>
                <w:rFonts w:hint="eastAsia"/>
                <w:sz w:val="30"/>
                <w:szCs w:val="30"/>
                <w:u w:val="single"/>
              </w:rPr>
              <w:t xml:space="preserve">               </w:t>
            </w:r>
          </w:p>
          <w:p w:rsidR="006A0EB2" w:rsidRDefault="006A0EB2" w:rsidP="00CB33ED">
            <w:pPr>
              <w:pStyle w:val="a4"/>
              <w:rPr>
                <w:rFonts w:hint="eastAsia"/>
                <w:b/>
                <w:color w:val="5B9BD5"/>
              </w:rPr>
            </w:pPr>
          </w:p>
        </w:tc>
      </w:tr>
    </w:tbl>
    <w:p w:rsidR="006A0EB2" w:rsidRDefault="006A0EB2" w:rsidP="006A0EB2">
      <w:pPr>
        <w:pStyle w:val="10"/>
      </w:pPr>
    </w:p>
    <w:p w:rsidR="006A0EB2" w:rsidRDefault="006A0EB2" w:rsidP="006A0EB2">
      <w:pPr>
        <w:pStyle w:val="10"/>
      </w:pPr>
    </w:p>
    <w:p w:rsidR="006A0EB2" w:rsidRDefault="006A0EB2" w:rsidP="006A0EB2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-3119755</wp:posOffset>
            </wp:positionH>
            <wp:positionV relativeFrom="paragraph">
              <wp:posOffset>638810</wp:posOffset>
            </wp:positionV>
            <wp:extent cx="1749425" cy="1693545"/>
            <wp:effectExtent l="0" t="0" r="3175" b="1905"/>
            <wp:wrapSquare wrapText="bothSides"/>
            <wp:docPr id="9" name="图片 9" descr="u=92420481,4074583936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=92420481,4074583936&amp;fm=27&amp;gp=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113" b="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EB2" w:rsidRDefault="006A0EB2" w:rsidP="006A0EB2">
      <w:pPr>
        <w:widowControl/>
        <w:jc w:val="left"/>
        <w:rPr>
          <w:rFonts w:hint="eastAsia"/>
        </w:rPr>
      </w:pPr>
      <w:r>
        <w:rPr>
          <w:sz w:val="28"/>
          <w:szCs w:val="28"/>
        </w:rPr>
        <w:br w:type="page"/>
      </w:r>
    </w:p>
    <w:p w:rsidR="006A0EB2" w:rsidRDefault="006A0EB2" w:rsidP="006A0EB2">
      <w:pPr>
        <w:pStyle w:val="a4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版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本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历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史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898"/>
      </w:tblGrid>
      <w:tr w:rsidR="006A0EB2" w:rsidTr="00CB33ED">
        <w:trPr>
          <w:trHeight w:val="3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A0EB2" w:rsidRDefault="006A0EB2" w:rsidP="00CB33ED">
            <w:pPr>
              <w:ind w:firstLine="420"/>
              <w:jc w:val="center"/>
              <w:rPr>
                <w:kern w:val="0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A0EB2" w:rsidRDefault="006A0EB2" w:rsidP="00CB33E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A0EB2" w:rsidRDefault="006A0EB2" w:rsidP="00CB33E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A0EB2" w:rsidRDefault="006A0EB2" w:rsidP="00CB33E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6A0EB2" w:rsidRDefault="006A0EB2" w:rsidP="00CB33ED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A0EB2" w:rsidTr="00CB33ED">
        <w:trPr>
          <w:trHeight w:val="9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  <w:bookmarkStart w:id="0" w:name="_GoBack"/>
            <w:bookmarkEnd w:id="0"/>
            <w:r>
              <w:rPr>
                <w:rFonts w:hint="eastAsia"/>
              </w:rPr>
              <w:t>.0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2018.06</w:t>
            </w:r>
            <w:r>
              <w:t>.</w:t>
            </w:r>
            <w:r>
              <w:rPr>
                <w:rFonts w:hint="eastAsia"/>
              </w:rPr>
              <w:t>27</w:t>
            </w:r>
            <w:r>
              <w:t>-2018.0</w:t>
            </w: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r>
              <w:rPr>
                <w:rFonts w:hint="eastAsia"/>
              </w:rPr>
              <w:t>补稿</w:t>
            </w:r>
          </w:p>
          <w:p w:rsidR="006A0EB2" w:rsidRDefault="006A0EB2" w:rsidP="00CB33ED">
            <w:pPr>
              <w:ind w:firstLine="420"/>
              <w:rPr>
                <w:rFonts w:hint="eastAsia"/>
              </w:rPr>
            </w:pPr>
          </w:p>
        </w:tc>
      </w:tr>
      <w:tr w:rsidR="006A0EB2" w:rsidTr="00CB33ED">
        <w:trPr>
          <w:trHeight w:val="514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ind w:firstLine="420"/>
              <w:rPr>
                <w:rFonts w:hint="eastAsia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rPr>
                <w:rFonts w:hint="eastAsia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rPr>
                <w:rFonts w:hint="eastAsi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rPr>
                <w:rFonts w:hint="eastAsia"/>
              </w:rPr>
            </w:pP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A0EB2" w:rsidRDefault="006A0EB2" w:rsidP="00CB33ED">
            <w:pPr>
              <w:rPr>
                <w:rFonts w:hint="eastAsia"/>
              </w:rPr>
            </w:pPr>
          </w:p>
        </w:tc>
      </w:tr>
    </w:tbl>
    <w:p w:rsidR="006A0EB2" w:rsidRDefault="006A0EB2" w:rsidP="006A0EB2"/>
    <w:p w:rsidR="00CF08D3" w:rsidRDefault="00CF08D3" w:rsidP="00B572EC">
      <w:pPr>
        <w:rPr>
          <w:rFonts w:ascii="微软雅黑" w:eastAsia="微软雅黑" w:hAnsi="微软雅黑" w:cs="微软雅黑" w:hint="eastAsia"/>
          <w:sz w:val="52"/>
          <w:szCs w:val="52"/>
        </w:rPr>
      </w:pPr>
    </w:p>
    <w:p w:rsidR="006A0EB2" w:rsidRDefault="006A0EB2" w:rsidP="00B572EC">
      <w:pPr>
        <w:rPr>
          <w:rFonts w:ascii="微软雅黑" w:eastAsia="微软雅黑" w:hAnsi="微软雅黑" w:cs="微软雅黑" w:hint="eastAsia"/>
          <w:sz w:val="52"/>
          <w:szCs w:val="52"/>
        </w:rPr>
      </w:pPr>
    </w:p>
    <w:p w:rsidR="006A0EB2" w:rsidRDefault="006A0EB2" w:rsidP="00B572EC">
      <w:pPr>
        <w:rPr>
          <w:rFonts w:ascii="微软雅黑" w:eastAsia="微软雅黑" w:hAnsi="微软雅黑" w:cs="微软雅黑" w:hint="eastAsia"/>
          <w:sz w:val="52"/>
          <w:szCs w:val="52"/>
        </w:rPr>
      </w:pPr>
    </w:p>
    <w:p w:rsidR="006A0EB2" w:rsidRDefault="006A0EB2" w:rsidP="00B572EC">
      <w:pPr>
        <w:rPr>
          <w:rFonts w:ascii="微软雅黑" w:eastAsia="微软雅黑" w:hAnsi="微软雅黑" w:cs="微软雅黑" w:hint="eastAsia"/>
          <w:sz w:val="52"/>
          <w:szCs w:val="52"/>
        </w:rPr>
      </w:pPr>
    </w:p>
    <w:p w:rsidR="006A0EB2" w:rsidRDefault="006A0EB2" w:rsidP="00B572EC">
      <w:pPr>
        <w:rPr>
          <w:rFonts w:ascii="微软雅黑" w:eastAsia="微软雅黑" w:hAnsi="微软雅黑" w:cs="微软雅黑" w:hint="eastAsia"/>
          <w:sz w:val="52"/>
          <w:szCs w:val="52"/>
        </w:rPr>
      </w:pPr>
    </w:p>
    <w:p w:rsidR="006A0EB2" w:rsidRDefault="006A0EB2" w:rsidP="00B572EC">
      <w:pPr>
        <w:rPr>
          <w:rFonts w:ascii="微软雅黑" w:eastAsia="微软雅黑" w:hAnsi="微软雅黑" w:cs="微软雅黑" w:hint="eastAsia"/>
          <w:sz w:val="52"/>
          <w:szCs w:val="52"/>
        </w:rPr>
      </w:pPr>
    </w:p>
    <w:p w:rsidR="006A0EB2" w:rsidRPr="00B572EC" w:rsidRDefault="006A0EB2" w:rsidP="00B572EC">
      <w:pPr>
        <w:rPr>
          <w:rFonts w:ascii="微软雅黑" w:eastAsia="微软雅黑" w:hAnsi="微软雅黑" w:cs="微软雅黑"/>
          <w:sz w:val="52"/>
          <w:szCs w:val="52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 w:rsidP="00B572EC">
      <w:pPr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</w:pPr>
      <w:bookmarkStart w:id="1" w:name="_Toc20680_WPSOffice_Type2"/>
      <w:r>
        <w:rPr>
          <w:rFonts w:ascii="宋体" w:hAnsi="宋体"/>
        </w:rPr>
        <w:t>目录</w:t>
      </w:r>
    </w:p>
    <w:p w:rsidR="00CF08D3" w:rsidRDefault="00183598">
      <w:pPr>
        <w:pStyle w:val="WPSOffice1"/>
        <w:tabs>
          <w:tab w:val="right" w:leader="dot" w:pos="8306"/>
        </w:tabs>
      </w:pPr>
      <w:hyperlink w:anchor="_Toc13299_WPSOffice_Level1" w:history="1">
        <w:r w:rsidR="00CF08D3">
          <w:rPr>
            <w:rFonts w:ascii="Calibri" w:hAnsi="Calibri" w:hint="eastAsia"/>
            <w:b/>
            <w:bCs/>
          </w:rPr>
          <w:t xml:space="preserve">1. </w:t>
        </w:r>
        <w:r w:rsidR="00CF08D3">
          <w:rPr>
            <w:rFonts w:ascii="Calibri" w:hAnsi="Calibri" w:hint="eastAsia"/>
            <w:b/>
            <w:bCs/>
          </w:rPr>
          <w:t>系统流图</w:t>
        </w:r>
        <w:r w:rsidR="00CF08D3">
          <w:rPr>
            <w:b/>
            <w:bCs/>
          </w:rPr>
          <w:tab/>
        </w:r>
        <w:bookmarkStart w:id="2" w:name="_Toc13299_WPSOffice_Level1Page"/>
        <w:r w:rsidR="00CF08D3">
          <w:rPr>
            <w:b/>
            <w:bCs/>
          </w:rPr>
          <w:t>3</w:t>
        </w:r>
        <w:bookmarkEnd w:id="2"/>
      </w:hyperlink>
    </w:p>
    <w:p w:rsidR="00CF08D3" w:rsidRDefault="00183598">
      <w:pPr>
        <w:pStyle w:val="WPSOffice1"/>
        <w:tabs>
          <w:tab w:val="right" w:leader="dot" w:pos="8306"/>
        </w:tabs>
      </w:pPr>
      <w:hyperlink w:anchor="_Toc20680_WPSOffice_Level1" w:history="1">
        <w:r w:rsidR="00CF08D3">
          <w:rPr>
            <w:rFonts w:ascii="Calibri" w:hAnsi="Calibri" w:hint="eastAsia"/>
            <w:b/>
            <w:bCs/>
          </w:rPr>
          <w:t xml:space="preserve">2. </w:t>
        </w:r>
        <w:r w:rsidR="00CF08D3">
          <w:rPr>
            <w:rFonts w:ascii="Calibri" w:hAnsi="Calibri" w:hint="eastAsia"/>
            <w:b/>
            <w:bCs/>
          </w:rPr>
          <w:t>物理元素清单</w:t>
        </w:r>
        <w:r w:rsidR="00CF08D3">
          <w:rPr>
            <w:b/>
            <w:bCs/>
          </w:rPr>
          <w:tab/>
        </w:r>
        <w:bookmarkStart w:id="3" w:name="_Toc20680_WPSOffice_Level1Page"/>
        <w:r w:rsidR="00CF08D3">
          <w:rPr>
            <w:b/>
            <w:bCs/>
          </w:rPr>
          <w:t>3</w:t>
        </w:r>
        <w:bookmarkEnd w:id="3"/>
      </w:hyperlink>
    </w:p>
    <w:p w:rsidR="00CF08D3" w:rsidRDefault="00183598">
      <w:pPr>
        <w:pStyle w:val="WPSOffice1"/>
        <w:tabs>
          <w:tab w:val="right" w:leader="dot" w:pos="8306"/>
        </w:tabs>
      </w:pPr>
      <w:hyperlink w:anchor="_Toc6093_WPSOffice_Level1" w:history="1">
        <w:r w:rsidR="00CF08D3">
          <w:rPr>
            <w:rFonts w:ascii="Calibri" w:hAnsi="Calibri" w:hint="eastAsia"/>
            <w:b/>
            <w:bCs/>
          </w:rPr>
          <w:t xml:space="preserve">3. </w:t>
        </w:r>
        <w:r w:rsidR="00CF08D3">
          <w:rPr>
            <w:rFonts w:ascii="Calibri" w:hAnsi="Calibri" w:hint="eastAsia"/>
            <w:b/>
            <w:bCs/>
          </w:rPr>
          <w:t>成本</w:t>
        </w:r>
        <w:r w:rsidR="00CF08D3">
          <w:rPr>
            <w:rFonts w:ascii="Calibri" w:hAnsi="Calibri" w:hint="eastAsia"/>
            <w:b/>
            <w:bCs/>
          </w:rPr>
          <w:t>/</w:t>
        </w:r>
        <w:r w:rsidR="00CF08D3">
          <w:rPr>
            <w:rFonts w:ascii="Calibri" w:hAnsi="Calibri" w:hint="eastAsia"/>
            <w:b/>
            <w:bCs/>
          </w:rPr>
          <w:t>效益分析</w:t>
        </w:r>
        <w:r w:rsidR="00CF08D3">
          <w:rPr>
            <w:b/>
            <w:bCs/>
          </w:rPr>
          <w:tab/>
        </w:r>
        <w:bookmarkStart w:id="4" w:name="_Toc6093_WPSOffice_Level1Page"/>
        <w:r w:rsidR="00CF08D3">
          <w:rPr>
            <w:b/>
            <w:bCs/>
          </w:rPr>
          <w:t>3</w:t>
        </w:r>
        <w:bookmarkEnd w:id="4"/>
      </w:hyperlink>
    </w:p>
    <w:p w:rsidR="00CF08D3" w:rsidRDefault="00183598">
      <w:pPr>
        <w:pStyle w:val="WPSOffice1"/>
        <w:tabs>
          <w:tab w:val="right" w:leader="dot" w:pos="8306"/>
        </w:tabs>
      </w:pPr>
      <w:hyperlink w:anchor="_Toc27348_WPSOffice_Level1" w:history="1">
        <w:r w:rsidR="00CF08D3">
          <w:rPr>
            <w:rFonts w:ascii="Calibri" w:hAnsi="Calibri" w:hint="eastAsia"/>
            <w:b/>
            <w:bCs/>
          </w:rPr>
          <w:t xml:space="preserve">4. </w:t>
        </w:r>
        <w:r w:rsidR="00CF08D3">
          <w:rPr>
            <w:rFonts w:ascii="Calibri" w:hAnsi="Calibri" w:hint="eastAsia"/>
            <w:b/>
            <w:bCs/>
          </w:rPr>
          <w:t>最佳方案概述</w:t>
        </w:r>
        <w:r w:rsidR="00CF08D3">
          <w:rPr>
            <w:b/>
            <w:bCs/>
          </w:rPr>
          <w:tab/>
        </w:r>
        <w:bookmarkStart w:id="5" w:name="_Toc27348_WPSOffice_Level1Page"/>
        <w:r w:rsidR="00CF08D3">
          <w:rPr>
            <w:b/>
            <w:bCs/>
          </w:rPr>
          <w:t>3</w:t>
        </w:r>
        <w:bookmarkEnd w:id="5"/>
      </w:hyperlink>
    </w:p>
    <w:p w:rsidR="00CF08D3" w:rsidRDefault="00183598">
      <w:pPr>
        <w:pStyle w:val="WPSOffice1"/>
        <w:tabs>
          <w:tab w:val="right" w:leader="dot" w:pos="8306"/>
        </w:tabs>
      </w:pPr>
      <w:hyperlink w:anchor="_Toc7472_WPSOffice_Level1" w:history="1">
        <w:r w:rsidR="00CF08D3">
          <w:rPr>
            <w:rFonts w:ascii="Calibri" w:hAnsi="Calibri" w:hint="eastAsia"/>
            <w:b/>
            <w:bCs/>
          </w:rPr>
          <w:t xml:space="preserve">5. </w:t>
        </w:r>
        <w:r w:rsidR="00CF08D3">
          <w:rPr>
            <w:rFonts w:ascii="Calibri" w:hAnsi="Calibri" w:hint="eastAsia"/>
            <w:b/>
            <w:bCs/>
          </w:rPr>
          <w:t>数据流图</w:t>
        </w:r>
        <w:r w:rsidR="00CF08D3">
          <w:rPr>
            <w:b/>
            <w:bCs/>
          </w:rPr>
          <w:tab/>
        </w:r>
        <w:bookmarkStart w:id="6" w:name="_Toc7472_WPSOffice_Level1Page"/>
        <w:r w:rsidR="00CF08D3">
          <w:rPr>
            <w:b/>
            <w:bCs/>
          </w:rPr>
          <w:t>3</w:t>
        </w:r>
        <w:bookmarkEnd w:id="6"/>
      </w:hyperlink>
    </w:p>
    <w:p w:rsidR="00CF08D3" w:rsidRDefault="00183598">
      <w:pPr>
        <w:pStyle w:val="WPSOffice1"/>
        <w:tabs>
          <w:tab w:val="right" w:leader="dot" w:pos="8306"/>
        </w:tabs>
      </w:pPr>
      <w:hyperlink w:anchor="_Toc22714_WPSOffice_Level1" w:history="1">
        <w:r w:rsidR="00CF08D3">
          <w:rPr>
            <w:rFonts w:ascii="Calibri" w:hAnsi="Calibri" w:hint="eastAsia"/>
            <w:b/>
            <w:bCs/>
          </w:rPr>
          <w:t xml:space="preserve">6. </w:t>
        </w:r>
        <w:r w:rsidR="00CF08D3">
          <w:rPr>
            <w:rFonts w:ascii="Calibri" w:hAnsi="Calibri" w:hint="eastAsia"/>
            <w:b/>
            <w:bCs/>
          </w:rPr>
          <w:t>软件结构</w:t>
        </w:r>
        <w:r w:rsidR="00CF08D3">
          <w:rPr>
            <w:b/>
            <w:bCs/>
          </w:rPr>
          <w:tab/>
        </w:r>
        <w:bookmarkStart w:id="7" w:name="_Toc22714_WPSOffice_Level1Page"/>
        <w:r w:rsidR="00CF08D3">
          <w:rPr>
            <w:b/>
            <w:bCs/>
          </w:rPr>
          <w:t>3</w:t>
        </w:r>
        <w:bookmarkEnd w:id="7"/>
      </w:hyperlink>
    </w:p>
    <w:p w:rsidR="00CF08D3" w:rsidRDefault="00183598" w:rsidP="00AD01FD">
      <w:pPr>
        <w:pStyle w:val="WPSOffice2"/>
        <w:tabs>
          <w:tab w:val="right" w:leader="dot" w:pos="8306"/>
        </w:tabs>
        <w:ind w:left="420"/>
      </w:pPr>
      <w:hyperlink w:anchor="_Toc20680_WPSOffice_Level2" w:history="1">
        <w:r w:rsidR="00CF08D3">
          <w:rPr>
            <w:rFonts w:ascii="Calibri" w:hAnsi="Calibri" w:hint="eastAsia"/>
          </w:rPr>
          <w:t>6.1</w:t>
        </w:r>
        <w:r w:rsidR="00CF08D3">
          <w:rPr>
            <w:rFonts w:ascii="Calibri" w:hAnsi="Calibri" w:hint="eastAsia"/>
          </w:rPr>
          <w:t>层次图</w:t>
        </w:r>
        <w:r w:rsidR="00CF08D3">
          <w:tab/>
        </w:r>
        <w:bookmarkStart w:id="8" w:name="_Toc20680_WPSOffice_Level2Page"/>
        <w:r w:rsidR="00CF08D3">
          <w:t>3</w:t>
        </w:r>
        <w:bookmarkEnd w:id="8"/>
      </w:hyperlink>
    </w:p>
    <w:p w:rsidR="00CF08D3" w:rsidRDefault="00183598">
      <w:pPr>
        <w:pStyle w:val="WPSOffice1"/>
        <w:tabs>
          <w:tab w:val="right" w:leader="dot" w:pos="8306"/>
        </w:tabs>
      </w:pPr>
      <w:hyperlink w:anchor="_Toc28528_WPSOffice_Level1" w:history="1">
        <w:r w:rsidR="00CF08D3">
          <w:rPr>
            <w:rFonts w:ascii="Calibri" w:hAnsi="Calibri" w:hint="eastAsia"/>
            <w:b/>
            <w:bCs/>
          </w:rPr>
          <w:t xml:space="preserve">7. </w:t>
        </w:r>
        <w:r w:rsidR="00CF08D3">
          <w:rPr>
            <w:rFonts w:ascii="Calibri" w:hAnsi="Calibri" w:hint="eastAsia"/>
            <w:b/>
            <w:bCs/>
          </w:rPr>
          <w:t>模块算法</w:t>
        </w:r>
        <w:r w:rsidR="00CF08D3">
          <w:rPr>
            <w:b/>
            <w:bCs/>
          </w:rPr>
          <w:tab/>
        </w:r>
        <w:bookmarkStart w:id="9" w:name="_Toc28528_WPSOffice_Level1Page"/>
        <w:r w:rsidR="00CF08D3">
          <w:rPr>
            <w:b/>
            <w:bCs/>
          </w:rPr>
          <w:t>4</w:t>
        </w:r>
        <w:bookmarkEnd w:id="9"/>
      </w:hyperlink>
    </w:p>
    <w:p w:rsidR="00CF08D3" w:rsidRDefault="00183598">
      <w:pPr>
        <w:pStyle w:val="WPSOffice1"/>
        <w:tabs>
          <w:tab w:val="right" w:leader="dot" w:pos="8306"/>
        </w:tabs>
      </w:pPr>
      <w:hyperlink w:anchor="_Toc19393_WPSOffice_Level1" w:history="1">
        <w:r w:rsidR="00CF08D3">
          <w:rPr>
            <w:rFonts w:ascii="Calibri" w:hAnsi="Calibri" w:hint="eastAsia"/>
            <w:b/>
            <w:bCs/>
          </w:rPr>
          <w:t xml:space="preserve">8. </w:t>
        </w:r>
        <w:r w:rsidR="00CF08D3">
          <w:rPr>
            <w:rFonts w:ascii="Calibri" w:hAnsi="Calibri" w:hint="eastAsia"/>
            <w:b/>
            <w:bCs/>
          </w:rPr>
          <w:t>需求，功能和模块间关系</w:t>
        </w:r>
        <w:r w:rsidR="00CF08D3">
          <w:rPr>
            <w:b/>
            <w:bCs/>
          </w:rPr>
          <w:tab/>
        </w:r>
        <w:bookmarkStart w:id="10" w:name="_Toc19393_WPSOffice_Level1Page"/>
        <w:r w:rsidR="00CF08D3">
          <w:rPr>
            <w:b/>
            <w:bCs/>
          </w:rPr>
          <w:t>4</w:t>
        </w:r>
        <w:bookmarkEnd w:id="10"/>
      </w:hyperlink>
      <w:bookmarkEnd w:id="1"/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jc w:val="center"/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 w:rsidP="002863CF">
      <w:pPr>
        <w:rPr>
          <w:rFonts w:ascii="微软雅黑" w:eastAsia="微软雅黑" w:hAnsi="微软雅黑" w:cs="微软雅黑"/>
          <w:sz w:val="44"/>
          <w:szCs w:val="44"/>
        </w:rPr>
      </w:pPr>
    </w:p>
    <w:p w:rsidR="00CF08D3" w:rsidRDefault="00CF08D3">
      <w:pPr>
        <w:pStyle w:val="1"/>
        <w:numPr>
          <w:ilvl w:val="0"/>
          <w:numId w:val="1"/>
        </w:numPr>
      </w:pPr>
      <w:bookmarkStart w:id="11" w:name="_Toc13299_WPSOffice_Level1"/>
      <w:r>
        <w:rPr>
          <w:rFonts w:hint="eastAsia"/>
        </w:rPr>
        <w:lastRenderedPageBreak/>
        <w:t>系统流图</w:t>
      </w:r>
      <w:bookmarkEnd w:id="11"/>
    </w:p>
    <w:p w:rsidR="00CF08D3" w:rsidRDefault="00CF08D3"/>
    <w:p w:rsidR="00AD01FD" w:rsidRDefault="00FE506A">
      <w:r>
        <w:rPr>
          <w:noProof/>
        </w:rPr>
        <w:drawing>
          <wp:inline distT="0" distB="0" distL="0" distR="0">
            <wp:extent cx="5486400" cy="3463925"/>
            <wp:effectExtent l="0" t="0" r="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1FD" w:rsidRDefault="00AD01FD"/>
    <w:p w:rsidR="00AD01FD" w:rsidRDefault="00AD01FD"/>
    <w:p w:rsidR="00014A76" w:rsidRDefault="00014A76"/>
    <w:p w:rsidR="00014A76" w:rsidRDefault="00014A76"/>
    <w:p w:rsidR="00014A76" w:rsidRDefault="00014A76"/>
    <w:p w:rsidR="00AD01FD" w:rsidRDefault="00CF08D3" w:rsidP="00302D48">
      <w:pPr>
        <w:pStyle w:val="1"/>
        <w:numPr>
          <w:ilvl w:val="0"/>
          <w:numId w:val="1"/>
        </w:numPr>
      </w:pPr>
      <w:bookmarkStart w:id="12" w:name="_Toc20680_WPSOffice_Level1"/>
      <w:r>
        <w:rPr>
          <w:rFonts w:hint="eastAsia"/>
        </w:rPr>
        <w:t>物理元素清单</w:t>
      </w:r>
      <w:bookmarkEnd w:id="12"/>
    </w:p>
    <w:p w:rsidR="00803A86" w:rsidRDefault="00AD01FD" w:rsidP="0055111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数据库：</w:t>
      </w:r>
    </w:p>
    <w:p w:rsidR="00014A76" w:rsidRPr="00014A76" w:rsidRDefault="00014A76" w:rsidP="00014A76"/>
    <w:p w:rsidR="009F2335" w:rsidRDefault="009F2335" w:rsidP="009F2335">
      <w:pPr>
        <w:pStyle w:val="3"/>
      </w:pPr>
      <w:bookmarkStart w:id="13" w:name="_Toc517903896"/>
      <w:r>
        <w:rPr>
          <w:rFonts w:hint="eastAsia"/>
        </w:rPr>
        <w:t>表汇总</w:t>
      </w:r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6"/>
        <w:gridCol w:w="6208"/>
      </w:tblGrid>
      <w:tr w:rsidR="009F2335" w:rsidTr="00313EAD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F2335" w:rsidRDefault="009F2335" w:rsidP="009F23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="42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sz="4" w:space="0" w:color="auto"/>
            </w:tcBorders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功能说明</w:t>
            </w:r>
          </w:p>
        </w:tc>
      </w:tr>
      <w:tr w:rsidR="009F2335" w:rsidTr="00313EAD">
        <w:trPr>
          <w:cantSplit/>
        </w:trPr>
        <w:tc>
          <w:tcPr>
            <w:tcW w:w="2240" w:type="dxa"/>
          </w:tcPr>
          <w:p w:rsidR="009F2335" w:rsidRDefault="009F2335" w:rsidP="009F23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="42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login</w:t>
            </w:r>
          </w:p>
        </w:tc>
        <w:tc>
          <w:tcPr>
            <w:tcW w:w="6372" w:type="dxa"/>
          </w:tcPr>
          <w:p w:rsidR="009F2335" w:rsidRDefault="009F2335" w:rsidP="00313EA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和密码</w:t>
            </w:r>
          </w:p>
        </w:tc>
      </w:tr>
      <w:tr w:rsidR="009F2335" w:rsidTr="00313EAD">
        <w:trPr>
          <w:cantSplit/>
        </w:trPr>
        <w:tc>
          <w:tcPr>
            <w:tcW w:w="2240" w:type="dxa"/>
          </w:tcPr>
          <w:p w:rsidR="009F2335" w:rsidRDefault="009F2335" w:rsidP="009F23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="42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user</w:t>
            </w:r>
          </w:p>
        </w:tc>
        <w:tc>
          <w:tcPr>
            <w:tcW w:w="6372" w:type="dxa"/>
          </w:tcPr>
          <w:p w:rsidR="009F2335" w:rsidRDefault="009F2335" w:rsidP="00313EA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</w:t>
            </w:r>
            <w:r>
              <w:rPr>
                <w:rFonts w:hint="eastAsia"/>
                <w:color w:val="000000"/>
                <w:sz w:val="18"/>
              </w:rPr>
              <w:t>和最高分</w:t>
            </w:r>
          </w:p>
        </w:tc>
      </w:tr>
    </w:tbl>
    <w:p w:rsidR="009F2335" w:rsidRDefault="009F2335" w:rsidP="009F2335"/>
    <w:p w:rsidR="009F2335" w:rsidRDefault="009F2335" w:rsidP="009F2335">
      <w:pPr>
        <w:pStyle w:val="3"/>
      </w:pPr>
      <w:bookmarkStart w:id="14" w:name="_Toc517903897"/>
      <w:r>
        <w:rPr>
          <w:rFonts w:hint="eastAsia"/>
        </w:rPr>
        <w:lastRenderedPageBreak/>
        <w:t>表</w:t>
      </w:r>
      <w:r>
        <w:rPr>
          <w:rFonts w:hint="eastAsia"/>
        </w:rPr>
        <w:t>login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2407"/>
        <w:gridCol w:w="1637"/>
        <w:gridCol w:w="2173"/>
      </w:tblGrid>
      <w:tr w:rsidR="009F2335" w:rsidTr="00313EAD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F2335" w:rsidRDefault="009F2335" w:rsidP="009F23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="42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9F2335" w:rsidRDefault="009F2335" w:rsidP="00313EA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login</w:t>
            </w:r>
          </w:p>
        </w:tc>
      </w:tr>
      <w:tr w:rsidR="009F2335" w:rsidTr="00313EAD">
        <w:tc>
          <w:tcPr>
            <w:tcW w:w="2240" w:type="dxa"/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F2335" w:rsidTr="00313EAD">
        <w:tc>
          <w:tcPr>
            <w:tcW w:w="2240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464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har[5]</w:t>
            </w:r>
          </w:p>
        </w:tc>
        <w:tc>
          <w:tcPr>
            <w:tcW w:w="1680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（主键）用户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F2335" w:rsidTr="00313EAD">
        <w:tc>
          <w:tcPr>
            <w:tcW w:w="2240" w:type="dxa"/>
            <w:tcBorders>
              <w:bottom w:val="single" w:sz="4" w:space="0" w:color="auto"/>
            </w:tcBorders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password</w:t>
            </w:r>
          </w:p>
        </w:tc>
        <w:tc>
          <w:tcPr>
            <w:tcW w:w="2464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har[5]</w:t>
            </w:r>
          </w:p>
        </w:tc>
        <w:tc>
          <w:tcPr>
            <w:tcW w:w="1680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228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用户密码</w:t>
            </w:r>
          </w:p>
        </w:tc>
      </w:tr>
      <w:tr w:rsidR="009F2335" w:rsidTr="00313EAD">
        <w:trPr>
          <w:cantSplit/>
        </w:trPr>
        <w:tc>
          <w:tcPr>
            <w:tcW w:w="2240" w:type="dxa"/>
            <w:shd w:val="clear" w:color="auto" w:fill="D9D9D9"/>
          </w:tcPr>
          <w:p w:rsidR="009F2335" w:rsidRDefault="009F2335" w:rsidP="009F23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="42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9F2335" w:rsidRDefault="009F2335" w:rsidP="00313EA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用户登录信息</w:t>
            </w:r>
          </w:p>
        </w:tc>
      </w:tr>
    </w:tbl>
    <w:p w:rsidR="009F2335" w:rsidRDefault="009F2335" w:rsidP="009F2335"/>
    <w:p w:rsidR="009F2335" w:rsidRDefault="009F2335" w:rsidP="009F2335">
      <w:pPr>
        <w:pStyle w:val="3"/>
      </w:pPr>
      <w:bookmarkStart w:id="15" w:name="_Toc517903898"/>
      <w:r>
        <w:rPr>
          <w:rFonts w:hint="eastAsia"/>
        </w:rPr>
        <w:t>表</w:t>
      </w:r>
      <w:r>
        <w:rPr>
          <w:rFonts w:hint="eastAsia"/>
        </w:rPr>
        <w:t>user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2"/>
        <w:gridCol w:w="2407"/>
        <w:gridCol w:w="1775"/>
        <w:gridCol w:w="2040"/>
      </w:tblGrid>
      <w:tr w:rsidR="009F2335" w:rsidTr="00313EAD">
        <w:trPr>
          <w:cantSplit/>
        </w:trPr>
        <w:tc>
          <w:tcPr>
            <w:tcW w:w="2240" w:type="dxa"/>
            <w:tcBorders>
              <w:bottom w:val="single" w:sz="4" w:space="0" w:color="auto"/>
            </w:tcBorders>
            <w:shd w:val="clear" w:color="auto" w:fill="D9D9D9"/>
          </w:tcPr>
          <w:p w:rsidR="009F2335" w:rsidRDefault="009F2335" w:rsidP="009F23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="42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sz="4" w:space="0" w:color="auto"/>
            </w:tcBorders>
          </w:tcPr>
          <w:p w:rsidR="009F2335" w:rsidRDefault="009F2335" w:rsidP="00313EA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user</w:t>
            </w:r>
          </w:p>
        </w:tc>
      </w:tr>
      <w:tr w:rsidR="009F2335" w:rsidTr="00313EAD">
        <w:tc>
          <w:tcPr>
            <w:tcW w:w="2240" w:type="dxa"/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数据类型（精度范围）</w:t>
            </w:r>
          </w:p>
        </w:tc>
        <w:tc>
          <w:tcPr>
            <w:tcW w:w="1817" w:type="dxa"/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空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1" w:type="dxa"/>
            <w:shd w:val="clear" w:color="auto" w:fill="D9D9D9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约束条件</w:t>
            </w:r>
          </w:p>
        </w:tc>
      </w:tr>
      <w:tr w:rsidR="009F2335" w:rsidTr="00313EAD">
        <w:tc>
          <w:tcPr>
            <w:tcW w:w="2240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userid</w:t>
            </w:r>
            <w:proofErr w:type="spellEnd"/>
          </w:p>
        </w:tc>
        <w:tc>
          <w:tcPr>
            <w:tcW w:w="2464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har[5]</w:t>
            </w:r>
          </w:p>
        </w:tc>
        <w:tc>
          <w:tcPr>
            <w:tcW w:w="1817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</w:t>
            </w:r>
          </w:p>
        </w:tc>
        <w:tc>
          <w:tcPr>
            <w:tcW w:w="2091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（主键）用户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F2335" w:rsidTr="00313EAD">
        <w:tc>
          <w:tcPr>
            <w:tcW w:w="2240" w:type="dxa"/>
            <w:tcBorders>
              <w:bottom w:val="single" w:sz="4" w:space="0" w:color="auto"/>
            </w:tcBorders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s</w:t>
            </w:r>
            <w:r>
              <w:rPr>
                <w:color w:val="000000"/>
                <w:sz w:val="18"/>
              </w:rPr>
              <w:t>c</w:t>
            </w:r>
            <w:r>
              <w:rPr>
                <w:rFonts w:hint="eastAsia"/>
                <w:color w:val="000000"/>
                <w:sz w:val="18"/>
              </w:rPr>
              <w:t>ore</w:t>
            </w:r>
          </w:p>
        </w:tc>
        <w:tc>
          <w:tcPr>
            <w:tcW w:w="2464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</w:rPr>
              <w:t>int</w:t>
            </w:r>
            <w:proofErr w:type="spellEnd"/>
          </w:p>
        </w:tc>
        <w:tc>
          <w:tcPr>
            <w:tcW w:w="1817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非空（初始可为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  <w:tc>
          <w:tcPr>
            <w:tcW w:w="2091" w:type="dxa"/>
          </w:tcPr>
          <w:p w:rsidR="009F2335" w:rsidRDefault="009F2335" w:rsidP="00313EAD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此用户游戏最高分</w:t>
            </w:r>
          </w:p>
        </w:tc>
      </w:tr>
      <w:tr w:rsidR="009F2335" w:rsidTr="00313EAD">
        <w:trPr>
          <w:cantSplit/>
        </w:trPr>
        <w:tc>
          <w:tcPr>
            <w:tcW w:w="2240" w:type="dxa"/>
            <w:shd w:val="clear" w:color="auto" w:fill="D9D9D9"/>
          </w:tcPr>
          <w:p w:rsidR="009F2335" w:rsidRDefault="009F2335" w:rsidP="009F23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ind w:left="42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372" w:type="dxa"/>
            <w:gridSpan w:val="3"/>
          </w:tcPr>
          <w:p w:rsidR="009F2335" w:rsidRDefault="009F2335" w:rsidP="00313EA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用户游戏得分信息</w:t>
            </w:r>
          </w:p>
        </w:tc>
      </w:tr>
    </w:tbl>
    <w:p w:rsidR="0055111C" w:rsidRDefault="0055111C" w:rsidP="00AD01FD"/>
    <w:p w:rsidR="00AD01FD" w:rsidRDefault="00AD01FD" w:rsidP="00AD01FD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程序：</w:t>
      </w:r>
    </w:p>
    <w:p w:rsidR="00AD01FD" w:rsidRDefault="009F2335" w:rsidP="00AD01FD">
      <w:r>
        <w:rPr>
          <w:rFonts w:hint="eastAsia"/>
        </w:rPr>
        <w:t>见“程序清单”</w:t>
      </w:r>
    </w:p>
    <w:p w:rsidR="00AD01FD" w:rsidRDefault="00AD01FD" w:rsidP="00AD01FD"/>
    <w:p w:rsidR="00AD01FD" w:rsidRDefault="00AD01FD" w:rsidP="00AD01F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文件：</w:t>
      </w:r>
    </w:p>
    <w:p w:rsidR="00AD01FD" w:rsidRDefault="00AD01FD" w:rsidP="00AD01FD">
      <w:r>
        <w:rPr>
          <w:rFonts w:hint="eastAsia"/>
        </w:rPr>
        <w:t>项目</w:t>
      </w:r>
      <w:r>
        <w:rPr>
          <w:rFonts w:hint="eastAsia"/>
        </w:rPr>
        <w:t>project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wbs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，以及各类流程图，结构图，</w:t>
      </w:r>
      <w:r>
        <w:rPr>
          <w:rFonts w:hint="eastAsia"/>
        </w:rPr>
        <w:t>PPT</w:t>
      </w:r>
      <w:r>
        <w:rPr>
          <w:rFonts w:hint="eastAsia"/>
        </w:rPr>
        <w:t>等。</w:t>
      </w:r>
    </w:p>
    <w:p w:rsidR="00AD01FD" w:rsidRDefault="00AD01FD" w:rsidP="00AD01FD"/>
    <w:p w:rsidR="00AD01FD" w:rsidRDefault="00AD01FD" w:rsidP="00AD01FD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文档：</w:t>
      </w:r>
    </w:p>
    <w:p w:rsidR="00AD01FD" w:rsidRDefault="00AD01FD" w:rsidP="00AD01FD">
      <w:r>
        <w:rPr>
          <w:rFonts w:hint="eastAsia"/>
        </w:rPr>
        <w:t>项目计划书，需求分析等各类辅助文档，会议纪要等。</w:t>
      </w:r>
    </w:p>
    <w:p w:rsidR="00AD01FD" w:rsidRDefault="00AD01FD" w:rsidP="00AD01FD"/>
    <w:p w:rsidR="00AD01FD" w:rsidRDefault="00AD01FD" w:rsidP="00AD01FD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人工过程：</w:t>
      </w:r>
    </w:p>
    <w:p w:rsidR="00AD01FD" w:rsidRDefault="00803A86" w:rsidP="00AD01FD">
      <w:r>
        <w:rPr>
          <w:rFonts w:hint="eastAsia"/>
        </w:rPr>
        <w:t>无人工过程。</w:t>
      </w:r>
    </w:p>
    <w:p w:rsidR="00AD01FD" w:rsidRPr="00AD01FD" w:rsidRDefault="00AD01FD"/>
    <w:p w:rsidR="00AD01FD" w:rsidRPr="00AD01FD" w:rsidRDefault="00AD01FD"/>
    <w:p w:rsidR="00CF08D3" w:rsidRDefault="00CF08D3">
      <w:pPr>
        <w:pStyle w:val="1"/>
        <w:numPr>
          <w:ilvl w:val="0"/>
          <w:numId w:val="1"/>
        </w:numPr>
      </w:pPr>
      <w:bookmarkStart w:id="16" w:name="_Toc6093_WPSOffice_Level1"/>
      <w:r>
        <w:rPr>
          <w:rFonts w:hint="eastAsia"/>
        </w:rPr>
        <w:lastRenderedPageBreak/>
        <w:t>成本</w:t>
      </w:r>
      <w:r>
        <w:rPr>
          <w:rFonts w:hint="eastAsia"/>
        </w:rPr>
        <w:t>/</w:t>
      </w:r>
      <w:r>
        <w:rPr>
          <w:rFonts w:hint="eastAsia"/>
        </w:rPr>
        <w:t>效益分析</w:t>
      </w:r>
      <w:bookmarkEnd w:id="16"/>
    </w:p>
    <w:p w:rsidR="00CF08D3" w:rsidRDefault="00CF08D3"/>
    <w:p w:rsidR="00DE2480" w:rsidRDefault="00DE2480" w:rsidP="00DE2480">
      <w:r>
        <w:rPr>
          <w:rFonts w:hint="eastAsia"/>
        </w:rPr>
        <w:t>成本</w:t>
      </w:r>
      <w:r>
        <w:rPr>
          <w:rFonts w:hint="eastAsia"/>
        </w:rPr>
        <w:t xml:space="preserve"> </w:t>
      </w:r>
      <w:r>
        <w:rPr>
          <w:rFonts w:hint="eastAsia"/>
        </w:rPr>
        <w:t>：成本主要为学习成本和服务器，数据库等的租赁成本，目前预计在</w:t>
      </w:r>
      <w:r>
        <w:rPr>
          <w:rFonts w:hint="eastAsia"/>
        </w:rPr>
        <w:t>400</w:t>
      </w:r>
      <w:r>
        <w:rPr>
          <w:rFonts w:hint="eastAsia"/>
        </w:rPr>
        <w:t>以内。</w:t>
      </w:r>
    </w:p>
    <w:p w:rsidR="00DE2480" w:rsidRDefault="00DE2480" w:rsidP="00DE2480"/>
    <w:p w:rsidR="00DE2480" w:rsidRDefault="00DE2480" w:rsidP="00DE2480">
      <w:r>
        <w:rPr>
          <w:rFonts w:hint="eastAsia"/>
        </w:rPr>
        <w:t>效益</w:t>
      </w:r>
      <w:r>
        <w:rPr>
          <w:rFonts w:hint="eastAsia"/>
        </w:rPr>
        <w:t xml:space="preserve"> </w:t>
      </w:r>
      <w:r>
        <w:rPr>
          <w:rFonts w:hint="eastAsia"/>
        </w:rPr>
        <w:t>：由于是专业课题，因此不会作为正式产品上市，没有经济收益，但是小组成员们在此学习过程中收获了丰富的知识和经验。</w:t>
      </w:r>
    </w:p>
    <w:p w:rsidR="00DE2480" w:rsidRPr="00DE2480" w:rsidRDefault="00DE2480"/>
    <w:p w:rsidR="00CF08D3" w:rsidRDefault="00CF08D3">
      <w:pPr>
        <w:pStyle w:val="1"/>
        <w:numPr>
          <w:ilvl w:val="0"/>
          <w:numId w:val="1"/>
        </w:numPr>
      </w:pPr>
      <w:bookmarkStart w:id="17" w:name="_Toc27348_WPSOffice_Level1"/>
      <w:r>
        <w:rPr>
          <w:rFonts w:hint="eastAsia"/>
        </w:rPr>
        <w:t>最佳方案概述</w:t>
      </w:r>
      <w:bookmarkEnd w:id="17"/>
    </w:p>
    <w:p w:rsidR="00CF08D3" w:rsidRDefault="00177352">
      <w:r w:rsidRPr="00177352">
        <w:rPr>
          <w:rFonts w:hint="eastAsia"/>
        </w:rPr>
        <w:t>使用</w:t>
      </w:r>
      <w:proofErr w:type="spellStart"/>
      <w:r w:rsidRPr="00177352">
        <w:rPr>
          <w:rFonts w:hint="eastAsia"/>
        </w:rPr>
        <w:t>Cocos</w:t>
      </w:r>
      <w:proofErr w:type="spellEnd"/>
      <w:r w:rsidRPr="00177352">
        <w:rPr>
          <w:rFonts w:hint="eastAsia"/>
        </w:rPr>
        <w:t>引擎完成前端开发、使用</w:t>
      </w:r>
      <w:proofErr w:type="gramStart"/>
      <w:r w:rsidRPr="00177352">
        <w:rPr>
          <w:rFonts w:hint="eastAsia"/>
        </w:rPr>
        <w:t>腾讯云提供</w:t>
      </w:r>
      <w:proofErr w:type="gramEnd"/>
      <w:r w:rsidRPr="00177352">
        <w:rPr>
          <w:rFonts w:hint="eastAsia"/>
        </w:rPr>
        <w:t>的服务搭建</w:t>
      </w:r>
      <w:r w:rsidRPr="00177352">
        <w:rPr>
          <w:rFonts w:hint="eastAsia"/>
        </w:rPr>
        <w:t>Node.js</w:t>
      </w:r>
      <w:r w:rsidRPr="00177352">
        <w:rPr>
          <w:rFonts w:hint="eastAsia"/>
        </w:rPr>
        <w:t>服务器、使用</w:t>
      </w:r>
      <w:r w:rsidRPr="00177352">
        <w:rPr>
          <w:rFonts w:hint="eastAsia"/>
        </w:rPr>
        <w:t>MySQL</w:t>
      </w:r>
      <w:r w:rsidRPr="00177352">
        <w:rPr>
          <w:rFonts w:hint="eastAsia"/>
        </w:rPr>
        <w:t>搭建数据库。前端和服务器的通讯使用</w:t>
      </w:r>
      <w:r w:rsidRPr="00177352">
        <w:rPr>
          <w:rFonts w:hint="eastAsia"/>
        </w:rPr>
        <w:t>socket.io</w:t>
      </w:r>
      <w:r w:rsidRPr="00177352">
        <w:rPr>
          <w:rFonts w:hint="eastAsia"/>
        </w:rPr>
        <w:t>框架完成。</w:t>
      </w:r>
    </w:p>
    <w:p w:rsidR="00CF08D3" w:rsidRDefault="00CF08D3">
      <w:pPr>
        <w:pStyle w:val="1"/>
        <w:numPr>
          <w:ilvl w:val="0"/>
          <w:numId w:val="1"/>
        </w:numPr>
      </w:pPr>
      <w:bookmarkStart w:id="18" w:name="_Toc7472_WPSOffice_Level1"/>
      <w:r>
        <w:rPr>
          <w:rFonts w:hint="eastAsia"/>
        </w:rPr>
        <w:t>数据流图</w:t>
      </w:r>
      <w:bookmarkEnd w:id="18"/>
    </w:p>
    <w:p w:rsidR="00CF08D3" w:rsidRDefault="00FE506A">
      <w:r>
        <w:rPr>
          <w:rFonts w:hint="eastAsia"/>
          <w:noProof/>
        </w:rPr>
        <w:drawing>
          <wp:inline distT="0" distB="0" distL="0" distR="0">
            <wp:extent cx="5263515" cy="3446780"/>
            <wp:effectExtent l="0" t="0" r="0" b="1270"/>
            <wp:docPr id="3" name="图片 3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数据流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3F" w:rsidRDefault="005A1A3F"/>
    <w:p w:rsidR="005A1A3F" w:rsidRDefault="005A1A3F"/>
    <w:p w:rsidR="005A1A3F" w:rsidRDefault="005A1A3F"/>
    <w:p w:rsidR="00CF08D3" w:rsidRDefault="00CF08D3">
      <w:pPr>
        <w:pStyle w:val="1"/>
        <w:numPr>
          <w:ilvl w:val="0"/>
          <w:numId w:val="1"/>
        </w:numPr>
      </w:pPr>
      <w:bookmarkStart w:id="19" w:name="_Toc22714_WPSOffice_Level1"/>
      <w:r>
        <w:rPr>
          <w:rFonts w:hint="eastAsia"/>
        </w:rPr>
        <w:lastRenderedPageBreak/>
        <w:t>软件结构</w:t>
      </w:r>
      <w:bookmarkEnd w:id="19"/>
    </w:p>
    <w:p w:rsidR="00CF08D3" w:rsidRDefault="00CF08D3" w:rsidP="00766FCA">
      <w:pPr>
        <w:pStyle w:val="2"/>
      </w:pPr>
      <w:bookmarkStart w:id="20" w:name="_Toc20680_WPSOffice_Level2"/>
      <w:r>
        <w:rPr>
          <w:rFonts w:hint="eastAsia"/>
        </w:rPr>
        <w:t>6.1</w:t>
      </w:r>
      <w:r>
        <w:rPr>
          <w:rFonts w:hint="eastAsia"/>
        </w:rPr>
        <w:t>层次图</w:t>
      </w:r>
      <w:bookmarkEnd w:id="20"/>
    </w:p>
    <w:p w:rsidR="00CF08D3" w:rsidRDefault="00CF08D3">
      <w:pPr>
        <w:widowControl/>
        <w:jc w:val="left"/>
      </w:pPr>
    </w:p>
    <w:p w:rsidR="00CF08D3" w:rsidRDefault="00FE506A">
      <w:r>
        <w:rPr>
          <w:rFonts w:hint="eastAsia"/>
          <w:noProof/>
        </w:rPr>
        <w:drawing>
          <wp:inline distT="0" distB="0" distL="0" distR="0">
            <wp:extent cx="5275580" cy="5205095"/>
            <wp:effectExtent l="0" t="0" r="0" b="0"/>
            <wp:docPr id="4" name="图片 4" descr="层次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层次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8D3" w:rsidRDefault="00CF08D3">
      <w:pPr>
        <w:widowControl/>
        <w:jc w:val="left"/>
      </w:pPr>
    </w:p>
    <w:p w:rsidR="00CF08D3" w:rsidRDefault="00CF08D3">
      <w:pPr>
        <w:widowControl/>
        <w:jc w:val="left"/>
      </w:pPr>
    </w:p>
    <w:p w:rsidR="00CF08D3" w:rsidRDefault="00CF08D3"/>
    <w:p w:rsidR="00766FCA" w:rsidRDefault="00766FCA"/>
    <w:p w:rsidR="00766FCA" w:rsidRDefault="00766FCA"/>
    <w:p w:rsidR="00766FCA" w:rsidRDefault="00766FCA"/>
    <w:p w:rsidR="00766FCA" w:rsidRDefault="00766FCA"/>
    <w:p w:rsidR="00766FCA" w:rsidRDefault="00766FCA" w:rsidP="00766FCA">
      <w:pPr>
        <w:pStyle w:val="2"/>
      </w:pPr>
      <w:r>
        <w:rPr>
          <w:rFonts w:hint="eastAsia"/>
        </w:rPr>
        <w:lastRenderedPageBreak/>
        <w:t>6.2.</w:t>
      </w:r>
      <w:r>
        <w:rPr>
          <w:rFonts w:hint="eastAsia"/>
        </w:rPr>
        <w:t>结构图</w:t>
      </w:r>
    </w:p>
    <w:p w:rsidR="001E55A2" w:rsidRPr="001E55A2" w:rsidRDefault="00FE506A" w:rsidP="001E55A2">
      <w:r>
        <w:rPr>
          <w:rFonts w:hint="eastAsia"/>
          <w:noProof/>
        </w:rPr>
        <w:drawing>
          <wp:inline distT="0" distB="0" distL="0" distR="0">
            <wp:extent cx="4501515" cy="3710305"/>
            <wp:effectExtent l="0" t="0" r="0" b="4445"/>
            <wp:docPr id="5" name="图片 5" descr="软件工程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软件工程结构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CA" w:rsidRDefault="00FE506A">
      <w:r>
        <w:rPr>
          <w:rFonts w:hint="eastAsia"/>
          <w:noProof/>
        </w:rPr>
        <w:drawing>
          <wp:inline distT="0" distB="0" distL="0" distR="0">
            <wp:extent cx="4572000" cy="3763010"/>
            <wp:effectExtent l="0" t="0" r="0" b="8890"/>
            <wp:docPr id="6" name="图片 6" descr="软件工程结构图（登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软件工程结构图（登录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CA" w:rsidRDefault="00FE506A">
      <w:r>
        <w:rPr>
          <w:rFonts w:hint="eastAsia"/>
          <w:noProof/>
        </w:rPr>
        <w:lastRenderedPageBreak/>
        <w:drawing>
          <wp:inline distT="0" distB="0" distL="0" distR="0">
            <wp:extent cx="5269230" cy="3417570"/>
            <wp:effectExtent l="0" t="0" r="7620" b="0"/>
            <wp:docPr id="7" name="图片 7" descr="软件工程结构图（成绩上传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软件工程结构图（成绩上传）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CA" w:rsidRDefault="00766FCA"/>
    <w:p w:rsidR="00CF08D3" w:rsidRDefault="00CF08D3">
      <w:pPr>
        <w:pStyle w:val="1"/>
        <w:numPr>
          <w:ilvl w:val="0"/>
          <w:numId w:val="1"/>
        </w:numPr>
      </w:pPr>
      <w:bookmarkStart w:id="21" w:name="_Toc28528_WPSOffice_Level1"/>
      <w:r>
        <w:rPr>
          <w:rFonts w:hint="eastAsia"/>
        </w:rPr>
        <w:t>模块算法</w:t>
      </w:r>
      <w:bookmarkEnd w:id="21"/>
    </w:p>
    <w:p w:rsidR="00CF08D3" w:rsidRDefault="00025E43">
      <w:r>
        <w:rPr>
          <w:rFonts w:hint="eastAsia"/>
        </w:rPr>
        <w:t>见“程序清单”</w:t>
      </w:r>
    </w:p>
    <w:p w:rsidR="00CF08D3" w:rsidRDefault="00CF08D3">
      <w:pPr>
        <w:pStyle w:val="1"/>
        <w:numPr>
          <w:ilvl w:val="0"/>
          <w:numId w:val="1"/>
        </w:numPr>
      </w:pPr>
      <w:bookmarkStart w:id="22" w:name="_Toc19393_WPSOffice_Level1"/>
      <w:r>
        <w:rPr>
          <w:rFonts w:hint="eastAsia"/>
        </w:rPr>
        <w:lastRenderedPageBreak/>
        <w:t>需求，功能和模块间关系</w:t>
      </w:r>
      <w:bookmarkEnd w:id="22"/>
    </w:p>
    <w:p w:rsidR="00AC3A5B" w:rsidRPr="00AC3A5B" w:rsidRDefault="00AC3A5B" w:rsidP="00AC3A5B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结构</w:t>
      </w:r>
    </w:p>
    <w:p w:rsidR="00CF08D3" w:rsidRDefault="00FE506A">
      <w:r>
        <w:rPr>
          <w:rFonts w:hint="eastAsia"/>
          <w:noProof/>
        </w:rPr>
        <w:drawing>
          <wp:inline distT="0" distB="0" distL="0" distR="0">
            <wp:extent cx="4472305" cy="5802630"/>
            <wp:effectExtent l="0" t="0" r="4445" b="7620"/>
            <wp:docPr id="8" name="图片 8" descr="系统元素划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系统元素划分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580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A5B" w:rsidRDefault="00AC3A5B"/>
    <w:p w:rsidR="00AC3A5B" w:rsidRDefault="00AC3A5B" w:rsidP="00AC3A5B">
      <w:pPr>
        <w:pStyle w:val="2"/>
      </w:pPr>
      <w:r>
        <w:rPr>
          <w:rFonts w:hint="eastAsia"/>
        </w:rPr>
        <w:t>8.2</w:t>
      </w:r>
      <w:r>
        <w:rPr>
          <w:rFonts w:hint="eastAsia"/>
        </w:rPr>
        <w:t>功能需求与程序的关系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1701"/>
        <w:gridCol w:w="1701"/>
      </w:tblGrid>
      <w:tr w:rsidR="00025E43" w:rsidTr="00025E43">
        <w:tc>
          <w:tcPr>
            <w:tcW w:w="1951" w:type="dxa"/>
          </w:tcPr>
          <w:p w:rsidR="00025E43" w:rsidRDefault="00025E43" w:rsidP="00313EAD">
            <w:pPr>
              <w:jc w:val="center"/>
            </w:pPr>
          </w:p>
        </w:tc>
        <w:tc>
          <w:tcPr>
            <w:tcW w:w="1701" w:type="dxa"/>
          </w:tcPr>
          <w:p w:rsidR="00025E43" w:rsidRDefault="00025E43" w:rsidP="00313EAD">
            <w:pPr>
              <w:jc w:val="center"/>
            </w:pPr>
            <w:r>
              <w:rPr>
                <w:rFonts w:hint="eastAsia"/>
              </w:rPr>
              <w:t>用户模块</w:t>
            </w:r>
          </w:p>
        </w:tc>
        <w:tc>
          <w:tcPr>
            <w:tcW w:w="1701" w:type="dxa"/>
          </w:tcPr>
          <w:p w:rsidR="00025E43" w:rsidRDefault="00025E43" w:rsidP="00313EAD">
            <w:pPr>
              <w:jc w:val="center"/>
            </w:pPr>
            <w:r>
              <w:rPr>
                <w:rFonts w:hint="eastAsia"/>
              </w:rPr>
              <w:t>系统管理模块</w:t>
            </w:r>
          </w:p>
        </w:tc>
      </w:tr>
      <w:tr w:rsidR="00025E43" w:rsidTr="00025E43">
        <w:tc>
          <w:tcPr>
            <w:tcW w:w="1951" w:type="dxa"/>
          </w:tcPr>
          <w:p w:rsidR="00025E43" w:rsidRDefault="00025E43" w:rsidP="00313EAD">
            <w:r>
              <w:rPr>
                <w:rFonts w:hint="eastAsia"/>
              </w:rPr>
              <w:t>用户信息管理</w:t>
            </w:r>
          </w:p>
        </w:tc>
        <w:tc>
          <w:tcPr>
            <w:tcW w:w="1701" w:type="dxa"/>
          </w:tcPr>
          <w:p w:rsidR="00025E43" w:rsidRDefault="00025E43" w:rsidP="00313EAD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701" w:type="dxa"/>
          </w:tcPr>
          <w:p w:rsidR="00025E43" w:rsidRDefault="00025E43" w:rsidP="00313EA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25E43" w:rsidTr="00025E43">
        <w:tc>
          <w:tcPr>
            <w:tcW w:w="1951" w:type="dxa"/>
          </w:tcPr>
          <w:p w:rsidR="00025E43" w:rsidRDefault="00025E43" w:rsidP="00313EAD">
            <w:r>
              <w:rPr>
                <w:rFonts w:hint="eastAsia"/>
              </w:rPr>
              <w:t>游戏运行管理</w:t>
            </w:r>
          </w:p>
        </w:tc>
        <w:tc>
          <w:tcPr>
            <w:tcW w:w="1701" w:type="dxa"/>
          </w:tcPr>
          <w:p w:rsidR="00025E43" w:rsidRDefault="00025E43" w:rsidP="00313EAD">
            <w:pPr>
              <w:jc w:val="center"/>
            </w:pPr>
          </w:p>
        </w:tc>
        <w:tc>
          <w:tcPr>
            <w:tcW w:w="1701" w:type="dxa"/>
          </w:tcPr>
          <w:p w:rsidR="00025E43" w:rsidRDefault="00025E43" w:rsidP="00313EA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025E43" w:rsidTr="00025E43">
        <w:tc>
          <w:tcPr>
            <w:tcW w:w="1951" w:type="dxa"/>
          </w:tcPr>
          <w:p w:rsidR="00025E43" w:rsidRDefault="00025E43" w:rsidP="00313EAD">
            <w:r>
              <w:rPr>
                <w:rFonts w:hint="eastAsia"/>
              </w:rPr>
              <w:lastRenderedPageBreak/>
              <w:t>排行榜信息管理</w:t>
            </w:r>
          </w:p>
        </w:tc>
        <w:tc>
          <w:tcPr>
            <w:tcW w:w="1701" w:type="dxa"/>
          </w:tcPr>
          <w:p w:rsidR="00025E43" w:rsidRDefault="00025E43" w:rsidP="00313EAD">
            <w:pPr>
              <w:jc w:val="center"/>
            </w:pPr>
          </w:p>
        </w:tc>
        <w:tc>
          <w:tcPr>
            <w:tcW w:w="1701" w:type="dxa"/>
          </w:tcPr>
          <w:p w:rsidR="00025E43" w:rsidRDefault="00025E43" w:rsidP="00313EAD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 w:rsidR="00AC3A5B" w:rsidRDefault="00AC3A5B">
      <w:pPr>
        <w:rPr>
          <w:rFonts w:ascii="微软雅黑" w:eastAsia="微软雅黑" w:hAnsi="微软雅黑" w:cs="微软雅黑"/>
          <w:sz w:val="44"/>
          <w:szCs w:val="44"/>
        </w:rPr>
      </w:pPr>
    </w:p>
    <w:sectPr w:rsidR="00AC3A5B" w:rsidSect="00B572EC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598" w:rsidRDefault="00183598" w:rsidP="006A0EB2">
      <w:r>
        <w:separator/>
      </w:r>
    </w:p>
  </w:endnote>
  <w:endnote w:type="continuationSeparator" w:id="0">
    <w:p w:rsidR="00183598" w:rsidRDefault="00183598" w:rsidP="006A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598" w:rsidRDefault="00183598" w:rsidP="006A0EB2">
      <w:r>
        <w:separator/>
      </w:r>
    </w:p>
  </w:footnote>
  <w:footnote w:type="continuationSeparator" w:id="0">
    <w:p w:rsidR="00183598" w:rsidRDefault="00183598" w:rsidP="006A0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5E335"/>
    <w:multiLevelType w:val="singleLevel"/>
    <w:tmpl w:val="8185E33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D"/>
    <w:rsid w:val="00014A76"/>
    <w:rsid w:val="00021F95"/>
    <w:rsid w:val="00025E43"/>
    <w:rsid w:val="00150527"/>
    <w:rsid w:val="0017248D"/>
    <w:rsid w:val="00177352"/>
    <w:rsid w:val="00183598"/>
    <w:rsid w:val="001E55A2"/>
    <w:rsid w:val="001F6247"/>
    <w:rsid w:val="002863CF"/>
    <w:rsid w:val="00302D48"/>
    <w:rsid w:val="00313EAD"/>
    <w:rsid w:val="00397F3A"/>
    <w:rsid w:val="00513DEA"/>
    <w:rsid w:val="0055111C"/>
    <w:rsid w:val="005A1A3F"/>
    <w:rsid w:val="005C5899"/>
    <w:rsid w:val="005D1AD9"/>
    <w:rsid w:val="006A0EB2"/>
    <w:rsid w:val="006D5372"/>
    <w:rsid w:val="00766FCA"/>
    <w:rsid w:val="00770FD1"/>
    <w:rsid w:val="00776DD7"/>
    <w:rsid w:val="00803A86"/>
    <w:rsid w:val="00877447"/>
    <w:rsid w:val="009F2335"/>
    <w:rsid w:val="00AC3A5B"/>
    <w:rsid w:val="00AD01FD"/>
    <w:rsid w:val="00B572EC"/>
    <w:rsid w:val="00C31D73"/>
    <w:rsid w:val="00CF08D3"/>
    <w:rsid w:val="00D67BAC"/>
    <w:rsid w:val="00DE2480"/>
    <w:rsid w:val="00F155F5"/>
    <w:rsid w:val="00F467EB"/>
    <w:rsid w:val="00FE506A"/>
    <w:rsid w:val="42A40E8A"/>
    <w:rsid w:val="5A2B6B54"/>
    <w:rsid w:val="6B25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9F2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</w:style>
  <w:style w:type="paragraph" w:styleId="a3">
    <w:name w:val="header"/>
    <w:basedOn w:val="a"/>
    <w:link w:val="Char"/>
    <w:rsid w:val="0080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link w:val="a3"/>
    <w:rsid w:val="00803A86"/>
    <w:rPr>
      <w:kern w:val="2"/>
      <w:sz w:val="18"/>
      <w:szCs w:val="18"/>
    </w:rPr>
  </w:style>
  <w:style w:type="character" w:customStyle="1" w:styleId="3Char">
    <w:name w:val="标题 3 Char"/>
    <w:link w:val="3"/>
    <w:semiHidden/>
    <w:rsid w:val="009F2335"/>
    <w:rPr>
      <w:rFonts w:ascii="Calibri" w:hAnsi="Calibri"/>
      <w:b/>
      <w:bCs/>
      <w:kern w:val="2"/>
      <w:sz w:val="32"/>
      <w:szCs w:val="32"/>
    </w:rPr>
  </w:style>
  <w:style w:type="paragraph" w:styleId="a4">
    <w:name w:val="No Spacing"/>
    <w:link w:val="Char0"/>
    <w:uiPriority w:val="1"/>
    <w:qFormat/>
    <w:rsid w:val="00B572EC"/>
    <w:rPr>
      <w:rFonts w:ascii="Calibri" w:hAnsi="Calibri"/>
      <w:sz w:val="22"/>
      <w:szCs w:val="22"/>
    </w:rPr>
  </w:style>
  <w:style w:type="character" w:customStyle="1" w:styleId="Char0">
    <w:name w:val="无间隔 Char"/>
    <w:link w:val="a4"/>
    <w:uiPriority w:val="1"/>
    <w:rsid w:val="00B572EC"/>
    <w:rPr>
      <w:rFonts w:ascii="Calibri" w:hAnsi="Calibri"/>
      <w:sz w:val="22"/>
      <w:szCs w:val="22"/>
    </w:rPr>
  </w:style>
  <w:style w:type="paragraph" w:styleId="a5">
    <w:name w:val="Balloon Text"/>
    <w:basedOn w:val="a"/>
    <w:link w:val="Char1"/>
    <w:rsid w:val="00B572EC"/>
    <w:rPr>
      <w:sz w:val="18"/>
      <w:szCs w:val="18"/>
    </w:rPr>
  </w:style>
  <w:style w:type="character" w:customStyle="1" w:styleId="Char1">
    <w:name w:val="批注框文本 Char"/>
    <w:link w:val="a5"/>
    <w:rsid w:val="00B572E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2"/>
    <w:rsid w:val="006A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6A0EB2"/>
    <w:rPr>
      <w:rFonts w:ascii="Calibri" w:hAnsi="Calibri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6A0EB2"/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semiHidden/>
    <w:unhideWhenUsed/>
    <w:qFormat/>
    <w:rsid w:val="009F23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1">
    <w:name w:val="WPSOffice手动目录 1"/>
  </w:style>
  <w:style w:type="paragraph" w:styleId="a3">
    <w:name w:val="header"/>
    <w:basedOn w:val="a"/>
    <w:link w:val="Char"/>
    <w:rsid w:val="00803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Char">
    <w:name w:val="页眉 Char"/>
    <w:link w:val="a3"/>
    <w:rsid w:val="00803A86"/>
    <w:rPr>
      <w:kern w:val="2"/>
      <w:sz w:val="18"/>
      <w:szCs w:val="18"/>
    </w:rPr>
  </w:style>
  <w:style w:type="character" w:customStyle="1" w:styleId="3Char">
    <w:name w:val="标题 3 Char"/>
    <w:link w:val="3"/>
    <w:semiHidden/>
    <w:rsid w:val="009F2335"/>
    <w:rPr>
      <w:rFonts w:ascii="Calibri" w:hAnsi="Calibri"/>
      <w:b/>
      <w:bCs/>
      <w:kern w:val="2"/>
      <w:sz w:val="32"/>
      <w:szCs w:val="32"/>
    </w:rPr>
  </w:style>
  <w:style w:type="paragraph" w:styleId="a4">
    <w:name w:val="No Spacing"/>
    <w:link w:val="Char0"/>
    <w:uiPriority w:val="1"/>
    <w:qFormat/>
    <w:rsid w:val="00B572EC"/>
    <w:rPr>
      <w:rFonts w:ascii="Calibri" w:hAnsi="Calibri"/>
      <w:sz w:val="22"/>
      <w:szCs w:val="22"/>
    </w:rPr>
  </w:style>
  <w:style w:type="character" w:customStyle="1" w:styleId="Char0">
    <w:name w:val="无间隔 Char"/>
    <w:link w:val="a4"/>
    <w:uiPriority w:val="1"/>
    <w:rsid w:val="00B572EC"/>
    <w:rPr>
      <w:rFonts w:ascii="Calibri" w:hAnsi="Calibri"/>
      <w:sz w:val="22"/>
      <w:szCs w:val="22"/>
    </w:rPr>
  </w:style>
  <w:style w:type="paragraph" w:styleId="a5">
    <w:name w:val="Balloon Text"/>
    <w:basedOn w:val="a"/>
    <w:link w:val="Char1"/>
    <w:rsid w:val="00B572EC"/>
    <w:rPr>
      <w:sz w:val="18"/>
      <w:szCs w:val="18"/>
    </w:rPr>
  </w:style>
  <w:style w:type="character" w:customStyle="1" w:styleId="Char1">
    <w:name w:val="批注框文本 Char"/>
    <w:link w:val="a5"/>
    <w:rsid w:val="00B572E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2"/>
    <w:rsid w:val="006A0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6A0EB2"/>
    <w:rPr>
      <w:rFonts w:ascii="Calibri" w:hAnsi="Calibri"/>
      <w:kern w:val="2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6A0EB2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Links>
    <vt:vector size="54" baseType="variant">
      <vt:variant>
        <vt:i4>3932185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_Toc19393_WPSOffice_Level1</vt:lpwstr>
      </vt:variant>
      <vt:variant>
        <vt:i4>3538967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_Toc28528_WPSOffice_Level1</vt:lpwstr>
      </vt:variant>
      <vt:variant>
        <vt:i4>3604508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_Toc20680_WPSOffice_Level2</vt:lpwstr>
      </vt:variant>
      <vt:variant>
        <vt:i4>4128793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_Toc22714_WPSOffice_Level1</vt:lpwstr>
      </vt:variant>
      <vt:variant>
        <vt:i4>589866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_Toc7472_WPSOffice_Level1</vt:lpwstr>
      </vt:variant>
      <vt:variant>
        <vt:i4>4128785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_Toc27348_WPSOffice_Level1</vt:lpwstr>
      </vt:variant>
      <vt:variant>
        <vt:i4>786469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_Toc6093_WPSOffice_Level1</vt:lpwstr>
      </vt:variant>
      <vt:variant>
        <vt:i4>3407900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_Toc20680_WPSOffice_Level1</vt:lpwstr>
      </vt:variant>
      <vt:variant>
        <vt:i4>3538962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_Toc13299_WPSOffice_Level1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</dc:creator>
  <cp:lastModifiedBy>Administrator</cp:lastModifiedBy>
  <cp:revision>4</cp:revision>
  <dcterms:created xsi:type="dcterms:W3CDTF">2018-06-28T03:31:00Z</dcterms:created>
  <dcterms:modified xsi:type="dcterms:W3CDTF">2018-07-05T03:24:00Z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