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88C" w:rsidRDefault="00334AB1" w:rsidP="00334A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Каталог сервисов приложения «</w:t>
      </w:r>
      <w:r w:rsidR="00D92C24">
        <w:rPr>
          <w:rFonts w:ascii="Calibri" w:eastAsia="Calibri" w:hAnsi="Calibri" w:cs="Calibri"/>
          <w:sz w:val="24"/>
          <w:szCs w:val="24"/>
          <w:lang w:val="ru-RU"/>
        </w:rPr>
        <w:t>Корпоративный портал группы компаний</w:t>
      </w:r>
      <w:r>
        <w:rPr>
          <w:rFonts w:ascii="Calibri" w:eastAsia="Calibri" w:hAnsi="Calibri" w:cs="Calibri"/>
          <w:sz w:val="24"/>
          <w:szCs w:val="24"/>
        </w:rPr>
        <w:t>»</w:t>
      </w:r>
    </w:p>
    <w:p w:rsidR="00334AB1" w:rsidRDefault="00334AB1" w:rsidP="00334AB1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W w:w="128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937"/>
        <w:gridCol w:w="2594"/>
        <w:gridCol w:w="850"/>
        <w:gridCol w:w="1559"/>
        <w:gridCol w:w="1843"/>
        <w:gridCol w:w="2693"/>
      </w:tblGrid>
      <w:tr w:rsidR="00334AB1" w:rsidTr="00334AB1">
        <w:tc>
          <w:tcPr>
            <w:tcW w:w="0" w:type="auto"/>
          </w:tcPr>
          <w:p w:rsidR="00E4288C" w:rsidRDefault="00334AB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№</w:t>
            </w:r>
          </w:p>
        </w:tc>
        <w:tc>
          <w:tcPr>
            <w:tcW w:w="2937" w:type="dxa"/>
          </w:tcPr>
          <w:p w:rsidR="00E4288C" w:rsidRDefault="00334AB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Бизнес-функция</w:t>
            </w:r>
          </w:p>
        </w:tc>
        <w:tc>
          <w:tcPr>
            <w:tcW w:w="2594" w:type="dxa"/>
          </w:tcPr>
          <w:p w:rsidR="00E4288C" w:rsidRDefault="00334AB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Сервис</w:t>
            </w:r>
          </w:p>
        </w:tc>
        <w:tc>
          <w:tcPr>
            <w:tcW w:w="850" w:type="dxa"/>
          </w:tcPr>
          <w:p w:rsidR="00E4288C" w:rsidRDefault="00334AB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Версия</w:t>
            </w:r>
          </w:p>
        </w:tc>
        <w:tc>
          <w:tcPr>
            <w:tcW w:w="1559" w:type="dxa"/>
          </w:tcPr>
          <w:p w:rsidR="00E4288C" w:rsidRDefault="00334AB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Срок действия</w:t>
            </w:r>
          </w:p>
        </w:tc>
        <w:tc>
          <w:tcPr>
            <w:tcW w:w="1843" w:type="dxa"/>
          </w:tcPr>
          <w:p w:rsidR="00E4288C" w:rsidRDefault="00334AB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Узел</w:t>
            </w:r>
          </w:p>
        </w:tc>
        <w:tc>
          <w:tcPr>
            <w:tcW w:w="2693" w:type="dxa"/>
          </w:tcPr>
          <w:p w:rsidR="00E4288C" w:rsidRDefault="00334AB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Комментарий</w:t>
            </w:r>
          </w:p>
        </w:tc>
      </w:tr>
      <w:tr w:rsidR="00334AB1" w:rsidTr="00334AB1">
        <w:tc>
          <w:tcPr>
            <w:tcW w:w="0" w:type="auto"/>
          </w:tcPr>
          <w:p w:rsidR="00D92C24" w:rsidRDefault="00CF2BE2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1</w:t>
            </w:r>
          </w:p>
        </w:tc>
        <w:tc>
          <w:tcPr>
            <w:tcW w:w="2937" w:type="dxa"/>
          </w:tcPr>
          <w:p w:rsid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 xml:space="preserve">Доменная </w:t>
            </w:r>
            <w:r w:rsidR="00890A36" w:rsidRPr="00621C61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(</w:t>
            </w:r>
            <w:r w:rsidR="00890A36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AD</w:t>
            </w:r>
            <w:r w:rsidR="00890A36" w:rsidRPr="00621C61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 xml:space="preserve">) 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авторизация</w:t>
            </w:r>
          </w:p>
          <w:p w:rsidR="00CF2BE2" w:rsidRPr="00D92C24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Биометрическая авторизация (видео)</w:t>
            </w:r>
          </w:p>
        </w:tc>
        <w:tc>
          <w:tcPr>
            <w:tcW w:w="2594" w:type="dxa"/>
          </w:tcPr>
          <w:p w:rsidR="00CF2BE2" w:rsidRPr="00621C61" w:rsidRDefault="00CF2BE2" w:rsidP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auth</w:t>
            </w:r>
            <w:r w:rsidRPr="00CF2BE2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-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service</w:t>
            </w:r>
          </w:p>
          <w:p w:rsidR="00CF2BE2" w:rsidRPr="00CF2BE2" w:rsidRDefault="00CF2BE2" w:rsidP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 w:rsidRPr="00CF2BE2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-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 xml:space="preserve">интеграция с 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AD</w:t>
            </w:r>
          </w:p>
          <w:p w:rsidR="00D92C24" w:rsidRPr="00CF2BE2" w:rsidRDefault="00CF2BE2" w:rsidP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 w:rsidRPr="00CF2BE2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-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 xml:space="preserve">интеграция с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трекером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 xml:space="preserve"> корпоративной биометрической системы</w:t>
            </w:r>
          </w:p>
        </w:tc>
        <w:tc>
          <w:tcPr>
            <w:tcW w:w="850" w:type="dxa"/>
          </w:tcPr>
          <w:p w:rsidR="00D92C24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D92C24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D92C24" w:rsidRPr="00334AB1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10.0.2.33</w:t>
            </w:r>
            <w:bookmarkStart w:id="0" w:name="_GoBack"/>
            <w:bookmarkEnd w:id="0"/>
          </w:p>
        </w:tc>
        <w:tc>
          <w:tcPr>
            <w:tcW w:w="2693" w:type="dxa"/>
          </w:tcPr>
          <w:p w:rsidR="00D92C24" w:rsidRPr="00D92C24" w:rsidRDefault="00890A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Введение в эксплуатацию</w:t>
            </w:r>
          </w:p>
        </w:tc>
      </w:tr>
      <w:tr w:rsidR="00890A36" w:rsidTr="00334AB1">
        <w:tc>
          <w:tcPr>
            <w:tcW w:w="0" w:type="auto"/>
          </w:tcPr>
          <w:p w:rsidR="00890A36" w:rsidRPr="00CF2BE2" w:rsidRDefault="00CF2BE2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2937" w:type="dxa"/>
          </w:tcPr>
          <w:p w:rsidR="00890A36" w:rsidRPr="00890A36" w:rsidRDefault="00890A36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Аудит событий системы</w:t>
            </w:r>
            <w:r w:rsidRPr="00890A36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действий пользователей</w:t>
            </w:r>
          </w:p>
        </w:tc>
        <w:tc>
          <w:tcPr>
            <w:tcW w:w="2594" w:type="dxa"/>
          </w:tcPr>
          <w:p w:rsidR="00890A36" w:rsidRPr="00890A36" w:rsidRDefault="00890A36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audit-service</w:t>
            </w:r>
          </w:p>
        </w:tc>
        <w:tc>
          <w:tcPr>
            <w:tcW w:w="850" w:type="dxa"/>
          </w:tcPr>
          <w:p w:rsidR="00890A36" w:rsidRPr="00890A36" w:rsidRDefault="00890A36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890A36" w:rsidRPr="00890A36" w:rsidRDefault="00890A36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890A36" w:rsidRPr="00D92C24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10.0.2.3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2693" w:type="dxa"/>
          </w:tcPr>
          <w:p w:rsidR="00890A36" w:rsidRPr="00D92C24" w:rsidRDefault="00890A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Введение в эксплуатацию</w:t>
            </w:r>
          </w:p>
        </w:tc>
      </w:tr>
      <w:tr w:rsidR="00621C61" w:rsidTr="00334AB1">
        <w:tc>
          <w:tcPr>
            <w:tcW w:w="0" w:type="auto"/>
          </w:tcPr>
          <w:p w:rsidR="00621C61" w:rsidRDefault="00334AB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2937" w:type="dxa"/>
          </w:tcPr>
          <w:p w:rsidR="00621C61" w:rsidRP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Уведомления пользователей</w:t>
            </w:r>
          </w:p>
        </w:tc>
        <w:tc>
          <w:tcPr>
            <w:tcW w:w="2594" w:type="dxa"/>
          </w:tcPr>
          <w:p w:rsidR="00621C61" w:rsidRPr="00621C61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</w:t>
            </w:r>
            <w:r w:rsidR="00621C6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ot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ify-service</w:t>
            </w:r>
          </w:p>
        </w:tc>
        <w:tc>
          <w:tcPr>
            <w:tcW w:w="850" w:type="dxa"/>
          </w:tcPr>
          <w:p w:rsidR="00621C61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621C61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621C61" w:rsidRPr="00D92C24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:rsidR="00621C61" w:rsidRPr="00D92C24" w:rsidRDefault="00334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890A36" w:rsidTr="00334AB1">
        <w:tc>
          <w:tcPr>
            <w:tcW w:w="0" w:type="auto"/>
          </w:tcPr>
          <w:p w:rsidR="00890A36" w:rsidRPr="00CF2BE2" w:rsidRDefault="00334AB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2937" w:type="dxa"/>
          </w:tcPr>
          <w:p w:rsidR="00890A36" w:rsidRDefault="00890A36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Справочник сотрудников</w:t>
            </w:r>
          </w:p>
        </w:tc>
        <w:tc>
          <w:tcPr>
            <w:tcW w:w="2594" w:type="dxa"/>
          </w:tcPr>
          <w:p w:rsidR="00890A36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users</w:t>
            </w:r>
            <w:r w:rsidR="00890A36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-service</w:t>
            </w:r>
          </w:p>
        </w:tc>
        <w:tc>
          <w:tcPr>
            <w:tcW w:w="850" w:type="dxa"/>
          </w:tcPr>
          <w:p w:rsidR="00890A36" w:rsidRPr="00CF2BE2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890A36" w:rsidRDefault="00890A36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</w:tcPr>
          <w:p w:rsidR="00890A36" w:rsidRPr="00D92C24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10.0.2.3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693" w:type="dxa"/>
          </w:tcPr>
          <w:p w:rsidR="00890A36" w:rsidRPr="00D92C24" w:rsidRDefault="00CF2B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Введение в эксплуатацию</w:t>
            </w:r>
          </w:p>
        </w:tc>
      </w:tr>
      <w:tr w:rsidR="00334AB1" w:rsidTr="00334AB1">
        <w:trPr>
          <w:trHeight w:val="621"/>
        </w:trPr>
        <w:tc>
          <w:tcPr>
            <w:tcW w:w="0" w:type="auto"/>
          </w:tcPr>
          <w:p w:rsidR="00E4288C" w:rsidRPr="00CF2BE2" w:rsidRDefault="00334AB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2937" w:type="dxa"/>
          </w:tcPr>
          <w:p w:rsidR="00E4288C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 w:rsidRPr="00D92C24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Внутренние новости</w:t>
            </w:r>
          </w:p>
          <w:p w:rsidR="00CF2BE2" w:rsidRPr="00D92C24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 w:rsidRPr="00D92C24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Внешние новости</w:t>
            </w:r>
            <w:r w:rsidRPr="00621C61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/</w:t>
            </w:r>
            <w:r w:rsidRPr="00D92C24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Индустрии</w:t>
            </w:r>
          </w:p>
        </w:tc>
        <w:tc>
          <w:tcPr>
            <w:tcW w:w="2594" w:type="dxa"/>
          </w:tcPr>
          <w:p w:rsidR="00E4288C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D92C24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news-service</w:t>
            </w:r>
          </w:p>
        </w:tc>
        <w:tc>
          <w:tcPr>
            <w:tcW w:w="850" w:type="dxa"/>
          </w:tcPr>
          <w:p w:rsidR="00E4288C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D92C24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E4288C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D92C24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E4288C" w:rsidRPr="00D92C24" w:rsidRDefault="00E4288C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4288C" w:rsidRPr="00CF2BE2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 w:rsidR="00CF2BE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CF2BE2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CF2BE2" w:rsidTr="00334AB1">
        <w:tc>
          <w:tcPr>
            <w:tcW w:w="0" w:type="auto"/>
          </w:tcPr>
          <w:p w:rsidR="00CF2BE2" w:rsidRDefault="00334AB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2937" w:type="dxa"/>
          </w:tcPr>
          <w:p w:rsidR="00CF2BE2" w:rsidRPr="00CF2BE2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Календарь событий (встреч, совещаний, бронирование переговорных)</w:t>
            </w:r>
          </w:p>
        </w:tc>
        <w:tc>
          <w:tcPr>
            <w:tcW w:w="2594" w:type="dxa"/>
          </w:tcPr>
          <w:p w:rsidR="00CF2BE2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event-service</w:t>
            </w:r>
          </w:p>
          <w:p w:rsidR="00CF2BE2" w:rsidRPr="00CF2BE2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621C6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интеграция</w:t>
            </w:r>
            <w:r w:rsidRPr="00621C6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с</w:t>
            </w:r>
            <w:r w:rsidRPr="00621C6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exchange</w:t>
            </w:r>
          </w:p>
        </w:tc>
        <w:tc>
          <w:tcPr>
            <w:tcW w:w="850" w:type="dxa"/>
          </w:tcPr>
          <w:p w:rsidR="00CF2BE2" w:rsidRPr="00D92C24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CF2BE2" w:rsidRPr="00D92C24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CF2BE2" w:rsidRPr="00D92C24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CF2BE2" w:rsidRPr="00D92C24" w:rsidRDefault="00CF2B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334AB1" w:rsidTr="00334AB1">
        <w:tc>
          <w:tcPr>
            <w:tcW w:w="0" w:type="auto"/>
          </w:tcPr>
          <w:p w:rsidR="00334AB1" w:rsidRDefault="00334AB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2937" w:type="dxa"/>
          </w:tcPr>
          <w:p w:rsidR="00334AB1" w:rsidRPr="00334AB1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Файловое хранилище</w:t>
            </w:r>
          </w:p>
        </w:tc>
        <w:tc>
          <w:tcPr>
            <w:tcW w:w="2594" w:type="dxa"/>
          </w:tcPr>
          <w:p w:rsidR="00334AB1" w:rsidRPr="00334AB1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doc-storage-service</w:t>
            </w:r>
          </w:p>
        </w:tc>
        <w:tc>
          <w:tcPr>
            <w:tcW w:w="850" w:type="dxa"/>
          </w:tcPr>
          <w:p w:rsidR="00334AB1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334AB1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334AB1" w:rsidRPr="00D92C24" w:rsidRDefault="00334AB1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334AB1" w:rsidRPr="00D92C24" w:rsidRDefault="00334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CF2BE2" w:rsidTr="00334AB1">
        <w:tc>
          <w:tcPr>
            <w:tcW w:w="0" w:type="auto"/>
          </w:tcPr>
          <w:p w:rsidR="00CF2BE2" w:rsidRDefault="00334AB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2937" w:type="dxa"/>
          </w:tcPr>
          <w:p w:rsidR="00CF2BE2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Реестр заявок пользователей</w:t>
            </w:r>
          </w:p>
          <w:p w:rsidR="00CF2BE2" w:rsidRPr="00CF2BE2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Фасад сервисов компании</w:t>
            </w:r>
          </w:p>
        </w:tc>
        <w:tc>
          <w:tcPr>
            <w:tcW w:w="2594" w:type="dxa"/>
          </w:tcPr>
          <w:p w:rsidR="00CF2BE2" w:rsidRPr="00CF2BE2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app-registry-service</w:t>
            </w:r>
          </w:p>
        </w:tc>
        <w:tc>
          <w:tcPr>
            <w:tcW w:w="850" w:type="dxa"/>
          </w:tcPr>
          <w:p w:rsidR="00CF2BE2" w:rsidRPr="00D92C24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CF2BE2" w:rsidRPr="00D92C24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CF2BE2" w:rsidRPr="00D92C24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CF2BE2" w:rsidRPr="00D92C24" w:rsidRDefault="00CF2B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334AB1" w:rsidTr="00334AB1">
        <w:tc>
          <w:tcPr>
            <w:tcW w:w="0" w:type="auto"/>
          </w:tcPr>
          <w:p w:rsidR="00D92C24" w:rsidRPr="00CF2BE2" w:rsidRDefault="00334AB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2937" w:type="dxa"/>
          </w:tcPr>
          <w:p w:rsidR="00D92C24" w:rsidRPr="00D92C24" w:rsidRDefault="00CF2BE2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Планирование и согласование отпусков</w:t>
            </w:r>
          </w:p>
        </w:tc>
        <w:tc>
          <w:tcPr>
            <w:tcW w:w="2594" w:type="dxa"/>
          </w:tcPr>
          <w:p w:rsidR="00D92C24" w:rsidRPr="00890A36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vacation-service</w:t>
            </w:r>
          </w:p>
        </w:tc>
        <w:tc>
          <w:tcPr>
            <w:tcW w:w="850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D92C24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D92C24" w:rsidRPr="00D92C24" w:rsidRDefault="00CF2B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334AB1" w:rsidTr="00334AB1">
        <w:tc>
          <w:tcPr>
            <w:tcW w:w="0" w:type="auto"/>
          </w:tcPr>
          <w:p w:rsidR="00D92C24" w:rsidRPr="00361ACC" w:rsidRDefault="00334AB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2937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Курьерская служба</w:t>
            </w:r>
          </w:p>
        </w:tc>
        <w:tc>
          <w:tcPr>
            <w:tcW w:w="2594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courier-service</w:t>
            </w:r>
          </w:p>
        </w:tc>
        <w:tc>
          <w:tcPr>
            <w:tcW w:w="850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D92C24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D92C24" w:rsidRPr="00D92C24" w:rsidRDefault="00CF2B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334AB1" w:rsidTr="00334AB1">
        <w:tc>
          <w:tcPr>
            <w:tcW w:w="0" w:type="auto"/>
          </w:tcPr>
          <w:p w:rsidR="00D92C24" w:rsidRPr="00361ACC" w:rsidRDefault="00334AB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11</w:t>
            </w:r>
          </w:p>
        </w:tc>
        <w:tc>
          <w:tcPr>
            <w:tcW w:w="2937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Регистрация исходящей корреспонденции</w:t>
            </w:r>
          </w:p>
        </w:tc>
        <w:tc>
          <w:tcPr>
            <w:tcW w:w="2594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registration-outgoing-service</w:t>
            </w:r>
          </w:p>
        </w:tc>
        <w:tc>
          <w:tcPr>
            <w:tcW w:w="850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D92C24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D92C24" w:rsidRPr="00D92C24" w:rsidRDefault="00CF2B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334AB1" w:rsidTr="00334AB1">
        <w:tc>
          <w:tcPr>
            <w:tcW w:w="0" w:type="auto"/>
          </w:tcPr>
          <w:p w:rsidR="00D92C24" w:rsidRPr="00361ACC" w:rsidRDefault="00361ACC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</w:t>
            </w:r>
            <w:r w:rsidR="00334AB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2937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Техническая поддержка</w:t>
            </w:r>
          </w:p>
        </w:tc>
        <w:tc>
          <w:tcPr>
            <w:tcW w:w="2594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service-desk-service</w:t>
            </w:r>
          </w:p>
        </w:tc>
        <w:tc>
          <w:tcPr>
            <w:tcW w:w="850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D92C24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D92C24" w:rsidRPr="00D92C24" w:rsidRDefault="00CF2B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334AB1" w:rsidTr="00334AB1">
        <w:tc>
          <w:tcPr>
            <w:tcW w:w="0" w:type="auto"/>
          </w:tcPr>
          <w:p w:rsidR="00D92C24" w:rsidRPr="00361ACC" w:rsidRDefault="00361ACC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</w:t>
            </w:r>
            <w:r w:rsidR="00334AB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2937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Запрос справки 2ндфл</w:t>
            </w:r>
          </w:p>
        </w:tc>
        <w:tc>
          <w:tcPr>
            <w:tcW w:w="2594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2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ndfl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-service</w:t>
            </w:r>
          </w:p>
        </w:tc>
        <w:tc>
          <w:tcPr>
            <w:tcW w:w="850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D92C24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D92C24" w:rsidRPr="00D92C24" w:rsidRDefault="00361A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334AB1" w:rsidTr="00334AB1">
        <w:tc>
          <w:tcPr>
            <w:tcW w:w="0" w:type="auto"/>
          </w:tcPr>
          <w:p w:rsidR="00D92C24" w:rsidRPr="00361ACC" w:rsidRDefault="00361ACC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</w:t>
            </w:r>
            <w:r w:rsidR="00334AB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2937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 xml:space="preserve">Запрос </w:t>
            </w: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расчетного листа</w:t>
            </w:r>
          </w:p>
        </w:tc>
        <w:tc>
          <w:tcPr>
            <w:tcW w:w="2594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payroll-service</w:t>
            </w:r>
          </w:p>
        </w:tc>
        <w:tc>
          <w:tcPr>
            <w:tcW w:w="850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D92C24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D92C24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D92C24" w:rsidRPr="00D92C24" w:rsidRDefault="00361A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334AB1" w:rsidTr="00334AB1">
        <w:tc>
          <w:tcPr>
            <w:tcW w:w="0" w:type="auto"/>
          </w:tcPr>
          <w:p w:rsidR="00D92C24" w:rsidRPr="00361ACC" w:rsidRDefault="00361ACC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</w:t>
            </w:r>
            <w:r w:rsidR="00334AB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2937" w:type="dxa"/>
          </w:tcPr>
          <w:p w:rsidR="00D92C24" w:rsidRPr="00361ACC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 xml:space="preserve">Копия трудовой </w:t>
            </w:r>
            <w:r w:rsidR="00621C61"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книжки</w:t>
            </w:r>
          </w:p>
        </w:tc>
        <w:tc>
          <w:tcPr>
            <w:tcW w:w="2594" w:type="dxa"/>
          </w:tcPr>
          <w:p w:rsidR="00D92C24" w:rsidRP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copy-work-book-service</w:t>
            </w:r>
          </w:p>
        </w:tc>
        <w:tc>
          <w:tcPr>
            <w:tcW w:w="850" w:type="dxa"/>
          </w:tcPr>
          <w:p w:rsidR="00D92C24" w:rsidRPr="00D92C24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D92C24" w:rsidRPr="00D92C24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D92C24" w:rsidRPr="00D92C24" w:rsidRDefault="00D92C24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D92C24" w:rsidRPr="00D92C24" w:rsidRDefault="00621C6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361ACC" w:rsidTr="00334AB1">
        <w:tc>
          <w:tcPr>
            <w:tcW w:w="0" w:type="auto"/>
          </w:tcPr>
          <w:p w:rsidR="00361ACC" w:rsidRPr="00334AB1" w:rsidRDefault="00361ACC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1</w:t>
            </w:r>
            <w:r w:rsidR="00334AB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2937" w:type="dxa"/>
          </w:tcPr>
          <w:p w:rsidR="00361ACC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 xml:space="preserve">Справка с места работы </w:t>
            </w:r>
          </w:p>
        </w:tc>
        <w:tc>
          <w:tcPr>
            <w:tcW w:w="2594" w:type="dxa"/>
          </w:tcPr>
          <w:p w:rsidR="00361ACC" w:rsidRPr="00D92C24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cert-place-work-service</w:t>
            </w:r>
          </w:p>
        </w:tc>
        <w:tc>
          <w:tcPr>
            <w:tcW w:w="850" w:type="dxa"/>
          </w:tcPr>
          <w:p w:rsidR="00361ACC" w:rsidRPr="00D92C24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361ACC" w:rsidRPr="00D92C24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361ACC" w:rsidRPr="00D92C24" w:rsidRDefault="00361ACC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361ACC" w:rsidRPr="00D92C24" w:rsidRDefault="00621C6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621C61" w:rsidTr="00334AB1">
        <w:tc>
          <w:tcPr>
            <w:tcW w:w="0" w:type="auto"/>
          </w:tcPr>
          <w:p w:rsidR="00621C61" w:rsidRPr="00621C61" w:rsidRDefault="00621C6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1</w:t>
            </w:r>
            <w:r w:rsidR="00334AB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2937" w:type="dxa"/>
          </w:tcPr>
          <w:p w:rsidR="00621C61" w:rsidRP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Пропуск на автомобиль</w:t>
            </w:r>
          </w:p>
        </w:tc>
        <w:tc>
          <w:tcPr>
            <w:tcW w:w="2594" w:type="dxa"/>
          </w:tcPr>
          <w:p w:rsidR="00621C61" w:rsidRP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car-pass-service</w:t>
            </w:r>
          </w:p>
        </w:tc>
        <w:tc>
          <w:tcPr>
            <w:tcW w:w="850" w:type="dxa"/>
          </w:tcPr>
          <w:p w:rsid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621C61" w:rsidRPr="00D92C24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621C61" w:rsidRPr="00D92C24" w:rsidRDefault="00621C6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  <w:tr w:rsidR="00621C61" w:rsidTr="00334AB1">
        <w:tc>
          <w:tcPr>
            <w:tcW w:w="0" w:type="auto"/>
          </w:tcPr>
          <w:p w:rsidR="00621C61" w:rsidRPr="00334AB1" w:rsidRDefault="00621C6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ru-RU"/>
              </w:rPr>
              <w:t>1</w:t>
            </w:r>
            <w:r w:rsidR="00334AB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2937" w:type="dxa"/>
          </w:tcPr>
          <w:p w:rsid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  <w:t>Канцелярские товары</w:t>
            </w:r>
          </w:p>
        </w:tc>
        <w:tc>
          <w:tcPr>
            <w:tcW w:w="2594" w:type="dxa"/>
          </w:tcPr>
          <w:p w:rsid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"/>
              </w:rPr>
              <w:t>s</w:t>
            </w:r>
            <w:r w:rsidRPr="00621C61">
              <w:rPr>
                <w:rFonts w:asciiTheme="majorHAnsi" w:eastAsia="Times New Roman" w:hAnsiTheme="majorHAnsi" w:cstheme="majorHAnsi"/>
                <w:sz w:val="20"/>
                <w:szCs w:val="20"/>
                <w:lang w:val="en"/>
              </w:rPr>
              <w:t>tationery</w:t>
            </w:r>
            <w:r w:rsidRPr="00621C61"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-se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/>
              </w:rPr>
              <w:t>rvice</w:t>
            </w:r>
          </w:p>
        </w:tc>
        <w:tc>
          <w:tcPr>
            <w:tcW w:w="850" w:type="dxa"/>
          </w:tcPr>
          <w:p w:rsid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1.0.0</w:t>
            </w:r>
          </w:p>
        </w:tc>
        <w:tc>
          <w:tcPr>
            <w:tcW w:w="1559" w:type="dxa"/>
          </w:tcPr>
          <w:p w:rsidR="00621C61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621C61" w:rsidRPr="00D92C24" w:rsidRDefault="00621C61">
            <w:pPr>
              <w:rPr>
                <w:rFonts w:asciiTheme="majorHAnsi" w:eastAsia="Calibr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</w:tcPr>
          <w:p w:rsidR="00621C61" w:rsidRPr="00D92C24" w:rsidRDefault="00621C6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2C24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разработке</w:t>
            </w:r>
          </w:p>
        </w:tc>
      </w:tr>
    </w:tbl>
    <w:p w:rsidR="00E4288C" w:rsidRPr="00621C61" w:rsidRDefault="00E4288C">
      <w:pPr>
        <w:ind w:firstLine="708"/>
        <w:rPr>
          <w:lang w:val="en-US"/>
        </w:rPr>
      </w:pPr>
    </w:p>
    <w:sectPr w:rsidR="00E4288C" w:rsidRPr="00621C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8C"/>
    <w:rsid w:val="00334AB1"/>
    <w:rsid w:val="00361ACC"/>
    <w:rsid w:val="00621C61"/>
    <w:rsid w:val="00890A36"/>
    <w:rsid w:val="00CF2BE2"/>
    <w:rsid w:val="00D92C24"/>
    <w:rsid w:val="00E4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FCC6"/>
  <w15:docId w15:val="{52356E1B-C942-4157-B6DA-D947F785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Попов Артём Игоревич</cp:lastModifiedBy>
  <cp:revision>2</cp:revision>
  <dcterms:created xsi:type="dcterms:W3CDTF">2022-02-04T12:06:00Z</dcterms:created>
  <dcterms:modified xsi:type="dcterms:W3CDTF">2022-02-04T13:02:00Z</dcterms:modified>
</cp:coreProperties>
</file>