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875F2" w14:textId="458DBBCE" w:rsidR="00BA47CB" w:rsidRPr="00FE0921" w:rsidRDefault="00B423C6" w:rsidP="008129AF">
      <w:pPr>
        <w:suppressAutoHyphens w:val="0"/>
        <w:spacing w:line="259" w:lineRule="auto"/>
        <w:rPr>
          <w:rFonts w:ascii="Times New Roman" w:hAnsi="Times New Roman" w:cs="Times New Roman"/>
          <w:color w:val="000000" w:themeColor="text1"/>
          <w:sz w:val="24"/>
          <w:szCs w:val="24"/>
          <w:lang w:val="sr-Latn-RS"/>
        </w:rPr>
      </w:pPr>
      <w:r>
        <w:rPr>
          <w:rFonts w:ascii="Times New Roman" w:hAnsi="Times New Roman" w:cs="Times New Roman"/>
          <w:color w:val="000000" w:themeColor="text1"/>
          <w:sz w:val="24"/>
          <w:szCs w:val="24"/>
        </w:rPr>
        <w:t>{{</w:t>
      </w:r>
      <w:r w:rsidR="00665974" w:rsidRPr="00665974">
        <w:rPr>
          <w:rFonts w:ascii="Times New Roman" w:hAnsi="Times New Roman" w:cs="Times New Roman"/>
          <w:color w:val="000000" w:themeColor="text1"/>
          <w:sz w:val="24"/>
          <w:szCs w:val="24"/>
          <w:lang w:val="sr-Latn-RS"/>
        </w:rPr>
        <w:t>ime_prezime</w:t>
      </w:r>
      <w:r>
        <w:rPr>
          <w:rFonts w:ascii="Times New Roman" w:hAnsi="Times New Roman" w:cs="Times New Roman"/>
          <w:color w:val="000000" w:themeColor="text1"/>
          <w:sz w:val="24"/>
          <w:szCs w:val="24"/>
          <w:lang w:val="sr-Latn-RS"/>
        </w:rPr>
        <w:t>}}</w:t>
      </w:r>
      <w:r w:rsidR="007F71D4" w:rsidRPr="00FE0921">
        <w:rPr>
          <w:rFonts w:ascii="Times New Roman" w:hAnsi="Times New Roman" w:cs="Times New Roman"/>
          <w:color w:val="000000" w:themeColor="text1"/>
          <w:sz w:val="24"/>
          <w:szCs w:val="24"/>
          <w:lang w:val="sr-Latn-RS"/>
        </w:rPr>
        <w:t xml:space="preserve"> </w:t>
      </w:r>
    </w:p>
    <w:p w14:paraId="4632AB9E" w14:textId="3946D54C" w:rsidR="0005519A" w:rsidRPr="00FE0921" w:rsidRDefault="00B423C6" w:rsidP="008129AF">
      <w:pPr>
        <w:suppressAutoHyphens w:val="0"/>
        <w:spacing w:line="259" w:lineRule="auto"/>
        <w:rPr>
          <w:rFonts w:ascii="Times New Roman" w:hAnsi="Times New Roman" w:cs="Times New Roman"/>
          <w:color w:val="auto"/>
          <w:sz w:val="24"/>
          <w:szCs w:val="24"/>
          <w:lang w:val="sr-Latn-RS"/>
        </w:rPr>
      </w:pPr>
      <w:r>
        <w:rPr>
          <w:rFonts w:ascii="Times New Roman" w:hAnsi="Times New Roman" w:cs="Times New Roman"/>
          <w:color w:val="auto"/>
          <w:sz w:val="24"/>
          <w:szCs w:val="24"/>
          <w:lang w:val="sr-Latn-RS"/>
        </w:rPr>
        <w:t>{{</w:t>
      </w:r>
      <w:r w:rsidR="00665974" w:rsidRPr="00665974">
        <w:rPr>
          <w:rFonts w:ascii="Times New Roman" w:hAnsi="Times New Roman" w:cs="Times New Roman"/>
          <w:color w:val="auto"/>
          <w:sz w:val="24"/>
          <w:szCs w:val="24"/>
          <w:lang w:val="sr-Latn-RS"/>
        </w:rPr>
        <w:t>ulica</w:t>
      </w:r>
      <w:r>
        <w:rPr>
          <w:rFonts w:ascii="Times New Roman" w:hAnsi="Times New Roman" w:cs="Times New Roman"/>
          <w:color w:val="auto"/>
          <w:sz w:val="24"/>
          <w:szCs w:val="24"/>
          <w:lang w:val="sr-Latn-RS"/>
        </w:rPr>
        <w:t>}}</w:t>
      </w:r>
    </w:p>
    <w:p w14:paraId="15C2B68B" w14:textId="3B8AAB6E" w:rsidR="00D57B1F" w:rsidRPr="00FE0921" w:rsidRDefault="00B423C6" w:rsidP="008129AF">
      <w:pPr>
        <w:suppressAutoHyphens w:val="0"/>
        <w:spacing w:line="259" w:lineRule="auto"/>
        <w:rPr>
          <w:rFonts w:ascii="Times New Roman" w:hAnsi="Times New Roman" w:cs="Times New Roman"/>
          <w:color w:val="000000" w:themeColor="text1"/>
          <w:sz w:val="24"/>
          <w:szCs w:val="24"/>
          <w:lang w:val="sr-Latn-RS"/>
        </w:rPr>
      </w:pPr>
      <w:r>
        <w:rPr>
          <w:rFonts w:ascii="Times New Roman" w:hAnsi="Times New Roman" w:cs="Times New Roman"/>
          <w:color w:val="000000" w:themeColor="text1"/>
          <w:sz w:val="24"/>
          <w:szCs w:val="24"/>
          <w:lang w:val="sr-Latn-RS"/>
        </w:rPr>
        <w:t>{{</w:t>
      </w:r>
      <w:r w:rsidR="00665974" w:rsidRPr="00665974">
        <w:rPr>
          <w:rFonts w:ascii="Times New Roman" w:hAnsi="Times New Roman" w:cs="Times New Roman"/>
          <w:color w:val="000000" w:themeColor="text1"/>
          <w:sz w:val="24"/>
          <w:szCs w:val="24"/>
          <w:lang w:val="sr-Latn-RS"/>
        </w:rPr>
        <w:t>grad</w:t>
      </w:r>
      <w:r>
        <w:rPr>
          <w:rFonts w:ascii="Times New Roman" w:hAnsi="Times New Roman" w:cs="Times New Roman"/>
          <w:color w:val="000000" w:themeColor="text1"/>
          <w:sz w:val="24"/>
          <w:szCs w:val="24"/>
          <w:lang w:val="sr-Latn-RS"/>
        </w:rPr>
        <w:t>}}</w:t>
      </w:r>
    </w:p>
    <w:p w14:paraId="4A67E78B" w14:textId="77777777" w:rsidR="00B21218" w:rsidRPr="00113B40" w:rsidRDefault="00B21218" w:rsidP="008129AF">
      <w:pPr>
        <w:suppressAutoHyphens w:val="0"/>
        <w:spacing w:line="259" w:lineRule="auto"/>
        <w:rPr>
          <w:rFonts w:ascii="Times New Roman" w:hAnsi="Times New Roman" w:cs="Times New Roman"/>
          <w:sz w:val="24"/>
          <w:szCs w:val="24"/>
          <w:lang w:val="sr-Latn-RS"/>
        </w:rPr>
      </w:pPr>
    </w:p>
    <w:p w14:paraId="321141C2" w14:textId="3F74EE62" w:rsidR="003C15BF" w:rsidRPr="00113B40" w:rsidRDefault="003C15BF" w:rsidP="003C15BF">
      <w:pPr>
        <w:suppressAutoHyphens w:val="0"/>
        <w:spacing w:line="259" w:lineRule="auto"/>
        <w:jc w:val="center"/>
        <w:rPr>
          <w:rFonts w:ascii="Times New Roman" w:hAnsi="Times New Roman" w:cs="Times New Roman"/>
          <w:b/>
          <w:sz w:val="24"/>
          <w:szCs w:val="24"/>
          <w:lang w:val="sr-Latn-RS"/>
        </w:rPr>
      </w:pPr>
      <w:r w:rsidRPr="00113B40">
        <w:rPr>
          <w:rFonts w:ascii="Times New Roman" w:hAnsi="Times New Roman" w:cs="Times New Roman"/>
          <w:b/>
          <w:sz w:val="24"/>
          <w:szCs w:val="24"/>
          <w:lang w:val="sr-Latn-RS"/>
        </w:rPr>
        <w:t xml:space="preserve">OBAVEŠTENJE O USTUPANJU POTRAŽIVANJA </w:t>
      </w:r>
    </w:p>
    <w:p w14:paraId="2EE6E80F" w14:textId="6B615081" w:rsidR="003C15BF" w:rsidRPr="00113B40" w:rsidRDefault="003C15BF" w:rsidP="003C15BF">
      <w:pPr>
        <w:suppressAutoHyphens w:val="0"/>
        <w:spacing w:line="259" w:lineRule="auto"/>
        <w:jc w:val="center"/>
        <w:rPr>
          <w:rFonts w:ascii="Times New Roman" w:hAnsi="Times New Roman" w:cs="Times New Roman"/>
          <w:b/>
          <w:sz w:val="24"/>
          <w:szCs w:val="24"/>
          <w:lang w:val="sr-Latn-RS"/>
        </w:rPr>
      </w:pPr>
    </w:p>
    <w:p w14:paraId="51718B4E" w14:textId="59AC6BDF" w:rsidR="0005519A" w:rsidRPr="0005519A" w:rsidRDefault="003C15BF" w:rsidP="003C15BF">
      <w:pPr>
        <w:suppressAutoHyphens w:val="0"/>
        <w:spacing w:line="259" w:lineRule="auto"/>
        <w:jc w:val="both"/>
        <w:rPr>
          <w:rFonts w:ascii="Times New Roman" w:hAnsi="Times New Roman" w:cs="Times New Roman"/>
          <w:b/>
          <w:sz w:val="24"/>
          <w:szCs w:val="24"/>
          <w:lang w:val="sr-Latn-RS"/>
        </w:rPr>
      </w:pPr>
      <w:r w:rsidRPr="00113B40">
        <w:rPr>
          <w:rFonts w:ascii="Times New Roman" w:hAnsi="Times New Roman" w:cs="Times New Roman"/>
          <w:bCs/>
          <w:sz w:val="24"/>
          <w:szCs w:val="24"/>
          <w:lang w:val="sr-Latn-RS"/>
        </w:rPr>
        <w:tab/>
      </w:r>
      <w:r w:rsidRPr="0005519A">
        <w:rPr>
          <w:rFonts w:ascii="Times New Roman" w:hAnsi="Times New Roman" w:cs="Times New Roman"/>
          <w:b/>
          <w:sz w:val="24"/>
          <w:szCs w:val="24"/>
          <w:lang w:val="sr-Latn-RS"/>
        </w:rPr>
        <w:t>Poštovan</w:t>
      </w:r>
      <w:r w:rsidR="0005519A" w:rsidRPr="0005519A">
        <w:rPr>
          <w:rFonts w:ascii="Times New Roman" w:hAnsi="Times New Roman" w:cs="Times New Roman"/>
          <w:b/>
          <w:sz w:val="24"/>
          <w:szCs w:val="24"/>
          <w:lang w:val="sr-Latn-RS"/>
        </w:rPr>
        <w:t>a/i,</w:t>
      </w:r>
    </w:p>
    <w:p w14:paraId="10F16406" w14:textId="77777777" w:rsidR="0005519A" w:rsidRDefault="0005519A" w:rsidP="003C15BF">
      <w:pPr>
        <w:suppressAutoHyphens w:val="0"/>
        <w:spacing w:line="259" w:lineRule="auto"/>
        <w:jc w:val="both"/>
        <w:rPr>
          <w:rFonts w:ascii="Times New Roman" w:hAnsi="Times New Roman" w:cs="Times New Roman"/>
          <w:bCs/>
          <w:sz w:val="24"/>
          <w:szCs w:val="24"/>
          <w:lang w:val="sr-Latn-RS"/>
        </w:rPr>
      </w:pPr>
    </w:p>
    <w:p w14:paraId="6F0FF802" w14:textId="6DD32E84" w:rsidR="00B21218" w:rsidRDefault="0005519A" w:rsidP="0005519A">
      <w:pPr>
        <w:suppressAutoHyphens w:val="0"/>
        <w:spacing w:line="259" w:lineRule="auto"/>
        <w:ind w:firstLine="720"/>
        <w:jc w:val="both"/>
        <w:rPr>
          <w:rFonts w:ascii="Times New Roman" w:hAnsi="Times New Roman" w:cs="Times New Roman"/>
          <w:bCs/>
          <w:sz w:val="24"/>
          <w:szCs w:val="24"/>
          <w:lang w:val="sr-Latn-RS"/>
        </w:rPr>
      </w:pPr>
      <w:r>
        <w:rPr>
          <w:rFonts w:ascii="Times New Roman" w:hAnsi="Times New Roman" w:cs="Times New Roman"/>
          <w:bCs/>
          <w:sz w:val="24"/>
          <w:szCs w:val="24"/>
          <w:lang w:val="sr-Latn-RS"/>
        </w:rPr>
        <w:t>O</w:t>
      </w:r>
      <w:r w:rsidR="00CE2D64" w:rsidRPr="00113B40">
        <w:rPr>
          <w:rFonts w:ascii="Times New Roman" w:hAnsi="Times New Roman" w:cs="Times New Roman"/>
          <w:bCs/>
          <w:sz w:val="24"/>
          <w:szCs w:val="24"/>
          <w:lang w:val="sr-Latn-RS"/>
        </w:rPr>
        <w:t xml:space="preserve">braćamo vam se kao punomoćnici </w:t>
      </w:r>
      <w:r w:rsidR="00395457">
        <w:rPr>
          <w:rFonts w:ascii="Times New Roman" w:hAnsi="Times New Roman" w:cs="Times New Roman"/>
          <w:bCs/>
          <w:sz w:val="24"/>
          <w:szCs w:val="24"/>
          <w:lang w:val="sr-Latn-RS"/>
        </w:rPr>
        <w:t xml:space="preserve">privrednog društva </w:t>
      </w:r>
      <w:r w:rsidR="007B6595" w:rsidRPr="00395457">
        <w:rPr>
          <w:rFonts w:ascii="Times New Roman" w:hAnsi="Times New Roman" w:cs="Times New Roman"/>
          <w:bCs/>
          <w:sz w:val="24"/>
          <w:szCs w:val="24"/>
          <w:lang w:val="sr-Latn-RS"/>
        </w:rPr>
        <w:t xml:space="preserve">“Prime Consulting Group </w:t>
      </w:r>
      <w:r w:rsidR="00395457">
        <w:rPr>
          <w:rFonts w:ascii="Times New Roman" w:hAnsi="Times New Roman" w:cs="Times New Roman"/>
          <w:bCs/>
          <w:sz w:val="24"/>
          <w:szCs w:val="24"/>
          <w:lang w:val="sr-Latn-RS"/>
        </w:rPr>
        <w:t>DOO</w:t>
      </w:r>
      <w:r w:rsidR="007B6595" w:rsidRPr="00395457">
        <w:rPr>
          <w:rFonts w:ascii="Times New Roman" w:hAnsi="Times New Roman" w:cs="Times New Roman"/>
          <w:bCs/>
          <w:sz w:val="24"/>
          <w:szCs w:val="24"/>
          <w:lang w:val="sr-Latn-RS"/>
        </w:rPr>
        <w:t>“</w:t>
      </w:r>
      <w:r w:rsidR="007B6595" w:rsidRPr="00113B40">
        <w:rPr>
          <w:rFonts w:ascii="Times New Roman" w:hAnsi="Times New Roman" w:cs="Times New Roman"/>
          <w:b/>
          <w:sz w:val="24"/>
          <w:szCs w:val="24"/>
          <w:lang w:val="sr-Latn-RS"/>
        </w:rPr>
        <w:t xml:space="preserve"> </w:t>
      </w:r>
      <w:r w:rsidR="007B6595" w:rsidRPr="00113B40">
        <w:rPr>
          <w:rFonts w:ascii="Times New Roman" w:hAnsi="Times New Roman" w:cs="Times New Roman"/>
          <w:bCs/>
          <w:sz w:val="24"/>
          <w:szCs w:val="24"/>
          <w:lang w:val="sr-Latn-RS"/>
        </w:rPr>
        <w:t>sa sedištem u Beogradu</w:t>
      </w:r>
      <w:r w:rsidR="007B6595" w:rsidRPr="00113B40">
        <w:rPr>
          <w:rFonts w:ascii="Times New Roman" w:hAnsi="Times New Roman" w:cs="Times New Roman"/>
          <w:sz w:val="24"/>
          <w:szCs w:val="24"/>
          <w:lang w:val="sr-Latn-RS"/>
        </w:rPr>
        <w:t xml:space="preserve">, ul. Bulevar Zorana Đinđića br. 45 </w:t>
      </w:r>
      <w:r w:rsidR="00395457">
        <w:rPr>
          <w:rFonts w:ascii="Times New Roman" w:hAnsi="Times New Roman" w:cs="Times New Roman"/>
          <w:sz w:val="24"/>
          <w:szCs w:val="24"/>
          <w:lang w:val="sr-Latn-RS"/>
        </w:rPr>
        <w:t>(</w:t>
      </w:r>
      <w:r w:rsidR="007B6595" w:rsidRPr="00113B40">
        <w:rPr>
          <w:rFonts w:ascii="Times New Roman" w:hAnsi="Times New Roman" w:cs="Times New Roman"/>
          <w:sz w:val="24"/>
          <w:szCs w:val="24"/>
          <w:lang w:val="sr-Latn-RS"/>
        </w:rPr>
        <w:t>MB: 21683612, PIB: 112480379</w:t>
      </w:r>
      <w:r w:rsidR="00395457">
        <w:rPr>
          <w:rFonts w:ascii="Times New Roman" w:hAnsi="Times New Roman" w:cs="Times New Roman"/>
          <w:sz w:val="24"/>
          <w:szCs w:val="24"/>
          <w:lang w:val="sr-Latn-RS"/>
        </w:rPr>
        <w:t xml:space="preserve">) </w:t>
      </w:r>
      <w:r w:rsidR="00CE2D64" w:rsidRPr="00113B40">
        <w:rPr>
          <w:rFonts w:ascii="Times New Roman" w:hAnsi="Times New Roman" w:cs="Times New Roman"/>
          <w:bCs/>
          <w:sz w:val="24"/>
          <w:szCs w:val="24"/>
          <w:lang w:val="sr-Latn-RS"/>
        </w:rPr>
        <w:t>kome su ustupljena sva</w:t>
      </w:r>
      <w:r w:rsidR="00CF5CAA" w:rsidRPr="00113B40">
        <w:rPr>
          <w:rFonts w:ascii="Times New Roman" w:hAnsi="Times New Roman" w:cs="Times New Roman"/>
          <w:bCs/>
          <w:sz w:val="24"/>
          <w:szCs w:val="24"/>
          <w:lang w:val="sr-Latn-RS"/>
        </w:rPr>
        <w:t xml:space="preserve"> postojeća</w:t>
      </w:r>
      <w:r w:rsidR="00395457">
        <w:rPr>
          <w:rFonts w:ascii="Times New Roman" w:hAnsi="Times New Roman" w:cs="Times New Roman"/>
          <w:bCs/>
          <w:sz w:val="24"/>
          <w:szCs w:val="24"/>
          <w:lang w:val="sr-Latn-RS"/>
        </w:rPr>
        <w:t>, dospela i nenaplaćena</w:t>
      </w:r>
      <w:r w:rsidR="00CE2D64" w:rsidRPr="00113B40">
        <w:rPr>
          <w:rFonts w:ascii="Times New Roman" w:hAnsi="Times New Roman" w:cs="Times New Roman"/>
          <w:bCs/>
          <w:sz w:val="24"/>
          <w:szCs w:val="24"/>
          <w:lang w:val="sr-Latn-RS"/>
        </w:rPr>
        <w:t xml:space="preserve"> potraživanja </w:t>
      </w:r>
      <w:r w:rsidR="00CF5CAA" w:rsidRPr="00113B40">
        <w:rPr>
          <w:rFonts w:ascii="Times New Roman" w:hAnsi="Times New Roman" w:cs="Times New Roman"/>
          <w:bCs/>
          <w:sz w:val="24"/>
          <w:szCs w:val="24"/>
          <w:lang w:val="sr-Latn-RS"/>
        </w:rPr>
        <w:t>koj</w:t>
      </w:r>
      <w:r w:rsidR="00000FB9">
        <w:rPr>
          <w:rFonts w:ascii="Times New Roman" w:hAnsi="Times New Roman" w:cs="Times New Roman"/>
          <w:bCs/>
          <w:sz w:val="24"/>
          <w:szCs w:val="24"/>
          <w:lang w:val="sr-Latn-RS"/>
        </w:rPr>
        <w:t>a „</w:t>
      </w:r>
      <w:r w:rsidR="00B1560A" w:rsidRPr="00A84296">
        <w:rPr>
          <w:rFonts w:ascii="Times New Roman" w:hAnsi="Times New Roman" w:cs="Times New Roman"/>
          <w:bCs/>
          <w:color w:val="EE0000"/>
          <w:sz w:val="24"/>
          <w:szCs w:val="24"/>
          <w:lang w:val="sr-Latn-RS"/>
        </w:rPr>
        <w:t>JKP Ivanjica</w:t>
      </w:r>
      <w:r w:rsidR="00A84296">
        <w:rPr>
          <w:rFonts w:ascii="Times New Roman" w:hAnsi="Times New Roman" w:cs="Times New Roman"/>
          <w:bCs/>
          <w:sz w:val="24"/>
          <w:szCs w:val="24"/>
          <w:lang w:val="sr-Latn-RS"/>
        </w:rPr>
        <w:t xml:space="preserve">„ </w:t>
      </w:r>
      <w:r w:rsidR="0020252E">
        <w:rPr>
          <w:rFonts w:ascii="Times New Roman" w:hAnsi="Times New Roman" w:cs="Times New Roman"/>
          <w:bCs/>
          <w:sz w:val="24"/>
          <w:szCs w:val="24"/>
          <w:lang w:val="sr-Latn-RS"/>
        </w:rPr>
        <w:t xml:space="preserve">na ime dnevnih parking karti ima prema Vama. </w:t>
      </w:r>
    </w:p>
    <w:p w14:paraId="35AF91E3" w14:textId="77777777" w:rsidR="00814A33" w:rsidRDefault="00814A33" w:rsidP="003C15BF">
      <w:pPr>
        <w:suppressAutoHyphens w:val="0"/>
        <w:spacing w:line="259" w:lineRule="auto"/>
        <w:jc w:val="both"/>
        <w:rPr>
          <w:rFonts w:ascii="Times New Roman" w:hAnsi="Times New Roman" w:cs="Times New Roman"/>
          <w:bCs/>
          <w:sz w:val="24"/>
          <w:szCs w:val="24"/>
          <w:lang w:val="sr-Latn-RS"/>
        </w:rPr>
      </w:pPr>
    </w:p>
    <w:p w14:paraId="64D936EB" w14:textId="38A7B740" w:rsidR="00814A33" w:rsidRPr="000F4597" w:rsidRDefault="00B379E2" w:rsidP="005E7A04">
      <w:pPr>
        <w:suppressAutoHyphens w:val="0"/>
        <w:spacing w:line="259" w:lineRule="auto"/>
        <w:ind w:firstLine="720"/>
        <w:jc w:val="both"/>
        <w:rPr>
          <w:rFonts w:ascii="Times New Roman" w:hAnsi="Times New Roman" w:cs="Times New Roman"/>
          <w:bCs/>
          <w:sz w:val="24"/>
          <w:szCs w:val="24"/>
          <w:lang w:val="sr-Latn-RS"/>
        </w:rPr>
      </w:pPr>
      <w:r>
        <w:rPr>
          <w:rFonts w:ascii="Times New Roman" w:hAnsi="Times New Roman" w:cs="Times New Roman"/>
          <w:bCs/>
          <w:sz w:val="24"/>
          <w:szCs w:val="24"/>
          <w:lang w:val="sr-Latn-RS"/>
        </w:rPr>
        <w:t>Shodno navedenom V</w:t>
      </w:r>
      <w:r w:rsidR="00814A33">
        <w:rPr>
          <w:rFonts w:ascii="Times New Roman" w:hAnsi="Times New Roman" w:cs="Times New Roman"/>
          <w:bCs/>
          <w:sz w:val="24"/>
          <w:szCs w:val="24"/>
          <w:lang w:val="sr-Latn-RS"/>
        </w:rPr>
        <w:t xml:space="preserve">aše </w:t>
      </w:r>
      <w:r w:rsidR="005E7A04" w:rsidRPr="005E7A04">
        <w:rPr>
          <w:rFonts w:ascii="Times New Roman" w:hAnsi="Times New Roman" w:cs="Times New Roman"/>
          <w:b/>
          <w:sz w:val="24"/>
          <w:szCs w:val="24"/>
          <w:lang w:val="sr-Latn-RS"/>
        </w:rPr>
        <w:t>osnovno</w:t>
      </w:r>
      <w:r w:rsidR="005E7A04">
        <w:rPr>
          <w:rFonts w:ascii="Times New Roman" w:hAnsi="Times New Roman" w:cs="Times New Roman"/>
          <w:bCs/>
          <w:sz w:val="24"/>
          <w:szCs w:val="24"/>
          <w:lang w:val="sr-Latn-RS"/>
        </w:rPr>
        <w:t xml:space="preserve"> </w:t>
      </w:r>
      <w:r w:rsidR="00814A33">
        <w:rPr>
          <w:rFonts w:ascii="Times New Roman" w:hAnsi="Times New Roman" w:cs="Times New Roman"/>
          <w:bCs/>
          <w:sz w:val="24"/>
          <w:szCs w:val="24"/>
          <w:lang w:val="sr-Latn-RS"/>
        </w:rPr>
        <w:t>dugovanje prema</w:t>
      </w:r>
      <w:r>
        <w:rPr>
          <w:rFonts w:ascii="Times New Roman" w:hAnsi="Times New Roman" w:cs="Times New Roman"/>
          <w:bCs/>
          <w:sz w:val="24"/>
          <w:szCs w:val="24"/>
          <w:lang w:val="sr-Latn-RS"/>
        </w:rPr>
        <w:t xml:space="preserve"> našem vlastodavcu na dan pisanja ovog obaveštenj</w:t>
      </w:r>
      <w:r w:rsidR="004B2D96">
        <w:rPr>
          <w:rFonts w:ascii="Times New Roman" w:hAnsi="Times New Roman" w:cs="Times New Roman"/>
          <w:bCs/>
          <w:sz w:val="24"/>
          <w:szCs w:val="24"/>
          <w:lang w:val="sr-Latn-RS"/>
        </w:rPr>
        <w:t>a</w:t>
      </w:r>
      <w:r w:rsidR="005E7A04">
        <w:rPr>
          <w:rFonts w:ascii="Times New Roman" w:hAnsi="Times New Roman" w:cs="Times New Roman"/>
          <w:bCs/>
          <w:sz w:val="24"/>
          <w:szCs w:val="24"/>
          <w:lang w:val="sr-Latn-RS"/>
        </w:rPr>
        <w:t xml:space="preserve"> iznosi</w:t>
      </w:r>
      <w:r w:rsidR="007F171F">
        <w:rPr>
          <w:rFonts w:ascii="Times New Roman" w:hAnsi="Times New Roman" w:cs="Times New Roman"/>
          <w:bCs/>
          <w:sz w:val="24"/>
          <w:szCs w:val="24"/>
          <w:lang w:val="sr-Latn-RS"/>
        </w:rPr>
        <w:t xml:space="preserve"> </w:t>
      </w:r>
      <w:r w:rsidR="00B423C6">
        <w:rPr>
          <w:rFonts w:ascii="Times New Roman" w:hAnsi="Times New Roman" w:cs="Times New Roman"/>
          <w:bCs/>
          <w:sz w:val="24"/>
          <w:szCs w:val="24"/>
          <w:lang w:val="sr-Latn-RS"/>
        </w:rPr>
        <w:t>{{</w:t>
      </w:r>
      <w:r w:rsidR="007F171F" w:rsidRPr="00FE0921">
        <w:rPr>
          <w:rFonts w:ascii="Times New Roman" w:hAnsi="Times New Roman" w:cs="Times New Roman"/>
          <w:bCs/>
          <w:sz w:val="24"/>
          <w:szCs w:val="24"/>
          <w:lang w:val="sr-Latn-RS"/>
        </w:rPr>
        <w:t>iznos</w:t>
      </w:r>
      <w:r w:rsidR="00FE0921" w:rsidRPr="00FE0921">
        <w:rPr>
          <w:rFonts w:ascii="Times New Roman" w:hAnsi="Times New Roman" w:cs="Times New Roman"/>
          <w:bCs/>
          <w:sz w:val="24"/>
          <w:szCs w:val="24"/>
          <w:lang w:val="sr-Latn-RS"/>
        </w:rPr>
        <w:t>_</w:t>
      </w:r>
      <w:r w:rsidR="007F171F" w:rsidRPr="00FE0921">
        <w:rPr>
          <w:rFonts w:ascii="Times New Roman" w:hAnsi="Times New Roman" w:cs="Times New Roman"/>
          <w:bCs/>
          <w:sz w:val="24"/>
          <w:szCs w:val="24"/>
          <w:lang w:val="sr-Latn-RS"/>
        </w:rPr>
        <w:t>osnovnog</w:t>
      </w:r>
      <w:r w:rsidR="00FE0921" w:rsidRPr="00FE0921">
        <w:rPr>
          <w:rFonts w:ascii="Times New Roman" w:hAnsi="Times New Roman" w:cs="Times New Roman"/>
          <w:bCs/>
          <w:sz w:val="24"/>
          <w:szCs w:val="24"/>
          <w:lang w:val="sr-Latn-RS"/>
        </w:rPr>
        <w:t>_</w:t>
      </w:r>
      <w:r w:rsidR="007F171F" w:rsidRPr="00FE0921">
        <w:rPr>
          <w:rFonts w:ascii="Times New Roman" w:hAnsi="Times New Roman" w:cs="Times New Roman"/>
          <w:bCs/>
          <w:sz w:val="24"/>
          <w:szCs w:val="24"/>
          <w:lang w:val="sr-Latn-RS"/>
        </w:rPr>
        <w:t>duga</w:t>
      </w:r>
      <w:r w:rsidR="00B423C6">
        <w:rPr>
          <w:rFonts w:ascii="Times New Roman" w:hAnsi="Times New Roman" w:cs="Times New Roman"/>
          <w:bCs/>
          <w:sz w:val="24"/>
          <w:szCs w:val="24"/>
          <w:lang w:val="sr-Latn-RS"/>
        </w:rPr>
        <w:t>}}</w:t>
      </w:r>
      <w:r w:rsidR="00B030B2">
        <w:rPr>
          <w:rFonts w:ascii="Times New Roman" w:hAnsi="Times New Roman" w:cs="Times New Roman"/>
          <w:bCs/>
          <w:sz w:val="24"/>
          <w:szCs w:val="24"/>
          <w:lang w:val="sr-Latn-RS"/>
        </w:rPr>
        <w:t xml:space="preserve"> dinara</w:t>
      </w:r>
      <w:r w:rsidR="005E7A04">
        <w:rPr>
          <w:rFonts w:ascii="Times New Roman" w:hAnsi="Times New Roman" w:cs="Times New Roman"/>
          <w:bCs/>
          <w:sz w:val="24"/>
          <w:szCs w:val="24"/>
          <w:lang w:val="sr-Latn-RS"/>
        </w:rPr>
        <w:t xml:space="preserve"> </w:t>
      </w:r>
      <w:r w:rsidR="000F4597">
        <w:rPr>
          <w:rFonts w:ascii="Times New Roman" w:hAnsi="Times New Roman" w:cs="Times New Roman"/>
          <w:bCs/>
          <w:sz w:val="24"/>
          <w:szCs w:val="24"/>
          <w:lang w:val="sr-Latn-RS"/>
        </w:rPr>
        <w:t xml:space="preserve">, na </w:t>
      </w:r>
      <w:r w:rsidR="007F171F">
        <w:rPr>
          <w:rFonts w:ascii="Times New Roman" w:hAnsi="Times New Roman" w:cs="Times New Roman"/>
          <w:bCs/>
          <w:sz w:val="24"/>
          <w:szCs w:val="24"/>
          <w:lang w:val="sr-Latn-RS"/>
        </w:rPr>
        <w:t xml:space="preserve">koji iznos </w:t>
      </w:r>
      <w:r w:rsidR="000F4597">
        <w:rPr>
          <w:rFonts w:ascii="Times New Roman" w:hAnsi="Times New Roman" w:cs="Times New Roman"/>
          <w:bCs/>
          <w:sz w:val="24"/>
          <w:szCs w:val="24"/>
          <w:lang w:val="sr-Latn-RS"/>
        </w:rPr>
        <w:t xml:space="preserve">se obračunava </w:t>
      </w:r>
      <w:r w:rsidR="005E7A04">
        <w:rPr>
          <w:rFonts w:ascii="Times New Roman" w:hAnsi="Times New Roman" w:cs="Times New Roman"/>
          <w:bCs/>
          <w:sz w:val="24"/>
          <w:szCs w:val="24"/>
          <w:lang w:val="sr-Latn-RS"/>
        </w:rPr>
        <w:t>zakonsk</w:t>
      </w:r>
      <w:r w:rsidR="007F171F">
        <w:rPr>
          <w:rFonts w:ascii="Times New Roman" w:hAnsi="Times New Roman" w:cs="Times New Roman"/>
          <w:bCs/>
          <w:sz w:val="24"/>
          <w:szCs w:val="24"/>
          <w:lang w:val="sr-Latn-RS"/>
        </w:rPr>
        <w:t>a</w:t>
      </w:r>
      <w:r w:rsidR="005E7A04">
        <w:rPr>
          <w:rFonts w:ascii="Times New Roman" w:hAnsi="Times New Roman" w:cs="Times New Roman"/>
          <w:bCs/>
          <w:sz w:val="24"/>
          <w:szCs w:val="24"/>
          <w:lang w:val="sr-Latn-RS"/>
        </w:rPr>
        <w:t xml:space="preserve"> zatezn</w:t>
      </w:r>
      <w:r w:rsidR="007F171F">
        <w:rPr>
          <w:rFonts w:ascii="Times New Roman" w:hAnsi="Times New Roman" w:cs="Times New Roman"/>
          <w:bCs/>
          <w:sz w:val="24"/>
          <w:szCs w:val="24"/>
          <w:lang w:val="sr-Latn-RS"/>
        </w:rPr>
        <w:t>a</w:t>
      </w:r>
      <w:r w:rsidR="005E7A04">
        <w:rPr>
          <w:rFonts w:ascii="Times New Roman" w:hAnsi="Times New Roman" w:cs="Times New Roman"/>
          <w:bCs/>
          <w:sz w:val="24"/>
          <w:szCs w:val="24"/>
          <w:lang w:val="sr-Latn-RS"/>
        </w:rPr>
        <w:t xml:space="preserve"> kama</w:t>
      </w:r>
      <w:r w:rsidR="007F171F">
        <w:rPr>
          <w:rFonts w:ascii="Times New Roman" w:hAnsi="Times New Roman" w:cs="Times New Roman"/>
          <w:bCs/>
          <w:sz w:val="24"/>
          <w:szCs w:val="24"/>
          <w:lang w:val="sr-Latn-RS"/>
        </w:rPr>
        <w:t>ta</w:t>
      </w:r>
      <w:r w:rsidR="005E7A04">
        <w:rPr>
          <w:rFonts w:ascii="Times New Roman" w:hAnsi="Times New Roman" w:cs="Times New Roman"/>
          <w:bCs/>
          <w:sz w:val="24"/>
          <w:szCs w:val="24"/>
          <w:lang w:val="sr-Latn-RS"/>
        </w:rPr>
        <w:t xml:space="preserve"> </w:t>
      </w:r>
      <w:r w:rsidR="000F4597">
        <w:rPr>
          <w:rFonts w:ascii="Times New Roman" w:hAnsi="Times New Roman" w:cs="Times New Roman"/>
          <w:bCs/>
          <w:sz w:val="24"/>
          <w:szCs w:val="24"/>
          <w:lang w:val="sr-Latn-RS"/>
        </w:rPr>
        <w:t xml:space="preserve">za period od </w:t>
      </w:r>
      <w:r w:rsidR="00B423C6">
        <w:rPr>
          <w:rFonts w:ascii="Times New Roman" w:hAnsi="Times New Roman" w:cs="Times New Roman"/>
          <w:bCs/>
          <w:sz w:val="24"/>
          <w:szCs w:val="24"/>
          <w:lang w:val="sr-Latn-RS"/>
        </w:rPr>
        <w:t>{{</w:t>
      </w:r>
      <w:r w:rsidR="000F4597" w:rsidRPr="00FE0921">
        <w:rPr>
          <w:rFonts w:ascii="Times New Roman" w:hAnsi="Times New Roman" w:cs="Times New Roman"/>
          <w:bCs/>
          <w:sz w:val="24"/>
          <w:szCs w:val="24"/>
          <w:lang w:val="sr-Latn-RS"/>
        </w:rPr>
        <w:t>datum</w:t>
      </w:r>
      <w:r w:rsidR="00FE0921" w:rsidRPr="00FE0921">
        <w:rPr>
          <w:rFonts w:ascii="Times New Roman" w:hAnsi="Times New Roman" w:cs="Times New Roman"/>
          <w:bCs/>
          <w:sz w:val="24"/>
          <w:szCs w:val="24"/>
          <w:lang w:val="sr-Latn-RS"/>
        </w:rPr>
        <w:t>_</w:t>
      </w:r>
      <w:r w:rsidR="000F4597" w:rsidRPr="00FE0921">
        <w:rPr>
          <w:rFonts w:ascii="Times New Roman" w:hAnsi="Times New Roman" w:cs="Times New Roman"/>
          <w:bCs/>
          <w:sz w:val="24"/>
          <w:szCs w:val="24"/>
          <w:lang w:val="sr-Latn-RS"/>
        </w:rPr>
        <w:t>naloga</w:t>
      </w:r>
      <w:r w:rsidR="00B423C6">
        <w:rPr>
          <w:rFonts w:ascii="Times New Roman" w:hAnsi="Times New Roman" w:cs="Times New Roman"/>
          <w:bCs/>
          <w:sz w:val="24"/>
          <w:szCs w:val="24"/>
          <w:lang w:val="sr-Latn-RS"/>
        </w:rPr>
        <w:t>}}</w:t>
      </w:r>
      <w:r w:rsidR="00B030B2">
        <w:rPr>
          <w:rFonts w:ascii="Times New Roman" w:hAnsi="Times New Roman" w:cs="Times New Roman"/>
          <w:bCs/>
          <w:sz w:val="24"/>
          <w:szCs w:val="24"/>
          <w:lang w:val="sr-Latn-RS"/>
        </w:rPr>
        <w:t>godine</w:t>
      </w:r>
      <w:r w:rsidR="000F4597">
        <w:rPr>
          <w:rFonts w:ascii="Times New Roman" w:hAnsi="Times New Roman" w:cs="Times New Roman"/>
          <w:bCs/>
          <w:i/>
          <w:iCs/>
          <w:sz w:val="24"/>
          <w:szCs w:val="24"/>
          <w:lang w:val="sr-Latn-RS"/>
        </w:rPr>
        <w:t xml:space="preserve"> </w:t>
      </w:r>
      <w:r w:rsidR="000F4597">
        <w:rPr>
          <w:rFonts w:ascii="Times New Roman" w:hAnsi="Times New Roman" w:cs="Times New Roman"/>
          <w:bCs/>
          <w:sz w:val="24"/>
          <w:szCs w:val="24"/>
          <w:lang w:val="sr-Latn-RS"/>
        </w:rPr>
        <w:t xml:space="preserve">do </w:t>
      </w:r>
      <w:r w:rsidR="005E7A04">
        <w:rPr>
          <w:rFonts w:ascii="Times New Roman" w:hAnsi="Times New Roman" w:cs="Times New Roman"/>
          <w:bCs/>
          <w:sz w:val="24"/>
          <w:szCs w:val="24"/>
          <w:lang w:val="sr-Latn-RS"/>
        </w:rPr>
        <w:t>dana pisanja ovog obaveštenja</w:t>
      </w:r>
      <w:r w:rsidR="000F4597">
        <w:rPr>
          <w:rFonts w:ascii="Times New Roman" w:hAnsi="Times New Roman" w:cs="Times New Roman"/>
          <w:bCs/>
          <w:sz w:val="24"/>
          <w:szCs w:val="24"/>
          <w:lang w:val="sr-Latn-RS"/>
        </w:rPr>
        <w:t xml:space="preserve"> i ista iznosi</w:t>
      </w:r>
      <w:r w:rsidR="00FE0921">
        <w:rPr>
          <w:rFonts w:ascii="Times New Roman" w:hAnsi="Times New Roman" w:cs="Times New Roman"/>
          <w:bCs/>
          <w:sz w:val="24"/>
          <w:szCs w:val="24"/>
          <w:lang w:val="sr-Latn-RS"/>
        </w:rPr>
        <w:t xml:space="preserve"> </w:t>
      </w:r>
      <w:r w:rsidR="00B423C6">
        <w:rPr>
          <w:rFonts w:ascii="Times New Roman" w:hAnsi="Times New Roman" w:cs="Times New Roman"/>
          <w:bCs/>
          <w:sz w:val="24"/>
          <w:szCs w:val="24"/>
          <w:lang w:val="sr-Latn-RS"/>
        </w:rPr>
        <w:t>{{</w:t>
      </w:r>
      <w:r w:rsidR="000F4597" w:rsidRPr="00FE0921">
        <w:rPr>
          <w:rFonts w:ascii="Times New Roman" w:hAnsi="Times New Roman" w:cs="Times New Roman"/>
          <w:bCs/>
          <w:sz w:val="24"/>
          <w:szCs w:val="24"/>
          <w:lang w:val="sr-Latn-RS"/>
        </w:rPr>
        <w:t>obra</w:t>
      </w:r>
      <w:r w:rsidR="009D6597">
        <w:rPr>
          <w:rFonts w:ascii="Times New Roman" w:hAnsi="Times New Roman" w:cs="Times New Roman"/>
          <w:bCs/>
          <w:sz w:val="24"/>
          <w:szCs w:val="24"/>
          <w:lang w:val="sr-Latn-RS"/>
        </w:rPr>
        <w:t>c</w:t>
      </w:r>
      <w:r w:rsidR="000F4597" w:rsidRPr="00FE0921">
        <w:rPr>
          <w:rFonts w:ascii="Times New Roman" w:hAnsi="Times New Roman" w:cs="Times New Roman"/>
          <w:bCs/>
          <w:sz w:val="24"/>
          <w:szCs w:val="24"/>
          <w:lang w:val="sr-Latn-RS"/>
        </w:rPr>
        <w:t>un</w:t>
      </w:r>
      <w:r w:rsidR="00FE0921" w:rsidRPr="00FE0921">
        <w:rPr>
          <w:rFonts w:ascii="Times New Roman" w:hAnsi="Times New Roman" w:cs="Times New Roman"/>
          <w:bCs/>
          <w:sz w:val="24"/>
          <w:szCs w:val="24"/>
          <w:lang w:val="sr-Latn-RS"/>
        </w:rPr>
        <w:t>_</w:t>
      </w:r>
      <w:r w:rsidR="000F4597" w:rsidRPr="00FE0921">
        <w:rPr>
          <w:rFonts w:ascii="Times New Roman" w:hAnsi="Times New Roman" w:cs="Times New Roman"/>
          <w:bCs/>
          <w:sz w:val="24"/>
          <w:szCs w:val="24"/>
          <w:lang w:val="sr-Latn-RS"/>
        </w:rPr>
        <w:t>kamate</w:t>
      </w:r>
      <w:r w:rsidR="00B423C6">
        <w:rPr>
          <w:rFonts w:ascii="Times New Roman" w:hAnsi="Times New Roman" w:cs="Times New Roman"/>
          <w:bCs/>
          <w:sz w:val="24"/>
          <w:szCs w:val="24"/>
          <w:lang w:val="sr-Latn-RS"/>
        </w:rPr>
        <w:t>}}</w:t>
      </w:r>
      <w:r w:rsidR="00B273B6">
        <w:rPr>
          <w:rFonts w:ascii="Times New Roman" w:hAnsi="Times New Roman" w:cs="Times New Roman"/>
          <w:bCs/>
          <w:sz w:val="24"/>
          <w:szCs w:val="24"/>
          <w:lang w:val="sr-Latn-RS"/>
        </w:rPr>
        <w:t xml:space="preserve"> dinara.</w:t>
      </w:r>
    </w:p>
    <w:p w14:paraId="59FF9CE8" w14:textId="77777777" w:rsidR="005E7A04" w:rsidRDefault="005E7A04" w:rsidP="005E7A04">
      <w:pPr>
        <w:suppressAutoHyphens w:val="0"/>
        <w:spacing w:line="259" w:lineRule="auto"/>
        <w:ind w:firstLine="720"/>
        <w:jc w:val="both"/>
        <w:rPr>
          <w:rFonts w:ascii="Times New Roman" w:hAnsi="Times New Roman" w:cs="Times New Roman"/>
          <w:bCs/>
          <w:sz w:val="24"/>
          <w:szCs w:val="24"/>
          <w:lang w:val="sr-Latn-RS"/>
        </w:rPr>
      </w:pPr>
    </w:p>
    <w:p w14:paraId="50CC17A4" w14:textId="1AE6F1EC" w:rsidR="005E7A04" w:rsidRPr="004F358F" w:rsidRDefault="005E7A04" w:rsidP="005E7A04">
      <w:pPr>
        <w:suppressAutoHyphens w:val="0"/>
        <w:spacing w:line="259" w:lineRule="auto"/>
        <w:ind w:firstLine="720"/>
        <w:jc w:val="both"/>
        <w:rPr>
          <w:rFonts w:ascii="Times New Roman" w:hAnsi="Times New Roman" w:cs="Times New Roman"/>
          <w:bCs/>
          <w:sz w:val="24"/>
          <w:szCs w:val="24"/>
          <w:lang w:val="sr-Latn-RS"/>
        </w:rPr>
      </w:pPr>
      <w:r>
        <w:rPr>
          <w:rFonts w:ascii="Times New Roman" w:hAnsi="Times New Roman" w:cs="Times New Roman"/>
          <w:bCs/>
          <w:sz w:val="24"/>
          <w:szCs w:val="24"/>
          <w:lang w:val="sr-Latn-RS"/>
        </w:rPr>
        <w:t>Takođe, vlastodavac od Vas potražuje troškove angažovanja i rada advokata na sačinjavanju ovog obaveštenja, a što podrazumeva troškove pregleda i razmatranja predm</w:t>
      </w:r>
      <w:r w:rsidR="007F171F">
        <w:rPr>
          <w:rFonts w:ascii="Times New Roman" w:hAnsi="Times New Roman" w:cs="Times New Roman"/>
          <w:bCs/>
          <w:sz w:val="24"/>
          <w:szCs w:val="24"/>
          <w:lang w:val="sr-Latn-RS"/>
        </w:rPr>
        <w:t>e</w:t>
      </w:r>
      <w:r>
        <w:rPr>
          <w:rFonts w:ascii="Times New Roman" w:hAnsi="Times New Roman" w:cs="Times New Roman"/>
          <w:bCs/>
          <w:sz w:val="24"/>
          <w:szCs w:val="24"/>
          <w:lang w:val="sr-Latn-RS"/>
        </w:rPr>
        <w:t>ta, vođenje evidencija, obračun zakonske zatezne kamate</w:t>
      </w:r>
      <w:r w:rsidR="007F171F">
        <w:rPr>
          <w:rFonts w:ascii="Times New Roman" w:hAnsi="Times New Roman" w:cs="Times New Roman"/>
          <w:bCs/>
          <w:sz w:val="24"/>
          <w:szCs w:val="24"/>
          <w:lang w:val="sr-Latn-RS"/>
        </w:rPr>
        <w:t>, a sve u skladu sa Tarifnim brojem 81. Tarife o nagradama i naknadama troškova za rad advokata („Službeni glasnik RS“ broj 56/2025), a koji troškovi iznose 5.000,00 dinara.</w:t>
      </w:r>
    </w:p>
    <w:p w14:paraId="17ECF5C0" w14:textId="77777777" w:rsidR="00D57B1F" w:rsidRPr="00113B40" w:rsidRDefault="00D57B1F" w:rsidP="002A3DCB">
      <w:pPr>
        <w:suppressAutoHyphens w:val="0"/>
        <w:spacing w:line="259" w:lineRule="auto"/>
        <w:ind w:firstLine="720"/>
        <w:jc w:val="both"/>
        <w:rPr>
          <w:rFonts w:ascii="Times New Roman" w:hAnsi="Times New Roman" w:cs="Times New Roman"/>
          <w:bCs/>
          <w:sz w:val="24"/>
          <w:szCs w:val="24"/>
          <w:lang w:val="sr-Latn-RS"/>
        </w:rPr>
      </w:pPr>
    </w:p>
    <w:p w14:paraId="31A4284B" w14:textId="79CC2E95" w:rsidR="000A0429" w:rsidRDefault="00D07033" w:rsidP="002A3DCB">
      <w:pPr>
        <w:suppressAutoHyphens w:val="0"/>
        <w:spacing w:line="259" w:lineRule="auto"/>
        <w:ind w:firstLine="720"/>
        <w:jc w:val="both"/>
        <w:rPr>
          <w:rFonts w:ascii="Times New Roman" w:hAnsi="Times New Roman" w:cs="Times New Roman"/>
          <w:bCs/>
          <w:sz w:val="24"/>
          <w:szCs w:val="24"/>
          <w:lang w:val="sr-Latn-RS"/>
        </w:rPr>
      </w:pPr>
      <w:r w:rsidRPr="00113B40">
        <w:rPr>
          <w:rFonts w:ascii="Times New Roman" w:hAnsi="Times New Roman" w:cs="Times New Roman"/>
          <w:bCs/>
          <w:sz w:val="24"/>
          <w:szCs w:val="24"/>
          <w:lang w:val="sr-Latn-RS"/>
        </w:rPr>
        <w:t xml:space="preserve">Imajući navedenu činjenicu u vidu </w:t>
      </w:r>
      <w:r w:rsidR="00C27666" w:rsidRPr="00113B40">
        <w:rPr>
          <w:rFonts w:ascii="Times New Roman" w:hAnsi="Times New Roman" w:cs="Times New Roman"/>
          <w:bCs/>
          <w:sz w:val="24"/>
          <w:szCs w:val="24"/>
          <w:lang w:val="sr-Latn-RS"/>
        </w:rPr>
        <w:t xml:space="preserve">ljubazno </w:t>
      </w:r>
      <w:r w:rsidR="00DA681F" w:rsidRPr="00113B40">
        <w:rPr>
          <w:rFonts w:ascii="Times New Roman" w:hAnsi="Times New Roman" w:cs="Times New Roman"/>
          <w:bCs/>
          <w:sz w:val="24"/>
          <w:szCs w:val="24"/>
          <w:lang w:val="sr-Latn-RS"/>
        </w:rPr>
        <w:t>v</w:t>
      </w:r>
      <w:r w:rsidR="00C27666" w:rsidRPr="00113B40">
        <w:rPr>
          <w:rFonts w:ascii="Times New Roman" w:hAnsi="Times New Roman" w:cs="Times New Roman"/>
          <w:bCs/>
          <w:sz w:val="24"/>
          <w:szCs w:val="24"/>
          <w:lang w:val="sr-Latn-RS"/>
        </w:rPr>
        <w:t xml:space="preserve">as pozivamo da u roku od </w:t>
      </w:r>
      <w:r w:rsidR="006777F9">
        <w:rPr>
          <w:rFonts w:ascii="Times New Roman" w:hAnsi="Times New Roman" w:cs="Times New Roman"/>
          <w:bCs/>
          <w:sz w:val="24"/>
          <w:szCs w:val="24"/>
          <w:lang w:val="sr-Latn-RS"/>
        </w:rPr>
        <w:t>3</w:t>
      </w:r>
      <w:r w:rsidR="00C27666" w:rsidRPr="00113B40">
        <w:rPr>
          <w:rFonts w:ascii="Times New Roman" w:hAnsi="Times New Roman" w:cs="Times New Roman"/>
          <w:bCs/>
          <w:sz w:val="24"/>
          <w:szCs w:val="24"/>
          <w:lang w:val="sr-Latn-RS"/>
        </w:rPr>
        <w:t xml:space="preserve"> dana od dana prijema ovog Obaveštenja </w:t>
      </w:r>
      <w:r w:rsidR="000A0429">
        <w:rPr>
          <w:rFonts w:ascii="Times New Roman" w:hAnsi="Times New Roman" w:cs="Times New Roman"/>
          <w:bCs/>
          <w:sz w:val="24"/>
          <w:szCs w:val="24"/>
          <w:lang w:val="sr-Latn-RS"/>
        </w:rPr>
        <w:t xml:space="preserve">uplatite </w:t>
      </w:r>
      <w:r w:rsidR="007F171F">
        <w:rPr>
          <w:rFonts w:ascii="Times New Roman" w:hAnsi="Times New Roman" w:cs="Times New Roman"/>
          <w:bCs/>
          <w:sz w:val="24"/>
          <w:szCs w:val="24"/>
          <w:lang w:val="sr-Latn-RS"/>
        </w:rPr>
        <w:t xml:space="preserve">ukupan iznos </w:t>
      </w:r>
      <w:r w:rsidR="000A0429">
        <w:rPr>
          <w:rFonts w:ascii="Times New Roman" w:hAnsi="Times New Roman" w:cs="Times New Roman"/>
          <w:bCs/>
          <w:sz w:val="24"/>
          <w:szCs w:val="24"/>
          <w:lang w:val="sr-Latn-RS"/>
        </w:rPr>
        <w:t>Vašeg dugovanja</w:t>
      </w:r>
      <w:r w:rsidR="000F4597">
        <w:rPr>
          <w:rFonts w:ascii="Times New Roman" w:hAnsi="Times New Roman" w:cs="Times New Roman"/>
          <w:bCs/>
          <w:sz w:val="24"/>
          <w:szCs w:val="24"/>
          <w:lang w:val="sr-Latn-RS"/>
        </w:rPr>
        <w:t xml:space="preserve"> </w:t>
      </w:r>
      <w:r w:rsidR="00FE0921">
        <w:rPr>
          <w:rFonts w:ascii="Times New Roman" w:hAnsi="Times New Roman" w:cs="Times New Roman"/>
          <w:bCs/>
          <w:sz w:val="24"/>
          <w:szCs w:val="24"/>
          <w:lang w:val="sr-Latn-RS"/>
        </w:rPr>
        <w:t xml:space="preserve">od </w:t>
      </w:r>
      <w:r w:rsidR="00B423C6">
        <w:rPr>
          <w:rFonts w:ascii="Times New Roman" w:hAnsi="Times New Roman" w:cs="Times New Roman"/>
          <w:bCs/>
          <w:sz w:val="24"/>
          <w:szCs w:val="24"/>
          <w:lang w:val="sr-Latn-RS"/>
        </w:rPr>
        <w:t>{{</w:t>
      </w:r>
      <w:r w:rsidR="00FE0921">
        <w:rPr>
          <w:rFonts w:ascii="Times New Roman" w:hAnsi="Times New Roman" w:cs="Times New Roman"/>
          <w:bCs/>
          <w:sz w:val="24"/>
          <w:szCs w:val="24"/>
          <w:lang w:val="sr-Latn-RS"/>
        </w:rPr>
        <w:t>iznos_ukupnog_duga</w:t>
      </w:r>
      <w:r w:rsidR="00B423C6">
        <w:rPr>
          <w:rFonts w:ascii="Times New Roman" w:hAnsi="Times New Roman" w:cs="Times New Roman"/>
          <w:bCs/>
          <w:sz w:val="24"/>
          <w:szCs w:val="24"/>
          <w:lang w:val="sr-Latn-RS"/>
        </w:rPr>
        <w:t>}}</w:t>
      </w:r>
      <w:r w:rsidR="00FE0921">
        <w:rPr>
          <w:rFonts w:ascii="Times New Roman" w:hAnsi="Times New Roman" w:cs="Times New Roman"/>
          <w:bCs/>
          <w:sz w:val="24"/>
          <w:szCs w:val="24"/>
          <w:lang w:val="sr-Latn-RS"/>
        </w:rPr>
        <w:t xml:space="preserve"> dinara,</w:t>
      </w:r>
      <w:r w:rsidR="000A0429">
        <w:rPr>
          <w:rFonts w:ascii="Times New Roman" w:hAnsi="Times New Roman" w:cs="Times New Roman"/>
          <w:bCs/>
          <w:sz w:val="24"/>
          <w:szCs w:val="24"/>
          <w:lang w:val="sr-Latn-RS"/>
        </w:rPr>
        <w:t xml:space="preserve"> na račun novog poverioca </w:t>
      </w:r>
      <w:r w:rsidR="000A0429" w:rsidRPr="00395457">
        <w:rPr>
          <w:rFonts w:ascii="Times New Roman" w:hAnsi="Times New Roman" w:cs="Times New Roman"/>
          <w:bCs/>
          <w:sz w:val="24"/>
          <w:szCs w:val="24"/>
          <w:lang w:val="sr-Latn-RS"/>
        </w:rPr>
        <w:t xml:space="preserve">“Prime Consulting Group </w:t>
      </w:r>
      <w:r w:rsidR="000A0429">
        <w:rPr>
          <w:rFonts w:ascii="Times New Roman" w:hAnsi="Times New Roman" w:cs="Times New Roman"/>
          <w:bCs/>
          <w:sz w:val="24"/>
          <w:szCs w:val="24"/>
          <w:lang w:val="sr-Latn-RS"/>
        </w:rPr>
        <w:t>DOO</w:t>
      </w:r>
      <w:r w:rsidR="000A0429" w:rsidRPr="00395457">
        <w:rPr>
          <w:rFonts w:ascii="Times New Roman" w:hAnsi="Times New Roman" w:cs="Times New Roman"/>
          <w:bCs/>
          <w:sz w:val="24"/>
          <w:szCs w:val="24"/>
          <w:lang w:val="sr-Latn-RS"/>
        </w:rPr>
        <w:t>“</w:t>
      </w:r>
      <w:r w:rsidR="000A0429" w:rsidRPr="00113B40">
        <w:rPr>
          <w:rFonts w:ascii="Times New Roman" w:hAnsi="Times New Roman" w:cs="Times New Roman"/>
          <w:b/>
          <w:sz w:val="24"/>
          <w:szCs w:val="24"/>
          <w:lang w:val="sr-Latn-RS"/>
        </w:rPr>
        <w:t xml:space="preserve"> </w:t>
      </w:r>
      <w:r w:rsidR="000A0429" w:rsidRPr="00113B40">
        <w:rPr>
          <w:rFonts w:ascii="Times New Roman" w:hAnsi="Times New Roman" w:cs="Times New Roman"/>
          <w:bCs/>
          <w:sz w:val="24"/>
          <w:szCs w:val="24"/>
          <w:lang w:val="sr-Latn-RS"/>
        </w:rPr>
        <w:t>sa sedištem u Beogradu</w:t>
      </w:r>
      <w:r w:rsidR="000A0429" w:rsidRPr="00113B40">
        <w:rPr>
          <w:rFonts w:ascii="Times New Roman" w:hAnsi="Times New Roman" w:cs="Times New Roman"/>
          <w:sz w:val="24"/>
          <w:szCs w:val="24"/>
          <w:lang w:val="sr-Latn-RS"/>
        </w:rPr>
        <w:t xml:space="preserve">, ul. Bulevar Zorana Đinđića br. 45 </w:t>
      </w:r>
      <w:r w:rsidR="000A0429">
        <w:rPr>
          <w:rFonts w:ascii="Times New Roman" w:hAnsi="Times New Roman" w:cs="Times New Roman"/>
          <w:sz w:val="24"/>
          <w:szCs w:val="24"/>
          <w:lang w:val="sr-Latn-RS"/>
        </w:rPr>
        <w:t>(</w:t>
      </w:r>
      <w:r w:rsidR="000A0429" w:rsidRPr="00113B40">
        <w:rPr>
          <w:rFonts w:ascii="Times New Roman" w:hAnsi="Times New Roman" w:cs="Times New Roman"/>
          <w:sz w:val="24"/>
          <w:szCs w:val="24"/>
          <w:lang w:val="sr-Latn-RS"/>
        </w:rPr>
        <w:t>MB: 21683612, PIB: 112480379</w:t>
      </w:r>
      <w:r w:rsidR="000A0429">
        <w:rPr>
          <w:rFonts w:ascii="Times New Roman" w:hAnsi="Times New Roman" w:cs="Times New Roman"/>
          <w:sz w:val="24"/>
          <w:szCs w:val="24"/>
          <w:lang w:val="sr-Latn-RS"/>
        </w:rPr>
        <w:t xml:space="preserve">) </w:t>
      </w:r>
      <w:r w:rsidR="000A0429">
        <w:rPr>
          <w:rFonts w:ascii="Times New Roman" w:hAnsi="Times New Roman" w:cs="Times New Roman"/>
          <w:bCs/>
          <w:sz w:val="24"/>
          <w:szCs w:val="24"/>
          <w:lang w:val="sr-Latn-RS"/>
        </w:rPr>
        <w:t xml:space="preserve">broj </w:t>
      </w:r>
      <w:r w:rsidR="00EC130F" w:rsidRPr="00EC130F">
        <w:rPr>
          <w:rFonts w:ascii="Times New Roman" w:hAnsi="Times New Roman" w:cs="Times New Roman"/>
          <w:bCs/>
          <w:sz w:val="24"/>
          <w:szCs w:val="24"/>
          <w:lang w:val="sr-Latn-RS"/>
        </w:rPr>
        <w:t>160-6000001129770-16</w:t>
      </w:r>
      <w:r w:rsidR="00EC130F">
        <w:rPr>
          <w:rFonts w:ascii="Times New Roman" w:hAnsi="Times New Roman" w:cs="Times New Roman"/>
          <w:bCs/>
          <w:sz w:val="24"/>
          <w:szCs w:val="24"/>
          <w:lang w:val="sr-Latn-RS"/>
        </w:rPr>
        <w:t xml:space="preserve"> koji se vodi kod „Banca Intesa AD Beograd“. </w:t>
      </w:r>
    </w:p>
    <w:p w14:paraId="095017EB" w14:textId="60B24F96" w:rsidR="00C80697" w:rsidRPr="00113B40" w:rsidRDefault="00C80697" w:rsidP="003C15BF">
      <w:pPr>
        <w:suppressAutoHyphens w:val="0"/>
        <w:spacing w:line="259" w:lineRule="auto"/>
        <w:jc w:val="both"/>
        <w:rPr>
          <w:rFonts w:ascii="Times New Roman" w:hAnsi="Times New Roman" w:cs="Times New Roman"/>
          <w:bCs/>
          <w:sz w:val="24"/>
          <w:szCs w:val="24"/>
          <w:lang w:val="sr-Latn-RS"/>
        </w:rPr>
      </w:pPr>
    </w:p>
    <w:p w14:paraId="22D6D6EC" w14:textId="1E86903E" w:rsidR="00223BA2" w:rsidRDefault="002A3DCB" w:rsidP="002A3DCB">
      <w:pPr>
        <w:spacing w:line="240" w:lineRule="auto"/>
        <w:jc w:val="both"/>
        <w:rPr>
          <w:rFonts w:ascii="Times New Roman" w:hAnsi="Times New Roman" w:cs="Times New Roman"/>
          <w:sz w:val="24"/>
          <w:szCs w:val="24"/>
          <w:lang w:val="sr-Latn-RS"/>
        </w:rPr>
      </w:pPr>
      <w:r w:rsidRPr="00113B40">
        <w:rPr>
          <w:rFonts w:ascii="Times New Roman" w:hAnsi="Times New Roman" w:cs="Times New Roman"/>
          <w:sz w:val="24"/>
          <w:szCs w:val="24"/>
          <w:lang w:val="sr-Latn-RS"/>
        </w:rPr>
        <w:tab/>
        <w:t>Praksa naše kancelarije</w:t>
      </w:r>
      <w:r w:rsidR="00F140D0">
        <w:rPr>
          <w:rFonts w:ascii="Times New Roman" w:hAnsi="Times New Roman" w:cs="Times New Roman"/>
          <w:sz w:val="24"/>
          <w:szCs w:val="24"/>
          <w:lang w:val="sr-Latn-RS"/>
        </w:rPr>
        <w:t>, a i</w:t>
      </w:r>
      <w:r w:rsidR="004F358F">
        <w:rPr>
          <w:rFonts w:ascii="Times New Roman" w:hAnsi="Times New Roman" w:cs="Times New Roman"/>
          <w:sz w:val="24"/>
          <w:szCs w:val="24"/>
          <w:lang w:val="sr-Latn-RS"/>
        </w:rPr>
        <w:t xml:space="preserve"> </w:t>
      </w:r>
      <w:r w:rsidR="00F140D0">
        <w:rPr>
          <w:rFonts w:ascii="Times New Roman" w:hAnsi="Times New Roman" w:cs="Times New Roman"/>
          <w:sz w:val="24"/>
          <w:szCs w:val="24"/>
          <w:lang w:val="sr-Latn-RS"/>
        </w:rPr>
        <w:t>nalog našeg vlastodavca,</w:t>
      </w:r>
      <w:r w:rsidRPr="00113B40">
        <w:rPr>
          <w:rFonts w:ascii="Times New Roman" w:hAnsi="Times New Roman" w:cs="Times New Roman"/>
          <w:sz w:val="24"/>
          <w:szCs w:val="24"/>
          <w:lang w:val="sr-Latn-RS"/>
        </w:rPr>
        <w:t xml:space="preserve"> je da se pre iniciranja sudskih postupaka uverimo da smo iscrpeli sve moguće opcije za mirno rešavanje spora između stranaka, upravo to je razlog ovakvog našeg obraćanja. Pokretanje sudskih postupaka, osim neprijatnosti, dovelo bi do materijalnih troškova (sudske takse, izvršiteljske takse, advokatski troškovi…) koje ćete na kraju snositi upravo </w:t>
      </w:r>
      <w:r w:rsidR="00DA681F" w:rsidRPr="00113B40">
        <w:rPr>
          <w:rFonts w:ascii="Times New Roman" w:hAnsi="Times New Roman" w:cs="Times New Roman"/>
          <w:sz w:val="24"/>
          <w:szCs w:val="24"/>
          <w:lang w:val="sr-Latn-RS"/>
        </w:rPr>
        <w:t>v</w:t>
      </w:r>
      <w:r w:rsidRPr="00113B40">
        <w:rPr>
          <w:rFonts w:ascii="Times New Roman" w:hAnsi="Times New Roman" w:cs="Times New Roman"/>
          <w:sz w:val="24"/>
          <w:szCs w:val="24"/>
          <w:lang w:val="sr-Latn-RS"/>
        </w:rPr>
        <w:t xml:space="preserve">i, te </w:t>
      </w:r>
      <w:r w:rsidR="00DA681F" w:rsidRPr="00113B40">
        <w:rPr>
          <w:rFonts w:ascii="Times New Roman" w:hAnsi="Times New Roman" w:cs="Times New Roman"/>
          <w:sz w:val="24"/>
          <w:szCs w:val="24"/>
          <w:lang w:val="sr-Latn-RS"/>
        </w:rPr>
        <w:t>v</w:t>
      </w:r>
      <w:r w:rsidRPr="00113B40">
        <w:rPr>
          <w:rFonts w:ascii="Times New Roman" w:hAnsi="Times New Roman" w:cs="Times New Roman"/>
          <w:sz w:val="24"/>
          <w:szCs w:val="24"/>
          <w:lang w:val="sr-Latn-RS"/>
        </w:rPr>
        <w:t xml:space="preserve">as na ovaj način obaveštavamo, odnosno pozivamo, da </w:t>
      </w:r>
      <w:r w:rsidR="00223BA2">
        <w:rPr>
          <w:rFonts w:ascii="Times New Roman" w:hAnsi="Times New Roman" w:cs="Times New Roman"/>
          <w:sz w:val="24"/>
          <w:szCs w:val="24"/>
          <w:lang w:val="sr-Latn-RS"/>
        </w:rPr>
        <w:t xml:space="preserve">izvršite uplatu Vašeg dospelog duga. </w:t>
      </w:r>
    </w:p>
    <w:p w14:paraId="79351106" w14:textId="77777777" w:rsidR="002A3DCB" w:rsidRPr="00113B40" w:rsidRDefault="002A3DCB" w:rsidP="002A3DCB">
      <w:pPr>
        <w:spacing w:line="240" w:lineRule="auto"/>
        <w:jc w:val="both"/>
        <w:rPr>
          <w:rFonts w:ascii="Times New Roman" w:hAnsi="Times New Roman" w:cs="Times New Roman"/>
          <w:sz w:val="24"/>
          <w:szCs w:val="24"/>
          <w:lang w:val="sr-Latn-RS"/>
        </w:rPr>
      </w:pPr>
      <w:r w:rsidRPr="00113B40">
        <w:rPr>
          <w:rFonts w:ascii="Times New Roman" w:hAnsi="Times New Roman" w:cs="Times New Roman"/>
          <w:sz w:val="24"/>
          <w:szCs w:val="24"/>
          <w:lang w:val="sr-Latn-RS"/>
        </w:rPr>
        <w:tab/>
      </w:r>
    </w:p>
    <w:p w14:paraId="03DB0B72" w14:textId="57F1644A" w:rsidR="002A3DCB" w:rsidRPr="00113B40" w:rsidRDefault="002A3DCB" w:rsidP="002A3DCB">
      <w:pPr>
        <w:spacing w:line="240" w:lineRule="auto"/>
        <w:jc w:val="both"/>
        <w:rPr>
          <w:rFonts w:ascii="Times New Roman" w:hAnsi="Times New Roman" w:cs="Times New Roman"/>
          <w:sz w:val="24"/>
          <w:szCs w:val="24"/>
          <w:lang w:val="sr-Latn-RS"/>
        </w:rPr>
      </w:pPr>
      <w:r w:rsidRPr="00113B40">
        <w:rPr>
          <w:rFonts w:ascii="Times New Roman" w:hAnsi="Times New Roman" w:cs="Times New Roman"/>
          <w:sz w:val="24"/>
          <w:szCs w:val="24"/>
          <w:lang w:val="sr-Latn-RS"/>
        </w:rPr>
        <w:lastRenderedPageBreak/>
        <w:tab/>
        <w:t xml:space="preserve">Imajući u vidu sve navedeno, ljubazno </w:t>
      </w:r>
      <w:r w:rsidR="00DA681F" w:rsidRPr="00113B40">
        <w:rPr>
          <w:rFonts w:ascii="Times New Roman" w:hAnsi="Times New Roman" w:cs="Times New Roman"/>
          <w:sz w:val="24"/>
          <w:szCs w:val="24"/>
          <w:lang w:val="sr-Latn-RS"/>
        </w:rPr>
        <w:t>v</w:t>
      </w:r>
      <w:r w:rsidRPr="00113B40">
        <w:rPr>
          <w:rFonts w:ascii="Times New Roman" w:hAnsi="Times New Roman" w:cs="Times New Roman"/>
          <w:sz w:val="24"/>
          <w:szCs w:val="24"/>
          <w:lang w:val="sr-Latn-RS"/>
        </w:rPr>
        <w:t xml:space="preserve">as pozivamo da u roku od </w:t>
      </w:r>
      <w:r w:rsidR="00294E68">
        <w:rPr>
          <w:rFonts w:ascii="Times New Roman" w:hAnsi="Times New Roman" w:cs="Times New Roman"/>
          <w:sz w:val="24"/>
          <w:szCs w:val="24"/>
          <w:lang w:val="sr-Latn-RS"/>
        </w:rPr>
        <w:t>3</w:t>
      </w:r>
      <w:r w:rsidRPr="00113B40">
        <w:rPr>
          <w:rFonts w:ascii="Times New Roman" w:hAnsi="Times New Roman" w:cs="Times New Roman"/>
          <w:sz w:val="24"/>
          <w:szCs w:val="24"/>
          <w:lang w:val="sr-Latn-RS"/>
        </w:rPr>
        <w:t xml:space="preserve"> dana od dana prijema ov</w:t>
      </w:r>
      <w:r w:rsidR="00CC2E34">
        <w:rPr>
          <w:rFonts w:ascii="Times New Roman" w:hAnsi="Times New Roman" w:cs="Times New Roman"/>
          <w:sz w:val="24"/>
          <w:szCs w:val="24"/>
          <w:lang w:val="sr-Latn-RS"/>
        </w:rPr>
        <w:t xml:space="preserve">og Dopisa </w:t>
      </w:r>
      <w:r w:rsidRPr="00113B40">
        <w:rPr>
          <w:rFonts w:ascii="Times New Roman" w:hAnsi="Times New Roman" w:cs="Times New Roman"/>
          <w:sz w:val="24"/>
          <w:szCs w:val="24"/>
          <w:lang w:val="sr-Latn-RS"/>
        </w:rPr>
        <w:t xml:space="preserve"> </w:t>
      </w:r>
      <w:r w:rsidR="00294E68">
        <w:rPr>
          <w:rFonts w:ascii="Times New Roman" w:hAnsi="Times New Roman" w:cs="Times New Roman"/>
          <w:sz w:val="24"/>
          <w:szCs w:val="24"/>
          <w:lang w:val="sr-Latn-RS"/>
        </w:rPr>
        <w:t xml:space="preserve">postupite po datim instrukcijama, a radi eventualnog objašnjenja </w:t>
      </w:r>
      <w:r w:rsidR="005F2A15">
        <w:rPr>
          <w:rFonts w:ascii="Times New Roman" w:hAnsi="Times New Roman" w:cs="Times New Roman"/>
          <w:sz w:val="24"/>
          <w:szCs w:val="24"/>
          <w:lang w:val="sr-Latn-RS"/>
        </w:rPr>
        <w:t xml:space="preserve">možete kontaktirati poverioca na broj telefona 064/34-35-999 ili na mail adresu: </w:t>
      </w:r>
      <w:hyperlink r:id="rId7" w:history="1">
        <w:r w:rsidR="00F63959" w:rsidRPr="00945224">
          <w:rPr>
            <w:rStyle w:val="Hyperlink"/>
            <w:rFonts w:ascii="Times New Roman" w:hAnsi="Times New Roman" w:cs="Times New Roman"/>
            <w:sz w:val="24"/>
            <w:szCs w:val="24"/>
          </w:rPr>
          <w:t>bgoffice.pcg@gmail.com</w:t>
        </w:r>
      </w:hyperlink>
      <w:r w:rsidR="00F63959">
        <w:rPr>
          <w:rFonts w:ascii="Times New Roman" w:hAnsi="Times New Roman" w:cs="Times New Roman"/>
          <w:sz w:val="24"/>
          <w:szCs w:val="24"/>
        </w:rPr>
        <w:t xml:space="preserve"> </w:t>
      </w:r>
      <w:r w:rsidRPr="00113B40">
        <w:rPr>
          <w:rFonts w:ascii="Times New Roman" w:hAnsi="Times New Roman" w:cs="Times New Roman"/>
          <w:sz w:val="24"/>
          <w:szCs w:val="24"/>
          <w:lang w:val="sr-Latn-RS"/>
        </w:rPr>
        <w:t xml:space="preserve">i time izbegnete pokretanje sudskih postupaka. </w:t>
      </w:r>
    </w:p>
    <w:p w14:paraId="0552B610" w14:textId="77777777" w:rsidR="002A3DCB" w:rsidRPr="00113B40" w:rsidRDefault="002A3DCB" w:rsidP="002A3DCB">
      <w:pPr>
        <w:spacing w:line="240" w:lineRule="auto"/>
        <w:jc w:val="both"/>
        <w:rPr>
          <w:rFonts w:ascii="Times New Roman" w:hAnsi="Times New Roman" w:cs="Times New Roman"/>
          <w:sz w:val="24"/>
          <w:szCs w:val="24"/>
          <w:lang w:val="sr-Latn-RS"/>
        </w:rPr>
      </w:pPr>
    </w:p>
    <w:p w14:paraId="511F2647" w14:textId="2B783D28" w:rsidR="002A3DCB" w:rsidRPr="00113B40" w:rsidRDefault="002A3DCB" w:rsidP="002A3DCB">
      <w:pPr>
        <w:spacing w:line="240" w:lineRule="auto"/>
        <w:jc w:val="both"/>
        <w:rPr>
          <w:rFonts w:ascii="Times New Roman" w:hAnsi="Times New Roman" w:cs="Times New Roman"/>
          <w:b/>
          <w:sz w:val="24"/>
          <w:szCs w:val="24"/>
          <w:lang w:val="sr-Latn-RS"/>
        </w:rPr>
      </w:pPr>
      <w:r w:rsidRPr="00113B40">
        <w:rPr>
          <w:rFonts w:ascii="Times New Roman" w:hAnsi="Times New Roman" w:cs="Times New Roman"/>
          <w:b/>
          <w:sz w:val="24"/>
          <w:szCs w:val="24"/>
          <w:lang w:val="sr-Latn-RS"/>
        </w:rPr>
        <w:t xml:space="preserve">Beograd, </w:t>
      </w:r>
      <w:r w:rsidR="0005519A" w:rsidRPr="0005519A">
        <w:rPr>
          <w:rFonts w:ascii="Times New Roman" w:hAnsi="Times New Roman" w:cs="Times New Roman"/>
          <w:bCs/>
          <w:i/>
          <w:iCs/>
          <w:sz w:val="24"/>
          <w:szCs w:val="24"/>
          <w:lang w:val="sr-Latn-RS"/>
        </w:rPr>
        <w:t>datum</w:t>
      </w:r>
      <w:r w:rsidR="0005519A">
        <w:rPr>
          <w:rFonts w:ascii="Times New Roman" w:hAnsi="Times New Roman" w:cs="Times New Roman"/>
          <w:b/>
          <w:sz w:val="24"/>
          <w:szCs w:val="24"/>
          <w:lang w:val="sr-Latn-RS"/>
        </w:rPr>
        <w:t xml:space="preserve"> godine</w:t>
      </w:r>
      <w:r w:rsidRPr="00113B40">
        <w:rPr>
          <w:rFonts w:ascii="Times New Roman" w:hAnsi="Times New Roman" w:cs="Times New Roman"/>
          <w:b/>
          <w:sz w:val="24"/>
          <w:szCs w:val="24"/>
          <w:lang w:val="sr-Latn-RS"/>
        </w:rPr>
        <w:t>.</w:t>
      </w:r>
    </w:p>
    <w:p w14:paraId="330C60EA" w14:textId="77777777" w:rsidR="002A3DCB" w:rsidRPr="00113B40" w:rsidRDefault="002A3DCB" w:rsidP="002A3DCB">
      <w:pPr>
        <w:spacing w:line="240" w:lineRule="auto"/>
        <w:jc w:val="both"/>
        <w:rPr>
          <w:rFonts w:ascii="Times New Roman" w:hAnsi="Times New Roman" w:cs="Times New Roman"/>
          <w:sz w:val="24"/>
          <w:szCs w:val="24"/>
          <w:lang w:val="sr-Latn-RS"/>
        </w:rPr>
      </w:pPr>
    </w:p>
    <w:p w14:paraId="7CEEB2CB" w14:textId="77777777" w:rsidR="002A3DCB" w:rsidRPr="00113B40" w:rsidRDefault="002A3DCB" w:rsidP="002A3DCB">
      <w:pPr>
        <w:spacing w:line="240" w:lineRule="auto"/>
        <w:jc w:val="center"/>
        <w:rPr>
          <w:rFonts w:ascii="Times New Roman" w:hAnsi="Times New Roman" w:cs="Times New Roman"/>
          <w:b/>
          <w:sz w:val="24"/>
          <w:szCs w:val="24"/>
          <w:lang w:val="sr-Latn-RS"/>
        </w:rPr>
      </w:pPr>
      <w:r w:rsidRPr="00113B40">
        <w:rPr>
          <w:rFonts w:ascii="Times New Roman" w:hAnsi="Times New Roman" w:cs="Times New Roman"/>
          <w:b/>
          <w:sz w:val="24"/>
          <w:szCs w:val="24"/>
          <w:lang w:val="sr-Latn-RS"/>
        </w:rPr>
        <w:tab/>
      </w:r>
      <w:r w:rsidRPr="00113B40">
        <w:rPr>
          <w:rFonts w:ascii="Times New Roman" w:hAnsi="Times New Roman" w:cs="Times New Roman"/>
          <w:b/>
          <w:sz w:val="24"/>
          <w:szCs w:val="24"/>
          <w:lang w:val="sr-Latn-RS"/>
        </w:rPr>
        <w:tab/>
      </w:r>
      <w:r w:rsidRPr="00113B40">
        <w:rPr>
          <w:rFonts w:ascii="Times New Roman" w:hAnsi="Times New Roman" w:cs="Times New Roman"/>
          <w:b/>
          <w:sz w:val="24"/>
          <w:szCs w:val="24"/>
          <w:lang w:val="sr-Latn-RS"/>
        </w:rPr>
        <w:tab/>
      </w:r>
      <w:r w:rsidRPr="00113B40">
        <w:rPr>
          <w:rFonts w:ascii="Times New Roman" w:hAnsi="Times New Roman" w:cs="Times New Roman"/>
          <w:b/>
          <w:sz w:val="24"/>
          <w:szCs w:val="24"/>
          <w:lang w:val="sr-Latn-RS"/>
        </w:rPr>
        <w:tab/>
      </w:r>
      <w:r w:rsidRPr="00113B40">
        <w:rPr>
          <w:rFonts w:ascii="Times New Roman" w:hAnsi="Times New Roman" w:cs="Times New Roman"/>
          <w:b/>
          <w:sz w:val="24"/>
          <w:szCs w:val="24"/>
          <w:lang w:val="sr-Latn-RS"/>
        </w:rPr>
        <w:tab/>
      </w:r>
      <w:r w:rsidRPr="00113B40">
        <w:rPr>
          <w:rFonts w:ascii="Times New Roman" w:hAnsi="Times New Roman" w:cs="Times New Roman"/>
          <w:b/>
          <w:sz w:val="24"/>
          <w:szCs w:val="24"/>
          <w:lang w:val="sr-Latn-RS"/>
        </w:rPr>
        <w:tab/>
        <w:t>Punomoćnik</w:t>
      </w:r>
    </w:p>
    <w:p w14:paraId="6C4E0204" w14:textId="77777777" w:rsidR="002A3DCB" w:rsidRPr="00113B40" w:rsidRDefault="002A3DCB" w:rsidP="002A3DCB">
      <w:pPr>
        <w:spacing w:line="240" w:lineRule="auto"/>
        <w:jc w:val="center"/>
        <w:rPr>
          <w:rFonts w:ascii="Times New Roman" w:hAnsi="Times New Roman" w:cs="Times New Roman"/>
          <w:b/>
          <w:sz w:val="24"/>
          <w:szCs w:val="24"/>
          <w:lang w:val="sr-Latn-RS"/>
        </w:rPr>
      </w:pPr>
      <w:r w:rsidRPr="00113B40">
        <w:rPr>
          <w:rFonts w:ascii="Times New Roman" w:hAnsi="Times New Roman" w:cs="Times New Roman"/>
          <w:b/>
          <w:sz w:val="24"/>
          <w:szCs w:val="24"/>
          <w:lang w:val="sr-Latn-RS"/>
        </w:rPr>
        <w:tab/>
      </w:r>
      <w:r w:rsidRPr="00113B40">
        <w:rPr>
          <w:rFonts w:ascii="Times New Roman" w:hAnsi="Times New Roman" w:cs="Times New Roman"/>
          <w:b/>
          <w:sz w:val="24"/>
          <w:szCs w:val="24"/>
          <w:lang w:val="sr-Latn-RS"/>
        </w:rPr>
        <w:tab/>
      </w:r>
      <w:r w:rsidRPr="00113B40">
        <w:rPr>
          <w:rFonts w:ascii="Times New Roman" w:hAnsi="Times New Roman" w:cs="Times New Roman"/>
          <w:b/>
          <w:sz w:val="24"/>
          <w:szCs w:val="24"/>
          <w:lang w:val="sr-Latn-RS"/>
        </w:rPr>
        <w:tab/>
      </w:r>
      <w:r w:rsidRPr="00113B40">
        <w:rPr>
          <w:rFonts w:ascii="Times New Roman" w:hAnsi="Times New Roman" w:cs="Times New Roman"/>
          <w:b/>
          <w:sz w:val="24"/>
          <w:szCs w:val="24"/>
          <w:lang w:val="sr-Latn-RS"/>
        </w:rPr>
        <w:tab/>
      </w:r>
      <w:r w:rsidRPr="00113B40">
        <w:rPr>
          <w:rFonts w:ascii="Times New Roman" w:hAnsi="Times New Roman" w:cs="Times New Roman"/>
          <w:b/>
          <w:sz w:val="24"/>
          <w:szCs w:val="24"/>
          <w:lang w:val="sr-Latn-RS"/>
        </w:rPr>
        <w:tab/>
      </w:r>
      <w:r w:rsidRPr="00113B40">
        <w:rPr>
          <w:rFonts w:ascii="Times New Roman" w:hAnsi="Times New Roman" w:cs="Times New Roman"/>
          <w:b/>
          <w:sz w:val="24"/>
          <w:szCs w:val="24"/>
          <w:lang w:val="sr-Latn-RS"/>
        </w:rPr>
        <w:tab/>
        <w:t>Advokat</w:t>
      </w:r>
    </w:p>
    <w:p w14:paraId="33A416B1" w14:textId="6F141578" w:rsidR="00C80697" w:rsidRPr="0005519A" w:rsidRDefault="002A3DCB" w:rsidP="005A67A0">
      <w:pPr>
        <w:spacing w:line="240" w:lineRule="auto"/>
        <w:jc w:val="center"/>
        <w:rPr>
          <w:rFonts w:ascii="Times New Roman" w:hAnsi="Times New Roman" w:cs="Times New Roman"/>
          <w:b/>
          <w:sz w:val="24"/>
          <w:szCs w:val="24"/>
          <w:lang w:val="sr-Latn-RS"/>
        </w:rPr>
      </w:pPr>
      <w:r w:rsidRPr="00113B40">
        <w:rPr>
          <w:rFonts w:ascii="Times New Roman" w:hAnsi="Times New Roman" w:cs="Times New Roman"/>
          <w:b/>
          <w:sz w:val="24"/>
          <w:szCs w:val="24"/>
          <w:lang w:val="sr-Latn-RS"/>
        </w:rPr>
        <w:tab/>
      </w:r>
      <w:r w:rsidRPr="00113B40">
        <w:rPr>
          <w:rFonts w:ascii="Times New Roman" w:hAnsi="Times New Roman" w:cs="Times New Roman"/>
          <w:b/>
          <w:sz w:val="24"/>
          <w:szCs w:val="24"/>
          <w:lang w:val="sr-Latn-RS"/>
        </w:rPr>
        <w:tab/>
      </w:r>
      <w:r w:rsidRPr="00113B40">
        <w:rPr>
          <w:rFonts w:ascii="Times New Roman" w:hAnsi="Times New Roman" w:cs="Times New Roman"/>
          <w:b/>
          <w:sz w:val="24"/>
          <w:szCs w:val="24"/>
          <w:lang w:val="sr-Latn-RS"/>
        </w:rPr>
        <w:tab/>
      </w:r>
      <w:r w:rsidRPr="00113B40">
        <w:rPr>
          <w:rFonts w:ascii="Times New Roman" w:hAnsi="Times New Roman" w:cs="Times New Roman"/>
          <w:b/>
          <w:sz w:val="24"/>
          <w:szCs w:val="24"/>
          <w:lang w:val="sr-Latn-RS"/>
        </w:rPr>
        <w:tab/>
      </w:r>
      <w:r w:rsidRPr="00113B40">
        <w:rPr>
          <w:rFonts w:ascii="Times New Roman" w:hAnsi="Times New Roman" w:cs="Times New Roman"/>
          <w:b/>
          <w:sz w:val="24"/>
          <w:szCs w:val="24"/>
          <w:lang w:val="sr-Latn-RS"/>
        </w:rPr>
        <w:tab/>
      </w:r>
      <w:r w:rsidRPr="00113B40">
        <w:rPr>
          <w:rFonts w:ascii="Times New Roman" w:hAnsi="Times New Roman" w:cs="Times New Roman"/>
          <w:b/>
          <w:sz w:val="24"/>
          <w:szCs w:val="24"/>
          <w:lang w:val="sr-Latn-RS"/>
        </w:rPr>
        <w:tab/>
      </w:r>
      <w:r w:rsidRPr="0005519A">
        <w:rPr>
          <w:rFonts w:ascii="Times New Roman" w:hAnsi="Times New Roman" w:cs="Times New Roman"/>
          <w:b/>
          <w:sz w:val="24"/>
          <w:szCs w:val="24"/>
          <w:lang w:val="sr-Latn-RS"/>
        </w:rPr>
        <w:t>Marko P. Popović</w:t>
      </w:r>
    </w:p>
    <w:p w14:paraId="2360CE9F" w14:textId="4958EF2D" w:rsidR="0005519A" w:rsidRPr="0005519A" w:rsidRDefault="0005519A" w:rsidP="005A67A0">
      <w:pPr>
        <w:spacing w:line="240" w:lineRule="auto"/>
        <w:jc w:val="center"/>
        <w:rPr>
          <w:rFonts w:ascii="Times New Roman" w:hAnsi="Times New Roman" w:cs="Times New Roman"/>
          <w:b/>
          <w:i/>
          <w:iCs/>
          <w:sz w:val="24"/>
          <w:szCs w:val="24"/>
          <w:lang w:val="sr-Latn-RS"/>
        </w:rPr>
      </w:pPr>
      <w:r>
        <w:rPr>
          <w:rFonts w:ascii="Times New Roman" w:hAnsi="Times New Roman" w:cs="Times New Roman"/>
          <w:b/>
          <w:i/>
          <w:iCs/>
          <w:sz w:val="24"/>
          <w:szCs w:val="24"/>
          <w:lang w:val="sr-Latn-RS"/>
        </w:rPr>
        <w:tab/>
      </w:r>
      <w:r>
        <w:rPr>
          <w:rFonts w:ascii="Times New Roman" w:hAnsi="Times New Roman" w:cs="Times New Roman"/>
          <w:b/>
          <w:i/>
          <w:iCs/>
          <w:sz w:val="24"/>
          <w:szCs w:val="24"/>
          <w:lang w:val="sr-Latn-RS"/>
        </w:rPr>
        <w:tab/>
      </w:r>
      <w:r>
        <w:rPr>
          <w:rFonts w:ascii="Times New Roman" w:hAnsi="Times New Roman" w:cs="Times New Roman"/>
          <w:b/>
          <w:i/>
          <w:iCs/>
          <w:sz w:val="24"/>
          <w:szCs w:val="24"/>
          <w:lang w:val="sr-Latn-RS"/>
        </w:rPr>
        <w:tab/>
        <w:t xml:space="preserve">                                  </w:t>
      </w:r>
    </w:p>
    <w:sectPr w:rsidR="0005519A" w:rsidRPr="0005519A" w:rsidSect="003B2A47">
      <w:headerReference w:type="even" r:id="rId8"/>
      <w:headerReference w:type="default" r:id="rId9"/>
      <w:footerReference w:type="even" r:id="rId10"/>
      <w:footerReference w:type="default" r:id="rId11"/>
      <w:headerReference w:type="first" r:id="rId12"/>
      <w:footerReference w:type="first" r:id="rId13"/>
      <w:pgSz w:w="11906" w:h="16838" w:code="9"/>
      <w:pgMar w:top="1440" w:right="1440" w:bottom="1440" w:left="1440" w:header="288"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5FC99" w14:textId="77777777" w:rsidR="009A2208" w:rsidRDefault="009A2208" w:rsidP="00B40D8B">
      <w:pPr>
        <w:spacing w:line="240" w:lineRule="auto"/>
      </w:pPr>
      <w:r>
        <w:separator/>
      </w:r>
    </w:p>
  </w:endnote>
  <w:endnote w:type="continuationSeparator" w:id="0">
    <w:p w14:paraId="119C4C3C" w14:textId="77777777" w:rsidR="009A2208" w:rsidRDefault="009A2208" w:rsidP="00B40D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erif">
    <w:altName w:val="Times New Roman"/>
    <w:panose1 w:val="02020603050405020304"/>
    <w:charset w:val="EE"/>
    <w:family w:val="roman"/>
    <w:pitch w:val="variable"/>
    <w:sig w:usb0="E0000AFF" w:usb1="500078FF" w:usb2="00000021" w:usb3="00000000" w:csb0="000001B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0F797" w14:textId="77777777" w:rsidR="00D4231A" w:rsidRDefault="00D423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9B548" w14:textId="258204BD" w:rsidR="00DA3A29" w:rsidRPr="002D2D57" w:rsidRDefault="00DA3A29" w:rsidP="007D4509">
    <w:pPr>
      <w:pStyle w:val="Footer"/>
      <w:rPr>
        <w:rFonts w:ascii="Times New Roman" w:hAnsi="Times New Roman" w:cs="Times New Roman"/>
        <w:b/>
        <w:i/>
        <w:color w:val="FFC000" w:themeColor="accent4"/>
        <w14:textFill>
          <w14:gradFill>
            <w14:gsLst>
              <w14:gs w14:pos="0">
                <w14:schemeClr w14:val="accent4">
                  <w14:lumMod w14:val="50000"/>
                  <w14:shade w14:val="30000"/>
                  <w14:satMod w14:val="115000"/>
                </w14:schemeClr>
              </w14:gs>
              <w14:gs w14:pos="50000">
                <w14:schemeClr w14:val="accent4">
                  <w14:lumMod w14:val="50000"/>
                  <w14:shade w14:val="67500"/>
                  <w14:satMod w14:val="115000"/>
                </w14:schemeClr>
              </w14:gs>
              <w14:gs w14:pos="100000">
                <w14:schemeClr w14:val="accent4">
                  <w14:lumMod w14:val="50000"/>
                  <w14:shade w14:val="100000"/>
                  <w14:satMod w14:val="115000"/>
                </w14:schemeClr>
              </w14:gs>
            </w14:gsLst>
            <w14:path w14:path="circle">
              <w14:fillToRect w14:l="50000" w14:t="50000" w14:r="50000" w14:b="50000"/>
            </w14:path>
          </w14:gradFill>
        </w14:textFill>
      </w:rPr>
    </w:pPr>
    <w:r w:rsidRPr="002D2D57">
      <w:rPr>
        <w:rFonts w:ascii="Times New Roman" w:hAnsi="Times New Roman" w:cs="Times New Roman"/>
        <w:b/>
        <w:i/>
        <w:noProof/>
        <w:color w:val="FFC000" w:themeColor="accent4"/>
        <w14:textFill>
          <w14:gradFill>
            <w14:gsLst>
              <w14:gs w14:pos="0">
                <w14:schemeClr w14:val="accent4">
                  <w14:lumMod w14:val="50000"/>
                  <w14:shade w14:val="30000"/>
                  <w14:satMod w14:val="115000"/>
                </w14:schemeClr>
              </w14:gs>
              <w14:gs w14:pos="50000">
                <w14:schemeClr w14:val="accent4">
                  <w14:lumMod w14:val="50000"/>
                  <w14:shade w14:val="67500"/>
                  <w14:satMod w14:val="115000"/>
                </w14:schemeClr>
              </w14:gs>
              <w14:gs w14:pos="100000">
                <w14:schemeClr w14:val="accent4">
                  <w14:lumMod w14:val="50000"/>
                  <w14:shade w14:val="100000"/>
                  <w14:satMod w14:val="115000"/>
                </w14:schemeClr>
              </w14:gs>
            </w14:gsLst>
            <w14:path w14:path="circle">
              <w14:fillToRect w14:l="50000" w14:t="50000" w14:r="50000" w14:b="50000"/>
            </w14:path>
          </w14:gradFill>
        </w14:textFill>
      </w:rPr>
      <w:drawing>
        <wp:anchor distT="0" distB="0" distL="114300" distR="114300" simplePos="0" relativeHeight="251661312" behindDoc="0" locked="0" layoutInCell="1" allowOverlap="1" wp14:anchorId="41060468" wp14:editId="1EE3D2D7">
          <wp:simplePos x="0" y="0"/>
          <wp:positionH relativeFrom="margin">
            <wp:posOffset>-589915</wp:posOffset>
          </wp:positionH>
          <wp:positionV relativeFrom="paragraph">
            <wp:posOffset>-126365</wp:posOffset>
          </wp:positionV>
          <wp:extent cx="647700" cy="64770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bey slova.jpg"/>
                  <pic:cNvPicPr/>
                </pic:nvPicPr>
                <pic:blipFill>
                  <a:blip r:embed="rId1">
                    <a:extLst>
                      <a:ext uri="{28A0092B-C50C-407E-A947-70E740481C1C}">
                        <a14:useLocalDpi xmlns:a14="http://schemas.microsoft.com/office/drawing/2010/main" val="0"/>
                      </a:ext>
                    </a:extLst>
                  </a:blip>
                  <a:stretch>
                    <a:fillRect/>
                  </a:stretch>
                </pic:blipFill>
                <pic:spPr>
                  <a:xfrm>
                    <a:off x="0" y="0"/>
                    <a:ext cx="647700" cy="647700"/>
                  </a:xfrm>
                  <a:prstGeom prst="rect">
                    <a:avLst/>
                  </a:prstGeom>
                </pic:spPr>
              </pic:pic>
            </a:graphicData>
          </a:graphic>
        </wp:anchor>
      </w:drawing>
    </w:r>
    <w:r w:rsidRPr="002D2D57">
      <w:rPr>
        <w:rFonts w:ascii="Times New Roman" w:hAnsi="Times New Roman" w:cs="Times New Roman"/>
        <w:b/>
        <w:i/>
        <w:color w:val="FFC000" w:themeColor="accent4"/>
        <w14:textFill>
          <w14:gradFill>
            <w14:gsLst>
              <w14:gs w14:pos="0">
                <w14:schemeClr w14:val="accent4">
                  <w14:lumMod w14:val="50000"/>
                  <w14:shade w14:val="30000"/>
                  <w14:satMod w14:val="115000"/>
                </w14:schemeClr>
              </w14:gs>
              <w14:gs w14:pos="50000">
                <w14:schemeClr w14:val="accent4">
                  <w14:lumMod w14:val="50000"/>
                  <w14:shade w14:val="67500"/>
                  <w14:satMod w14:val="115000"/>
                </w14:schemeClr>
              </w14:gs>
              <w14:gs w14:pos="100000">
                <w14:schemeClr w14:val="accent4">
                  <w14:lumMod w14:val="50000"/>
                  <w14:shade w14:val="100000"/>
                  <w14:satMod w14:val="115000"/>
                </w14:schemeClr>
              </w14:gs>
            </w14:gsLst>
            <w14:path w14:path="circle">
              <w14:fillToRect w14:l="50000" w14:t="50000" w14:r="50000" w14:b="50000"/>
            </w14:path>
          </w14:gradFill>
        </w14:textFill>
      </w:rPr>
      <w:t>Advokat Marko P. Popović, ul. Bulevar Zorana Đinđića br. 45e/</w:t>
    </w:r>
    <w:r w:rsidR="00283073">
      <w:rPr>
        <w:rFonts w:ascii="Times New Roman" w:hAnsi="Times New Roman" w:cs="Times New Roman"/>
        <w:b/>
        <w:i/>
        <w:color w:val="FFC000" w:themeColor="accent4"/>
        <w14:textFill>
          <w14:gradFill>
            <w14:gsLst>
              <w14:gs w14:pos="0">
                <w14:schemeClr w14:val="accent4">
                  <w14:lumMod w14:val="50000"/>
                  <w14:shade w14:val="30000"/>
                  <w14:satMod w14:val="115000"/>
                </w14:schemeClr>
              </w14:gs>
              <w14:gs w14:pos="50000">
                <w14:schemeClr w14:val="accent4">
                  <w14:lumMod w14:val="50000"/>
                  <w14:shade w14:val="67500"/>
                  <w14:satMod w14:val="115000"/>
                </w14:schemeClr>
              </w14:gs>
              <w14:gs w14:pos="100000">
                <w14:schemeClr w14:val="accent4">
                  <w14:lumMod w14:val="50000"/>
                  <w14:shade w14:val="100000"/>
                  <w14:satMod w14:val="115000"/>
                </w14:schemeClr>
              </w14:gs>
            </w14:gsLst>
            <w14:path w14:path="circle">
              <w14:fillToRect w14:l="50000" w14:t="50000" w14:r="50000" w14:b="50000"/>
            </w14:path>
          </w14:gradFill>
        </w14:textFill>
      </w:rPr>
      <w:t>2</w:t>
    </w:r>
    <w:r w:rsidRPr="002D2D57">
      <w:rPr>
        <w:rFonts w:ascii="Times New Roman" w:hAnsi="Times New Roman" w:cs="Times New Roman"/>
        <w:b/>
        <w:i/>
        <w:color w:val="FFC000" w:themeColor="accent4"/>
        <w14:textFill>
          <w14:gradFill>
            <w14:gsLst>
              <w14:gs w14:pos="0">
                <w14:schemeClr w14:val="accent4">
                  <w14:lumMod w14:val="50000"/>
                  <w14:shade w14:val="30000"/>
                  <w14:satMod w14:val="115000"/>
                </w14:schemeClr>
              </w14:gs>
              <w14:gs w14:pos="50000">
                <w14:schemeClr w14:val="accent4">
                  <w14:lumMod w14:val="50000"/>
                  <w14:shade w14:val="67500"/>
                  <w14:satMod w14:val="115000"/>
                </w14:schemeClr>
              </w14:gs>
              <w14:gs w14:pos="100000">
                <w14:schemeClr w14:val="accent4">
                  <w14:lumMod w14:val="50000"/>
                  <w14:shade w14:val="100000"/>
                  <w14:satMod w14:val="115000"/>
                </w14:schemeClr>
              </w14:gs>
            </w14:gsLst>
            <w14:path w14:path="circle">
              <w14:fillToRect w14:l="50000" w14:t="50000" w14:r="50000" w14:b="50000"/>
            </w14:path>
          </w14:gradFill>
        </w14:textFill>
      </w:rPr>
      <w:t>, Beograd</w:t>
    </w:r>
  </w:p>
  <w:p w14:paraId="570C727B" w14:textId="77777777" w:rsidR="00DA3A29" w:rsidRPr="007D4509" w:rsidRDefault="00DA3A29" w:rsidP="007D4509">
    <w:pPr>
      <w:pStyle w:val="Footer"/>
      <w:rPr>
        <w:rFonts w:ascii="Times New Roman" w:hAnsi="Times New Roman" w:cs="Times New Roman"/>
        <w:b/>
        <w:i/>
        <w:color w:val="FFC000" w:themeColor="accent4"/>
        <w14:textFill>
          <w14:gradFill>
            <w14:gsLst>
              <w14:gs w14:pos="0">
                <w14:schemeClr w14:val="accent4">
                  <w14:lumMod w14:val="50000"/>
                  <w14:shade w14:val="30000"/>
                  <w14:satMod w14:val="115000"/>
                </w14:schemeClr>
              </w14:gs>
              <w14:gs w14:pos="50000">
                <w14:schemeClr w14:val="accent4">
                  <w14:lumMod w14:val="50000"/>
                  <w14:shade w14:val="67500"/>
                  <w14:satMod w14:val="115000"/>
                </w14:schemeClr>
              </w14:gs>
              <w14:gs w14:pos="100000">
                <w14:schemeClr w14:val="accent4">
                  <w14:lumMod w14:val="50000"/>
                  <w14:shade w14:val="100000"/>
                  <w14:satMod w14:val="115000"/>
                </w14:schemeClr>
              </w14:gs>
            </w14:gsLst>
            <w14:path w14:path="circle">
              <w14:fillToRect w14:l="50000" w14:t="50000" w14:r="50000" w14:b="50000"/>
            </w14:path>
          </w14:gradFill>
        </w14:textFill>
      </w:rPr>
    </w:pPr>
    <w:r w:rsidRPr="002D2D57">
      <w:rPr>
        <w:rFonts w:ascii="Times New Roman" w:hAnsi="Times New Roman" w:cs="Times New Roman"/>
        <w:b/>
        <w:i/>
        <w:color w:val="FFC000" w:themeColor="accent4"/>
        <w14:textFill>
          <w14:gradFill>
            <w14:gsLst>
              <w14:gs w14:pos="0">
                <w14:schemeClr w14:val="accent4">
                  <w14:lumMod w14:val="50000"/>
                  <w14:shade w14:val="30000"/>
                  <w14:satMod w14:val="115000"/>
                </w14:schemeClr>
              </w14:gs>
              <w14:gs w14:pos="50000">
                <w14:schemeClr w14:val="accent4">
                  <w14:lumMod w14:val="50000"/>
                  <w14:shade w14:val="67500"/>
                  <w14:satMod w14:val="115000"/>
                </w14:schemeClr>
              </w14:gs>
              <w14:gs w14:pos="100000">
                <w14:schemeClr w14:val="accent4">
                  <w14:lumMod w14:val="50000"/>
                  <w14:shade w14:val="100000"/>
                  <w14:satMod w14:val="115000"/>
                </w14:schemeClr>
              </w14:gs>
            </w14:gsLst>
            <w14:path w14:path="circle">
              <w14:fillToRect w14:l="50000" w14:t="50000" w14:r="50000" w14:b="50000"/>
            </w14:path>
          </w14:gradFill>
        </w14:textFill>
      </w:rPr>
      <w:t xml:space="preserve">Kontakt: 064/39-56-004, </w:t>
    </w:r>
    <w:hyperlink r:id="rId2" w:history="1">
      <w:r w:rsidRPr="002D2D57">
        <w:rPr>
          <w:rStyle w:val="Hyperlink"/>
          <w:rFonts w:ascii="Times New Roman" w:hAnsi="Times New Roman" w:cs="Times New Roman"/>
          <w:b/>
          <w:i/>
          <w:color w:val="FFC000" w:themeColor="accent4"/>
          <w14:textFill>
            <w14:gradFill>
              <w14:gsLst>
                <w14:gs w14:pos="0">
                  <w14:schemeClr w14:val="accent4">
                    <w14:lumMod w14:val="50000"/>
                    <w14:shade w14:val="30000"/>
                    <w14:satMod w14:val="115000"/>
                  </w14:schemeClr>
                </w14:gs>
                <w14:gs w14:pos="50000">
                  <w14:schemeClr w14:val="accent4">
                    <w14:lumMod w14:val="50000"/>
                    <w14:shade w14:val="67500"/>
                    <w14:satMod w14:val="115000"/>
                  </w14:schemeClr>
                </w14:gs>
                <w14:gs w14:pos="100000">
                  <w14:schemeClr w14:val="accent4">
                    <w14:lumMod w14:val="50000"/>
                    <w14:shade w14:val="100000"/>
                    <w14:satMod w14:val="115000"/>
                  </w14:schemeClr>
                </w14:gs>
              </w14:gsLst>
              <w14:path w14:path="circle">
                <w14:fillToRect w14:l="50000" w14:t="50000" w14:r="50000" w14:b="50000"/>
              </w14:path>
            </w14:gradFill>
          </w14:textFill>
        </w:rPr>
        <w:t>office@popoviclaw.com</w:t>
      </w:r>
    </w:hyperlink>
    <w:r w:rsidRPr="002D2D57">
      <w:rPr>
        <w:rFonts w:ascii="Times New Roman" w:hAnsi="Times New Roman" w:cs="Times New Roman"/>
        <w:b/>
        <w:i/>
        <w:color w:val="FFC000" w:themeColor="accent4"/>
        <w14:textFill>
          <w14:gradFill>
            <w14:gsLst>
              <w14:gs w14:pos="0">
                <w14:schemeClr w14:val="accent4">
                  <w14:lumMod w14:val="50000"/>
                  <w14:shade w14:val="30000"/>
                  <w14:satMod w14:val="115000"/>
                </w14:schemeClr>
              </w14:gs>
              <w14:gs w14:pos="50000">
                <w14:schemeClr w14:val="accent4">
                  <w14:lumMod w14:val="50000"/>
                  <w14:shade w14:val="67500"/>
                  <w14:satMod w14:val="115000"/>
                </w14:schemeClr>
              </w14:gs>
              <w14:gs w14:pos="100000">
                <w14:schemeClr w14:val="accent4">
                  <w14:lumMod w14:val="50000"/>
                  <w14:shade w14:val="100000"/>
                  <w14:satMod w14:val="115000"/>
                </w14:schemeClr>
              </w14:gs>
            </w14:gsLst>
            <w14:path w14:path="circle">
              <w14:fillToRect w14:l="50000" w14:t="50000" w14:r="50000" w14:b="50000"/>
            </w14:path>
          </w14:gradFill>
        </w14:textFill>
      </w:rPr>
      <w:t>, www.popoviclaw.com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CCA4D" w14:textId="57C82F8E" w:rsidR="00DA3A29" w:rsidRPr="002D2D57" w:rsidRDefault="00DA3A29" w:rsidP="00B40D8B">
    <w:pPr>
      <w:pStyle w:val="Footer"/>
      <w:rPr>
        <w:rFonts w:ascii="Times New Roman" w:hAnsi="Times New Roman" w:cs="Times New Roman"/>
        <w:b/>
        <w:i/>
        <w:color w:val="FFC000" w:themeColor="accent4"/>
        <w14:textFill>
          <w14:gradFill>
            <w14:gsLst>
              <w14:gs w14:pos="0">
                <w14:schemeClr w14:val="accent4">
                  <w14:lumMod w14:val="50000"/>
                  <w14:shade w14:val="30000"/>
                  <w14:satMod w14:val="115000"/>
                </w14:schemeClr>
              </w14:gs>
              <w14:gs w14:pos="50000">
                <w14:schemeClr w14:val="accent4">
                  <w14:lumMod w14:val="50000"/>
                  <w14:shade w14:val="67500"/>
                  <w14:satMod w14:val="115000"/>
                </w14:schemeClr>
              </w14:gs>
              <w14:gs w14:pos="100000">
                <w14:schemeClr w14:val="accent4">
                  <w14:lumMod w14:val="50000"/>
                  <w14:shade w14:val="100000"/>
                  <w14:satMod w14:val="115000"/>
                </w14:schemeClr>
              </w14:gs>
            </w14:gsLst>
            <w14:path w14:path="circle">
              <w14:fillToRect w14:l="50000" w14:t="50000" w14:r="50000" w14:b="50000"/>
            </w14:path>
          </w14:gradFill>
        </w14:textFill>
      </w:rPr>
    </w:pPr>
    <w:r w:rsidRPr="002D2D57">
      <w:rPr>
        <w:rFonts w:ascii="Times New Roman" w:hAnsi="Times New Roman" w:cs="Times New Roman"/>
        <w:b/>
        <w:i/>
        <w:noProof/>
        <w:color w:val="FFC000" w:themeColor="accent4"/>
        <w14:textFill>
          <w14:gradFill>
            <w14:gsLst>
              <w14:gs w14:pos="0">
                <w14:schemeClr w14:val="accent4">
                  <w14:lumMod w14:val="50000"/>
                  <w14:shade w14:val="30000"/>
                  <w14:satMod w14:val="115000"/>
                </w14:schemeClr>
              </w14:gs>
              <w14:gs w14:pos="50000">
                <w14:schemeClr w14:val="accent4">
                  <w14:lumMod w14:val="50000"/>
                  <w14:shade w14:val="67500"/>
                  <w14:satMod w14:val="115000"/>
                </w14:schemeClr>
              </w14:gs>
              <w14:gs w14:pos="100000">
                <w14:schemeClr w14:val="accent4">
                  <w14:lumMod w14:val="50000"/>
                  <w14:shade w14:val="100000"/>
                  <w14:satMod w14:val="115000"/>
                </w14:schemeClr>
              </w14:gs>
            </w14:gsLst>
            <w14:path w14:path="circle">
              <w14:fillToRect w14:l="50000" w14:t="50000" w14:r="50000" w14:b="50000"/>
            </w14:path>
          </w14:gradFill>
        </w14:textFill>
      </w:rPr>
      <w:drawing>
        <wp:anchor distT="0" distB="0" distL="114300" distR="114300" simplePos="0" relativeHeight="251659264" behindDoc="0" locked="0" layoutInCell="1" allowOverlap="1" wp14:anchorId="27BBB84A" wp14:editId="6799A9D9">
          <wp:simplePos x="0" y="0"/>
          <wp:positionH relativeFrom="margin">
            <wp:posOffset>-589915</wp:posOffset>
          </wp:positionH>
          <wp:positionV relativeFrom="paragraph">
            <wp:posOffset>-126365</wp:posOffset>
          </wp:positionV>
          <wp:extent cx="647700" cy="64770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bey slova.jpg"/>
                  <pic:cNvPicPr/>
                </pic:nvPicPr>
                <pic:blipFill>
                  <a:blip r:embed="rId1">
                    <a:extLst>
                      <a:ext uri="{28A0092B-C50C-407E-A947-70E740481C1C}">
                        <a14:useLocalDpi xmlns:a14="http://schemas.microsoft.com/office/drawing/2010/main" val="0"/>
                      </a:ext>
                    </a:extLst>
                  </a:blip>
                  <a:stretch>
                    <a:fillRect/>
                  </a:stretch>
                </pic:blipFill>
                <pic:spPr>
                  <a:xfrm>
                    <a:off x="0" y="0"/>
                    <a:ext cx="647700" cy="647700"/>
                  </a:xfrm>
                  <a:prstGeom prst="rect">
                    <a:avLst/>
                  </a:prstGeom>
                </pic:spPr>
              </pic:pic>
            </a:graphicData>
          </a:graphic>
        </wp:anchor>
      </w:drawing>
    </w:r>
    <w:r w:rsidRPr="002D2D57">
      <w:rPr>
        <w:rFonts w:ascii="Times New Roman" w:hAnsi="Times New Roman" w:cs="Times New Roman"/>
        <w:b/>
        <w:i/>
        <w:color w:val="FFC000" w:themeColor="accent4"/>
        <w14:textFill>
          <w14:gradFill>
            <w14:gsLst>
              <w14:gs w14:pos="0">
                <w14:schemeClr w14:val="accent4">
                  <w14:lumMod w14:val="50000"/>
                  <w14:shade w14:val="30000"/>
                  <w14:satMod w14:val="115000"/>
                </w14:schemeClr>
              </w14:gs>
              <w14:gs w14:pos="50000">
                <w14:schemeClr w14:val="accent4">
                  <w14:lumMod w14:val="50000"/>
                  <w14:shade w14:val="67500"/>
                  <w14:satMod w14:val="115000"/>
                </w14:schemeClr>
              </w14:gs>
              <w14:gs w14:pos="100000">
                <w14:schemeClr w14:val="accent4">
                  <w14:lumMod w14:val="50000"/>
                  <w14:shade w14:val="100000"/>
                  <w14:satMod w14:val="115000"/>
                </w14:schemeClr>
              </w14:gs>
            </w14:gsLst>
            <w14:path w14:path="circle">
              <w14:fillToRect w14:l="50000" w14:t="50000" w14:r="50000" w14:b="50000"/>
            </w14:path>
          </w14:gradFill>
        </w14:textFill>
      </w:rPr>
      <w:t>Advokat Marko P. Popović, ul. Bulevar Zorana Đinđića br. 45e/</w:t>
    </w:r>
    <w:r w:rsidR="00FB3217">
      <w:rPr>
        <w:rFonts w:ascii="Times New Roman" w:hAnsi="Times New Roman" w:cs="Times New Roman"/>
        <w:b/>
        <w:i/>
        <w:color w:val="FFC000" w:themeColor="accent4"/>
        <w14:textFill>
          <w14:gradFill>
            <w14:gsLst>
              <w14:gs w14:pos="0">
                <w14:schemeClr w14:val="accent4">
                  <w14:lumMod w14:val="50000"/>
                  <w14:shade w14:val="30000"/>
                  <w14:satMod w14:val="115000"/>
                </w14:schemeClr>
              </w14:gs>
              <w14:gs w14:pos="50000">
                <w14:schemeClr w14:val="accent4">
                  <w14:lumMod w14:val="50000"/>
                  <w14:shade w14:val="67500"/>
                  <w14:satMod w14:val="115000"/>
                </w14:schemeClr>
              </w14:gs>
              <w14:gs w14:pos="100000">
                <w14:schemeClr w14:val="accent4">
                  <w14:lumMod w14:val="50000"/>
                  <w14:shade w14:val="100000"/>
                  <w14:satMod w14:val="115000"/>
                </w14:schemeClr>
              </w14:gs>
            </w14:gsLst>
            <w14:path w14:path="circle">
              <w14:fillToRect w14:l="50000" w14:t="50000" w14:r="50000" w14:b="50000"/>
            </w14:path>
          </w14:gradFill>
        </w14:textFill>
      </w:rPr>
      <w:t>2</w:t>
    </w:r>
    <w:r w:rsidRPr="002D2D57">
      <w:rPr>
        <w:rFonts w:ascii="Times New Roman" w:hAnsi="Times New Roman" w:cs="Times New Roman"/>
        <w:b/>
        <w:i/>
        <w:color w:val="FFC000" w:themeColor="accent4"/>
        <w14:textFill>
          <w14:gradFill>
            <w14:gsLst>
              <w14:gs w14:pos="0">
                <w14:schemeClr w14:val="accent4">
                  <w14:lumMod w14:val="50000"/>
                  <w14:shade w14:val="30000"/>
                  <w14:satMod w14:val="115000"/>
                </w14:schemeClr>
              </w14:gs>
              <w14:gs w14:pos="50000">
                <w14:schemeClr w14:val="accent4">
                  <w14:lumMod w14:val="50000"/>
                  <w14:shade w14:val="67500"/>
                  <w14:satMod w14:val="115000"/>
                </w14:schemeClr>
              </w14:gs>
              <w14:gs w14:pos="100000">
                <w14:schemeClr w14:val="accent4">
                  <w14:lumMod w14:val="50000"/>
                  <w14:shade w14:val="100000"/>
                  <w14:satMod w14:val="115000"/>
                </w14:schemeClr>
              </w14:gs>
            </w14:gsLst>
            <w14:path w14:path="circle">
              <w14:fillToRect w14:l="50000" w14:t="50000" w14:r="50000" w14:b="50000"/>
            </w14:path>
          </w14:gradFill>
        </w14:textFill>
      </w:rPr>
      <w:t>, Beograd</w:t>
    </w:r>
  </w:p>
  <w:p w14:paraId="5A39C43D" w14:textId="0B6E7239" w:rsidR="00DA3A29" w:rsidRPr="002D2D57" w:rsidRDefault="00DA3A29">
    <w:pPr>
      <w:pStyle w:val="Footer"/>
      <w:rPr>
        <w:rFonts w:ascii="Times New Roman" w:hAnsi="Times New Roman" w:cs="Times New Roman"/>
        <w:b/>
        <w:i/>
        <w:color w:val="FFC000" w:themeColor="accent4"/>
        <w14:textFill>
          <w14:gradFill>
            <w14:gsLst>
              <w14:gs w14:pos="0">
                <w14:schemeClr w14:val="accent4">
                  <w14:lumMod w14:val="50000"/>
                  <w14:shade w14:val="30000"/>
                  <w14:satMod w14:val="115000"/>
                </w14:schemeClr>
              </w14:gs>
              <w14:gs w14:pos="50000">
                <w14:schemeClr w14:val="accent4">
                  <w14:lumMod w14:val="50000"/>
                  <w14:shade w14:val="67500"/>
                  <w14:satMod w14:val="115000"/>
                </w14:schemeClr>
              </w14:gs>
              <w14:gs w14:pos="100000">
                <w14:schemeClr w14:val="accent4">
                  <w14:lumMod w14:val="50000"/>
                  <w14:shade w14:val="100000"/>
                  <w14:satMod w14:val="115000"/>
                </w14:schemeClr>
              </w14:gs>
            </w14:gsLst>
            <w14:path w14:path="circle">
              <w14:fillToRect w14:l="50000" w14:t="50000" w14:r="50000" w14:b="50000"/>
            </w14:path>
          </w14:gradFill>
        </w14:textFill>
      </w:rPr>
    </w:pPr>
    <w:r w:rsidRPr="002D2D57">
      <w:rPr>
        <w:rFonts w:ascii="Times New Roman" w:hAnsi="Times New Roman" w:cs="Times New Roman"/>
        <w:b/>
        <w:i/>
        <w:color w:val="FFC000" w:themeColor="accent4"/>
        <w14:textFill>
          <w14:gradFill>
            <w14:gsLst>
              <w14:gs w14:pos="0">
                <w14:schemeClr w14:val="accent4">
                  <w14:lumMod w14:val="50000"/>
                  <w14:shade w14:val="30000"/>
                  <w14:satMod w14:val="115000"/>
                </w14:schemeClr>
              </w14:gs>
              <w14:gs w14:pos="50000">
                <w14:schemeClr w14:val="accent4">
                  <w14:lumMod w14:val="50000"/>
                  <w14:shade w14:val="67500"/>
                  <w14:satMod w14:val="115000"/>
                </w14:schemeClr>
              </w14:gs>
              <w14:gs w14:pos="100000">
                <w14:schemeClr w14:val="accent4">
                  <w14:lumMod w14:val="50000"/>
                  <w14:shade w14:val="100000"/>
                  <w14:satMod w14:val="115000"/>
                </w14:schemeClr>
              </w14:gs>
            </w14:gsLst>
            <w14:path w14:path="circle">
              <w14:fillToRect w14:l="50000" w14:t="50000" w14:r="50000" w14:b="50000"/>
            </w14:path>
          </w14:gradFill>
        </w14:textFill>
      </w:rPr>
      <w:t>Kontakt: 064</w:t>
    </w:r>
    <w:r w:rsidR="00D4231A">
      <w:rPr>
        <w:rFonts w:ascii="Times New Roman" w:hAnsi="Times New Roman" w:cs="Times New Roman"/>
        <w:b/>
        <w:i/>
        <w:color w:val="FFC000" w:themeColor="accent4"/>
        <w14:textFill>
          <w14:gradFill>
            <w14:gsLst>
              <w14:gs w14:pos="0">
                <w14:schemeClr w14:val="accent4">
                  <w14:lumMod w14:val="50000"/>
                  <w14:shade w14:val="30000"/>
                  <w14:satMod w14:val="115000"/>
                </w14:schemeClr>
              </w14:gs>
              <w14:gs w14:pos="50000">
                <w14:schemeClr w14:val="accent4">
                  <w14:lumMod w14:val="50000"/>
                  <w14:shade w14:val="67500"/>
                  <w14:satMod w14:val="115000"/>
                </w14:schemeClr>
              </w14:gs>
              <w14:gs w14:pos="100000">
                <w14:schemeClr w14:val="accent4">
                  <w14:lumMod w14:val="50000"/>
                  <w14:shade w14:val="100000"/>
                  <w14:satMod w14:val="115000"/>
                </w14:schemeClr>
              </w14:gs>
            </w14:gsLst>
            <w14:path w14:path="circle">
              <w14:fillToRect w14:l="50000" w14:t="50000" w14:r="50000" w14:b="50000"/>
            </w14:path>
          </w14:gradFill>
        </w14:textFill>
      </w:rPr>
      <w:t>/</w:t>
    </w:r>
    <w:r w:rsidR="00D4231A" w:rsidRPr="00D4231A">
      <w:rPr>
        <w:rFonts w:ascii="Times New Roman" w:hAnsi="Times New Roman" w:cs="Times New Roman"/>
        <w:b/>
        <w:i/>
        <w:color w:val="FFC000" w:themeColor="accent4"/>
        <w14:textFill>
          <w14:gradFill>
            <w14:gsLst>
              <w14:gs w14:pos="0">
                <w14:schemeClr w14:val="accent4">
                  <w14:lumMod w14:val="50000"/>
                  <w14:shade w14:val="30000"/>
                  <w14:satMod w14:val="115000"/>
                </w14:schemeClr>
              </w14:gs>
              <w14:gs w14:pos="50000">
                <w14:schemeClr w14:val="accent4">
                  <w14:lumMod w14:val="50000"/>
                  <w14:shade w14:val="67500"/>
                  <w14:satMod w14:val="115000"/>
                </w14:schemeClr>
              </w14:gs>
              <w14:gs w14:pos="100000">
                <w14:schemeClr w14:val="accent4">
                  <w14:lumMod w14:val="50000"/>
                  <w14:shade w14:val="100000"/>
                  <w14:satMod w14:val="115000"/>
                </w14:schemeClr>
              </w14:gs>
            </w14:gsLst>
            <w14:path w14:path="circle">
              <w14:fillToRect w14:l="50000" w14:t="50000" w14:r="50000" w14:b="50000"/>
            </w14:path>
          </w14:gradFill>
        </w14:textFill>
      </w:rPr>
      <w:t>34-35-999</w:t>
    </w:r>
    <w:r w:rsidRPr="002D2D57">
      <w:rPr>
        <w:rFonts w:ascii="Times New Roman" w:hAnsi="Times New Roman" w:cs="Times New Roman"/>
        <w:b/>
        <w:i/>
        <w:color w:val="FFC000" w:themeColor="accent4"/>
        <w14:textFill>
          <w14:gradFill>
            <w14:gsLst>
              <w14:gs w14:pos="0">
                <w14:schemeClr w14:val="accent4">
                  <w14:lumMod w14:val="50000"/>
                  <w14:shade w14:val="30000"/>
                  <w14:satMod w14:val="115000"/>
                </w14:schemeClr>
              </w14:gs>
              <w14:gs w14:pos="50000">
                <w14:schemeClr w14:val="accent4">
                  <w14:lumMod w14:val="50000"/>
                  <w14:shade w14:val="67500"/>
                  <w14:satMod w14:val="115000"/>
                </w14:schemeClr>
              </w14:gs>
              <w14:gs w14:pos="100000">
                <w14:schemeClr w14:val="accent4">
                  <w14:lumMod w14:val="50000"/>
                  <w14:shade w14:val="100000"/>
                  <w14:satMod w14:val="115000"/>
                </w14:schemeClr>
              </w14:gs>
            </w14:gsLst>
            <w14:path w14:path="circle">
              <w14:fillToRect w14:l="50000" w14:t="50000" w14:r="50000" w14:b="50000"/>
            </w14:path>
          </w14:gradFill>
        </w14:textFill>
      </w:rPr>
      <w:t xml:space="preserve">, </w:t>
    </w:r>
    <w:hyperlink r:id="rId2" w:history="1">
      <w:r w:rsidRPr="002D2D57">
        <w:rPr>
          <w:rStyle w:val="Hyperlink"/>
          <w:rFonts w:ascii="Times New Roman" w:hAnsi="Times New Roman" w:cs="Times New Roman"/>
          <w:b/>
          <w:i/>
          <w:color w:val="FFC000" w:themeColor="accent4"/>
          <w14:textFill>
            <w14:gradFill>
              <w14:gsLst>
                <w14:gs w14:pos="0">
                  <w14:schemeClr w14:val="accent4">
                    <w14:lumMod w14:val="50000"/>
                    <w14:shade w14:val="30000"/>
                    <w14:satMod w14:val="115000"/>
                  </w14:schemeClr>
                </w14:gs>
                <w14:gs w14:pos="50000">
                  <w14:schemeClr w14:val="accent4">
                    <w14:lumMod w14:val="50000"/>
                    <w14:shade w14:val="67500"/>
                    <w14:satMod w14:val="115000"/>
                  </w14:schemeClr>
                </w14:gs>
                <w14:gs w14:pos="100000">
                  <w14:schemeClr w14:val="accent4">
                    <w14:lumMod w14:val="50000"/>
                    <w14:shade w14:val="100000"/>
                    <w14:satMod w14:val="115000"/>
                  </w14:schemeClr>
                </w14:gs>
              </w14:gsLst>
              <w14:path w14:path="circle">
                <w14:fillToRect w14:l="50000" w14:t="50000" w14:r="50000" w14:b="50000"/>
              </w14:path>
            </w14:gradFill>
          </w14:textFill>
        </w:rPr>
        <w:t>office@popoviclaw.com</w:t>
      </w:r>
    </w:hyperlink>
    <w:r w:rsidRPr="002D2D57">
      <w:rPr>
        <w:rFonts w:ascii="Times New Roman" w:hAnsi="Times New Roman" w:cs="Times New Roman"/>
        <w:b/>
        <w:i/>
        <w:color w:val="FFC000" w:themeColor="accent4"/>
        <w14:textFill>
          <w14:gradFill>
            <w14:gsLst>
              <w14:gs w14:pos="0">
                <w14:schemeClr w14:val="accent4">
                  <w14:lumMod w14:val="50000"/>
                  <w14:shade w14:val="30000"/>
                  <w14:satMod w14:val="115000"/>
                </w14:schemeClr>
              </w14:gs>
              <w14:gs w14:pos="50000">
                <w14:schemeClr w14:val="accent4">
                  <w14:lumMod w14:val="50000"/>
                  <w14:shade w14:val="67500"/>
                  <w14:satMod w14:val="115000"/>
                </w14:schemeClr>
              </w14:gs>
              <w14:gs w14:pos="100000">
                <w14:schemeClr w14:val="accent4">
                  <w14:lumMod w14:val="50000"/>
                  <w14:shade w14:val="100000"/>
                  <w14:satMod w14:val="115000"/>
                </w14:schemeClr>
              </w14:gs>
            </w14:gsLst>
            <w14:path w14:path="circle">
              <w14:fillToRect w14:l="50000" w14:t="50000" w14:r="50000" w14:b="50000"/>
            </w14:path>
          </w14:gradFill>
        </w14:textFill>
      </w:rPr>
      <w:t>, www.popoviclaw.com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D09DF" w14:textId="77777777" w:rsidR="009A2208" w:rsidRDefault="009A2208" w:rsidP="00B40D8B">
      <w:pPr>
        <w:spacing w:line="240" w:lineRule="auto"/>
      </w:pPr>
      <w:r>
        <w:separator/>
      </w:r>
    </w:p>
  </w:footnote>
  <w:footnote w:type="continuationSeparator" w:id="0">
    <w:p w14:paraId="5F7541DE" w14:textId="77777777" w:rsidR="009A2208" w:rsidRDefault="009A2208" w:rsidP="00B40D8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3596" w14:textId="77777777" w:rsidR="00D4231A" w:rsidRDefault="00D423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AE99B" w14:textId="77777777" w:rsidR="00D4231A" w:rsidRDefault="00D4231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39069" w14:textId="77777777" w:rsidR="00DA3A29" w:rsidRDefault="00DA3A29" w:rsidP="00B40D8B">
    <w:pPr>
      <w:pStyle w:val="Header"/>
      <w:jc w:val="center"/>
    </w:pPr>
    <w:r>
      <w:rPr>
        <w:noProof/>
      </w:rPr>
      <w:drawing>
        <wp:inline distT="0" distB="0" distL="0" distR="0" wp14:anchorId="251C3968" wp14:editId="46D30034">
          <wp:extent cx="2445328" cy="24453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1.jpg"/>
                  <pic:cNvPicPr/>
                </pic:nvPicPr>
                <pic:blipFill>
                  <a:blip r:embed="rId1">
                    <a:extLst>
                      <a:ext uri="{28A0092B-C50C-407E-A947-70E740481C1C}">
                        <a14:useLocalDpi xmlns:a14="http://schemas.microsoft.com/office/drawing/2010/main" val="0"/>
                      </a:ext>
                    </a:extLst>
                  </a:blip>
                  <a:stretch>
                    <a:fillRect/>
                  </a:stretch>
                </pic:blipFill>
                <pic:spPr>
                  <a:xfrm>
                    <a:off x="0" y="0"/>
                    <a:ext cx="2462747" cy="24627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D6690"/>
    <w:multiLevelType w:val="hybridMultilevel"/>
    <w:tmpl w:val="984E5814"/>
    <w:lvl w:ilvl="0" w:tplc="1CB8277E">
      <w:numFmt w:val="bullet"/>
      <w:lvlText w:val="-"/>
      <w:lvlJc w:val="left"/>
      <w:pPr>
        <w:ind w:left="720" w:hanging="36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71535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975"/>
    <w:rsid w:val="00000FB9"/>
    <w:rsid w:val="0000377D"/>
    <w:rsid w:val="00003C41"/>
    <w:rsid w:val="00004703"/>
    <w:rsid w:val="0000505E"/>
    <w:rsid w:val="00012330"/>
    <w:rsid w:val="000220C8"/>
    <w:rsid w:val="00024975"/>
    <w:rsid w:val="00026141"/>
    <w:rsid w:val="00026B92"/>
    <w:rsid w:val="000307AC"/>
    <w:rsid w:val="0003158D"/>
    <w:rsid w:val="0003533F"/>
    <w:rsid w:val="0003620A"/>
    <w:rsid w:val="00037023"/>
    <w:rsid w:val="00045EC3"/>
    <w:rsid w:val="000472EE"/>
    <w:rsid w:val="000549B2"/>
    <w:rsid w:val="0005519A"/>
    <w:rsid w:val="000559A6"/>
    <w:rsid w:val="00055B8F"/>
    <w:rsid w:val="0006233B"/>
    <w:rsid w:val="0006502C"/>
    <w:rsid w:val="000661EF"/>
    <w:rsid w:val="00080064"/>
    <w:rsid w:val="00083E2B"/>
    <w:rsid w:val="00084824"/>
    <w:rsid w:val="00086066"/>
    <w:rsid w:val="000862B0"/>
    <w:rsid w:val="00091F4B"/>
    <w:rsid w:val="000930FD"/>
    <w:rsid w:val="00095152"/>
    <w:rsid w:val="00095DB8"/>
    <w:rsid w:val="000A0429"/>
    <w:rsid w:val="000A1961"/>
    <w:rsid w:val="000A77D5"/>
    <w:rsid w:val="000C3CAB"/>
    <w:rsid w:val="000C5C43"/>
    <w:rsid w:val="000C5F08"/>
    <w:rsid w:val="000C615B"/>
    <w:rsid w:val="000C6F06"/>
    <w:rsid w:val="000D3A38"/>
    <w:rsid w:val="000D67C8"/>
    <w:rsid w:val="000D7FFC"/>
    <w:rsid w:val="000F4597"/>
    <w:rsid w:val="000F7B01"/>
    <w:rsid w:val="00101732"/>
    <w:rsid w:val="001068DC"/>
    <w:rsid w:val="00113B40"/>
    <w:rsid w:val="001145BA"/>
    <w:rsid w:val="00131EB7"/>
    <w:rsid w:val="001416AE"/>
    <w:rsid w:val="00150882"/>
    <w:rsid w:val="00154BCE"/>
    <w:rsid w:val="001574DE"/>
    <w:rsid w:val="001665C4"/>
    <w:rsid w:val="00183836"/>
    <w:rsid w:val="00186F19"/>
    <w:rsid w:val="00194946"/>
    <w:rsid w:val="001B660B"/>
    <w:rsid w:val="001B6FEE"/>
    <w:rsid w:val="001C170A"/>
    <w:rsid w:val="001C71A4"/>
    <w:rsid w:val="001D416E"/>
    <w:rsid w:val="001D7EFF"/>
    <w:rsid w:val="001E2339"/>
    <w:rsid w:val="001E36B6"/>
    <w:rsid w:val="001E7DC1"/>
    <w:rsid w:val="001E7F43"/>
    <w:rsid w:val="001F1342"/>
    <w:rsid w:val="001F39C2"/>
    <w:rsid w:val="001F644F"/>
    <w:rsid w:val="001F6B2D"/>
    <w:rsid w:val="001F7742"/>
    <w:rsid w:val="0020252E"/>
    <w:rsid w:val="00216ED1"/>
    <w:rsid w:val="002214C1"/>
    <w:rsid w:val="00223BA2"/>
    <w:rsid w:val="002264AF"/>
    <w:rsid w:val="00226EF9"/>
    <w:rsid w:val="00230999"/>
    <w:rsid w:val="00232ABC"/>
    <w:rsid w:val="00233A83"/>
    <w:rsid w:val="002460F5"/>
    <w:rsid w:val="00247E24"/>
    <w:rsid w:val="002544B6"/>
    <w:rsid w:val="002560A9"/>
    <w:rsid w:val="002600D3"/>
    <w:rsid w:val="0026428F"/>
    <w:rsid w:val="00265C6C"/>
    <w:rsid w:val="00281D56"/>
    <w:rsid w:val="00282AFB"/>
    <w:rsid w:val="00283073"/>
    <w:rsid w:val="0029102D"/>
    <w:rsid w:val="00294E68"/>
    <w:rsid w:val="002A3318"/>
    <w:rsid w:val="002A3DCB"/>
    <w:rsid w:val="002A4FCB"/>
    <w:rsid w:val="002B3142"/>
    <w:rsid w:val="002B4566"/>
    <w:rsid w:val="002B766F"/>
    <w:rsid w:val="002D0C9D"/>
    <w:rsid w:val="002D2D57"/>
    <w:rsid w:val="002D591E"/>
    <w:rsid w:val="002E26AE"/>
    <w:rsid w:val="002E5CC6"/>
    <w:rsid w:val="002E64C8"/>
    <w:rsid w:val="002F0222"/>
    <w:rsid w:val="002F0556"/>
    <w:rsid w:val="002F0E7E"/>
    <w:rsid w:val="002F3271"/>
    <w:rsid w:val="002F6364"/>
    <w:rsid w:val="002F6921"/>
    <w:rsid w:val="00303B6F"/>
    <w:rsid w:val="003103F6"/>
    <w:rsid w:val="0031505F"/>
    <w:rsid w:val="00327179"/>
    <w:rsid w:val="00336B52"/>
    <w:rsid w:val="00346BEB"/>
    <w:rsid w:val="00351ABD"/>
    <w:rsid w:val="00354141"/>
    <w:rsid w:val="00355537"/>
    <w:rsid w:val="00356910"/>
    <w:rsid w:val="00360CFB"/>
    <w:rsid w:val="00362092"/>
    <w:rsid w:val="00364D49"/>
    <w:rsid w:val="0036752C"/>
    <w:rsid w:val="0037620A"/>
    <w:rsid w:val="00376CDB"/>
    <w:rsid w:val="003853CB"/>
    <w:rsid w:val="00385D32"/>
    <w:rsid w:val="00387929"/>
    <w:rsid w:val="00395457"/>
    <w:rsid w:val="00397468"/>
    <w:rsid w:val="003A409F"/>
    <w:rsid w:val="003A7134"/>
    <w:rsid w:val="003B2A47"/>
    <w:rsid w:val="003B5E5C"/>
    <w:rsid w:val="003C15BF"/>
    <w:rsid w:val="003C2125"/>
    <w:rsid w:val="003C5B9F"/>
    <w:rsid w:val="003D13CA"/>
    <w:rsid w:val="003D3C8B"/>
    <w:rsid w:val="003D423B"/>
    <w:rsid w:val="003E2497"/>
    <w:rsid w:val="003E53E6"/>
    <w:rsid w:val="003E5693"/>
    <w:rsid w:val="003E5E03"/>
    <w:rsid w:val="003E6399"/>
    <w:rsid w:val="003E79F6"/>
    <w:rsid w:val="003F1B87"/>
    <w:rsid w:val="003F3D5E"/>
    <w:rsid w:val="004068F4"/>
    <w:rsid w:val="00423443"/>
    <w:rsid w:val="00423657"/>
    <w:rsid w:val="00432421"/>
    <w:rsid w:val="00436E58"/>
    <w:rsid w:val="00437ADB"/>
    <w:rsid w:val="00446735"/>
    <w:rsid w:val="00450179"/>
    <w:rsid w:val="00452C20"/>
    <w:rsid w:val="00457A67"/>
    <w:rsid w:val="004613BF"/>
    <w:rsid w:val="00463577"/>
    <w:rsid w:val="004636CB"/>
    <w:rsid w:val="00466AA9"/>
    <w:rsid w:val="004729BB"/>
    <w:rsid w:val="0047462C"/>
    <w:rsid w:val="00477FB7"/>
    <w:rsid w:val="00485578"/>
    <w:rsid w:val="00492063"/>
    <w:rsid w:val="00494306"/>
    <w:rsid w:val="0049524D"/>
    <w:rsid w:val="00496718"/>
    <w:rsid w:val="004A26A2"/>
    <w:rsid w:val="004A6DE9"/>
    <w:rsid w:val="004B2808"/>
    <w:rsid w:val="004B2D96"/>
    <w:rsid w:val="004B5356"/>
    <w:rsid w:val="004C01BD"/>
    <w:rsid w:val="004C586F"/>
    <w:rsid w:val="004C7430"/>
    <w:rsid w:val="004D24B5"/>
    <w:rsid w:val="004D297A"/>
    <w:rsid w:val="004D3574"/>
    <w:rsid w:val="004D4236"/>
    <w:rsid w:val="004D68ED"/>
    <w:rsid w:val="004E112D"/>
    <w:rsid w:val="004E2036"/>
    <w:rsid w:val="004E2BB7"/>
    <w:rsid w:val="004E3595"/>
    <w:rsid w:val="004E468B"/>
    <w:rsid w:val="004E59D7"/>
    <w:rsid w:val="004F1D45"/>
    <w:rsid w:val="004F358F"/>
    <w:rsid w:val="004F3BCA"/>
    <w:rsid w:val="00501311"/>
    <w:rsid w:val="0050688D"/>
    <w:rsid w:val="00506FAF"/>
    <w:rsid w:val="00510995"/>
    <w:rsid w:val="0051317E"/>
    <w:rsid w:val="00515642"/>
    <w:rsid w:val="00520A60"/>
    <w:rsid w:val="00520C82"/>
    <w:rsid w:val="00521621"/>
    <w:rsid w:val="00524681"/>
    <w:rsid w:val="00532CCE"/>
    <w:rsid w:val="00533C12"/>
    <w:rsid w:val="00535C45"/>
    <w:rsid w:val="005451DE"/>
    <w:rsid w:val="0056203C"/>
    <w:rsid w:val="00570DE4"/>
    <w:rsid w:val="0057674C"/>
    <w:rsid w:val="00577D5A"/>
    <w:rsid w:val="00581350"/>
    <w:rsid w:val="00585EC9"/>
    <w:rsid w:val="0058714A"/>
    <w:rsid w:val="005913FD"/>
    <w:rsid w:val="0059209A"/>
    <w:rsid w:val="00592AF4"/>
    <w:rsid w:val="005A08B7"/>
    <w:rsid w:val="005A2BC4"/>
    <w:rsid w:val="005A5DE9"/>
    <w:rsid w:val="005A6350"/>
    <w:rsid w:val="005A67A0"/>
    <w:rsid w:val="005A796A"/>
    <w:rsid w:val="005B1D87"/>
    <w:rsid w:val="005C12EE"/>
    <w:rsid w:val="005C186A"/>
    <w:rsid w:val="005C71C7"/>
    <w:rsid w:val="005C71FC"/>
    <w:rsid w:val="005D1B8E"/>
    <w:rsid w:val="005D612F"/>
    <w:rsid w:val="005E6654"/>
    <w:rsid w:val="005E7448"/>
    <w:rsid w:val="005E7A04"/>
    <w:rsid w:val="005F02F8"/>
    <w:rsid w:val="005F11B6"/>
    <w:rsid w:val="005F2A15"/>
    <w:rsid w:val="006016FC"/>
    <w:rsid w:val="006110F9"/>
    <w:rsid w:val="00612CDE"/>
    <w:rsid w:val="00616067"/>
    <w:rsid w:val="00616360"/>
    <w:rsid w:val="00616AA2"/>
    <w:rsid w:val="00617984"/>
    <w:rsid w:val="00617A33"/>
    <w:rsid w:val="006331D0"/>
    <w:rsid w:val="00636614"/>
    <w:rsid w:val="00640F97"/>
    <w:rsid w:val="00644E12"/>
    <w:rsid w:val="00653B52"/>
    <w:rsid w:val="00653C2C"/>
    <w:rsid w:val="006557A5"/>
    <w:rsid w:val="006557AF"/>
    <w:rsid w:val="00665974"/>
    <w:rsid w:val="00665A1C"/>
    <w:rsid w:val="00667705"/>
    <w:rsid w:val="0067247B"/>
    <w:rsid w:val="006765D9"/>
    <w:rsid w:val="006777F9"/>
    <w:rsid w:val="00693BB4"/>
    <w:rsid w:val="006A3027"/>
    <w:rsid w:val="006C024A"/>
    <w:rsid w:val="006C2CBF"/>
    <w:rsid w:val="006D636C"/>
    <w:rsid w:val="006D7038"/>
    <w:rsid w:val="006E5DB2"/>
    <w:rsid w:val="006E6347"/>
    <w:rsid w:val="006F4ACB"/>
    <w:rsid w:val="006F4F81"/>
    <w:rsid w:val="006F5D16"/>
    <w:rsid w:val="006F62DD"/>
    <w:rsid w:val="006F76D7"/>
    <w:rsid w:val="007004B7"/>
    <w:rsid w:val="00710C9B"/>
    <w:rsid w:val="00711F30"/>
    <w:rsid w:val="007240C2"/>
    <w:rsid w:val="00724FA5"/>
    <w:rsid w:val="00730AAD"/>
    <w:rsid w:val="00734EF8"/>
    <w:rsid w:val="0075408B"/>
    <w:rsid w:val="007553D1"/>
    <w:rsid w:val="00762278"/>
    <w:rsid w:val="00762727"/>
    <w:rsid w:val="0077201D"/>
    <w:rsid w:val="00772525"/>
    <w:rsid w:val="00773E10"/>
    <w:rsid w:val="00776349"/>
    <w:rsid w:val="0077691A"/>
    <w:rsid w:val="00777692"/>
    <w:rsid w:val="0078130B"/>
    <w:rsid w:val="0078203E"/>
    <w:rsid w:val="00786818"/>
    <w:rsid w:val="00787A70"/>
    <w:rsid w:val="007909BC"/>
    <w:rsid w:val="00791652"/>
    <w:rsid w:val="007A1F64"/>
    <w:rsid w:val="007A77A2"/>
    <w:rsid w:val="007B4C48"/>
    <w:rsid w:val="007B6595"/>
    <w:rsid w:val="007B798A"/>
    <w:rsid w:val="007C0820"/>
    <w:rsid w:val="007C3E09"/>
    <w:rsid w:val="007C69A5"/>
    <w:rsid w:val="007D3654"/>
    <w:rsid w:val="007D4509"/>
    <w:rsid w:val="007D5ABC"/>
    <w:rsid w:val="007D6391"/>
    <w:rsid w:val="007D7F60"/>
    <w:rsid w:val="007E553F"/>
    <w:rsid w:val="007F171F"/>
    <w:rsid w:val="007F275D"/>
    <w:rsid w:val="007F3CC0"/>
    <w:rsid w:val="007F4F35"/>
    <w:rsid w:val="007F6D9A"/>
    <w:rsid w:val="007F71D4"/>
    <w:rsid w:val="007F7C0C"/>
    <w:rsid w:val="0080279B"/>
    <w:rsid w:val="0080301C"/>
    <w:rsid w:val="008047A8"/>
    <w:rsid w:val="00805298"/>
    <w:rsid w:val="008129AF"/>
    <w:rsid w:val="00813622"/>
    <w:rsid w:val="00814A33"/>
    <w:rsid w:val="0081577D"/>
    <w:rsid w:val="00816C2D"/>
    <w:rsid w:val="00821351"/>
    <w:rsid w:val="00826544"/>
    <w:rsid w:val="00841324"/>
    <w:rsid w:val="00841E41"/>
    <w:rsid w:val="008446CB"/>
    <w:rsid w:val="00845567"/>
    <w:rsid w:val="008469E6"/>
    <w:rsid w:val="008517F6"/>
    <w:rsid w:val="00855254"/>
    <w:rsid w:val="00860089"/>
    <w:rsid w:val="00865F3C"/>
    <w:rsid w:val="00874B4F"/>
    <w:rsid w:val="00875EA9"/>
    <w:rsid w:val="00876450"/>
    <w:rsid w:val="0087727C"/>
    <w:rsid w:val="00890252"/>
    <w:rsid w:val="008902BD"/>
    <w:rsid w:val="00893A0E"/>
    <w:rsid w:val="008A1746"/>
    <w:rsid w:val="008A1E46"/>
    <w:rsid w:val="008B4492"/>
    <w:rsid w:val="008C1655"/>
    <w:rsid w:val="008C262B"/>
    <w:rsid w:val="008C36A8"/>
    <w:rsid w:val="008C4980"/>
    <w:rsid w:val="008C7347"/>
    <w:rsid w:val="008D02D9"/>
    <w:rsid w:val="008D2202"/>
    <w:rsid w:val="008D2800"/>
    <w:rsid w:val="008D4F13"/>
    <w:rsid w:val="008E0D5C"/>
    <w:rsid w:val="008E2697"/>
    <w:rsid w:val="008E3A10"/>
    <w:rsid w:val="008E65D3"/>
    <w:rsid w:val="008F3D04"/>
    <w:rsid w:val="00901F72"/>
    <w:rsid w:val="00913DA7"/>
    <w:rsid w:val="00914407"/>
    <w:rsid w:val="009200BB"/>
    <w:rsid w:val="00922927"/>
    <w:rsid w:val="00923DF0"/>
    <w:rsid w:val="00923E0B"/>
    <w:rsid w:val="00925B90"/>
    <w:rsid w:val="00930288"/>
    <w:rsid w:val="00932CC5"/>
    <w:rsid w:val="009426D0"/>
    <w:rsid w:val="00945A62"/>
    <w:rsid w:val="00947FA3"/>
    <w:rsid w:val="0095163A"/>
    <w:rsid w:val="00952005"/>
    <w:rsid w:val="0095325A"/>
    <w:rsid w:val="00954729"/>
    <w:rsid w:val="0095553F"/>
    <w:rsid w:val="00960011"/>
    <w:rsid w:val="009640B3"/>
    <w:rsid w:val="0097045B"/>
    <w:rsid w:val="00970F0D"/>
    <w:rsid w:val="00974009"/>
    <w:rsid w:val="00976738"/>
    <w:rsid w:val="00980987"/>
    <w:rsid w:val="00980DEE"/>
    <w:rsid w:val="00983AE4"/>
    <w:rsid w:val="00985C65"/>
    <w:rsid w:val="009867CC"/>
    <w:rsid w:val="00992372"/>
    <w:rsid w:val="00992595"/>
    <w:rsid w:val="00992814"/>
    <w:rsid w:val="0099462E"/>
    <w:rsid w:val="00995FED"/>
    <w:rsid w:val="009A2208"/>
    <w:rsid w:val="009A667A"/>
    <w:rsid w:val="009A77A4"/>
    <w:rsid w:val="009B15A1"/>
    <w:rsid w:val="009B3D25"/>
    <w:rsid w:val="009C2E13"/>
    <w:rsid w:val="009C3118"/>
    <w:rsid w:val="009C42FE"/>
    <w:rsid w:val="009C4C79"/>
    <w:rsid w:val="009C5135"/>
    <w:rsid w:val="009D37FF"/>
    <w:rsid w:val="009D6597"/>
    <w:rsid w:val="009E5CFC"/>
    <w:rsid w:val="009F40B1"/>
    <w:rsid w:val="009F797E"/>
    <w:rsid w:val="00A042CC"/>
    <w:rsid w:val="00A05148"/>
    <w:rsid w:val="00A11B0F"/>
    <w:rsid w:val="00A1365A"/>
    <w:rsid w:val="00A15283"/>
    <w:rsid w:val="00A16DC0"/>
    <w:rsid w:val="00A26040"/>
    <w:rsid w:val="00A26E53"/>
    <w:rsid w:val="00A27D07"/>
    <w:rsid w:val="00A30253"/>
    <w:rsid w:val="00A30EB3"/>
    <w:rsid w:val="00A34C8C"/>
    <w:rsid w:val="00A471C9"/>
    <w:rsid w:val="00A610FE"/>
    <w:rsid w:val="00A63E25"/>
    <w:rsid w:val="00A64124"/>
    <w:rsid w:val="00A647FE"/>
    <w:rsid w:val="00A76F8C"/>
    <w:rsid w:val="00A81E81"/>
    <w:rsid w:val="00A84296"/>
    <w:rsid w:val="00A863D8"/>
    <w:rsid w:val="00A90598"/>
    <w:rsid w:val="00A910BF"/>
    <w:rsid w:val="00A9237B"/>
    <w:rsid w:val="00AA41E2"/>
    <w:rsid w:val="00AA4898"/>
    <w:rsid w:val="00AA5140"/>
    <w:rsid w:val="00AA54DE"/>
    <w:rsid w:val="00AA655A"/>
    <w:rsid w:val="00AA6D56"/>
    <w:rsid w:val="00AB417D"/>
    <w:rsid w:val="00AC0FBE"/>
    <w:rsid w:val="00AC36C7"/>
    <w:rsid w:val="00AC7691"/>
    <w:rsid w:val="00AD06CF"/>
    <w:rsid w:val="00AD1EC2"/>
    <w:rsid w:val="00AD287F"/>
    <w:rsid w:val="00AD4CDE"/>
    <w:rsid w:val="00AD5394"/>
    <w:rsid w:val="00AE0315"/>
    <w:rsid w:val="00AE0B72"/>
    <w:rsid w:val="00AF300F"/>
    <w:rsid w:val="00AF5502"/>
    <w:rsid w:val="00B022B1"/>
    <w:rsid w:val="00B030B2"/>
    <w:rsid w:val="00B1013A"/>
    <w:rsid w:val="00B13C6F"/>
    <w:rsid w:val="00B1560A"/>
    <w:rsid w:val="00B21218"/>
    <w:rsid w:val="00B21A15"/>
    <w:rsid w:val="00B24813"/>
    <w:rsid w:val="00B26023"/>
    <w:rsid w:val="00B273B6"/>
    <w:rsid w:val="00B27917"/>
    <w:rsid w:val="00B3279A"/>
    <w:rsid w:val="00B379E2"/>
    <w:rsid w:val="00B40D8B"/>
    <w:rsid w:val="00B423C6"/>
    <w:rsid w:val="00B44EBC"/>
    <w:rsid w:val="00B44EC0"/>
    <w:rsid w:val="00B466D9"/>
    <w:rsid w:val="00B5583D"/>
    <w:rsid w:val="00B64BEF"/>
    <w:rsid w:val="00B668CC"/>
    <w:rsid w:val="00B70247"/>
    <w:rsid w:val="00B71D22"/>
    <w:rsid w:val="00B72545"/>
    <w:rsid w:val="00B73E74"/>
    <w:rsid w:val="00B84A16"/>
    <w:rsid w:val="00B900B8"/>
    <w:rsid w:val="00B959D9"/>
    <w:rsid w:val="00BA0445"/>
    <w:rsid w:val="00BA2B30"/>
    <w:rsid w:val="00BA47CB"/>
    <w:rsid w:val="00BB74AB"/>
    <w:rsid w:val="00BB7712"/>
    <w:rsid w:val="00BC3AC4"/>
    <w:rsid w:val="00BC440B"/>
    <w:rsid w:val="00BC5DF4"/>
    <w:rsid w:val="00BD6092"/>
    <w:rsid w:val="00BD737C"/>
    <w:rsid w:val="00BD7A63"/>
    <w:rsid w:val="00BE18C4"/>
    <w:rsid w:val="00BE2999"/>
    <w:rsid w:val="00BE7D09"/>
    <w:rsid w:val="00BF52FA"/>
    <w:rsid w:val="00C0084E"/>
    <w:rsid w:val="00C05D53"/>
    <w:rsid w:val="00C16434"/>
    <w:rsid w:val="00C20277"/>
    <w:rsid w:val="00C24D62"/>
    <w:rsid w:val="00C2571D"/>
    <w:rsid w:val="00C261AB"/>
    <w:rsid w:val="00C27343"/>
    <w:rsid w:val="00C27666"/>
    <w:rsid w:val="00C3058D"/>
    <w:rsid w:val="00C40364"/>
    <w:rsid w:val="00C416BF"/>
    <w:rsid w:val="00C41B51"/>
    <w:rsid w:val="00C41FAA"/>
    <w:rsid w:val="00C43866"/>
    <w:rsid w:val="00C4727A"/>
    <w:rsid w:val="00C47321"/>
    <w:rsid w:val="00C5013A"/>
    <w:rsid w:val="00C54A3F"/>
    <w:rsid w:val="00C5528D"/>
    <w:rsid w:val="00C56189"/>
    <w:rsid w:val="00C61FC4"/>
    <w:rsid w:val="00C70E39"/>
    <w:rsid w:val="00C72092"/>
    <w:rsid w:val="00C72884"/>
    <w:rsid w:val="00C7386F"/>
    <w:rsid w:val="00C745EB"/>
    <w:rsid w:val="00C74DA0"/>
    <w:rsid w:val="00C766A1"/>
    <w:rsid w:val="00C80697"/>
    <w:rsid w:val="00C82303"/>
    <w:rsid w:val="00C83B7B"/>
    <w:rsid w:val="00C87B36"/>
    <w:rsid w:val="00C90F09"/>
    <w:rsid w:val="00CA3E0C"/>
    <w:rsid w:val="00CA79EE"/>
    <w:rsid w:val="00CB3006"/>
    <w:rsid w:val="00CB3BE3"/>
    <w:rsid w:val="00CB47C6"/>
    <w:rsid w:val="00CC2E34"/>
    <w:rsid w:val="00CC6CD1"/>
    <w:rsid w:val="00CC6F1B"/>
    <w:rsid w:val="00CD2F13"/>
    <w:rsid w:val="00CE2D64"/>
    <w:rsid w:val="00CE42EB"/>
    <w:rsid w:val="00CF4490"/>
    <w:rsid w:val="00CF5CAA"/>
    <w:rsid w:val="00CF7CA1"/>
    <w:rsid w:val="00D011FC"/>
    <w:rsid w:val="00D02E35"/>
    <w:rsid w:val="00D069AE"/>
    <w:rsid w:val="00D07033"/>
    <w:rsid w:val="00D17A49"/>
    <w:rsid w:val="00D204A6"/>
    <w:rsid w:val="00D20596"/>
    <w:rsid w:val="00D239EC"/>
    <w:rsid w:val="00D2655B"/>
    <w:rsid w:val="00D26FD9"/>
    <w:rsid w:val="00D31B93"/>
    <w:rsid w:val="00D34194"/>
    <w:rsid w:val="00D34879"/>
    <w:rsid w:val="00D40154"/>
    <w:rsid w:val="00D4231A"/>
    <w:rsid w:val="00D43741"/>
    <w:rsid w:val="00D44D2A"/>
    <w:rsid w:val="00D45E3E"/>
    <w:rsid w:val="00D522A0"/>
    <w:rsid w:val="00D55045"/>
    <w:rsid w:val="00D57B1F"/>
    <w:rsid w:val="00D600C2"/>
    <w:rsid w:val="00D60A36"/>
    <w:rsid w:val="00D60FFA"/>
    <w:rsid w:val="00D636D0"/>
    <w:rsid w:val="00D648AB"/>
    <w:rsid w:val="00D6774A"/>
    <w:rsid w:val="00D73FD7"/>
    <w:rsid w:val="00D839FE"/>
    <w:rsid w:val="00D85398"/>
    <w:rsid w:val="00D8597E"/>
    <w:rsid w:val="00D97876"/>
    <w:rsid w:val="00DA3A29"/>
    <w:rsid w:val="00DA3E49"/>
    <w:rsid w:val="00DA3ECD"/>
    <w:rsid w:val="00DA681F"/>
    <w:rsid w:val="00DA68DC"/>
    <w:rsid w:val="00DB4E0E"/>
    <w:rsid w:val="00DB4F02"/>
    <w:rsid w:val="00DB70CE"/>
    <w:rsid w:val="00DD2E9E"/>
    <w:rsid w:val="00DD615F"/>
    <w:rsid w:val="00DD6C76"/>
    <w:rsid w:val="00DF097A"/>
    <w:rsid w:val="00DF390A"/>
    <w:rsid w:val="00DF4157"/>
    <w:rsid w:val="00DF6E91"/>
    <w:rsid w:val="00E07762"/>
    <w:rsid w:val="00E11098"/>
    <w:rsid w:val="00E20700"/>
    <w:rsid w:val="00E21F60"/>
    <w:rsid w:val="00E2478C"/>
    <w:rsid w:val="00E262AB"/>
    <w:rsid w:val="00E40741"/>
    <w:rsid w:val="00E41D51"/>
    <w:rsid w:val="00E42915"/>
    <w:rsid w:val="00E50093"/>
    <w:rsid w:val="00E532AB"/>
    <w:rsid w:val="00E725F5"/>
    <w:rsid w:val="00E7716E"/>
    <w:rsid w:val="00E77A72"/>
    <w:rsid w:val="00E8174B"/>
    <w:rsid w:val="00E817EA"/>
    <w:rsid w:val="00E827F9"/>
    <w:rsid w:val="00E8404A"/>
    <w:rsid w:val="00E972FF"/>
    <w:rsid w:val="00EA361C"/>
    <w:rsid w:val="00EA54DF"/>
    <w:rsid w:val="00EB4D8A"/>
    <w:rsid w:val="00EC0E95"/>
    <w:rsid w:val="00EC130F"/>
    <w:rsid w:val="00EC7384"/>
    <w:rsid w:val="00ED14E0"/>
    <w:rsid w:val="00ED5EFE"/>
    <w:rsid w:val="00ED6B4D"/>
    <w:rsid w:val="00EE6321"/>
    <w:rsid w:val="00EF04E1"/>
    <w:rsid w:val="00EF09D4"/>
    <w:rsid w:val="00EF4EAE"/>
    <w:rsid w:val="00EF5916"/>
    <w:rsid w:val="00EF7EC6"/>
    <w:rsid w:val="00F025C0"/>
    <w:rsid w:val="00F03080"/>
    <w:rsid w:val="00F10236"/>
    <w:rsid w:val="00F140D0"/>
    <w:rsid w:val="00F15A19"/>
    <w:rsid w:val="00F24F23"/>
    <w:rsid w:val="00F30EC3"/>
    <w:rsid w:val="00F330C5"/>
    <w:rsid w:val="00F36776"/>
    <w:rsid w:val="00F372C2"/>
    <w:rsid w:val="00F505F2"/>
    <w:rsid w:val="00F537A0"/>
    <w:rsid w:val="00F54B6D"/>
    <w:rsid w:val="00F57944"/>
    <w:rsid w:val="00F60634"/>
    <w:rsid w:val="00F63959"/>
    <w:rsid w:val="00F64A77"/>
    <w:rsid w:val="00F662C8"/>
    <w:rsid w:val="00F66B0F"/>
    <w:rsid w:val="00F66D22"/>
    <w:rsid w:val="00F728A2"/>
    <w:rsid w:val="00F80A20"/>
    <w:rsid w:val="00F81155"/>
    <w:rsid w:val="00F83183"/>
    <w:rsid w:val="00F85E11"/>
    <w:rsid w:val="00F87ED2"/>
    <w:rsid w:val="00F9105D"/>
    <w:rsid w:val="00F91F61"/>
    <w:rsid w:val="00FA078B"/>
    <w:rsid w:val="00FB3217"/>
    <w:rsid w:val="00FD461A"/>
    <w:rsid w:val="00FD7D89"/>
    <w:rsid w:val="00FE0461"/>
    <w:rsid w:val="00FE0921"/>
    <w:rsid w:val="00FE2D22"/>
    <w:rsid w:val="00FE2E1D"/>
    <w:rsid w:val="00FE4B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78502D"/>
  <w15:chartTrackingRefBased/>
  <w15:docId w15:val="{C9700BCD-9E33-4194-870B-0DC362CC0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C69A5"/>
    <w:pPr>
      <w:suppressAutoHyphens/>
      <w:spacing w:after="0" w:line="276" w:lineRule="auto"/>
    </w:pPr>
    <w:rPr>
      <w:rFonts w:ascii="Calibri" w:eastAsia="SimSun" w:hAnsi="Calibri" w:cs="Calibri"/>
      <w:color w:val="00000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40D8B"/>
    <w:pPr>
      <w:tabs>
        <w:tab w:val="center" w:pos="4680"/>
        <w:tab w:val="right" w:pos="9360"/>
      </w:tabs>
      <w:suppressAutoHyphens w:val="0"/>
      <w:spacing w:line="240" w:lineRule="auto"/>
    </w:pPr>
    <w:rPr>
      <w:rFonts w:asciiTheme="minorHAnsi" w:eastAsiaTheme="minorHAnsi" w:hAnsiTheme="minorHAnsi" w:cstheme="minorBidi"/>
      <w:color w:val="auto"/>
    </w:rPr>
  </w:style>
  <w:style w:type="character" w:customStyle="1" w:styleId="HeaderChar">
    <w:name w:val="Header Char"/>
    <w:basedOn w:val="DefaultParagraphFont"/>
    <w:link w:val="Header"/>
    <w:uiPriority w:val="99"/>
    <w:rsid w:val="00B40D8B"/>
  </w:style>
  <w:style w:type="paragraph" w:styleId="Footer">
    <w:name w:val="footer"/>
    <w:basedOn w:val="Normal"/>
    <w:link w:val="FooterChar"/>
    <w:uiPriority w:val="99"/>
    <w:unhideWhenUsed/>
    <w:rsid w:val="00B40D8B"/>
    <w:pPr>
      <w:tabs>
        <w:tab w:val="center" w:pos="4680"/>
        <w:tab w:val="right" w:pos="9360"/>
      </w:tabs>
      <w:suppressAutoHyphens w:val="0"/>
      <w:spacing w:line="240" w:lineRule="auto"/>
    </w:pPr>
    <w:rPr>
      <w:rFonts w:asciiTheme="minorHAnsi" w:eastAsiaTheme="minorHAnsi" w:hAnsiTheme="minorHAnsi" w:cstheme="minorBidi"/>
      <w:color w:val="auto"/>
    </w:rPr>
  </w:style>
  <w:style w:type="character" w:customStyle="1" w:styleId="FooterChar">
    <w:name w:val="Footer Char"/>
    <w:basedOn w:val="DefaultParagraphFont"/>
    <w:link w:val="Footer"/>
    <w:uiPriority w:val="99"/>
    <w:rsid w:val="00B40D8B"/>
  </w:style>
  <w:style w:type="character" w:styleId="Hyperlink">
    <w:name w:val="Hyperlink"/>
    <w:basedOn w:val="DefaultParagraphFont"/>
    <w:uiPriority w:val="99"/>
    <w:unhideWhenUsed/>
    <w:rsid w:val="00B40D8B"/>
    <w:rPr>
      <w:color w:val="0563C1" w:themeColor="hyperlink"/>
      <w:u w:val="single"/>
    </w:rPr>
  </w:style>
  <w:style w:type="paragraph" w:styleId="BalloonText">
    <w:name w:val="Balloon Text"/>
    <w:basedOn w:val="Normal"/>
    <w:link w:val="BalloonTextChar"/>
    <w:uiPriority w:val="99"/>
    <w:semiHidden/>
    <w:unhideWhenUsed/>
    <w:rsid w:val="003B2A4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2A47"/>
    <w:rPr>
      <w:rFonts w:ascii="Segoe UI" w:hAnsi="Segoe UI" w:cs="Segoe UI"/>
      <w:sz w:val="18"/>
      <w:szCs w:val="18"/>
    </w:rPr>
  </w:style>
  <w:style w:type="paragraph" w:styleId="ListParagraph">
    <w:name w:val="List Paragraph"/>
    <w:basedOn w:val="Normal"/>
    <w:uiPriority w:val="34"/>
    <w:qFormat/>
    <w:rsid w:val="00D73FD7"/>
    <w:pPr>
      <w:ind w:left="720"/>
      <w:contextualSpacing/>
    </w:pPr>
  </w:style>
  <w:style w:type="paragraph" w:styleId="NoSpacing">
    <w:name w:val="No Spacing"/>
    <w:uiPriority w:val="1"/>
    <w:qFormat/>
    <w:rsid w:val="007D5ABC"/>
    <w:pPr>
      <w:suppressAutoHyphens/>
      <w:spacing w:after="0" w:line="240" w:lineRule="auto"/>
    </w:pPr>
    <w:rPr>
      <w:rFonts w:ascii="Calibri" w:eastAsia="Calibri" w:hAnsi="Calibri" w:cs="Times New Roman"/>
      <w:lang w:eastAsia="zh-CN"/>
    </w:rPr>
  </w:style>
  <w:style w:type="paragraph" w:customStyle="1" w:styleId="NoSpacing1">
    <w:name w:val="No Spacing1"/>
    <w:rsid w:val="007D5ABC"/>
    <w:pPr>
      <w:suppressAutoHyphens/>
      <w:spacing w:after="0" w:line="240" w:lineRule="auto"/>
    </w:pPr>
    <w:rPr>
      <w:rFonts w:ascii="Liberation Serif" w:eastAsia="SimSun" w:hAnsi="Liberation Serif" w:cs="Mangal"/>
      <w:color w:val="00000A"/>
      <w:lang w:val="en-GB" w:eastAsia="zh-CN" w:bidi="hi-IN"/>
    </w:rPr>
  </w:style>
  <w:style w:type="paragraph" w:customStyle="1" w:styleId="Standarduser">
    <w:name w:val="Standard (user)"/>
    <w:rsid w:val="007D5ABC"/>
    <w:pPr>
      <w:suppressAutoHyphens/>
      <w:spacing w:after="200" w:line="276" w:lineRule="auto"/>
    </w:pPr>
    <w:rPr>
      <w:rFonts w:ascii="Calibri" w:eastAsia="Calibri" w:hAnsi="Calibri" w:cs="Calibri"/>
      <w:kern w:val="2"/>
      <w:lang w:eastAsia="zh-CN"/>
    </w:rPr>
  </w:style>
  <w:style w:type="paragraph" w:customStyle="1" w:styleId="Standard">
    <w:name w:val="Standard"/>
    <w:rsid w:val="007D5ABC"/>
    <w:pPr>
      <w:suppressAutoHyphens/>
      <w:spacing w:after="200" w:line="276" w:lineRule="auto"/>
    </w:pPr>
    <w:rPr>
      <w:rFonts w:ascii="Calibri" w:eastAsia="Calibri" w:hAnsi="Calibri" w:cs="Times New Roman"/>
      <w:kern w:val="2"/>
      <w:lang w:eastAsia="zh-CN"/>
    </w:rPr>
  </w:style>
  <w:style w:type="paragraph" w:customStyle="1" w:styleId="NoSpacing2">
    <w:name w:val="No Spacing2"/>
    <w:rsid w:val="007D5ABC"/>
    <w:pPr>
      <w:suppressAutoHyphens/>
      <w:spacing w:after="0" w:line="240" w:lineRule="auto"/>
    </w:pPr>
    <w:rPr>
      <w:rFonts w:ascii="Liberation Serif" w:eastAsia="SimSun" w:hAnsi="Liberation Serif" w:cs="Mangal"/>
      <w:color w:val="00000A"/>
      <w:lang w:val="en-GB" w:eastAsia="zh-CN" w:bidi="hi-IN"/>
    </w:rPr>
  </w:style>
  <w:style w:type="character" w:customStyle="1" w:styleId="DefaultParagraphFont2">
    <w:name w:val="Default Paragraph Font2"/>
    <w:rsid w:val="007D5ABC"/>
  </w:style>
  <w:style w:type="character" w:customStyle="1" w:styleId="Podrazumevanifontpasusa1">
    <w:name w:val="Podrazumevani font pasusa1"/>
    <w:rsid w:val="007D5ABC"/>
  </w:style>
  <w:style w:type="character" w:customStyle="1" w:styleId="DefaultParagraphFont1">
    <w:name w:val="Default Paragraph Font1"/>
    <w:rsid w:val="007D5ABC"/>
  </w:style>
  <w:style w:type="character" w:customStyle="1" w:styleId="DefaultParagraphFont3">
    <w:name w:val="Default Paragraph Font3"/>
    <w:rsid w:val="007D5ABC"/>
  </w:style>
  <w:style w:type="character" w:customStyle="1" w:styleId="Podrazumevanifontpasusa">
    <w:name w:val="Podrazumevani font pasusa"/>
    <w:rsid w:val="00860089"/>
  </w:style>
  <w:style w:type="character" w:styleId="UnresolvedMention">
    <w:name w:val="Unresolved Mention"/>
    <w:basedOn w:val="DefaultParagraphFont"/>
    <w:uiPriority w:val="99"/>
    <w:semiHidden/>
    <w:unhideWhenUsed/>
    <w:rsid w:val="00F639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090601">
      <w:bodyDiv w:val="1"/>
      <w:marLeft w:val="0"/>
      <w:marRight w:val="0"/>
      <w:marTop w:val="0"/>
      <w:marBottom w:val="0"/>
      <w:divBdr>
        <w:top w:val="none" w:sz="0" w:space="0" w:color="auto"/>
        <w:left w:val="none" w:sz="0" w:space="0" w:color="auto"/>
        <w:bottom w:val="none" w:sz="0" w:space="0" w:color="auto"/>
        <w:right w:val="none" w:sz="0" w:space="0" w:color="auto"/>
      </w:divBdr>
    </w:div>
    <w:div w:id="1154374866">
      <w:bodyDiv w:val="1"/>
      <w:marLeft w:val="0"/>
      <w:marRight w:val="0"/>
      <w:marTop w:val="0"/>
      <w:marBottom w:val="0"/>
      <w:divBdr>
        <w:top w:val="none" w:sz="0" w:space="0" w:color="auto"/>
        <w:left w:val="none" w:sz="0" w:space="0" w:color="auto"/>
        <w:bottom w:val="none" w:sz="0" w:space="0" w:color="auto"/>
        <w:right w:val="none" w:sz="0" w:space="0" w:color="auto"/>
      </w:divBdr>
    </w:div>
    <w:div w:id="1352997879">
      <w:bodyDiv w:val="1"/>
      <w:marLeft w:val="0"/>
      <w:marRight w:val="0"/>
      <w:marTop w:val="0"/>
      <w:marBottom w:val="0"/>
      <w:divBdr>
        <w:top w:val="none" w:sz="0" w:space="0" w:color="auto"/>
        <w:left w:val="none" w:sz="0" w:space="0" w:color="auto"/>
        <w:bottom w:val="none" w:sz="0" w:space="0" w:color="auto"/>
        <w:right w:val="none" w:sz="0" w:space="0" w:color="auto"/>
      </w:divBdr>
    </w:div>
    <w:div w:id="1441951028">
      <w:bodyDiv w:val="1"/>
      <w:marLeft w:val="0"/>
      <w:marRight w:val="0"/>
      <w:marTop w:val="0"/>
      <w:marBottom w:val="0"/>
      <w:divBdr>
        <w:top w:val="none" w:sz="0" w:space="0" w:color="auto"/>
        <w:left w:val="none" w:sz="0" w:space="0" w:color="auto"/>
        <w:bottom w:val="none" w:sz="0" w:space="0" w:color="auto"/>
        <w:right w:val="none" w:sz="0" w:space="0" w:color="auto"/>
      </w:divBdr>
    </w:div>
    <w:div w:id="1494417600">
      <w:bodyDiv w:val="1"/>
      <w:marLeft w:val="0"/>
      <w:marRight w:val="0"/>
      <w:marTop w:val="0"/>
      <w:marBottom w:val="0"/>
      <w:divBdr>
        <w:top w:val="none" w:sz="0" w:space="0" w:color="auto"/>
        <w:left w:val="none" w:sz="0" w:space="0" w:color="auto"/>
        <w:bottom w:val="none" w:sz="0" w:space="0" w:color="auto"/>
        <w:right w:val="none" w:sz="0" w:space="0" w:color="auto"/>
      </w:divBdr>
    </w:div>
    <w:div w:id="1647666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bgoffice.pcg@gmail.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hyperlink" Target="mailto:office@popoviclaw.com" TargetMode="External"/><Relationship Id="rId1" Type="http://schemas.openxmlformats.org/officeDocument/2006/relationships/image" Target="media/image1.jpg"/></Relationships>
</file>

<file path=word/_rels/footer3.xml.rels><?xml version="1.0" encoding="UTF-8" standalone="yes"?>
<Relationships xmlns="http://schemas.openxmlformats.org/package/2006/relationships"><Relationship Id="rId2" Type="http://schemas.openxmlformats.org/officeDocument/2006/relationships/hyperlink" Target="mailto:office@popoviclaw.com" TargetMode="External"/><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368</Words>
  <Characters>2100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Marko Popovic</dc:creator>
  <cp:keywords/>
  <dc:description/>
  <cp:lastModifiedBy>Uros Popovic</cp:lastModifiedBy>
  <cp:revision>8</cp:revision>
  <cp:lastPrinted>2021-10-06T11:10:00Z</cp:lastPrinted>
  <dcterms:created xsi:type="dcterms:W3CDTF">2026-05-24T15:02:00Z</dcterms:created>
  <dcterms:modified xsi:type="dcterms:W3CDTF">2026-05-25T21:18:00Z</dcterms:modified>
</cp:coreProperties>
</file>