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 xml:space="preserve">1/1 75 </w:t>
      </w:r>
      <w:proofErr w:type="spellStart"/>
      <w:r w:rsidRPr="00A73992">
        <w:rPr>
          <w:rFonts w:ascii="Book Antiqua" w:hAnsi="Book Antiqua" w:cs="Arial"/>
          <w:b/>
          <w:bCs/>
          <w:sz w:val="24"/>
          <w:szCs w:val="28"/>
        </w:rPr>
        <w:t>Skirving</w:t>
      </w:r>
      <w:proofErr w:type="spellEnd"/>
      <w:r w:rsidRPr="00A73992">
        <w:rPr>
          <w:rFonts w:ascii="Book Antiqua" w:hAnsi="Book Antiqua" w:cs="Arial"/>
          <w:b/>
          <w:bCs/>
          <w:sz w:val="24"/>
          <w:szCs w:val="28"/>
        </w:rPr>
        <w:t xml:space="preserve"> Street, G41 3AH, Glasgow, UK</w:t>
      </w:r>
    </w:p>
    <w:p w14:paraId="16500961" w14:textId="10B346D4" w:rsidR="00BF5F13" w:rsidRPr="00A73992" w:rsidRDefault="006B0EA4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6B0EA4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4B62654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6B0EA4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1C1C048C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Swaps Architecture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bookmarkStart w:id="0" w:name="_GoBack"/>
      <w:bookmarkEnd w:id="0"/>
      <w:r w:rsidR="004E2A0E">
        <w:rPr>
          <w:rFonts w:ascii="Book Antiqua" w:eastAsia="Book Antiqua" w:hAnsi="Book Antiqua" w:cs="Book Antiqua"/>
          <w:sz w:val="24"/>
          <w:szCs w:val="24"/>
        </w:rPr>
        <w:t xml:space="preserve">since 2017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lastRenderedPageBreak/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2FC715D6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</w:p>
    <w:p w14:paraId="3EAB6780" w14:textId="11578A75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3F14923E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</w:p>
    <w:p w14:paraId="10B4420E" w14:textId="3A8130C1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09383D13" w14:textId="17BA2322" w:rsidR="00C20F34" w:rsidRPr="00423BC2" w:rsidRDefault="00C20F34" w:rsidP="001963F9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waps query optimization 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6F53D820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2D318" w14:textId="77777777" w:rsidR="006B0EA4" w:rsidRDefault="006B0EA4">
      <w:r>
        <w:separator/>
      </w:r>
    </w:p>
  </w:endnote>
  <w:endnote w:type="continuationSeparator" w:id="0">
    <w:p w14:paraId="199C653C" w14:textId="77777777" w:rsidR="006B0EA4" w:rsidRDefault="006B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5D759F8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E9B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02C5" w14:textId="77777777" w:rsidR="006B0EA4" w:rsidRDefault="006B0EA4">
      <w:r>
        <w:separator/>
      </w:r>
    </w:p>
  </w:footnote>
  <w:footnote w:type="continuationSeparator" w:id="0">
    <w:p w14:paraId="74C45726" w14:textId="77777777" w:rsidR="006B0EA4" w:rsidRDefault="006B0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375AB"/>
    <w:rsid w:val="00144259"/>
    <w:rsid w:val="0014491C"/>
    <w:rsid w:val="00145CC0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013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1303F"/>
    <w:rsid w:val="00515510"/>
    <w:rsid w:val="005172B8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039CA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670EE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09B"/>
    <w:rsid w:val="00BB65F1"/>
    <w:rsid w:val="00BB6AD8"/>
    <w:rsid w:val="00BC246D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877DE"/>
    <w:rsid w:val="00C87FA6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9502F"/>
    <w:rsid w:val="00DA70D6"/>
    <w:rsid w:val="00DD62D0"/>
    <w:rsid w:val="00DE4120"/>
    <w:rsid w:val="00DE5B72"/>
    <w:rsid w:val="00DF6617"/>
    <w:rsid w:val="00E14A7F"/>
    <w:rsid w:val="00E15D39"/>
    <w:rsid w:val="00E21E25"/>
    <w:rsid w:val="00E234B9"/>
    <w:rsid w:val="00E247F3"/>
    <w:rsid w:val="00E33E89"/>
    <w:rsid w:val="00E370DA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B2189"/>
    <w:rsid w:val="00FC0BF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computas.r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rankuptheamps.com" TargetMode="External"/><Relationship Id="rId17" Type="http://schemas.openxmlformats.org/officeDocument/2006/relationships/hyperlink" Target="http://www.cbnc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povici-gabriel/projects.g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pmorganchas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ristsu.com" TargetMode="External"/><Relationship Id="rId10" Type="http://schemas.openxmlformats.org/officeDocument/2006/relationships/hyperlink" Target="http://www.roitraining.com/course-435-creating-distributed-applications-using-pig-hive-hadoop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keb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27F7-0402-4F50-9909-0B451191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299</cp:revision>
  <dcterms:created xsi:type="dcterms:W3CDTF">2014-11-03T10:22:00Z</dcterms:created>
  <dcterms:modified xsi:type="dcterms:W3CDTF">2018-02-12T22:28:00Z</dcterms:modified>
</cp:coreProperties>
</file>