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A14" w:rsidRDefault="00C238B3">
      <w:pPr>
        <w:spacing w:after="0" w:line="240" w:lineRule="auto"/>
        <w:jc w:val="center"/>
        <w:rPr>
          <w:lang w:val="sr-Cyrl-CS"/>
        </w:rPr>
      </w:pPr>
      <w:r>
        <w:rPr>
          <w:noProof/>
        </w:rPr>
        <mc:AlternateContent>
          <mc:Choice Requires="wpg">
            <w:drawing>
              <wp:inline distT="0" distB="0" distL="0" distR="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9"/>
                        <a:stretch/>
                      </pic:blipFill>
                      <pic:spPr bwMode="auto">
                        <a:xfrm>
                          <a:off x="0" y="0"/>
                          <a:ext cx="1026795" cy="880110"/>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rsidR="00B87A14" w:rsidRDefault="00B87A14">
      <w:pPr>
        <w:spacing w:after="0" w:line="240" w:lineRule="auto"/>
        <w:rPr>
          <w:sz w:val="28"/>
          <w:szCs w:val="28"/>
          <w:lang w:val="sr-Cyrl-CS"/>
        </w:rPr>
      </w:pPr>
    </w:p>
    <w:p w:rsidR="00B87A14" w:rsidRDefault="00C238B3">
      <w:pPr>
        <w:spacing w:after="0" w:line="240" w:lineRule="auto"/>
        <w:jc w:val="center"/>
        <w:rPr>
          <w:sz w:val="28"/>
          <w:szCs w:val="28"/>
          <w:lang w:val="sr-Latn-BA"/>
        </w:rPr>
      </w:pPr>
      <w:r>
        <w:rPr>
          <w:sz w:val="28"/>
          <w:szCs w:val="28"/>
          <w:lang w:val="sr-Latn-BA"/>
        </w:rPr>
        <w:t>Elektrotehnički fakultet</w:t>
      </w:r>
    </w:p>
    <w:p w:rsidR="00B87A14" w:rsidRDefault="00C238B3">
      <w:pPr>
        <w:spacing w:after="0" w:line="240" w:lineRule="auto"/>
        <w:jc w:val="center"/>
        <w:rPr>
          <w:sz w:val="28"/>
          <w:szCs w:val="28"/>
          <w:lang w:val="sr-Latn-BA"/>
        </w:rPr>
      </w:pPr>
      <w:r>
        <w:rPr>
          <w:sz w:val="28"/>
          <w:szCs w:val="28"/>
          <w:lang w:val="sr-Latn-BA"/>
        </w:rPr>
        <w:t>Univerzitet u Banjoj Luci</w:t>
      </w: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C238B3">
      <w:pPr>
        <w:spacing w:after="0" w:line="240" w:lineRule="auto"/>
        <w:jc w:val="center"/>
        <w:rPr>
          <w:b/>
          <w:caps/>
          <w:sz w:val="40"/>
          <w:szCs w:val="40"/>
          <w:lang w:val="sr-Latn-BA"/>
        </w:rPr>
      </w:pPr>
      <w:r>
        <w:rPr>
          <w:b/>
          <w:caps/>
          <w:sz w:val="40"/>
          <w:szCs w:val="40"/>
          <w:lang w:val="sr-Latn-BA"/>
        </w:rPr>
        <w:t>IZVJEŠTAJ PROJEKTNOG ZADATKA</w:t>
      </w:r>
    </w:p>
    <w:p w:rsidR="00B87A14" w:rsidRDefault="00B87A14">
      <w:pPr>
        <w:spacing w:after="0" w:line="240" w:lineRule="auto"/>
        <w:jc w:val="center"/>
        <w:rPr>
          <w:b/>
          <w:caps/>
          <w:sz w:val="28"/>
          <w:szCs w:val="40"/>
          <w:lang w:val="sr-Latn-BA"/>
        </w:rPr>
      </w:pPr>
    </w:p>
    <w:p w:rsidR="00B87A14" w:rsidRDefault="00C238B3">
      <w:pPr>
        <w:spacing w:after="0" w:line="240" w:lineRule="auto"/>
        <w:jc w:val="center"/>
        <w:rPr>
          <w:caps/>
          <w:sz w:val="32"/>
          <w:szCs w:val="32"/>
          <w:lang w:val="sr-Latn-BA"/>
        </w:rPr>
      </w:pPr>
      <w:r>
        <w:rPr>
          <w:sz w:val="32"/>
          <w:szCs w:val="32"/>
          <w:lang w:val="sr-Latn-BA"/>
        </w:rPr>
        <w:t>iz predmeta</w:t>
      </w:r>
    </w:p>
    <w:p w:rsidR="00B87A14" w:rsidRDefault="000F15A6">
      <w:pPr>
        <w:spacing w:after="0" w:line="240" w:lineRule="auto"/>
        <w:jc w:val="center"/>
        <w:rPr>
          <w:b/>
          <w:caps/>
          <w:sz w:val="40"/>
          <w:szCs w:val="40"/>
          <w:lang w:val="sr-Latn-BA"/>
        </w:rPr>
      </w:pPr>
      <w:r>
        <w:rPr>
          <w:b/>
          <w:caps/>
          <w:sz w:val="40"/>
          <w:szCs w:val="40"/>
          <w:lang w:val="sr-Latn-BA"/>
        </w:rPr>
        <w:t>SISTEMI ZA DIGITALNU OBRADU SIGNALA</w:t>
      </w: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B87A14">
      <w:pPr>
        <w:spacing w:after="0" w:line="240" w:lineRule="auto"/>
        <w:rPr>
          <w:szCs w:val="24"/>
          <w:lang w:val="sr-Cyrl-CS"/>
        </w:rPr>
      </w:pPr>
    </w:p>
    <w:p w:rsidR="00B87A14" w:rsidRDefault="00C238B3">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rsidR="000A6E46" w:rsidRDefault="00C5361E">
      <w:pPr>
        <w:tabs>
          <w:tab w:val="left" w:pos="5669"/>
          <w:tab w:val="center" w:pos="6803"/>
        </w:tabs>
        <w:spacing w:after="0" w:line="240" w:lineRule="auto"/>
        <w:rPr>
          <w:color w:val="000000"/>
          <w:szCs w:val="24"/>
          <w:lang w:val="sr-Latn-RS"/>
        </w:rPr>
      </w:pPr>
      <w:r>
        <w:rPr>
          <w:i/>
          <w:iCs/>
          <w:color w:val="000000"/>
          <w:szCs w:val="24"/>
          <w:lang w:val="sr-Latn-BA"/>
        </w:rPr>
        <w:t>Tanja Popov</w:t>
      </w:r>
      <w:r>
        <w:rPr>
          <w:i/>
          <w:iCs/>
          <w:color w:val="000000"/>
          <w:szCs w:val="24"/>
          <w:lang w:val="sr-Latn-RS"/>
        </w:rPr>
        <w:t>ić 1218</w:t>
      </w:r>
      <w:r>
        <w:rPr>
          <w:i/>
          <w:iCs/>
          <w:color w:val="000000"/>
          <w:szCs w:val="24"/>
        </w:rPr>
        <w:t>/17</w:t>
      </w:r>
      <w:r w:rsidR="00C238B3">
        <w:rPr>
          <w:color w:val="000000"/>
          <w:szCs w:val="24"/>
          <w:lang w:val="sr-Latn-BA"/>
        </w:rPr>
        <w:tab/>
        <w:t>prof. dr</w:t>
      </w:r>
      <w:r w:rsidR="00C238B3">
        <w:rPr>
          <w:color w:val="000000"/>
          <w:szCs w:val="24"/>
          <w:lang w:val="sr-Cyrl-BA"/>
        </w:rPr>
        <w:t xml:space="preserve"> </w:t>
      </w:r>
      <w:r w:rsidR="000A6E46">
        <w:rPr>
          <w:color w:val="000000"/>
          <w:szCs w:val="24"/>
          <w:lang w:val="sr-Latn-BA"/>
        </w:rPr>
        <w:tab/>
        <w:t>Mladen Kne</w:t>
      </w:r>
      <w:r w:rsidR="000A6E46">
        <w:rPr>
          <w:color w:val="000000"/>
          <w:szCs w:val="24"/>
          <w:lang w:val="sr-Latn-RS"/>
        </w:rPr>
        <w:t>žić</w:t>
      </w:r>
    </w:p>
    <w:p w:rsidR="000A6E46" w:rsidRDefault="000A6E46" w:rsidP="000A6E46">
      <w:pPr>
        <w:tabs>
          <w:tab w:val="left" w:pos="5669"/>
          <w:tab w:val="center" w:pos="6803"/>
        </w:tabs>
        <w:spacing w:after="0" w:line="240" w:lineRule="auto"/>
        <w:jc w:val="center"/>
        <w:rPr>
          <w:color w:val="000000"/>
          <w:szCs w:val="24"/>
          <w:lang w:val="sr-Latn-RS"/>
        </w:rPr>
      </w:pPr>
      <w:r>
        <w:rPr>
          <w:color w:val="000000"/>
          <w:szCs w:val="24"/>
          <w:lang w:val="sr-Latn-RS"/>
        </w:rPr>
        <w:t xml:space="preserve">’                         </w:t>
      </w:r>
      <w:r w:rsidR="00565CA9">
        <w:rPr>
          <w:color w:val="000000"/>
          <w:szCs w:val="24"/>
          <w:lang w:val="sr-Latn-RS"/>
        </w:rPr>
        <w:t xml:space="preserve">                               </w:t>
      </w:r>
      <w:r>
        <w:rPr>
          <w:color w:val="000000"/>
          <w:szCs w:val="24"/>
          <w:lang w:val="sr-Latn-RS"/>
        </w:rPr>
        <w:t>prof. dr Mitar Simić</w:t>
      </w:r>
      <w:r>
        <w:rPr>
          <w:color w:val="000000"/>
          <w:szCs w:val="24"/>
          <w:lang w:val="sr-Latn-RS"/>
        </w:rPr>
        <w:tab/>
      </w:r>
    </w:p>
    <w:p w:rsidR="00565CA9" w:rsidRPr="000A6E46" w:rsidRDefault="00565CA9" w:rsidP="000A6E46">
      <w:pPr>
        <w:tabs>
          <w:tab w:val="left" w:pos="5669"/>
          <w:tab w:val="center" w:pos="6803"/>
        </w:tabs>
        <w:spacing w:after="0" w:line="240" w:lineRule="auto"/>
        <w:jc w:val="center"/>
        <w:rPr>
          <w:color w:val="000000"/>
          <w:szCs w:val="24"/>
          <w:lang w:val="sr-Latn-RS"/>
        </w:rPr>
      </w:pPr>
      <w:r>
        <w:rPr>
          <w:szCs w:val="24"/>
          <w:lang w:val="sr-Latn-BA"/>
        </w:rPr>
        <w:t xml:space="preserve">                                                       </w:t>
      </w:r>
      <w:r>
        <w:rPr>
          <w:szCs w:val="24"/>
          <w:lang w:val="sr-Latn-BA"/>
        </w:rPr>
        <w:t>ma Vedran Jovanović</w:t>
      </w:r>
    </w:p>
    <w:p w:rsidR="00B87A14" w:rsidRPr="00565CA9" w:rsidRDefault="00565CA9">
      <w:pPr>
        <w:tabs>
          <w:tab w:val="left" w:pos="5669"/>
          <w:tab w:val="center" w:pos="6803"/>
        </w:tabs>
        <w:spacing w:after="0" w:line="240" w:lineRule="auto"/>
        <w:rPr>
          <w:lang w:val="sr-Latn-BA"/>
        </w:rPr>
      </w:pPr>
      <w:r>
        <w:rPr>
          <w:color w:val="000000"/>
          <w:szCs w:val="24"/>
          <w:lang w:val="sr-Latn-BA"/>
        </w:rPr>
        <w:t xml:space="preserve">                                                                                              </w:t>
      </w:r>
      <w:r w:rsidR="00C238B3">
        <w:rPr>
          <w:szCs w:val="24"/>
          <w:lang w:val="sr-Latn-BA"/>
        </w:rPr>
        <w:t>dipl. inž.</w:t>
      </w:r>
      <w:r w:rsidR="00C238B3">
        <w:rPr>
          <w:szCs w:val="24"/>
          <w:lang w:val="sr-Cyrl-BA"/>
        </w:rPr>
        <w:t xml:space="preserve"> </w:t>
      </w:r>
      <w:r w:rsidR="00C238B3">
        <w:rPr>
          <w:szCs w:val="24"/>
          <w:lang w:val="sr-Cyrl-BA"/>
        </w:rPr>
        <w:tab/>
      </w:r>
      <w:r w:rsidR="000A6E46">
        <w:rPr>
          <w:szCs w:val="24"/>
          <w:lang w:val="sr-Latn-BA"/>
        </w:rPr>
        <w:t>Damjan Prerad</w:t>
      </w:r>
    </w:p>
    <w:p w:rsidR="00C43681" w:rsidRDefault="00C43681">
      <w:pPr>
        <w:tabs>
          <w:tab w:val="left" w:pos="5669"/>
          <w:tab w:val="center" w:pos="6803"/>
        </w:tabs>
        <w:spacing w:after="0" w:line="240" w:lineRule="auto"/>
        <w:rPr>
          <w:szCs w:val="24"/>
          <w:lang w:val="sr-Latn-BA"/>
        </w:rPr>
      </w:pPr>
    </w:p>
    <w:p w:rsidR="00C43681" w:rsidRDefault="00C43681">
      <w:pPr>
        <w:tabs>
          <w:tab w:val="left" w:pos="5669"/>
          <w:tab w:val="center" w:pos="6803"/>
        </w:tabs>
        <w:spacing w:after="0" w:line="240" w:lineRule="auto"/>
        <w:rPr>
          <w:szCs w:val="24"/>
          <w:lang w:val="sr-Latn-BA"/>
        </w:rPr>
      </w:pPr>
    </w:p>
    <w:p w:rsidR="00C43681" w:rsidRDefault="00C43681">
      <w:pPr>
        <w:tabs>
          <w:tab w:val="left" w:pos="5669"/>
          <w:tab w:val="center" w:pos="6803"/>
        </w:tabs>
        <w:spacing w:after="0" w:line="240" w:lineRule="auto"/>
        <w:rPr>
          <w:color w:val="000000"/>
          <w:lang w:val="sr-Latn-BA"/>
        </w:rPr>
      </w:pPr>
    </w:p>
    <w:p w:rsidR="00B87A14" w:rsidRDefault="00C43681">
      <w:pPr>
        <w:spacing w:after="0" w:line="240" w:lineRule="auto"/>
        <w:jc w:val="center"/>
        <w:rPr>
          <w:color w:val="000000"/>
          <w:sz w:val="28"/>
          <w:szCs w:val="28"/>
          <w:lang w:val="sr-Cyrl-BA"/>
        </w:rPr>
      </w:pPr>
      <w:r>
        <w:rPr>
          <w:color w:val="000000"/>
          <w:sz w:val="28"/>
          <w:szCs w:val="28"/>
          <w:lang w:val="sr-Latn-BA"/>
        </w:rPr>
        <w:t>Februar</w:t>
      </w:r>
      <w:r w:rsidR="00C238B3">
        <w:rPr>
          <w:color w:val="000000"/>
          <w:sz w:val="28"/>
          <w:szCs w:val="28"/>
          <w:lang w:val="sr-Cyrl-BA"/>
        </w:rPr>
        <w:t xml:space="preserve"> 202</w:t>
      </w:r>
      <w:r>
        <w:rPr>
          <w:color w:val="000000"/>
          <w:sz w:val="28"/>
          <w:szCs w:val="28"/>
          <w:lang w:val="sr-Latn-BA"/>
        </w:rPr>
        <w:t>4</w:t>
      </w:r>
      <w:r w:rsidR="00C238B3">
        <w:rPr>
          <w:color w:val="000000"/>
          <w:sz w:val="28"/>
          <w:szCs w:val="28"/>
          <w:lang w:val="sr-Cyrl-BA"/>
        </w:rPr>
        <w:t>. godine</w:t>
      </w:r>
    </w:p>
    <w:p w:rsidR="00C301D7" w:rsidRDefault="00C301D7" w:rsidP="00C301D7">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CD484C" w:rsidRPr="00CD484C" w:rsidRDefault="00CD484C" w:rsidP="00CD484C">
      <w:pPr>
        <w:rPr>
          <w:lang w:val="sr-Latn-BA"/>
        </w:rPr>
      </w:pPr>
    </w:p>
    <w:p w:rsidR="00C301D7" w:rsidRPr="00C301D7" w:rsidRDefault="00C301D7" w:rsidP="00447303">
      <w:pPr>
        <w:ind w:firstLine="709"/>
        <w:jc w:val="both"/>
        <w:rPr>
          <w:lang w:val="sr-Latn-BA"/>
        </w:rPr>
      </w:pPr>
      <w:r>
        <w:rPr>
          <w:lang w:val="sr-Latn-BA"/>
        </w:rPr>
        <w:t xml:space="preserve">U sklopu projektnog zadatka potrebno je realizovati sistem za dodavanje muzičkih efekata u audio signal korištenjem ADSP-21489 razvojnog okruženja. </w:t>
      </w:r>
      <w:r w:rsidR="00447303">
        <w:rPr>
          <w:lang w:val="sr-Latn-BA"/>
        </w:rPr>
        <w:t xml:space="preserve">Ulazni signal, muzički efekti, kao i svi izlazni signali su prvenstveno generisani unutar Python programskog jezika (program effects.py) i služe kao referenca signalima implementiranim u okviru ciljnog programskog paketa CrossCore Embedded  Studio. Nakon primjene muzičkog efekta, odmjerci izlaznog signala su upisani u odgovarajuće tekstualne datoteke koje se iz Pythona čitaju, prikazuju i eksportuju kao </w:t>
      </w:r>
      <w:r w:rsidR="00447303" w:rsidRPr="00447303">
        <w:rPr>
          <w:i/>
          <w:lang w:val="sr-Latn-BA"/>
        </w:rPr>
        <w:t>wav</w:t>
      </w:r>
      <w:r w:rsidR="00447303">
        <w:rPr>
          <w:lang w:val="sr-Latn-BA"/>
        </w:rPr>
        <w:t xml:space="preserve"> fajlovi</w:t>
      </w:r>
      <w:r w:rsidR="00F84D2C">
        <w:rPr>
          <w:lang w:val="sr-Latn-BA"/>
        </w:rPr>
        <w:t xml:space="preserve"> tako da se prim</w:t>
      </w:r>
      <w:r w:rsidR="000204F0">
        <w:rPr>
          <w:lang w:val="sr-Latn-BA"/>
        </w:rPr>
        <w:t>i</w:t>
      </w:r>
      <w:r w:rsidR="00F84D2C">
        <w:rPr>
          <w:lang w:val="sr-Latn-BA"/>
        </w:rPr>
        <w:t xml:space="preserve">jenjeni </w:t>
      </w:r>
      <w:r w:rsidR="00447303">
        <w:rPr>
          <w:lang w:val="sr-Latn-BA"/>
        </w:rPr>
        <w:t xml:space="preserve">efekti mogu čuti. </w:t>
      </w:r>
      <w:r w:rsidR="00CD484C">
        <w:rPr>
          <w:lang w:val="sr-Latn-BA"/>
        </w:rPr>
        <w:t>Pored implementacije efekata, u sklopu CCESa izvršeno je i profilisanje koda, a signali su međusobno upoređeni pomoću signala greške. Implementirano je ukupno 11 muzičkih efekata: Delay, Echo, Compressor, Noise Gate, Envelope Filter, Volume Pedal, Tape Saturation, Octave Up, Tremolo, Override i Distorsion.</w:t>
      </w:r>
    </w:p>
    <w:p w:rsidR="00B87A14" w:rsidRDefault="00C238B3">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w:t>
      </w:r>
      <w:r>
        <w:rPr>
          <w:rFonts w:ascii="Times New Roman" w:hAnsi="Times New Roman" w:cs="Times New Roman"/>
          <w:color w:val="auto"/>
          <w:sz w:val="36"/>
          <w:lang w:val="sr-Latn-BA"/>
        </w:rPr>
        <w:t>ka</w:t>
      </w:r>
    </w:p>
    <w:p w:rsidR="00CD484C" w:rsidRDefault="00CD484C" w:rsidP="00CD484C">
      <w:pPr>
        <w:rPr>
          <w:lang w:val="sr-Latn-BA"/>
        </w:rPr>
      </w:pPr>
    </w:p>
    <w:p w:rsidR="00CD484C" w:rsidRDefault="00CD484C" w:rsidP="002F22F0">
      <w:pPr>
        <w:ind w:firstLine="710"/>
        <w:jc w:val="both"/>
        <w:rPr>
          <w:lang w:val="sr-Latn-BA"/>
        </w:rPr>
      </w:pPr>
      <w:r>
        <w:rPr>
          <w:lang w:val="sr-Latn-BA"/>
        </w:rPr>
        <w:t xml:space="preserve">Za potrebe izrade projektnog zadatka, kao ulazni signal iskorišten je konkretan zvuk gitare – audio fajl pod nazivom </w:t>
      </w:r>
      <w:r w:rsidRPr="00CD484C">
        <w:rPr>
          <w:i/>
          <w:lang w:val="sr-Latn-BA"/>
        </w:rPr>
        <w:t>guitar_sound.wav</w:t>
      </w:r>
      <w:r>
        <w:rPr>
          <w:i/>
          <w:lang w:val="sr-Latn-BA"/>
        </w:rPr>
        <w:t>.</w:t>
      </w:r>
      <w:r>
        <w:rPr>
          <w:lang w:val="sr-Latn-BA"/>
        </w:rPr>
        <w:t xml:space="preserve"> Radi se o stereo signalu, frekvencije odmjeravanja 44,1 kHz i trajanja 3,9 sekundi</w:t>
      </w:r>
      <w:r w:rsidR="0059369B">
        <w:rPr>
          <w:lang w:val="sr-Latn-BA"/>
        </w:rPr>
        <w:t xml:space="preserve"> prikazan na S</w:t>
      </w:r>
      <w:r w:rsidR="002F22F0">
        <w:rPr>
          <w:lang w:val="sr-Latn-BA"/>
        </w:rPr>
        <w:t>lici 2.1</w:t>
      </w:r>
      <w:r>
        <w:rPr>
          <w:lang w:val="sr-Latn-BA"/>
        </w:rPr>
        <w:t xml:space="preserve">. Radi lakše implementacije zadatka, stereo signal je konvertovan u mono signal </w:t>
      </w:r>
      <w:r w:rsidR="002F22F0">
        <w:rPr>
          <w:lang w:val="sr-Latn-BA"/>
        </w:rPr>
        <w:t>(</w:t>
      </w:r>
      <w:r w:rsidR="002F22F0" w:rsidRPr="002F22F0">
        <w:rPr>
          <w:i/>
          <w:lang w:val="sr-Latn-BA"/>
        </w:rPr>
        <w:t>source_audio_mono.wav</w:t>
      </w:r>
      <w:r w:rsidR="002F22F0">
        <w:rPr>
          <w:lang w:val="sr-Latn-BA"/>
        </w:rPr>
        <w:t xml:space="preserve">) </w:t>
      </w:r>
      <w:r>
        <w:rPr>
          <w:lang w:val="sr-Latn-BA"/>
        </w:rPr>
        <w:t xml:space="preserve">i kao takav predstavlja „sirovi“ ulazni signal na koji se primjenjuju audio efekti. </w:t>
      </w:r>
      <w:r w:rsidR="002F22F0">
        <w:rPr>
          <w:lang w:val="sr-Latn-BA"/>
        </w:rPr>
        <w:t xml:space="preserve">Softverska implementacija audio efekata zasnovana je na jednačinama diferencija odgovarajućih </w:t>
      </w:r>
      <w:r w:rsidR="007F5AD8">
        <w:rPr>
          <w:lang w:val="sr-Latn-BA"/>
        </w:rPr>
        <w:t>sistema</w:t>
      </w:r>
      <w:r w:rsidR="002F22F0">
        <w:rPr>
          <w:lang w:val="sr-Latn-BA"/>
        </w:rPr>
        <w:t>.</w:t>
      </w:r>
    </w:p>
    <w:p w:rsidR="002F22F0" w:rsidRDefault="002F22F0" w:rsidP="002F22F0">
      <w:pPr>
        <w:rPr>
          <w:lang w:val="sr-Latn-BA"/>
        </w:rPr>
      </w:pPr>
      <w:r>
        <w:rPr>
          <w:noProof/>
        </w:rPr>
        <w:drawing>
          <wp:inline distT="0" distB="0" distL="0" distR="0" wp14:anchorId="1FB0F7FF" wp14:editId="6326BEBC">
            <wp:extent cx="65341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ni audio signal.png"/>
                    <pic:cNvPicPr/>
                  </pic:nvPicPr>
                  <pic:blipFill>
                    <a:blip r:embed="rId17">
                      <a:extLst>
                        <a:ext uri="{28A0092B-C50C-407E-A947-70E740481C1C}">
                          <a14:useLocalDpi xmlns:a14="http://schemas.microsoft.com/office/drawing/2010/main" val="0"/>
                        </a:ext>
                      </a:extLst>
                    </a:blip>
                    <a:stretch>
                      <a:fillRect/>
                    </a:stretch>
                  </pic:blipFill>
                  <pic:spPr>
                    <a:xfrm>
                      <a:off x="0" y="0"/>
                      <a:ext cx="6543769" cy="2375216"/>
                    </a:xfrm>
                    <a:prstGeom prst="rect">
                      <a:avLst/>
                    </a:prstGeom>
                  </pic:spPr>
                </pic:pic>
              </a:graphicData>
            </a:graphic>
          </wp:inline>
        </w:drawing>
      </w:r>
    </w:p>
    <w:p w:rsidR="002F22F0" w:rsidRPr="00CD484C" w:rsidRDefault="002F22F0" w:rsidP="002F22F0">
      <w:pPr>
        <w:jc w:val="center"/>
        <w:rPr>
          <w:lang w:val="sr-Latn-BA"/>
        </w:rPr>
      </w:pPr>
      <w:r w:rsidRPr="002F22F0">
        <w:rPr>
          <w:i/>
          <w:lang w:val="sr-Latn-BA"/>
        </w:rPr>
        <w:t>Slika 2.1</w:t>
      </w:r>
      <w:r>
        <w:rPr>
          <w:lang w:val="sr-Latn-BA"/>
        </w:rPr>
        <w:t xml:space="preserve"> – Originalni, stereo signal</w:t>
      </w:r>
    </w:p>
    <w:p w:rsidR="00B87A14" w:rsidRDefault="00B87A14">
      <w:pPr>
        <w:ind w:firstLine="720"/>
        <w:jc w:val="both"/>
        <w:rPr>
          <w:lang w:val="sr-Latn-BA"/>
        </w:rPr>
      </w:pPr>
    </w:p>
    <w:p w:rsidR="0079296A" w:rsidRDefault="0079296A">
      <w:pPr>
        <w:ind w:firstLine="720"/>
        <w:jc w:val="both"/>
        <w:rPr>
          <w:lang w:val="sr-Latn-BA"/>
        </w:rPr>
      </w:pPr>
    </w:p>
    <w:p w:rsidR="0079296A" w:rsidRDefault="0079296A">
      <w:pPr>
        <w:ind w:firstLine="720"/>
        <w:jc w:val="both"/>
        <w:rPr>
          <w:lang w:val="sr-Latn-BA"/>
        </w:rPr>
      </w:pPr>
      <w:r>
        <w:rPr>
          <w:lang w:val="sr-Latn-BA"/>
        </w:rPr>
        <w:lastRenderedPageBreak/>
        <w:t xml:space="preserve">Proces profilisanja koda je obavljen pomoću dva makroa koje sadrži zaglavlje </w:t>
      </w:r>
      <w:r w:rsidRPr="0079296A">
        <w:rPr>
          <w:i/>
          <w:lang w:val="sr-Latn-BA"/>
        </w:rPr>
        <w:t>cycle_count.h</w:t>
      </w:r>
      <w:r>
        <w:rPr>
          <w:i/>
          <w:lang w:val="sr-Latn-BA"/>
        </w:rPr>
        <w:t xml:space="preserve">, </w:t>
      </w:r>
      <w:r>
        <w:rPr>
          <w:lang w:val="sr-Latn-BA"/>
        </w:rPr>
        <w:t>a prikazuju broj procesorskih ciklusa koji se potroše na izvršavanje određenog dijela koda. Broj procesorskih ciklusa koji se p</w:t>
      </w:r>
      <w:r w:rsidR="00014963">
        <w:rPr>
          <w:lang w:val="sr-Latn-BA"/>
        </w:rPr>
        <w:t>otroše na izvršavanje pojedinačn</w:t>
      </w:r>
      <w:r>
        <w:rPr>
          <w:lang w:val="sr-Latn-BA"/>
        </w:rPr>
        <w:t xml:space="preserve">ih funkcija koje predstavljaju muzičke efekte prikazan je u </w:t>
      </w:r>
      <w:r w:rsidR="00E11DB6">
        <w:rPr>
          <w:lang w:val="sr-Latn-BA"/>
        </w:rPr>
        <w:t>T</w:t>
      </w:r>
      <w:r>
        <w:rPr>
          <w:lang w:val="sr-Latn-BA"/>
        </w:rPr>
        <w:t>abel</w:t>
      </w:r>
      <w:r w:rsidR="00B701F7">
        <w:rPr>
          <w:lang w:val="sr-Latn-BA"/>
        </w:rPr>
        <w:t>i</w:t>
      </w:r>
      <w:r>
        <w:rPr>
          <w:lang w:val="sr-Latn-BA"/>
        </w:rPr>
        <w:t xml:space="preserve"> 2.1.</w:t>
      </w:r>
      <w:r w:rsidR="00014963">
        <w:rPr>
          <w:lang w:val="sr-Latn-BA"/>
        </w:rPr>
        <w:t xml:space="preserve"> </w:t>
      </w:r>
      <w:r w:rsidR="003B6DAF">
        <w:rPr>
          <w:lang w:val="sr-Latn-BA"/>
        </w:rPr>
        <w:t>Profilisanje je izvršeno bez ikakve optimizacije, a kao što se može vidjeti najviše najviše procesorskih ciklusa treba za izv</w:t>
      </w:r>
      <w:r w:rsidR="007220C0">
        <w:rPr>
          <w:lang w:val="sr-Latn-BA"/>
        </w:rPr>
        <w:t>r</w:t>
      </w:r>
      <w:r w:rsidR="003B6DAF">
        <w:rPr>
          <w:lang w:val="sr-Latn-BA"/>
        </w:rPr>
        <w:t>šav</w:t>
      </w:r>
      <w:r w:rsidR="003F2E23">
        <w:rPr>
          <w:lang w:val="sr-Latn-BA"/>
        </w:rPr>
        <w:t xml:space="preserve">anje funkcije </w:t>
      </w:r>
      <w:r w:rsidR="003F2E23" w:rsidRPr="00DB4DE7">
        <w:rPr>
          <w:i/>
          <w:lang w:val="sr-Latn-BA"/>
        </w:rPr>
        <w:t>t</w:t>
      </w:r>
      <w:r w:rsidR="003B6DAF" w:rsidRPr="00DB4DE7">
        <w:rPr>
          <w:i/>
          <w:lang w:val="sr-Latn-BA"/>
        </w:rPr>
        <w:t>remolo</w:t>
      </w:r>
      <w:r w:rsidR="003B6DAF">
        <w:rPr>
          <w:lang w:val="sr-Latn-BA"/>
        </w:rPr>
        <w:t xml:space="preserve">, koja će u ovom slučaju predstavljati fokus optimizacije – na ovaj način je detektovano usko grlo (eng. </w:t>
      </w:r>
      <w:r w:rsidR="003B6DAF" w:rsidRPr="003B6DAF">
        <w:rPr>
          <w:i/>
          <w:lang w:val="sr-Latn-BA"/>
        </w:rPr>
        <w:t>bottle</w:t>
      </w:r>
      <w:r w:rsidR="003B6DAF">
        <w:rPr>
          <w:i/>
          <w:lang w:val="sr-Latn-BA"/>
        </w:rPr>
        <w:t xml:space="preserve"> </w:t>
      </w:r>
      <w:r w:rsidR="003B6DAF" w:rsidRPr="003B6DAF">
        <w:rPr>
          <w:i/>
          <w:lang w:val="sr-Latn-BA"/>
        </w:rPr>
        <w:t>neck</w:t>
      </w:r>
      <w:r w:rsidR="003B6DAF">
        <w:rPr>
          <w:lang w:val="sr-Latn-BA"/>
        </w:rPr>
        <w:t>) u kodu.</w:t>
      </w:r>
    </w:p>
    <w:p w:rsidR="0079296A" w:rsidRDefault="0079296A" w:rsidP="0079296A">
      <w:pPr>
        <w:jc w:val="both"/>
        <w:rPr>
          <w:lang w:val="sr-Latn-BA"/>
        </w:rPr>
      </w:pPr>
      <w:r w:rsidRPr="0079296A">
        <w:rPr>
          <w:i/>
          <w:lang w:val="sr-Latn-BA"/>
        </w:rPr>
        <w:t>Tabela 2.1</w:t>
      </w:r>
      <w:r>
        <w:rPr>
          <w:lang w:val="sr-Latn-BA"/>
        </w:rPr>
        <w:t xml:space="preserve"> – Muzički efekti sa odgovaraju</w:t>
      </w:r>
      <w:r w:rsidR="005F0AA1">
        <w:rPr>
          <w:lang w:val="sr-Latn-BA"/>
        </w:rPr>
        <w:t>ćim brojem procesorskih ciklusa</w:t>
      </w:r>
      <w:r w:rsidR="00D92D77">
        <w:rPr>
          <w:lang w:val="sr-Latn-BA"/>
        </w:rPr>
        <w:t xml:space="preserve"> (bez optimizacije)</w:t>
      </w:r>
    </w:p>
    <w:tbl>
      <w:tblPr>
        <w:tblStyle w:val="TableGrid"/>
        <w:tblW w:w="10458" w:type="dxa"/>
        <w:tblLook w:val="04A0" w:firstRow="1" w:lastRow="0" w:firstColumn="1" w:lastColumn="0" w:noHBand="0" w:noVBand="1"/>
      </w:tblPr>
      <w:tblGrid>
        <w:gridCol w:w="1716"/>
        <w:gridCol w:w="1716"/>
        <w:gridCol w:w="1716"/>
        <w:gridCol w:w="1716"/>
        <w:gridCol w:w="1716"/>
        <w:gridCol w:w="1878"/>
      </w:tblGrid>
      <w:tr w:rsidR="0079296A" w:rsidTr="00014963">
        <w:tc>
          <w:tcPr>
            <w:tcW w:w="1716" w:type="dxa"/>
            <w:tcBorders>
              <w:bottom w:val="single" w:sz="4" w:space="0" w:color="000000"/>
            </w:tcBorders>
          </w:tcPr>
          <w:p w:rsidR="0079296A" w:rsidRDefault="0079296A" w:rsidP="0079296A">
            <w:pPr>
              <w:jc w:val="center"/>
              <w:rPr>
                <w:lang w:val="sr-Latn-BA"/>
              </w:rPr>
            </w:pPr>
            <w:r>
              <w:rPr>
                <w:lang w:val="sr-Latn-BA"/>
              </w:rPr>
              <w:t>Delay</w:t>
            </w:r>
          </w:p>
        </w:tc>
        <w:tc>
          <w:tcPr>
            <w:tcW w:w="1716" w:type="dxa"/>
            <w:tcBorders>
              <w:bottom w:val="single" w:sz="4" w:space="0" w:color="000000"/>
            </w:tcBorders>
          </w:tcPr>
          <w:p w:rsidR="0079296A" w:rsidRDefault="0079296A" w:rsidP="0079296A">
            <w:pPr>
              <w:jc w:val="center"/>
              <w:rPr>
                <w:lang w:val="sr-Latn-BA"/>
              </w:rPr>
            </w:pPr>
            <w:r>
              <w:rPr>
                <w:lang w:val="sr-Latn-BA"/>
              </w:rPr>
              <w:t>Echo</w:t>
            </w:r>
          </w:p>
        </w:tc>
        <w:tc>
          <w:tcPr>
            <w:tcW w:w="1716" w:type="dxa"/>
            <w:tcBorders>
              <w:bottom w:val="single" w:sz="4" w:space="0" w:color="000000"/>
            </w:tcBorders>
          </w:tcPr>
          <w:p w:rsidR="0079296A" w:rsidRDefault="0079296A" w:rsidP="0079296A">
            <w:pPr>
              <w:jc w:val="center"/>
              <w:rPr>
                <w:lang w:val="sr-Latn-BA"/>
              </w:rPr>
            </w:pPr>
            <w:r>
              <w:rPr>
                <w:lang w:val="sr-Latn-BA"/>
              </w:rPr>
              <w:t>Compressor</w:t>
            </w:r>
          </w:p>
        </w:tc>
        <w:tc>
          <w:tcPr>
            <w:tcW w:w="1716" w:type="dxa"/>
            <w:tcBorders>
              <w:bottom w:val="single" w:sz="4" w:space="0" w:color="000000"/>
            </w:tcBorders>
          </w:tcPr>
          <w:p w:rsidR="0079296A" w:rsidRDefault="0079296A" w:rsidP="0079296A">
            <w:pPr>
              <w:jc w:val="center"/>
              <w:rPr>
                <w:lang w:val="sr-Latn-BA"/>
              </w:rPr>
            </w:pPr>
            <w:r>
              <w:rPr>
                <w:lang w:val="sr-Latn-BA"/>
              </w:rPr>
              <w:t>Noise Gate</w:t>
            </w:r>
          </w:p>
        </w:tc>
        <w:tc>
          <w:tcPr>
            <w:tcW w:w="1716" w:type="dxa"/>
            <w:tcBorders>
              <w:bottom w:val="single" w:sz="4" w:space="0" w:color="000000"/>
            </w:tcBorders>
          </w:tcPr>
          <w:p w:rsidR="0079296A" w:rsidRDefault="0079296A" w:rsidP="0079296A">
            <w:pPr>
              <w:jc w:val="center"/>
              <w:rPr>
                <w:lang w:val="sr-Latn-BA"/>
              </w:rPr>
            </w:pPr>
            <w:r>
              <w:rPr>
                <w:lang w:val="sr-Latn-BA"/>
              </w:rPr>
              <w:t>Volume Pedal</w:t>
            </w:r>
          </w:p>
        </w:tc>
        <w:tc>
          <w:tcPr>
            <w:tcW w:w="1878" w:type="dxa"/>
            <w:tcBorders>
              <w:bottom w:val="single" w:sz="4" w:space="0" w:color="000000"/>
            </w:tcBorders>
          </w:tcPr>
          <w:p w:rsidR="0079296A" w:rsidRDefault="0079296A" w:rsidP="0079296A">
            <w:pPr>
              <w:jc w:val="center"/>
              <w:rPr>
                <w:lang w:val="sr-Latn-BA"/>
              </w:rPr>
            </w:pPr>
            <w:r>
              <w:rPr>
                <w:lang w:val="sr-Latn-BA"/>
              </w:rPr>
              <w:t>Tape Saturation</w:t>
            </w:r>
          </w:p>
        </w:tc>
      </w:tr>
      <w:tr w:rsidR="0079296A" w:rsidTr="0079296A">
        <w:tc>
          <w:tcPr>
            <w:tcW w:w="1716" w:type="dxa"/>
          </w:tcPr>
          <w:p w:rsidR="0079296A" w:rsidRDefault="00014963" w:rsidP="00014963">
            <w:pPr>
              <w:jc w:val="center"/>
              <w:rPr>
                <w:lang w:val="sr-Latn-BA"/>
              </w:rPr>
            </w:pPr>
            <w:r>
              <w:rPr>
                <w:lang w:val="sr-Latn-BA"/>
              </w:rPr>
              <w:t>20 283 523</w:t>
            </w:r>
          </w:p>
        </w:tc>
        <w:tc>
          <w:tcPr>
            <w:tcW w:w="1716" w:type="dxa"/>
          </w:tcPr>
          <w:p w:rsidR="0079296A" w:rsidRDefault="00014963" w:rsidP="00014963">
            <w:pPr>
              <w:jc w:val="center"/>
              <w:rPr>
                <w:lang w:val="sr-Latn-BA"/>
              </w:rPr>
            </w:pPr>
            <w:r>
              <w:rPr>
                <w:lang w:val="sr-Latn-BA"/>
              </w:rPr>
              <w:t>18 158 689</w:t>
            </w:r>
          </w:p>
        </w:tc>
        <w:tc>
          <w:tcPr>
            <w:tcW w:w="1716" w:type="dxa"/>
          </w:tcPr>
          <w:p w:rsidR="0079296A" w:rsidRDefault="00014963" w:rsidP="00014963">
            <w:pPr>
              <w:jc w:val="center"/>
              <w:rPr>
                <w:lang w:val="sr-Latn-BA"/>
              </w:rPr>
            </w:pPr>
            <w:r>
              <w:rPr>
                <w:lang w:val="sr-Latn-BA"/>
              </w:rPr>
              <w:t>13 967 836</w:t>
            </w:r>
          </w:p>
        </w:tc>
        <w:tc>
          <w:tcPr>
            <w:tcW w:w="1716" w:type="dxa"/>
          </w:tcPr>
          <w:p w:rsidR="0079296A" w:rsidRDefault="00014963" w:rsidP="00014963">
            <w:pPr>
              <w:jc w:val="center"/>
              <w:rPr>
                <w:lang w:val="sr-Latn-BA"/>
              </w:rPr>
            </w:pPr>
            <w:r>
              <w:rPr>
                <w:lang w:val="sr-Latn-BA"/>
              </w:rPr>
              <w:t>10 489 237</w:t>
            </w:r>
          </w:p>
        </w:tc>
        <w:tc>
          <w:tcPr>
            <w:tcW w:w="1716" w:type="dxa"/>
          </w:tcPr>
          <w:p w:rsidR="0079296A" w:rsidRDefault="00014963" w:rsidP="00014963">
            <w:pPr>
              <w:jc w:val="center"/>
              <w:rPr>
                <w:lang w:val="sr-Latn-BA"/>
              </w:rPr>
            </w:pPr>
            <w:r>
              <w:rPr>
                <w:lang w:val="sr-Latn-BA"/>
              </w:rPr>
              <w:t>8 713 719</w:t>
            </w:r>
          </w:p>
        </w:tc>
        <w:tc>
          <w:tcPr>
            <w:tcW w:w="1878" w:type="dxa"/>
          </w:tcPr>
          <w:p w:rsidR="00B701F7" w:rsidRDefault="00014963" w:rsidP="00014963">
            <w:pPr>
              <w:jc w:val="center"/>
              <w:rPr>
                <w:lang w:val="sr-Latn-BA"/>
              </w:rPr>
            </w:pPr>
            <w:r>
              <w:rPr>
                <w:lang w:val="sr-Latn-BA"/>
              </w:rPr>
              <w:t>14 174 859</w:t>
            </w:r>
          </w:p>
        </w:tc>
      </w:tr>
      <w:tr w:rsidR="00B701F7" w:rsidTr="0079296A">
        <w:trPr>
          <w:gridAfter w:val="1"/>
          <w:wAfter w:w="1878" w:type="dxa"/>
        </w:trPr>
        <w:tc>
          <w:tcPr>
            <w:tcW w:w="1716" w:type="dxa"/>
          </w:tcPr>
          <w:p w:rsidR="00B701F7" w:rsidRDefault="00B701F7" w:rsidP="00014963">
            <w:pPr>
              <w:jc w:val="center"/>
              <w:rPr>
                <w:lang w:val="sr-Latn-BA"/>
              </w:rPr>
            </w:pPr>
            <w:r>
              <w:rPr>
                <w:lang w:val="sr-Latn-BA"/>
              </w:rPr>
              <w:t>Octave Up</w:t>
            </w:r>
          </w:p>
        </w:tc>
        <w:tc>
          <w:tcPr>
            <w:tcW w:w="1716" w:type="dxa"/>
          </w:tcPr>
          <w:p w:rsidR="00B701F7" w:rsidRDefault="00B701F7" w:rsidP="00014963">
            <w:pPr>
              <w:jc w:val="center"/>
              <w:rPr>
                <w:lang w:val="sr-Latn-BA"/>
              </w:rPr>
            </w:pPr>
            <w:r>
              <w:rPr>
                <w:lang w:val="sr-Latn-BA"/>
              </w:rPr>
              <w:t>Envelope Filter</w:t>
            </w:r>
          </w:p>
        </w:tc>
        <w:tc>
          <w:tcPr>
            <w:tcW w:w="1716" w:type="dxa"/>
          </w:tcPr>
          <w:p w:rsidR="00B701F7" w:rsidRPr="00014963" w:rsidRDefault="00B701F7" w:rsidP="00014963">
            <w:pPr>
              <w:jc w:val="center"/>
              <w:rPr>
                <w:b/>
                <w:lang w:val="sr-Latn-BA"/>
              </w:rPr>
            </w:pPr>
            <w:r w:rsidRPr="00014963">
              <w:rPr>
                <w:b/>
                <w:lang w:val="sr-Latn-BA"/>
              </w:rPr>
              <w:t>Tremolo</w:t>
            </w:r>
          </w:p>
        </w:tc>
        <w:tc>
          <w:tcPr>
            <w:tcW w:w="1716" w:type="dxa"/>
          </w:tcPr>
          <w:p w:rsidR="00B701F7" w:rsidRDefault="00B701F7" w:rsidP="00014963">
            <w:pPr>
              <w:jc w:val="center"/>
              <w:rPr>
                <w:lang w:val="sr-Latn-BA"/>
              </w:rPr>
            </w:pPr>
            <w:r>
              <w:rPr>
                <w:lang w:val="sr-Latn-BA"/>
              </w:rPr>
              <w:t>Distorsion</w:t>
            </w:r>
          </w:p>
        </w:tc>
        <w:tc>
          <w:tcPr>
            <w:tcW w:w="1716" w:type="dxa"/>
          </w:tcPr>
          <w:p w:rsidR="00B701F7" w:rsidRDefault="00B701F7" w:rsidP="00014963">
            <w:pPr>
              <w:jc w:val="center"/>
              <w:rPr>
                <w:lang w:val="sr-Latn-BA"/>
              </w:rPr>
            </w:pPr>
            <w:r>
              <w:rPr>
                <w:lang w:val="sr-Latn-BA"/>
              </w:rPr>
              <w:t>Override</w:t>
            </w:r>
          </w:p>
        </w:tc>
      </w:tr>
      <w:tr w:rsidR="00B701F7" w:rsidTr="0079296A">
        <w:trPr>
          <w:gridAfter w:val="1"/>
          <w:wAfter w:w="1878" w:type="dxa"/>
        </w:trPr>
        <w:tc>
          <w:tcPr>
            <w:tcW w:w="1716" w:type="dxa"/>
          </w:tcPr>
          <w:p w:rsidR="00B701F7" w:rsidRDefault="00014963" w:rsidP="00014963">
            <w:pPr>
              <w:jc w:val="center"/>
              <w:rPr>
                <w:lang w:val="sr-Latn-BA"/>
              </w:rPr>
            </w:pPr>
            <w:r>
              <w:rPr>
                <w:lang w:val="sr-Latn-BA"/>
              </w:rPr>
              <w:t>9 324 359</w:t>
            </w:r>
          </w:p>
        </w:tc>
        <w:tc>
          <w:tcPr>
            <w:tcW w:w="1716" w:type="dxa"/>
          </w:tcPr>
          <w:p w:rsidR="00B701F7" w:rsidRDefault="00014963" w:rsidP="00014963">
            <w:pPr>
              <w:jc w:val="center"/>
              <w:rPr>
                <w:lang w:val="sr-Latn-BA"/>
              </w:rPr>
            </w:pPr>
            <w:r>
              <w:rPr>
                <w:lang w:val="sr-Latn-BA"/>
              </w:rPr>
              <w:t>17 490 248</w:t>
            </w:r>
          </w:p>
        </w:tc>
        <w:tc>
          <w:tcPr>
            <w:tcW w:w="1716" w:type="dxa"/>
          </w:tcPr>
          <w:p w:rsidR="00B701F7" w:rsidRPr="00014963" w:rsidRDefault="00014963" w:rsidP="00014963">
            <w:pPr>
              <w:jc w:val="center"/>
              <w:rPr>
                <w:b/>
                <w:lang w:val="sr-Latn-BA"/>
              </w:rPr>
            </w:pPr>
            <w:r w:rsidRPr="00014963">
              <w:rPr>
                <w:b/>
                <w:lang w:val="sr-Latn-BA"/>
              </w:rPr>
              <w:t>25 134 797</w:t>
            </w:r>
          </w:p>
        </w:tc>
        <w:tc>
          <w:tcPr>
            <w:tcW w:w="1716" w:type="dxa"/>
          </w:tcPr>
          <w:p w:rsidR="00B701F7" w:rsidRDefault="00014963" w:rsidP="00014963">
            <w:pPr>
              <w:jc w:val="center"/>
              <w:rPr>
                <w:lang w:val="sr-Latn-BA"/>
              </w:rPr>
            </w:pPr>
            <w:r>
              <w:rPr>
                <w:lang w:val="sr-Latn-BA"/>
              </w:rPr>
              <w:t>12 695 583</w:t>
            </w:r>
          </w:p>
        </w:tc>
        <w:tc>
          <w:tcPr>
            <w:tcW w:w="1716" w:type="dxa"/>
          </w:tcPr>
          <w:p w:rsidR="00B701F7" w:rsidRDefault="00014963" w:rsidP="00014963">
            <w:pPr>
              <w:jc w:val="center"/>
              <w:rPr>
                <w:lang w:val="sr-Latn-BA"/>
              </w:rPr>
            </w:pPr>
            <w:r>
              <w:rPr>
                <w:lang w:val="sr-Latn-BA"/>
              </w:rPr>
              <w:t>21 415 226</w:t>
            </w:r>
          </w:p>
        </w:tc>
      </w:tr>
    </w:tbl>
    <w:p w:rsidR="0079296A" w:rsidRDefault="0079296A">
      <w:pPr>
        <w:ind w:firstLine="720"/>
        <w:jc w:val="both"/>
        <w:rPr>
          <w:lang w:val="sr-Latn-BA"/>
        </w:rPr>
      </w:pPr>
    </w:p>
    <w:p w:rsidR="002F60CA" w:rsidRPr="00345C8D" w:rsidRDefault="002F60CA">
      <w:pPr>
        <w:ind w:firstLine="720"/>
        <w:jc w:val="both"/>
      </w:pPr>
      <w:proofErr w:type="spellStart"/>
      <w:r>
        <w:t>Prvi</w:t>
      </w:r>
      <w:proofErr w:type="spellEnd"/>
      <w:r>
        <w:t xml:space="preserve"> </w:t>
      </w:r>
      <w:proofErr w:type="spellStart"/>
      <w:r>
        <w:t>korak</w:t>
      </w:r>
      <w:proofErr w:type="spellEnd"/>
      <w:r>
        <w:t xml:space="preserve"> </w:t>
      </w:r>
      <w:proofErr w:type="spellStart"/>
      <w:r>
        <w:t>pri</w:t>
      </w:r>
      <w:proofErr w:type="spellEnd"/>
      <w:r>
        <w:t xml:space="preserve"> </w:t>
      </w:r>
      <w:proofErr w:type="spellStart"/>
      <w:r>
        <w:t>optimizaciji</w:t>
      </w:r>
      <w:proofErr w:type="spellEnd"/>
      <w:r>
        <w:t xml:space="preserve"> je </w:t>
      </w:r>
      <w:proofErr w:type="spellStart"/>
      <w:r>
        <w:t>uklju</w:t>
      </w:r>
      <w:proofErr w:type="spellEnd"/>
      <w:r>
        <w:rPr>
          <w:lang w:val="sr-Latn-RS"/>
        </w:rPr>
        <w:t xml:space="preserve">čivanje kompajlerske optimizacije i dodavanje identifikatora </w:t>
      </w:r>
      <w:r w:rsidRPr="002F60CA">
        <w:rPr>
          <w:i/>
          <w:lang w:val="sr-Latn-RS"/>
        </w:rPr>
        <w:t xml:space="preserve">restrict </w:t>
      </w:r>
      <w:r>
        <w:rPr>
          <w:lang w:val="sr-Latn-RS"/>
        </w:rPr>
        <w:t>pored parametara funkcije</w:t>
      </w:r>
      <w:r w:rsidR="00DB4DE7">
        <w:rPr>
          <w:lang w:val="sr-Latn-RS"/>
        </w:rPr>
        <w:t>. Kako se sa S</w:t>
      </w:r>
      <w:r>
        <w:rPr>
          <w:lang w:val="sr-Latn-RS"/>
        </w:rPr>
        <w:t xml:space="preserve">like 2.2 može vidjeti da se </w:t>
      </w:r>
      <w:r w:rsidR="00DB4DE7" w:rsidRPr="00B85563">
        <w:rPr>
          <w:i/>
          <w:lang w:val="sr-Latn-RS"/>
        </w:rPr>
        <w:t>t</w:t>
      </w:r>
      <w:r w:rsidRPr="00B85563">
        <w:rPr>
          <w:i/>
          <w:lang w:val="sr-Latn-RS"/>
        </w:rPr>
        <w:t>remolo</w:t>
      </w:r>
      <w:r>
        <w:rPr>
          <w:lang w:val="sr-Latn-RS"/>
        </w:rPr>
        <w:t xml:space="preserve"> funkcija sastoji od </w:t>
      </w:r>
      <w:r w:rsidRPr="002F60CA">
        <w:rPr>
          <w:i/>
          <w:lang w:val="sr-Latn-RS"/>
        </w:rPr>
        <w:t>for</w:t>
      </w:r>
      <w:r>
        <w:rPr>
          <w:lang w:val="sr-Latn-RS"/>
        </w:rPr>
        <w:t xml:space="preserve"> petlje sa velikim brojem iteracija, prilikom čega se u svakoj iteraciji poziva </w:t>
      </w:r>
      <w:r w:rsidRPr="002F60CA">
        <w:rPr>
          <w:i/>
          <w:lang w:val="sr-Latn-RS"/>
        </w:rPr>
        <w:t>m_function</w:t>
      </w:r>
      <w:r>
        <w:rPr>
          <w:lang w:val="sr-Latn-RS"/>
        </w:rPr>
        <w:t xml:space="preserve"> funkcija, ista je proglašena kao </w:t>
      </w:r>
      <w:r w:rsidRPr="002F60CA">
        <w:rPr>
          <w:i/>
          <w:lang w:val="sr-Latn-RS"/>
        </w:rPr>
        <w:t>inline</w:t>
      </w:r>
      <w:r>
        <w:rPr>
          <w:lang w:val="sr-Latn-RS"/>
        </w:rPr>
        <w:t xml:space="preserve">. </w:t>
      </w:r>
      <w:r w:rsidR="00345C8D">
        <w:rPr>
          <w:lang w:val="sr-Latn-RS"/>
        </w:rPr>
        <w:t>Ovakav vid optimizacije smanjuje broj procesorskih ciklusa na 18 465 873.</w:t>
      </w:r>
    </w:p>
    <w:p w:rsidR="002F60CA" w:rsidRDefault="002F60CA" w:rsidP="002F60CA">
      <w:pPr>
        <w:rPr>
          <w:lang w:val="sr-Latn-RS"/>
        </w:rPr>
      </w:pPr>
      <w:r>
        <w:rPr>
          <w:noProof/>
        </w:rPr>
        <w:drawing>
          <wp:inline distT="0" distB="0" distL="0" distR="0" wp14:anchorId="29E10D77" wp14:editId="39CE5723">
            <wp:extent cx="64008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olobezopt.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1238250"/>
                    </a:xfrm>
                    <a:prstGeom prst="rect">
                      <a:avLst/>
                    </a:prstGeom>
                  </pic:spPr>
                </pic:pic>
              </a:graphicData>
            </a:graphic>
          </wp:inline>
        </w:drawing>
      </w:r>
    </w:p>
    <w:p w:rsidR="002F60CA" w:rsidRDefault="002F60CA" w:rsidP="002F60CA">
      <w:pPr>
        <w:jc w:val="center"/>
        <w:rPr>
          <w:lang w:val="sr-Latn-RS"/>
        </w:rPr>
      </w:pPr>
      <w:r w:rsidRPr="002F60CA">
        <w:rPr>
          <w:i/>
          <w:lang w:val="sr-Latn-RS"/>
        </w:rPr>
        <w:t>Slika 2.2</w:t>
      </w:r>
      <w:r>
        <w:rPr>
          <w:lang w:val="sr-Latn-RS"/>
        </w:rPr>
        <w:t xml:space="preserve"> – Implementacija Tremolo funkcije</w:t>
      </w:r>
    </w:p>
    <w:p w:rsidR="00785237" w:rsidRPr="00B85563" w:rsidRDefault="00785237" w:rsidP="00785237">
      <w:pPr>
        <w:jc w:val="both"/>
        <w:rPr>
          <w:lang w:val="sr-Latn-RS"/>
        </w:rPr>
      </w:pPr>
      <w:r>
        <w:rPr>
          <w:lang w:val="sr-Latn-RS"/>
        </w:rPr>
        <w:tab/>
        <w:t>Sljedeći pokušaj optimizacije jeste ručno odmotavanje petlje, tako da imamo manje iteracija ali je blok izvršavanja proširen. Primjer ručnog odmotavanj</w:t>
      </w:r>
      <w:r w:rsidR="00B85563">
        <w:rPr>
          <w:lang w:val="sr-Latn-RS"/>
        </w:rPr>
        <w:t xml:space="preserve">a petlje unutar </w:t>
      </w:r>
      <w:r w:rsidR="00B85563" w:rsidRPr="00B85563">
        <w:rPr>
          <w:i/>
          <w:lang w:val="sr-Latn-RS"/>
        </w:rPr>
        <w:t>t</w:t>
      </w:r>
      <w:r w:rsidRPr="00B85563">
        <w:rPr>
          <w:i/>
          <w:lang w:val="sr-Latn-RS"/>
        </w:rPr>
        <w:t>remolo</w:t>
      </w:r>
      <w:r w:rsidR="00B85563">
        <w:rPr>
          <w:lang w:val="sr-Latn-RS"/>
        </w:rPr>
        <w:t xml:space="preserve"> funkcije prikazan je na S</w:t>
      </w:r>
      <w:r>
        <w:rPr>
          <w:lang w:val="sr-Latn-RS"/>
        </w:rPr>
        <w:t xml:space="preserve">lici 2.3. Broj ciklusa nakon ovakvog načina implementacije funkcije je smanjen na 16 731 696, a pored toga posmatrani su rezultati dodavanja </w:t>
      </w:r>
      <w:r w:rsidRPr="00785237">
        <w:rPr>
          <w:i/>
          <w:lang w:val="sr-Latn-RS"/>
        </w:rPr>
        <w:t>pragma</w:t>
      </w:r>
      <w:r>
        <w:rPr>
          <w:lang w:val="sr-Latn-RS"/>
        </w:rPr>
        <w:t xml:space="preserve"> direktiva koje se odnose na odmotvanje petlji kao što je </w:t>
      </w:r>
      <w:r w:rsidRPr="00785237">
        <w:rPr>
          <w:i/>
          <w:lang w:val="sr-Latn-RS"/>
        </w:rPr>
        <w:t>loop_unroll</w:t>
      </w:r>
      <w:r>
        <w:rPr>
          <w:lang w:val="sr-Latn-RS"/>
        </w:rPr>
        <w:t xml:space="preserve"> sa parametrima 1000, 100 i 10. To je dalo sljedeće rezultate: 21 726 042, 18 310 214 i 17 690 884 za nabrojene parametre, respektivno. Ovakvi rezultati predstavljaju pogoršanje u odnosu na kompajlersku optimizaciju, a s obzirom na uputstvo u specifikaciji kompajlera da nije potrebno ručno odmotavati petlje već to prepustiti kompajleru, vratićemo se prvobitn</w:t>
      </w:r>
      <w:r w:rsidR="00B85563">
        <w:rPr>
          <w:lang w:val="sr-Latn-RS"/>
        </w:rPr>
        <w:t xml:space="preserve">oj implementaciji funkcije </w:t>
      </w:r>
      <w:r w:rsidR="00B85563" w:rsidRPr="00B85563">
        <w:rPr>
          <w:i/>
          <w:lang w:val="sr-Latn-RS"/>
        </w:rPr>
        <w:t>t</w:t>
      </w:r>
      <w:r w:rsidRPr="00B85563">
        <w:rPr>
          <w:i/>
          <w:lang w:val="sr-Latn-RS"/>
        </w:rPr>
        <w:t>remolo</w:t>
      </w:r>
      <w:r w:rsidR="00B85563">
        <w:rPr>
          <w:lang w:val="sr-Latn-RS"/>
        </w:rPr>
        <w:t xml:space="preserve"> kao na S</w:t>
      </w:r>
      <w:r>
        <w:rPr>
          <w:lang w:val="sr-Latn-RS"/>
        </w:rPr>
        <w:t>lici 2.2.</w:t>
      </w:r>
    </w:p>
    <w:p w:rsidR="00785237" w:rsidRDefault="00785237" w:rsidP="002F60CA">
      <w:pPr>
        <w:jc w:val="center"/>
        <w:rPr>
          <w:lang w:val="sr-Latn-RS"/>
        </w:rPr>
      </w:pPr>
      <w:r>
        <w:rPr>
          <w:noProof/>
        </w:rPr>
        <w:lastRenderedPageBreak/>
        <w:drawing>
          <wp:inline distT="0" distB="0" distL="0" distR="0">
            <wp:extent cx="6400800" cy="1553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cnodomotavanje.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553845"/>
                    </a:xfrm>
                    <a:prstGeom prst="rect">
                      <a:avLst/>
                    </a:prstGeom>
                  </pic:spPr>
                </pic:pic>
              </a:graphicData>
            </a:graphic>
          </wp:inline>
        </w:drawing>
      </w:r>
    </w:p>
    <w:p w:rsidR="00785237" w:rsidRPr="002F60CA" w:rsidRDefault="00785237" w:rsidP="002F60CA">
      <w:pPr>
        <w:jc w:val="center"/>
        <w:rPr>
          <w:lang w:val="sr-Latn-RS"/>
        </w:rPr>
      </w:pPr>
      <w:r w:rsidRPr="00785237">
        <w:rPr>
          <w:i/>
          <w:lang w:val="sr-Latn-RS"/>
        </w:rPr>
        <w:t>Slika 2.3</w:t>
      </w:r>
      <w:r>
        <w:rPr>
          <w:lang w:val="sr-Latn-RS"/>
        </w:rPr>
        <w:t xml:space="preserve"> – Ručno odmotavanje petlje unutar Tremolo funkcije</w:t>
      </w:r>
    </w:p>
    <w:p w:rsidR="0002720F" w:rsidRDefault="00680A1F">
      <w:pPr>
        <w:ind w:firstLine="720"/>
        <w:jc w:val="both"/>
        <w:rPr>
          <w:lang w:val="sr-Latn-RS"/>
        </w:rPr>
      </w:pPr>
      <w:r>
        <w:rPr>
          <w:lang w:val="sr-Latn-BA"/>
        </w:rPr>
        <w:t>Kako su unutar CCESa parametri svih muzi</w:t>
      </w:r>
      <w:r>
        <w:rPr>
          <w:lang w:val="sr-Latn-RS"/>
        </w:rPr>
        <w:t xml:space="preserve">čkih efekata definisani kao makroi, uporedićemo brzinu izvršavanja funkcije ukoliko se parametri definišu kao globalne promjenjive. Pred toga, unutar </w:t>
      </w:r>
      <w:r w:rsidRPr="00433D96">
        <w:rPr>
          <w:i/>
          <w:lang w:val="sr-Latn-RS"/>
        </w:rPr>
        <w:t>tremolo</w:t>
      </w:r>
      <w:r>
        <w:rPr>
          <w:lang w:val="sr-Latn-RS"/>
        </w:rPr>
        <w:t xml:space="preserve"> funkcije je dodana druga pragma direktiva za optimizaciju petlji, koja se odnosi na vektorizaciju – SIMD_for. Primjer implementacije </w:t>
      </w:r>
      <w:r w:rsidR="00433D96">
        <w:rPr>
          <w:lang w:val="sr-Latn-RS"/>
        </w:rPr>
        <w:t>ovakve funkcije prikazan je na S</w:t>
      </w:r>
      <w:r>
        <w:rPr>
          <w:lang w:val="sr-Latn-RS"/>
        </w:rPr>
        <w:t xml:space="preserve">lici 2.4. Profilisanjem ovakve funkcije, dobili smo poboljšanje u odnosu na kompajlersku optimizaciju te sada broj ciklusa iznosi 11 994 354. </w:t>
      </w:r>
      <w:r w:rsidR="00064ED5">
        <w:rPr>
          <w:lang w:val="sr-Latn-RS"/>
        </w:rPr>
        <w:t xml:space="preserve">Ukoliko želimo da uporedimo da li je izvršavanje funkcije brže sa globalnim promjenjivim ili makroima, uz vektorizaciju, dolazimo do sljedećeg rezultata – 9 598 584 ciklusa što predstavlja značajno manje procesorskih ciklusa u odnosu na početnu vrijednost, </w:t>
      </w:r>
      <w:r w:rsidR="00B46C06">
        <w:rPr>
          <w:lang w:val="sr-Latn-RS"/>
        </w:rPr>
        <w:t>i najbolji rezultat optimizacije. Prikaz svih rezultata optimizacije</w:t>
      </w:r>
      <w:r w:rsidR="00C21DF0">
        <w:rPr>
          <w:lang w:val="sr-Latn-RS"/>
        </w:rPr>
        <w:t xml:space="preserve"> funkcije </w:t>
      </w:r>
      <w:r w:rsidR="00C21DF0" w:rsidRPr="00C21DF0">
        <w:rPr>
          <w:i/>
          <w:lang w:val="sr-Latn-RS"/>
        </w:rPr>
        <w:t>t</w:t>
      </w:r>
      <w:r w:rsidR="00FD744F" w:rsidRPr="00C21DF0">
        <w:rPr>
          <w:i/>
          <w:lang w:val="sr-Latn-RS"/>
        </w:rPr>
        <w:t>remolo</w:t>
      </w:r>
      <w:r w:rsidR="00B46C06">
        <w:rPr>
          <w:lang w:val="sr-Latn-RS"/>
        </w:rPr>
        <w:t xml:space="preserve"> prikazan je u Tabeli 2.2.</w:t>
      </w:r>
    </w:p>
    <w:p w:rsidR="00680A1F" w:rsidRDefault="00680A1F" w:rsidP="00680A1F">
      <w:pPr>
        <w:jc w:val="both"/>
        <w:rPr>
          <w:lang w:val="sr-Latn-RS"/>
        </w:rPr>
      </w:pPr>
      <w:r>
        <w:rPr>
          <w:noProof/>
        </w:rPr>
        <w:drawing>
          <wp:inline distT="0" distB="0" distL="0" distR="0" wp14:anchorId="6FACBF57" wp14:editId="51355B20">
            <wp:extent cx="6400800" cy="166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nepromj.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1663700"/>
                    </a:xfrm>
                    <a:prstGeom prst="rect">
                      <a:avLst/>
                    </a:prstGeom>
                  </pic:spPr>
                </pic:pic>
              </a:graphicData>
            </a:graphic>
          </wp:inline>
        </w:drawing>
      </w:r>
    </w:p>
    <w:p w:rsidR="00680A1F" w:rsidRDefault="00680A1F" w:rsidP="00680A1F">
      <w:pPr>
        <w:jc w:val="center"/>
        <w:rPr>
          <w:lang w:val="sr-Latn-RS"/>
        </w:rPr>
      </w:pPr>
      <w:r w:rsidRPr="00064ED5">
        <w:rPr>
          <w:i/>
          <w:lang w:val="sr-Latn-RS"/>
        </w:rPr>
        <w:t>Slika 2.4</w:t>
      </w:r>
      <w:r>
        <w:rPr>
          <w:lang w:val="sr-Latn-RS"/>
        </w:rPr>
        <w:t xml:space="preserve"> – Vektorizacija petlje i </w:t>
      </w:r>
      <w:r w:rsidR="00C21DF0">
        <w:rPr>
          <w:lang w:val="sr-Latn-RS"/>
        </w:rPr>
        <w:t>dodavanje globalnih promjenjivih</w:t>
      </w:r>
      <w:r>
        <w:rPr>
          <w:lang w:val="sr-Latn-RS"/>
        </w:rPr>
        <w:t xml:space="preserve"> umjesto makroa</w:t>
      </w:r>
    </w:p>
    <w:p w:rsidR="00A03449" w:rsidRDefault="00A03449" w:rsidP="00A03449">
      <w:pPr>
        <w:rPr>
          <w:lang w:val="sr-Latn-RS"/>
        </w:rPr>
      </w:pPr>
      <w:r w:rsidRPr="009B323B">
        <w:rPr>
          <w:i/>
          <w:lang w:val="sr-Latn-RS"/>
        </w:rPr>
        <w:t>Tabela 2.2</w:t>
      </w:r>
      <w:r>
        <w:rPr>
          <w:lang w:val="sr-Latn-RS"/>
        </w:rPr>
        <w:t xml:space="preserve"> </w:t>
      </w:r>
      <w:r w:rsidR="009B323B">
        <w:rPr>
          <w:lang w:val="sr-Latn-RS"/>
        </w:rPr>
        <w:t>–</w:t>
      </w:r>
      <w:r>
        <w:rPr>
          <w:lang w:val="sr-Latn-RS"/>
        </w:rPr>
        <w:t xml:space="preserve"> </w:t>
      </w:r>
      <w:r w:rsidR="009B323B">
        <w:rPr>
          <w:lang w:val="sr-Latn-RS"/>
        </w:rPr>
        <w:t>Optimizacioni koraci za funkciju Tremolo i dobijeni rezultati</w:t>
      </w:r>
    </w:p>
    <w:tbl>
      <w:tblPr>
        <w:tblStyle w:val="TableGrid"/>
        <w:tblW w:w="0" w:type="auto"/>
        <w:tblLook w:val="04A0" w:firstRow="1" w:lastRow="0" w:firstColumn="1" w:lastColumn="0" w:noHBand="0" w:noVBand="1"/>
      </w:tblPr>
      <w:tblGrid>
        <w:gridCol w:w="1410"/>
        <w:gridCol w:w="1563"/>
        <w:gridCol w:w="1458"/>
        <w:gridCol w:w="1829"/>
        <w:gridCol w:w="1351"/>
        <w:gridCol w:w="1387"/>
        <w:gridCol w:w="1298"/>
      </w:tblGrid>
      <w:tr w:rsidR="00CB1255" w:rsidTr="00CB1255">
        <w:tc>
          <w:tcPr>
            <w:tcW w:w="1470" w:type="dxa"/>
          </w:tcPr>
          <w:p w:rsidR="00CB1255" w:rsidRDefault="00CB1255" w:rsidP="00CB1255">
            <w:pPr>
              <w:spacing w:line="240" w:lineRule="auto"/>
              <w:jc w:val="center"/>
              <w:rPr>
                <w:lang w:val="sr-Latn-RS"/>
              </w:rPr>
            </w:pPr>
            <w:r>
              <w:rPr>
                <w:lang w:val="sr-Latn-RS"/>
              </w:rPr>
              <w:t>Bez optimizacije</w:t>
            </w:r>
          </w:p>
        </w:tc>
        <w:tc>
          <w:tcPr>
            <w:tcW w:w="1471" w:type="dxa"/>
          </w:tcPr>
          <w:p w:rsidR="00CB1255" w:rsidRDefault="00CB1255" w:rsidP="00CB1255">
            <w:pPr>
              <w:spacing w:line="240" w:lineRule="auto"/>
              <w:jc w:val="center"/>
              <w:rPr>
                <w:lang w:val="sr-Latn-RS"/>
              </w:rPr>
            </w:pPr>
            <w:r>
              <w:rPr>
                <w:lang w:val="sr-Latn-RS"/>
              </w:rPr>
              <w:t>Kompajlerska optimizacija, inline, restrict</w:t>
            </w:r>
          </w:p>
        </w:tc>
        <w:tc>
          <w:tcPr>
            <w:tcW w:w="1471" w:type="dxa"/>
          </w:tcPr>
          <w:p w:rsidR="00CB1255" w:rsidRDefault="00CB1255" w:rsidP="00CB1255">
            <w:pPr>
              <w:spacing w:line="240" w:lineRule="auto"/>
              <w:jc w:val="center"/>
              <w:rPr>
                <w:lang w:val="sr-Latn-RS"/>
              </w:rPr>
            </w:pPr>
            <w:r>
              <w:rPr>
                <w:lang w:val="sr-Latn-RS"/>
              </w:rPr>
              <w:t>Ručno odmotavanje petlje</w:t>
            </w:r>
          </w:p>
        </w:tc>
        <w:tc>
          <w:tcPr>
            <w:tcW w:w="1471" w:type="dxa"/>
          </w:tcPr>
          <w:p w:rsidR="00CB1255" w:rsidRDefault="00CB1255" w:rsidP="00CB1255">
            <w:pPr>
              <w:spacing w:line="240" w:lineRule="auto"/>
              <w:jc w:val="center"/>
              <w:rPr>
                <w:lang w:val="sr-Latn-RS"/>
              </w:rPr>
            </w:pPr>
            <w:r>
              <w:rPr>
                <w:lang w:val="sr-Latn-RS"/>
              </w:rPr>
              <w:t>#pragma no_vectorization</w:t>
            </w:r>
          </w:p>
        </w:tc>
        <w:tc>
          <w:tcPr>
            <w:tcW w:w="1471" w:type="dxa"/>
          </w:tcPr>
          <w:p w:rsidR="00CB1255" w:rsidRDefault="00CB1255" w:rsidP="00CB1255">
            <w:pPr>
              <w:spacing w:line="240" w:lineRule="auto"/>
              <w:jc w:val="center"/>
              <w:rPr>
                <w:lang w:val="sr-Latn-RS"/>
              </w:rPr>
            </w:pPr>
            <w:r>
              <w:rPr>
                <w:lang w:val="sr-Latn-RS"/>
              </w:rPr>
              <w:t>#pragma loop_unroll 1000, 100, 10</w:t>
            </w:r>
          </w:p>
        </w:tc>
        <w:tc>
          <w:tcPr>
            <w:tcW w:w="1471" w:type="dxa"/>
          </w:tcPr>
          <w:p w:rsidR="00CB1255" w:rsidRDefault="00CB1255" w:rsidP="00CB1255">
            <w:pPr>
              <w:spacing w:line="240" w:lineRule="auto"/>
              <w:jc w:val="center"/>
              <w:rPr>
                <w:lang w:val="sr-Latn-RS"/>
              </w:rPr>
            </w:pPr>
            <w:r>
              <w:rPr>
                <w:lang w:val="sr-Latn-RS"/>
              </w:rPr>
              <w:t>#pragma SIMD_for, globalne promjenjive</w:t>
            </w:r>
          </w:p>
        </w:tc>
        <w:tc>
          <w:tcPr>
            <w:tcW w:w="1471" w:type="dxa"/>
          </w:tcPr>
          <w:p w:rsidR="00CB1255" w:rsidRDefault="00CB1255" w:rsidP="00CB1255">
            <w:pPr>
              <w:spacing w:line="240" w:lineRule="auto"/>
              <w:jc w:val="center"/>
              <w:rPr>
                <w:lang w:val="sr-Latn-RS"/>
              </w:rPr>
            </w:pPr>
            <w:r>
              <w:rPr>
                <w:lang w:val="sr-Latn-RS"/>
              </w:rPr>
              <w:t>#pragma SIMD_for, makroi</w:t>
            </w:r>
          </w:p>
        </w:tc>
      </w:tr>
      <w:tr w:rsidR="00CB1255" w:rsidTr="00CB1255">
        <w:tc>
          <w:tcPr>
            <w:tcW w:w="1470" w:type="dxa"/>
          </w:tcPr>
          <w:p w:rsidR="00CB1255" w:rsidRDefault="00CB1255" w:rsidP="00680A1F">
            <w:pPr>
              <w:jc w:val="center"/>
              <w:rPr>
                <w:lang w:val="sr-Latn-RS"/>
              </w:rPr>
            </w:pPr>
            <w:r>
              <w:rPr>
                <w:lang w:val="sr-Latn-RS"/>
              </w:rPr>
              <w:t>25 134 797</w:t>
            </w:r>
          </w:p>
        </w:tc>
        <w:tc>
          <w:tcPr>
            <w:tcW w:w="1471" w:type="dxa"/>
          </w:tcPr>
          <w:p w:rsidR="00CB1255" w:rsidRDefault="00CB1255" w:rsidP="00680A1F">
            <w:pPr>
              <w:jc w:val="center"/>
              <w:rPr>
                <w:lang w:val="sr-Latn-RS"/>
              </w:rPr>
            </w:pPr>
            <w:r>
              <w:rPr>
                <w:lang w:val="sr-Latn-RS"/>
              </w:rPr>
              <w:t xml:space="preserve">18 </w:t>
            </w:r>
            <w:r>
              <w:rPr>
                <w:lang w:val="sr-Latn-RS"/>
              </w:rPr>
              <w:t>465 873</w:t>
            </w:r>
          </w:p>
        </w:tc>
        <w:tc>
          <w:tcPr>
            <w:tcW w:w="1471" w:type="dxa"/>
          </w:tcPr>
          <w:p w:rsidR="00CB1255" w:rsidRDefault="00CB1255" w:rsidP="00680A1F">
            <w:pPr>
              <w:jc w:val="center"/>
              <w:rPr>
                <w:lang w:val="sr-Latn-RS"/>
              </w:rPr>
            </w:pPr>
            <w:r>
              <w:rPr>
                <w:lang w:val="sr-Latn-RS"/>
              </w:rPr>
              <w:t>16 731 696</w:t>
            </w:r>
          </w:p>
        </w:tc>
        <w:tc>
          <w:tcPr>
            <w:tcW w:w="1471" w:type="dxa"/>
          </w:tcPr>
          <w:p w:rsidR="00CB1255" w:rsidRDefault="00CB1255" w:rsidP="00680A1F">
            <w:pPr>
              <w:jc w:val="center"/>
              <w:rPr>
                <w:lang w:val="sr-Latn-RS"/>
              </w:rPr>
            </w:pPr>
            <w:r>
              <w:rPr>
                <w:lang w:val="sr-Latn-RS"/>
              </w:rPr>
              <w:t>16 726 042</w:t>
            </w:r>
          </w:p>
        </w:tc>
        <w:tc>
          <w:tcPr>
            <w:tcW w:w="1471" w:type="dxa"/>
          </w:tcPr>
          <w:p w:rsidR="00CB1255" w:rsidRDefault="00CB1255" w:rsidP="00CB1255">
            <w:pPr>
              <w:jc w:val="center"/>
              <w:rPr>
                <w:lang w:val="sr-Latn-RS"/>
              </w:rPr>
            </w:pPr>
            <w:r>
              <w:rPr>
                <w:lang w:val="sr-Latn-RS"/>
              </w:rPr>
              <w:t>21 726 042</w:t>
            </w:r>
            <w:r>
              <w:rPr>
                <w:lang w:val="sr-Latn-RS"/>
              </w:rPr>
              <w:t xml:space="preserve"> </w:t>
            </w:r>
            <w:r>
              <w:rPr>
                <w:lang w:val="sr-Latn-RS"/>
              </w:rPr>
              <w:t>18 310 214</w:t>
            </w:r>
            <w:r>
              <w:rPr>
                <w:lang w:val="sr-Latn-RS"/>
              </w:rPr>
              <w:t xml:space="preserve"> </w:t>
            </w:r>
            <w:r>
              <w:rPr>
                <w:lang w:val="sr-Latn-RS"/>
              </w:rPr>
              <w:t>17 690 884</w:t>
            </w:r>
          </w:p>
        </w:tc>
        <w:tc>
          <w:tcPr>
            <w:tcW w:w="1471" w:type="dxa"/>
          </w:tcPr>
          <w:p w:rsidR="00CB1255" w:rsidRDefault="00540A4E" w:rsidP="00680A1F">
            <w:pPr>
              <w:jc w:val="center"/>
              <w:rPr>
                <w:lang w:val="sr-Latn-RS"/>
              </w:rPr>
            </w:pPr>
            <w:r>
              <w:rPr>
                <w:lang w:val="sr-Latn-RS"/>
              </w:rPr>
              <w:t>11 994 354</w:t>
            </w:r>
          </w:p>
        </w:tc>
        <w:tc>
          <w:tcPr>
            <w:tcW w:w="1471" w:type="dxa"/>
          </w:tcPr>
          <w:p w:rsidR="00CB1255" w:rsidRDefault="00540A4E" w:rsidP="00680A1F">
            <w:pPr>
              <w:jc w:val="center"/>
              <w:rPr>
                <w:lang w:val="sr-Latn-RS"/>
              </w:rPr>
            </w:pPr>
            <w:r>
              <w:rPr>
                <w:lang w:val="sr-Latn-RS"/>
              </w:rPr>
              <w:t>9 598 584</w:t>
            </w:r>
          </w:p>
        </w:tc>
      </w:tr>
    </w:tbl>
    <w:p w:rsidR="00CB1255" w:rsidRDefault="00CB1255" w:rsidP="00680A1F">
      <w:pPr>
        <w:jc w:val="center"/>
        <w:rPr>
          <w:lang w:val="sr-Latn-RS"/>
        </w:rPr>
      </w:pPr>
    </w:p>
    <w:p w:rsidR="009B323B" w:rsidRDefault="009B323B" w:rsidP="009B323B">
      <w:pPr>
        <w:jc w:val="both"/>
        <w:rPr>
          <w:lang w:val="sr-Latn-RS"/>
        </w:rPr>
      </w:pPr>
      <w:r>
        <w:rPr>
          <w:lang w:val="sr-Latn-RS"/>
        </w:rPr>
        <w:lastRenderedPageBreak/>
        <w:tab/>
        <w:t>S obzirom da je prvenstveno kompajlerska optimizacija značajno smanjila broj ciklusa potrebnih za i</w:t>
      </w:r>
      <w:r w:rsidR="009C741F">
        <w:rPr>
          <w:lang w:val="sr-Latn-RS"/>
        </w:rPr>
        <w:t>z</w:t>
      </w:r>
      <w:r>
        <w:rPr>
          <w:lang w:val="sr-Latn-RS"/>
        </w:rPr>
        <w:t xml:space="preserve">vršavanje tremolo funkcije, </w:t>
      </w:r>
      <w:r w:rsidR="009C741F">
        <w:rPr>
          <w:lang w:val="sr-Latn-RS"/>
        </w:rPr>
        <w:t>a zatim i vektorizacija, posmatraćemo kako kompajlerska optimizacija</w:t>
      </w:r>
      <w:r w:rsidR="000F4094">
        <w:rPr>
          <w:lang w:val="sr-Latn-RS"/>
        </w:rPr>
        <w:t>, a kako vektorizacija</w:t>
      </w:r>
      <w:r w:rsidR="009C741F">
        <w:rPr>
          <w:lang w:val="sr-Latn-RS"/>
        </w:rPr>
        <w:t xml:space="preserve"> utiče na ostale f</w:t>
      </w:r>
      <w:r w:rsidR="002A39C0">
        <w:rPr>
          <w:lang w:val="sr-Latn-RS"/>
        </w:rPr>
        <w:t xml:space="preserve">unkcije. </w:t>
      </w:r>
      <w:r w:rsidR="000B6F95">
        <w:rPr>
          <w:lang w:val="sr-Latn-RS"/>
        </w:rPr>
        <w:t>Upoređivanjem rezultata u Tabelama 2.3 i 2.4, vidimo da vektorizacija ipak nije uvijek najbolja tehnika za optimizaciju. Broj ciklusa izvršavanja pojedinih funkcija je ostao isti, odnosno kompajler je vid optimizacije za te funkcije prepoznao bez vektorizacije</w:t>
      </w:r>
      <w:r w:rsidR="00944D7A">
        <w:rPr>
          <w:lang w:val="sr-Latn-RS"/>
        </w:rPr>
        <w:t xml:space="preserve"> (kao š</w:t>
      </w:r>
      <w:r w:rsidR="000B6F95">
        <w:rPr>
          <w:lang w:val="sr-Latn-RS"/>
        </w:rPr>
        <w:t xml:space="preserve">to postoji pragma direktiva no_vectorization). Pored toga, </w:t>
      </w:r>
      <w:r w:rsidR="003F7F8F">
        <w:rPr>
          <w:lang w:val="sr-Latn-RS"/>
        </w:rPr>
        <w:t xml:space="preserve">forsiranje vektorizacije može dovesti do povećanja broja ciklusa </w:t>
      </w:r>
      <w:r w:rsidR="008B087B">
        <w:rPr>
          <w:lang w:val="sr-Latn-RS"/>
        </w:rPr>
        <w:t>prilikom izvršavanja funkcija kao što je to primjer sa Volume Pedal i Octave Up funkcijama.</w:t>
      </w:r>
    </w:p>
    <w:p w:rsidR="002A39C0" w:rsidRDefault="002A39C0" w:rsidP="009B323B">
      <w:pPr>
        <w:jc w:val="both"/>
        <w:rPr>
          <w:lang w:val="sr-Latn-RS"/>
        </w:rPr>
      </w:pPr>
      <w:r w:rsidRPr="002A39C0">
        <w:rPr>
          <w:i/>
          <w:lang w:val="sr-Latn-RS"/>
        </w:rPr>
        <w:t>Tabela 2.3</w:t>
      </w:r>
      <w:r>
        <w:rPr>
          <w:lang w:val="sr-Latn-RS"/>
        </w:rPr>
        <w:t xml:space="preserve"> – Broj ciklusa nakon kompajlerske optimizacije</w:t>
      </w:r>
    </w:p>
    <w:tbl>
      <w:tblPr>
        <w:tblStyle w:val="TableGrid"/>
        <w:tblW w:w="10458" w:type="dxa"/>
        <w:tblLook w:val="04A0" w:firstRow="1" w:lastRow="0" w:firstColumn="1" w:lastColumn="0" w:noHBand="0" w:noVBand="1"/>
      </w:tblPr>
      <w:tblGrid>
        <w:gridCol w:w="1716"/>
        <w:gridCol w:w="1716"/>
        <w:gridCol w:w="1716"/>
        <w:gridCol w:w="1716"/>
        <w:gridCol w:w="1716"/>
        <w:gridCol w:w="1878"/>
      </w:tblGrid>
      <w:tr w:rsidR="00690653" w:rsidTr="00690653">
        <w:tc>
          <w:tcPr>
            <w:tcW w:w="1716" w:type="dxa"/>
            <w:tcBorders>
              <w:bottom w:val="single" w:sz="4" w:space="0" w:color="000000"/>
            </w:tcBorders>
          </w:tcPr>
          <w:p w:rsidR="00690653" w:rsidRPr="002A39C0" w:rsidRDefault="00690653" w:rsidP="003C77E6">
            <w:pPr>
              <w:jc w:val="center"/>
              <w:rPr>
                <w:lang w:val="sr-Latn-BA"/>
              </w:rPr>
            </w:pPr>
            <w:r w:rsidRPr="002A39C0">
              <w:rPr>
                <w:lang w:val="sr-Latn-BA"/>
              </w:rPr>
              <w:t>Delay</w:t>
            </w:r>
          </w:p>
        </w:tc>
        <w:tc>
          <w:tcPr>
            <w:tcW w:w="1716" w:type="dxa"/>
            <w:tcBorders>
              <w:bottom w:val="single" w:sz="4" w:space="0" w:color="000000"/>
            </w:tcBorders>
          </w:tcPr>
          <w:p w:rsidR="00690653" w:rsidRPr="002A39C0" w:rsidRDefault="00690653" w:rsidP="003C77E6">
            <w:pPr>
              <w:jc w:val="center"/>
              <w:rPr>
                <w:lang w:val="sr-Latn-BA"/>
              </w:rPr>
            </w:pPr>
            <w:r w:rsidRPr="002A39C0">
              <w:rPr>
                <w:lang w:val="sr-Latn-BA"/>
              </w:rPr>
              <w:t>Echo</w:t>
            </w:r>
          </w:p>
        </w:tc>
        <w:tc>
          <w:tcPr>
            <w:tcW w:w="1716" w:type="dxa"/>
            <w:tcBorders>
              <w:bottom w:val="single" w:sz="4" w:space="0" w:color="000000"/>
            </w:tcBorders>
          </w:tcPr>
          <w:p w:rsidR="00690653" w:rsidRPr="002A39C0" w:rsidRDefault="00690653" w:rsidP="003C77E6">
            <w:pPr>
              <w:jc w:val="center"/>
              <w:rPr>
                <w:lang w:val="sr-Latn-BA"/>
              </w:rPr>
            </w:pPr>
            <w:r w:rsidRPr="002A39C0">
              <w:rPr>
                <w:lang w:val="sr-Latn-BA"/>
              </w:rPr>
              <w:t>Compressor</w:t>
            </w:r>
          </w:p>
        </w:tc>
        <w:tc>
          <w:tcPr>
            <w:tcW w:w="1716" w:type="dxa"/>
            <w:tcBorders>
              <w:bottom w:val="single" w:sz="4" w:space="0" w:color="000000"/>
            </w:tcBorders>
          </w:tcPr>
          <w:p w:rsidR="00690653" w:rsidRPr="002A39C0" w:rsidRDefault="00690653" w:rsidP="003C77E6">
            <w:pPr>
              <w:jc w:val="center"/>
              <w:rPr>
                <w:lang w:val="sr-Latn-BA"/>
              </w:rPr>
            </w:pPr>
            <w:r w:rsidRPr="002A39C0">
              <w:rPr>
                <w:lang w:val="sr-Latn-BA"/>
              </w:rPr>
              <w:t>Noise Gate</w:t>
            </w:r>
          </w:p>
        </w:tc>
        <w:tc>
          <w:tcPr>
            <w:tcW w:w="1716" w:type="dxa"/>
            <w:tcBorders>
              <w:bottom w:val="single" w:sz="4" w:space="0" w:color="000000"/>
            </w:tcBorders>
          </w:tcPr>
          <w:p w:rsidR="00690653" w:rsidRPr="002A39C0" w:rsidRDefault="00690653" w:rsidP="003C77E6">
            <w:pPr>
              <w:jc w:val="center"/>
              <w:rPr>
                <w:lang w:val="sr-Latn-BA"/>
              </w:rPr>
            </w:pPr>
            <w:r w:rsidRPr="002A39C0">
              <w:rPr>
                <w:lang w:val="sr-Latn-BA"/>
              </w:rPr>
              <w:t>Volume Pedal</w:t>
            </w:r>
          </w:p>
        </w:tc>
        <w:tc>
          <w:tcPr>
            <w:tcW w:w="1878" w:type="dxa"/>
            <w:tcBorders>
              <w:bottom w:val="single" w:sz="4" w:space="0" w:color="000000"/>
            </w:tcBorders>
          </w:tcPr>
          <w:p w:rsidR="00690653" w:rsidRPr="002A39C0" w:rsidRDefault="00690653" w:rsidP="003C77E6">
            <w:pPr>
              <w:jc w:val="center"/>
              <w:rPr>
                <w:lang w:val="sr-Latn-BA"/>
              </w:rPr>
            </w:pPr>
            <w:r w:rsidRPr="002A39C0">
              <w:rPr>
                <w:lang w:val="sr-Latn-BA"/>
              </w:rPr>
              <w:t>Tape Saturation</w:t>
            </w:r>
          </w:p>
        </w:tc>
      </w:tr>
      <w:tr w:rsidR="00690653" w:rsidTr="00690653">
        <w:tc>
          <w:tcPr>
            <w:tcW w:w="1716" w:type="dxa"/>
          </w:tcPr>
          <w:p w:rsidR="00690653" w:rsidRDefault="00690653" w:rsidP="003C77E6">
            <w:pPr>
              <w:jc w:val="center"/>
              <w:rPr>
                <w:lang w:val="sr-Latn-BA"/>
              </w:rPr>
            </w:pPr>
            <w:r>
              <w:rPr>
                <w:lang w:val="sr-Latn-BA"/>
              </w:rPr>
              <w:t>14 156 568</w:t>
            </w:r>
          </w:p>
        </w:tc>
        <w:tc>
          <w:tcPr>
            <w:tcW w:w="1716" w:type="dxa"/>
          </w:tcPr>
          <w:p w:rsidR="00690653" w:rsidRDefault="00690653" w:rsidP="003C77E6">
            <w:pPr>
              <w:jc w:val="center"/>
              <w:rPr>
                <w:lang w:val="sr-Latn-BA"/>
              </w:rPr>
            </w:pPr>
            <w:r>
              <w:rPr>
                <w:lang w:val="sr-Latn-BA"/>
              </w:rPr>
              <w:t>14 690 624</w:t>
            </w:r>
          </w:p>
        </w:tc>
        <w:tc>
          <w:tcPr>
            <w:tcW w:w="1716" w:type="dxa"/>
          </w:tcPr>
          <w:p w:rsidR="00690653" w:rsidRDefault="00690653" w:rsidP="003C77E6">
            <w:pPr>
              <w:jc w:val="center"/>
              <w:rPr>
                <w:lang w:val="sr-Latn-BA"/>
              </w:rPr>
            </w:pPr>
            <w:r>
              <w:rPr>
                <w:lang w:val="sr-Latn-BA"/>
              </w:rPr>
              <w:t>4 844 718</w:t>
            </w:r>
          </w:p>
        </w:tc>
        <w:tc>
          <w:tcPr>
            <w:tcW w:w="1716" w:type="dxa"/>
          </w:tcPr>
          <w:p w:rsidR="00690653" w:rsidRDefault="00690653" w:rsidP="003C77E6">
            <w:pPr>
              <w:jc w:val="center"/>
              <w:rPr>
                <w:lang w:val="sr-Latn-BA"/>
              </w:rPr>
            </w:pPr>
            <w:r>
              <w:rPr>
                <w:lang w:val="sr-Latn-BA"/>
              </w:rPr>
              <w:t>5 328 974</w:t>
            </w:r>
          </w:p>
        </w:tc>
        <w:tc>
          <w:tcPr>
            <w:tcW w:w="1716" w:type="dxa"/>
          </w:tcPr>
          <w:p w:rsidR="00690653" w:rsidRDefault="00690653" w:rsidP="003C77E6">
            <w:pPr>
              <w:jc w:val="center"/>
              <w:rPr>
                <w:lang w:val="sr-Latn-BA"/>
              </w:rPr>
            </w:pPr>
            <w:r>
              <w:rPr>
                <w:lang w:val="sr-Latn-BA"/>
              </w:rPr>
              <w:t>4 844 724</w:t>
            </w:r>
          </w:p>
        </w:tc>
        <w:tc>
          <w:tcPr>
            <w:tcW w:w="1878" w:type="dxa"/>
          </w:tcPr>
          <w:p w:rsidR="00690653" w:rsidRDefault="00690653" w:rsidP="00690653">
            <w:pPr>
              <w:jc w:val="center"/>
              <w:rPr>
                <w:lang w:val="sr-Latn-BA"/>
              </w:rPr>
            </w:pPr>
            <w:r>
              <w:rPr>
                <w:lang w:val="sr-Latn-BA"/>
              </w:rPr>
              <w:t>10 783 200</w:t>
            </w:r>
          </w:p>
        </w:tc>
      </w:tr>
      <w:tr w:rsidR="00690653" w:rsidTr="00690653">
        <w:trPr>
          <w:gridAfter w:val="1"/>
          <w:wAfter w:w="1878" w:type="dxa"/>
        </w:trPr>
        <w:tc>
          <w:tcPr>
            <w:tcW w:w="1716" w:type="dxa"/>
          </w:tcPr>
          <w:p w:rsidR="00690653" w:rsidRPr="002A39C0" w:rsidRDefault="00690653" w:rsidP="003C77E6">
            <w:pPr>
              <w:jc w:val="center"/>
              <w:rPr>
                <w:lang w:val="sr-Latn-BA"/>
              </w:rPr>
            </w:pPr>
            <w:r w:rsidRPr="002A39C0">
              <w:rPr>
                <w:lang w:val="sr-Latn-BA"/>
              </w:rPr>
              <w:t>Octave Up</w:t>
            </w:r>
          </w:p>
        </w:tc>
        <w:tc>
          <w:tcPr>
            <w:tcW w:w="1716" w:type="dxa"/>
          </w:tcPr>
          <w:p w:rsidR="00690653" w:rsidRPr="002A39C0" w:rsidRDefault="00690653" w:rsidP="003C77E6">
            <w:pPr>
              <w:jc w:val="center"/>
              <w:rPr>
                <w:lang w:val="sr-Latn-BA"/>
              </w:rPr>
            </w:pPr>
            <w:r w:rsidRPr="002A39C0">
              <w:rPr>
                <w:lang w:val="sr-Latn-BA"/>
              </w:rPr>
              <w:t>Envelope Filter</w:t>
            </w:r>
          </w:p>
        </w:tc>
        <w:tc>
          <w:tcPr>
            <w:tcW w:w="1716" w:type="dxa"/>
          </w:tcPr>
          <w:p w:rsidR="00690653" w:rsidRPr="002A39C0" w:rsidRDefault="00690653" w:rsidP="003C77E6">
            <w:pPr>
              <w:jc w:val="center"/>
              <w:rPr>
                <w:lang w:val="sr-Latn-BA"/>
              </w:rPr>
            </w:pPr>
            <w:r w:rsidRPr="002A39C0">
              <w:rPr>
                <w:lang w:val="sr-Latn-BA"/>
              </w:rPr>
              <w:t>Tremolo</w:t>
            </w:r>
          </w:p>
        </w:tc>
        <w:tc>
          <w:tcPr>
            <w:tcW w:w="1716" w:type="dxa"/>
          </w:tcPr>
          <w:p w:rsidR="00690653" w:rsidRPr="002A39C0" w:rsidRDefault="00690653" w:rsidP="003C77E6">
            <w:pPr>
              <w:jc w:val="center"/>
              <w:rPr>
                <w:lang w:val="sr-Latn-BA"/>
              </w:rPr>
            </w:pPr>
            <w:r w:rsidRPr="002A39C0">
              <w:rPr>
                <w:lang w:val="sr-Latn-BA"/>
              </w:rPr>
              <w:t>Distorsion</w:t>
            </w:r>
          </w:p>
        </w:tc>
        <w:tc>
          <w:tcPr>
            <w:tcW w:w="1716" w:type="dxa"/>
          </w:tcPr>
          <w:p w:rsidR="00690653" w:rsidRPr="002A39C0" w:rsidRDefault="00690653" w:rsidP="003C77E6">
            <w:pPr>
              <w:jc w:val="center"/>
              <w:rPr>
                <w:lang w:val="sr-Latn-BA"/>
              </w:rPr>
            </w:pPr>
            <w:r w:rsidRPr="002A39C0">
              <w:rPr>
                <w:lang w:val="sr-Latn-BA"/>
              </w:rPr>
              <w:t>Override</w:t>
            </w:r>
          </w:p>
        </w:tc>
      </w:tr>
      <w:tr w:rsidR="00690653" w:rsidTr="00690653">
        <w:trPr>
          <w:gridAfter w:val="1"/>
          <w:wAfter w:w="1878" w:type="dxa"/>
        </w:trPr>
        <w:tc>
          <w:tcPr>
            <w:tcW w:w="1716" w:type="dxa"/>
          </w:tcPr>
          <w:p w:rsidR="00690653" w:rsidRDefault="00690653" w:rsidP="003C77E6">
            <w:pPr>
              <w:jc w:val="center"/>
              <w:rPr>
                <w:lang w:val="sr-Latn-BA"/>
              </w:rPr>
            </w:pPr>
            <w:r>
              <w:rPr>
                <w:lang w:val="sr-Latn-BA"/>
              </w:rPr>
              <w:t>4 844 704</w:t>
            </w:r>
          </w:p>
        </w:tc>
        <w:tc>
          <w:tcPr>
            <w:tcW w:w="1716" w:type="dxa"/>
          </w:tcPr>
          <w:p w:rsidR="00690653" w:rsidRDefault="00690653" w:rsidP="003C77E6">
            <w:pPr>
              <w:jc w:val="center"/>
              <w:rPr>
                <w:lang w:val="sr-Latn-BA"/>
              </w:rPr>
            </w:pPr>
            <w:r>
              <w:rPr>
                <w:lang w:val="sr-Latn-BA"/>
              </w:rPr>
              <w:t>7 438 216</w:t>
            </w:r>
          </w:p>
        </w:tc>
        <w:tc>
          <w:tcPr>
            <w:tcW w:w="1716" w:type="dxa"/>
          </w:tcPr>
          <w:p w:rsidR="00690653" w:rsidRPr="00690653" w:rsidRDefault="00690653" w:rsidP="003C77E6">
            <w:pPr>
              <w:jc w:val="center"/>
              <w:rPr>
                <w:lang w:val="sr-Latn-BA"/>
              </w:rPr>
            </w:pPr>
            <w:r w:rsidRPr="00690653">
              <w:rPr>
                <w:lang w:val="sr-Latn-BA"/>
              </w:rPr>
              <w:t>18 465 978</w:t>
            </w:r>
          </w:p>
        </w:tc>
        <w:tc>
          <w:tcPr>
            <w:tcW w:w="1716" w:type="dxa"/>
          </w:tcPr>
          <w:p w:rsidR="00690653" w:rsidRDefault="00690653" w:rsidP="003C77E6">
            <w:pPr>
              <w:jc w:val="center"/>
              <w:rPr>
                <w:lang w:val="sr-Latn-BA"/>
              </w:rPr>
            </w:pPr>
            <w:r>
              <w:rPr>
                <w:lang w:val="sr-Latn-BA"/>
              </w:rPr>
              <w:t>7 344 552</w:t>
            </w:r>
          </w:p>
        </w:tc>
        <w:tc>
          <w:tcPr>
            <w:tcW w:w="1716" w:type="dxa"/>
          </w:tcPr>
          <w:p w:rsidR="00690653" w:rsidRDefault="00690653" w:rsidP="003C77E6">
            <w:pPr>
              <w:jc w:val="center"/>
              <w:rPr>
                <w:lang w:val="sr-Latn-BA"/>
              </w:rPr>
            </w:pPr>
            <w:r>
              <w:rPr>
                <w:lang w:val="sr-Latn-BA"/>
              </w:rPr>
              <w:t>15 929 756</w:t>
            </w:r>
          </w:p>
        </w:tc>
      </w:tr>
    </w:tbl>
    <w:p w:rsidR="00857AF2" w:rsidRDefault="005D003C" w:rsidP="005D003C">
      <w:pPr>
        <w:jc w:val="both"/>
        <w:rPr>
          <w:lang w:val="sr-Latn-RS"/>
        </w:rPr>
      </w:pPr>
      <w:r>
        <w:rPr>
          <w:i/>
          <w:lang w:val="sr-Latn-RS"/>
        </w:rPr>
        <w:t>Tabela 2.4</w:t>
      </w:r>
      <w:r>
        <w:rPr>
          <w:lang w:val="sr-Latn-RS"/>
        </w:rPr>
        <w:t xml:space="preserve"> – Broj ciklusa nakon kompajlerske optimizacije</w:t>
      </w:r>
      <w:r>
        <w:rPr>
          <w:lang w:val="sr-Latn-RS"/>
        </w:rPr>
        <w:t xml:space="preserve"> i vektorizacije</w:t>
      </w:r>
    </w:p>
    <w:tbl>
      <w:tblPr>
        <w:tblStyle w:val="TableGrid"/>
        <w:tblW w:w="10458" w:type="dxa"/>
        <w:tblLook w:val="04A0" w:firstRow="1" w:lastRow="0" w:firstColumn="1" w:lastColumn="0" w:noHBand="0" w:noVBand="1"/>
      </w:tblPr>
      <w:tblGrid>
        <w:gridCol w:w="1716"/>
        <w:gridCol w:w="1716"/>
        <w:gridCol w:w="1716"/>
        <w:gridCol w:w="1716"/>
        <w:gridCol w:w="1716"/>
        <w:gridCol w:w="1878"/>
      </w:tblGrid>
      <w:tr w:rsidR="005D003C" w:rsidTr="003C77E6">
        <w:tc>
          <w:tcPr>
            <w:tcW w:w="1716" w:type="dxa"/>
            <w:tcBorders>
              <w:bottom w:val="single" w:sz="4" w:space="0" w:color="000000"/>
            </w:tcBorders>
          </w:tcPr>
          <w:p w:rsidR="005D003C" w:rsidRPr="002A39C0" w:rsidRDefault="005D003C" w:rsidP="003C77E6">
            <w:pPr>
              <w:jc w:val="center"/>
              <w:rPr>
                <w:lang w:val="sr-Latn-BA"/>
              </w:rPr>
            </w:pPr>
            <w:r w:rsidRPr="002A39C0">
              <w:rPr>
                <w:lang w:val="sr-Latn-BA"/>
              </w:rPr>
              <w:t>Delay</w:t>
            </w:r>
          </w:p>
        </w:tc>
        <w:tc>
          <w:tcPr>
            <w:tcW w:w="1716" w:type="dxa"/>
            <w:tcBorders>
              <w:bottom w:val="single" w:sz="4" w:space="0" w:color="000000"/>
            </w:tcBorders>
          </w:tcPr>
          <w:p w:rsidR="005D003C" w:rsidRPr="002A39C0" w:rsidRDefault="005D003C" w:rsidP="003C77E6">
            <w:pPr>
              <w:jc w:val="center"/>
              <w:rPr>
                <w:lang w:val="sr-Latn-BA"/>
              </w:rPr>
            </w:pPr>
            <w:r w:rsidRPr="002A39C0">
              <w:rPr>
                <w:lang w:val="sr-Latn-BA"/>
              </w:rPr>
              <w:t>Echo</w:t>
            </w:r>
          </w:p>
        </w:tc>
        <w:tc>
          <w:tcPr>
            <w:tcW w:w="1716" w:type="dxa"/>
            <w:tcBorders>
              <w:bottom w:val="single" w:sz="4" w:space="0" w:color="000000"/>
            </w:tcBorders>
          </w:tcPr>
          <w:p w:rsidR="005D003C" w:rsidRPr="002A39C0" w:rsidRDefault="005D003C" w:rsidP="003C77E6">
            <w:pPr>
              <w:jc w:val="center"/>
              <w:rPr>
                <w:lang w:val="sr-Latn-BA"/>
              </w:rPr>
            </w:pPr>
            <w:r w:rsidRPr="002A39C0">
              <w:rPr>
                <w:lang w:val="sr-Latn-BA"/>
              </w:rPr>
              <w:t>Compressor</w:t>
            </w:r>
          </w:p>
        </w:tc>
        <w:tc>
          <w:tcPr>
            <w:tcW w:w="1716" w:type="dxa"/>
            <w:tcBorders>
              <w:bottom w:val="single" w:sz="4" w:space="0" w:color="000000"/>
            </w:tcBorders>
          </w:tcPr>
          <w:p w:rsidR="005D003C" w:rsidRPr="002A39C0" w:rsidRDefault="005D003C" w:rsidP="003C77E6">
            <w:pPr>
              <w:jc w:val="center"/>
              <w:rPr>
                <w:lang w:val="sr-Latn-BA"/>
              </w:rPr>
            </w:pPr>
            <w:r w:rsidRPr="002A39C0">
              <w:rPr>
                <w:lang w:val="sr-Latn-BA"/>
              </w:rPr>
              <w:t>Noise Gate</w:t>
            </w:r>
          </w:p>
        </w:tc>
        <w:tc>
          <w:tcPr>
            <w:tcW w:w="1716" w:type="dxa"/>
            <w:tcBorders>
              <w:bottom w:val="single" w:sz="4" w:space="0" w:color="000000"/>
            </w:tcBorders>
          </w:tcPr>
          <w:p w:rsidR="005D003C" w:rsidRPr="002A39C0" w:rsidRDefault="005D003C" w:rsidP="003C77E6">
            <w:pPr>
              <w:jc w:val="center"/>
              <w:rPr>
                <w:lang w:val="sr-Latn-BA"/>
              </w:rPr>
            </w:pPr>
            <w:r w:rsidRPr="002A39C0">
              <w:rPr>
                <w:lang w:val="sr-Latn-BA"/>
              </w:rPr>
              <w:t>Volume Pedal</w:t>
            </w:r>
          </w:p>
        </w:tc>
        <w:tc>
          <w:tcPr>
            <w:tcW w:w="1878" w:type="dxa"/>
            <w:tcBorders>
              <w:bottom w:val="single" w:sz="4" w:space="0" w:color="000000"/>
            </w:tcBorders>
          </w:tcPr>
          <w:p w:rsidR="005D003C" w:rsidRPr="002A39C0" w:rsidRDefault="005D003C" w:rsidP="003C77E6">
            <w:pPr>
              <w:jc w:val="center"/>
              <w:rPr>
                <w:lang w:val="sr-Latn-BA"/>
              </w:rPr>
            </w:pPr>
            <w:r w:rsidRPr="002A39C0">
              <w:rPr>
                <w:lang w:val="sr-Latn-BA"/>
              </w:rPr>
              <w:t>Tape Saturation</w:t>
            </w:r>
          </w:p>
        </w:tc>
      </w:tr>
      <w:tr w:rsidR="005D003C" w:rsidTr="003C77E6">
        <w:tc>
          <w:tcPr>
            <w:tcW w:w="1716" w:type="dxa"/>
          </w:tcPr>
          <w:p w:rsidR="005D003C" w:rsidRDefault="00857AF2" w:rsidP="003C77E6">
            <w:pPr>
              <w:jc w:val="center"/>
              <w:rPr>
                <w:lang w:val="sr-Latn-BA"/>
              </w:rPr>
            </w:pPr>
            <w:r>
              <w:rPr>
                <w:lang w:val="sr-Latn-BA"/>
              </w:rPr>
              <w:t>14 156 392</w:t>
            </w:r>
          </w:p>
        </w:tc>
        <w:tc>
          <w:tcPr>
            <w:tcW w:w="1716" w:type="dxa"/>
          </w:tcPr>
          <w:p w:rsidR="005D003C" w:rsidRDefault="00857AF2" w:rsidP="003C77E6">
            <w:pPr>
              <w:jc w:val="center"/>
              <w:rPr>
                <w:lang w:val="sr-Latn-BA"/>
              </w:rPr>
            </w:pPr>
            <w:r>
              <w:rPr>
                <w:lang w:val="sr-Latn-BA"/>
              </w:rPr>
              <w:t>14 690 624</w:t>
            </w:r>
          </w:p>
        </w:tc>
        <w:tc>
          <w:tcPr>
            <w:tcW w:w="1716" w:type="dxa"/>
          </w:tcPr>
          <w:p w:rsidR="005D003C" w:rsidRDefault="00857AF2" w:rsidP="003C77E6">
            <w:pPr>
              <w:jc w:val="center"/>
              <w:rPr>
                <w:lang w:val="sr-Latn-BA"/>
              </w:rPr>
            </w:pPr>
            <w:r>
              <w:rPr>
                <w:lang w:val="sr-Latn-BA"/>
              </w:rPr>
              <w:t>4 844 686</w:t>
            </w:r>
          </w:p>
        </w:tc>
        <w:tc>
          <w:tcPr>
            <w:tcW w:w="1716" w:type="dxa"/>
          </w:tcPr>
          <w:p w:rsidR="005D003C" w:rsidRDefault="00857AF2" w:rsidP="003C77E6">
            <w:pPr>
              <w:jc w:val="center"/>
              <w:rPr>
                <w:lang w:val="sr-Latn-BA"/>
              </w:rPr>
            </w:pPr>
            <w:r>
              <w:rPr>
                <w:lang w:val="sr-Latn-BA"/>
              </w:rPr>
              <w:t>5 291 502</w:t>
            </w:r>
          </w:p>
        </w:tc>
        <w:tc>
          <w:tcPr>
            <w:tcW w:w="1716" w:type="dxa"/>
          </w:tcPr>
          <w:p w:rsidR="005D003C" w:rsidRDefault="00857AF2" w:rsidP="003C77E6">
            <w:pPr>
              <w:jc w:val="center"/>
              <w:rPr>
                <w:lang w:val="sr-Latn-BA"/>
              </w:rPr>
            </w:pPr>
            <w:r>
              <w:rPr>
                <w:lang w:val="sr-Latn-BA"/>
              </w:rPr>
              <w:t>5 080 568</w:t>
            </w:r>
          </w:p>
        </w:tc>
        <w:tc>
          <w:tcPr>
            <w:tcW w:w="1878" w:type="dxa"/>
          </w:tcPr>
          <w:p w:rsidR="005D003C" w:rsidRDefault="00857AF2" w:rsidP="003C77E6">
            <w:pPr>
              <w:jc w:val="center"/>
              <w:rPr>
                <w:lang w:val="sr-Latn-BA"/>
              </w:rPr>
            </w:pPr>
            <w:r>
              <w:rPr>
                <w:lang w:val="sr-Latn-BA"/>
              </w:rPr>
              <w:t>10 782 736</w:t>
            </w:r>
          </w:p>
        </w:tc>
      </w:tr>
      <w:tr w:rsidR="005D003C" w:rsidTr="003C77E6">
        <w:trPr>
          <w:gridAfter w:val="1"/>
          <w:wAfter w:w="1878" w:type="dxa"/>
        </w:trPr>
        <w:tc>
          <w:tcPr>
            <w:tcW w:w="1716" w:type="dxa"/>
          </w:tcPr>
          <w:p w:rsidR="005D003C" w:rsidRPr="002A39C0" w:rsidRDefault="005D003C" w:rsidP="003C77E6">
            <w:pPr>
              <w:jc w:val="center"/>
              <w:rPr>
                <w:lang w:val="sr-Latn-BA"/>
              </w:rPr>
            </w:pPr>
            <w:r w:rsidRPr="002A39C0">
              <w:rPr>
                <w:lang w:val="sr-Latn-BA"/>
              </w:rPr>
              <w:t>Octave Up</w:t>
            </w:r>
          </w:p>
        </w:tc>
        <w:tc>
          <w:tcPr>
            <w:tcW w:w="1716" w:type="dxa"/>
          </w:tcPr>
          <w:p w:rsidR="005D003C" w:rsidRPr="002A39C0" w:rsidRDefault="005D003C" w:rsidP="003C77E6">
            <w:pPr>
              <w:jc w:val="center"/>
              <w:rPr>
                <w:lang w:val="sr-Latn-BA"/>
              </w:rPr>
            </w:pPr>
            <w:r w:rsidRPr="002A39C0">
              <w:rPr>
                <w:lang w:val="sr-Latn-BA"/>
              </w:rPr>
              <w:t>Envelope Filter</w:t>
            </w:r>
          </w:p>
        </w:tc>
        <w:tc>
          <w:tcPr>
            <w:tcW w:w="1716" w:type="dxa"/>
          </w:tcPr>
          <w:p w:rsidR="005D003C" w:rsidRPr="002A39C0" w:rsidRDefault="005D003C" w:rsidP="003C77E6">
            <w:pPr>
              <w:jc w:val="center"/>
              <w:rPr>
                <w:lang w:val="sr-Latn-BA"/>
              </w:rPr>
            </w:pPr>
            <w:r w:rsidRPr="002A39C0">
              <w:rPr>
                <w:lang w:val="sr-Latn-BA"/>
              </w:rPr>
              <w:t>Tremolo</w:t>
            </w:r>
          </w:p>
        </w:tc>
        <w:tc>
          <w:tcPr>
            <w:tcW w:w="1716" w:type="dxa"/>
          </w:tcPr>
          <w:p w:rsidR="005D003C" w:rsidRPr="002A39C0" w:rsidRDefault="005D003C" w:rsidP="003C77E6">
            <w:pPr>
              <w:jc w:val="center"/>
              <w:rPr>
                <w:lang w:val="sr-Latn-BA"/>
              </w:rPr>
            </w:pPr>
            <w:r w:rsidRPr="002A39C0">
              <w:rPr>
                <w:lang w:val="sr-Latn-BA"/>
              </w:rPr>
              <w:t>Distorsion</w:t>
            </w:r>
          </w:p>
        </w:tc>
        <w:tc>
          <w:tcPr>
            <w:tcW w:w="1716" w:type="dxa"/>
          </w:tcPr>
          <w:p w:rsidR="005D003C" w:rsidRPr="002A39C0" w:rsidRDefault="005D003C" w:rsidP="003C77E6">
            <w:pPr>
              <w:jc w:val="center"/>
              <w:rPr>
                <w:lang w:val="sr-Latn-BA"/>
              </w:rPr>
            </w:pPr>
            <w:r w:rsidRPr="002A39C0">
              <w:rPr>
                <w:lang w:val="sr-Latn-BA"/>
              </w:rPr>
              <w:t>Override</w:t>
            </w:r>
          </w:p>
        </w:tc>
      </w:tr>
      <w:tr w:rsidR="005D003C" w:rsidTr="003C77E6">
        <w:trPr>
          <w:gridAfter w:val="1"/>
          <w:wAfter w:w="1878" w:type="dxa"/>
        </w:trPr>
        <w:tc>
          <w:tcPr>
            <w:tcW w:w="1716" w:type="dxa"/>
          </w:tcPr>
          <w:p w:rsidR="005D003C" w:rsidRDefault="00857AF2" w:rsidP="003C77E6">
            <w:pPr>
              <w:jc w:val="center"/>
              <w:rPr>
                <w:lang w:val="sr-Latn-BA"/>
              </w:rPr>
            </w:pPr>
            <w:r>
              <w:rPr>
                <w:lang w:val="sr-Latn-BA"/>
              </w:rPr>
              <w:t>5 080 134</w:t>
            </w:r>
          </w:p>
        </w:tc>
        <w:tc>
          <w:tcPr>
            <w:tcW w:w="1716" w:type="dxa"/>
          </w:tcPr>
          <w:p w:rsidR="005D003C" w:rsidRDefault="005D003C" w:rsidP="003C77E6">
            <w:pPr>
              <w:jc w:val="center"/>
              <w:rPr>
                <w:lang w:val="sr-Latn-BA"/>
              </w:rPr>
            </w:pPr>
            <w:r>
              <w:rPr>
                <w:lang w:val="sr-Latn-BA"/>
              </w:rPr>
              <w:t>7</w:t>
            </w:r>
            <w:r w:rsidR="00857AF2">
              <w:rPr>
                <w:lang w:val="sr-Latn-BA"/>
              </w:rPr>
              <w:t xml:space="preserve"> 438 200</w:t>
            </w:r>
          </w:p>
        </w:tc>
        <w:tc>
          <w:tcPr>
            <w:tcW w:w="1716" w:type="dxa"/>
          </w:tcPr>
          <w:p w:rsidR="005D003C" w:rsidRPr="00690653" w:rsidRDefault="00857AF2" w:rsidP="003C77E6">
            <w:pPr>
              <w:jc w:val="center"/>
              <w:rPr>
                <w:lang w:val="sr-Latn-BA"/>
              </w:rPr>
            </w:pPr>
            <w:r>
              <w:rPr>
                <w:lang w:val="sr-Latn-RS"/>
              </w:rPr>
              <w:t>9 598 584</w:t>
            </w:r>
          </w:p>
        </w:tc>
        <w:tc>
          <w:tcPr>
            <w:tcW w:w="1716" w:type="dxa"/>
          </w:tcPr>
          <w:p w:rsidR="005D003C" w:rsidRDefault="005D003C" w:rsidP="003C77E6">
            <w:pPr>
              <w:jc w:val="center"/>
              <w:rPr>
                <w:lang w:val="sr-Latn-BA"/>
              </w:rPr>
            </w:pPr>
            <w:r>
              <w:rPr>
                <w:lang w:val="sr-Latn-BA"/>
              </w:rPr>
              <w:t>7</w:t>
            </w:r>
            <w:r w:rsidR="00857AF2">
              <w:rPr>
                <w:lang w:val="sr-Latn-BA"/>
              </w:rPr>
              <w:t xml:space="preserve"> 344 57</w:t>
            </w:r>
            <w:r>
              <w:rPr>
                <w:lang w:val="sr-Latn-BA"/>
              </w:rPr>
              <w:t>2</w:t>
            </w:r>
          </w:p>
        </w:tc>
        <w:tc>
          <w:tcPr>
            <w:tcW w:w="1716" w:type="dxa"/>
          </w:tcPr>
          <w:p w:rsidR="005D003C" w:rsidRDefault="005D003C" w:rsidP="003C77E6">
            <w:pPr>
              <w:jc w:val="center"/>
              <w:rPr>
                <w:lang w:val="sr-Latn-BA"/>
              </w:rPr>
            </w:pPr>
            <w:r>
              <w:rPr>
                <w:lang w:val="sr-Latn-BA"/>
              </w:rPr>
              <w:t>1</w:t>
            </w:r>
            <w:r w:rsidR="00857AF2">
              <w:rPr>
                <w:lang w:val="sr-Latn-BA"/>
              </w:rPr>
              <w:t>5 929 376</w:t>
            </w:r>
          </w:p>
        </w:tc>
      </w:tr>
    </w:tbl>
    <w:p w:rsidR="005D003C" w:rsidRDefault="005D003C" w:rsidP="005D003C">
      <w:pPr>
        <w:jc w:val="both"/>
      </w:pPr>
    </w:p>
    <w:p w:rsidR="00C13EDB" w:rsidRPr="00296827" w:rsidRDefault="00C13EDB" w:rsidP="005D003C">
      <w:pPr>
        <w:jc w:val="both"/>
      </w:pPr>
      <w:r>
        <w:tab/>
      </w:r>
      <w:r w:rsidR="00296827">
        <w:t xml:space="preserve">U </w:t>
      </w:r>
      <w:proofErr w:type="spellStart"/>
      <w:r w:rsidR="00296827">
        <w:t>specifikaciji</w:t>
      </w:r>
      <w:proofErr w:type="spellEnd"/>
      <w:r w:rsidR="00296827">
        <w:t xml:space="preserve"> </w:t>
      </w:r>
      <w:proofErr w:type="spellStart"/>
      <w:r w:rsidR="00296827">
        <w:t>kompajlera</w:t>
      </w:r>
      <w:proofErr w:type="spellEnd"/>
      <w:r w:rsidR="00296827">
        <w:t xml:space="preserve"> se </w:t>
      </w:r>
      <w:proofErr w:type="spellStart"/>
      <w:r w:rsidR="00296827">
        <w:t>dodatno</w:t>
      </w:r>
      <w:proofErr w:type="spellEnd"/>
      <w:r w:rsidR="00296827">
        <w:t xml:space="preserve"> </w:t>
      </w:r>
      <w:proofErr w:type="spellStart"/>
      <w:r w:rsidR="00296827">
        <w:t>razmatraju</w:t>
      </w:r>
      <w:proofErr w:type="spellEnd"/>
      <w:r w:rsidR="00296827">
        <w:t xml:space="preserve"> </w:t>
      </w:r>
      <w:proofErr w:type="spellStart"/>
      <w:r w:rsidR="00296827">
        <w:t>slu</w:t>
      </w:r>
      <w:proofErr w:type="spellEnd"/>
      <w:r w:rsidR="00296827">
        <w:rPr>
          <w:lang w:val="sr-Latn-RS"/>
        </w:rPr>
        <w:t xml:space="preserve">čajevi kako uslovna grananja unutar petlji takođe značajno utiču </w:t>
      </w:r>
      <w:proofErr w:type="gramStart"/>
      <w:r w:rsidR="00296827">
        <w:rPr>
          <w:lang w:val="sr-Latn-RS"/>
        </w:rPr>
        <w:t>na</w:t>
      </w:r>
      <w:proofErr w:type="gramEnd"/>
      <w:r w:rsidR="00296827">
        <w:rPr>
          <w:lang w:val="sr-Latn-RS"/>
        </w:rPr>
        <w:t xml:space="preserve"> brzinu izvršavanja programa. Savjetuje se da se petlje nalaze unutar grananja, a ne obrnuto, ukoliko je to dozvoljeno. U konkretnom slučaju, imamo primjer implementacije funkcija </w:t>
      </w:r>
      <w:r w:rsidR="00296827" w:rsidRPr="000A1303">
        <w:rPr>
          <w:i/>
          <w:lang w:val="sr-Latn-RS"/>
        </w:rPr>
        <w:t>distorsion</w:t>
      </w:r>
      <w:r w:rsidR="00296827">
        <w:rPr>
          <w:lang w:val="sr-Latn-RS"/>
        </w:rPr>
        <w:t xml:space="preserve"> i </w:t>
      </w:r>
      <w:r w:rsidR="00296827" w:rsidRPr="000A1303">
        <w:rPr>
          <w:i/>
          <w:lang w:val="sr-Latn-RS"/>
        </w:rPr>
        <w:t>override</w:t>
      </w:r>
      <w:r w:rsidR="00296827">
        <w:rPr>
          <w:lang w:val="sr-Latn-RS"/>
        </w:rPr>
        <w:t xml:space="preserve">, gdje se unutar petlje nalaze uslovna grananja koja se zbog zavisnosti od iteratora ne mogu izbaciti izvan petlje, kao što je prikazano na Slici 2.5. Ukoliko se uslovna grananja ne mogu izbaciti, savjetuje se korištenje funkcija </w:t>
      </w:r>
      <w:r w:rsidR="00296827" w:rsidRPr="000A1303">
        <w:rPr>
          <w:i/>
          <w:lang w:val="sr-Latn-RS"/>
        </w:rPr>
        <w:t>expected_false</w:t>
      </w:r>
      <w:r w:rsidR="00296827">
        <w:rPr>
          <w:lang w:val="sr-Latn-RS"/>
        </w:rPr>
        <w:t xml:space="preserve"> i </w:t>
      </w:r>
      <w:r w:rsidR="00296827" w:rsidRPr="000A1303">
        <w:rPr>
          <w:i/>
          <w:lang w:val="sr-Latn-RS"/>
        </w:rPr>
        <w:t>expected_true</w:t>
      </w:r>
      <w:r w:rsidR="00296827">
        <w:rPr>
          <w:lang w:val="sr-Latn-RS"/>
        </w:rPr>
        <w:t xml:space="preserve">, kojima se vrši predviđanje rezultata uslova i na taj način ubrzava njihovo izvršavanje. Pored toga, unutar uslovnog bloka za poređenje se savjetuje poređenje neke vrijednosti sa nulom, umjesto sa nekom drugom vrijednošću. Primjer izmjene implementacije funkcije </w:t>
      </w:r>
      <w:r w:rsidR="00296827" w:rsidRPr="000A1303">
        <w:rPr>
          <w:i/>
          <w:lang w:val="sr-Latn-RS"/>
        </w:rPr>
        <w:t>distorsion</w:t>
      </w:r>
      <w:r w:rsidR="00296827">
        <w:rPr>
          <w:lang w:val="sr-Latn-RS"/>
        </w:rPr>
        <w:t xml:space="preserve"> prikazana je na Slici 2.6.</w:t>
      </w:r>
    </w:p>
    <w:p w:rsidR="00296827" w:rsidRPr="005D3448" w:rsidRDefault="005D3448" w:rsidP="005D003C">
      <w:pPr>
        <w:jc w:val="both"/>
        <w:rPr>
          <w:lang w:val="sr-Latn-RS"/>
        </w:rPr>
      </w:pPr>
      <w:r>
        <w:rPr>
          <w:lang w:val="sr-Latn-RS"/>
        </w:rPr>
        <w:tab/>
        <w:t xml:space="preserve">Kao što je prikazano u Tabeli 2.4, vektorizacija nije doprinijela poboljšanju vremena izvršavanja funkcije </w:t>
      </w:r>
      <w:r w:rsidRPr="005D3448">
        <w:rPr>
          <w:i/>
          <w:lang w:val="sr-Latn-RS"/>
        </w:rPr>
        <w:t>distorsion</w:t>
      </w:r>
      <w:r>
        <w:rPr>
          <w:lang w:val="sr-Latn-RS"/>
        </w:rPr>
        <w:t xml:space="preserve">. Ukoliko se uslovi unutar grananja napišu na drugačiji način, kao što je prikazano </w:t>
      </w:r>
      <w:r w:rsidR="00834F2A">
        <w:rPr>
          <w:lang w:val="sr-Latn-RS"/>
        </w:rPr>
        <w:t>na Slici 2.5</w:t>
      </w:r>
      <w:r>
        <w:rPr>
          <w:lang w:val="sr-Latn-RS"/>
        </w:rPr>
        <w:t xml:space="preserve">, broj ciklusa potebnih za izvršavanje </w:t>
      </w:r>
      <w:r w:rsidRPr="005D3448">
        <w:rPr>
          <w:i/>
          <w:lang w:val="sr-Latn-RS"/>
        </w:rPr>
        <w:t>distorsion</w:t>
      </w:r>
      <w:r>
        <w:rPr>
          <w:lang w:val="sr-Latn-RS"/>
        </w:rPr>
        <w:t xml:space="preserve"> funkcije će se povećati na 7 370 468.</w:t>
      </w:r>
      <w:r w:rsidR="00805AC4">
        <w:rPr>
          <w:lang w:val="sr-Latn-RS"/>
        </w:rPr>
        <w:t xml:space="preserve"> S obzirom na to, implementacija će ostati kao </w:t>
      </w:r>
      <w:r w:rsidR="00834F2A">
        <w:rPr>
          <w:lang w:val="sr-Latn-RS"/>
        </w:rPr>
        <w:t xml:space="preserve">na Slici 2.6, a uz dodavanje prethodno pomenutih funkcija rezultat </w:t>
      </w:r>
      <w:r w:rsidR="00834F2A">
        <w:rPr>
          <w:lang w:val="sr-Latn-RS"/>
        </w:rPr>
        <w:lastRenderedPageBreak/>
        <w:t xml:space="preserve">izvršavanja iznosi 7 108 828 ciklusa. Ovim primjerom je pokazano da drugačiji načini implementacije mogu uticati na brzinu izvršavanja programa. Poboljšanje vremena izvršavanja </w:t>
      </w:r>
      <w:bookmarkStart w:id="0" w:name="_GoBack"/>
      <w:r w:rsidR="00834F2A" w:rsidRPr="00904D75">
        <w:rPr>
          <w:i/>
          <w:lang w:val="sr-Latn-RS"/>
        </w:rPr>
        <w:t>distorsion</w:t>
      </w:r>
      <w:bookmarkEnd w:id="0"/>
      <w:r w:rsidR="00834F2A">
        <w:rPr>
          <w:lang w:val="sr-Latn-RS"/>
        </w:rPr>
        <w:t xml:space="preserve"> funkcije prikazano je u Tabeli 2.5.</w:t>
      </w:r>
    </w:p>
    <w:p w:rsidR="00296827" w:rsidRDefault="00834F2A" w:rsidP="005D003C">
      <w:pPr>
        <w:jc w:val="both"/>
        <w:rPr>
          <w:lang w:val="sr-Latn-RS"/>
        </w:rPr>
      </w:pPr>
      <w:r>
        <w:rPr>
          <w:noProof/>
        </w:rPr>
        <w:drawing>
          <wp:inline distT="0" distB="0" distL="0" distR="0">
            <wp:extent cx="65246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s33.png"/>
                    <pic:cNvPicPr/>
                  </pic:nvPicPr>
                  <pic:blipFill>
                    <a:blip r:embed="rId21">
                      <a:extLst>
                        <a:ext uri="{28A0092B-C50C-407E-A947-70E740481C1C}">
                          <a14:useLocalDpi xmlns:a14="http://schemas.microsoft.com/office/drawing/2010/main" val="0"/>
                        </a:ext>
                      </a:extLst>
                    </a:blip>
                    <a:stretch>
                      <a:fillRect/>
                    </a:stretch>
                  </pic:blipFill>
                  <pic:spPr>
                    <a:xfrm>
                      <a:off x="0" y="0"/>
                      <a:ext cx="6544657" cy="1538233"/>
                    </a:xfrm>
                    <a:prstGeom prst="rect">
                      <a:avLst/>
                    </a:prstGeom>
                  </pic:spPr>
                </pic:pic>
              </a:graphicData>
            </a:graphic>
          </wp:inline>
        </w:drawing>
      </w:r>
    </w:p>
    <w:p w:rsidR="00296827" w:rsidRDefault="00296827" w:rsidP="00296827">
      <w:pPr>
        <w:jc w:val="center"/>
        <w:rPr>
          <w:lang w:val="sr-Latn-RS"/>
        </w:rPr>
      </w:pPr>
      <w:r w:rsidRPr="00296827">
        <w:rPr>
          <w:i/>
          <w:lang w:val="sr-Latn-RS"/>
        </w:rPr>
        <w:t>Slika 2.5</w:t>
      </w:r>
      <w:r>
        <w:rPr>
          <w:lang w:val="sr-Latn-RS"/>
        </w:rPr>
        <w:t xml:space="preserve"> – Implementacija distorsion efekta</w:t>
      </w:r>
    </w:p>
    <w:p w:rsidR="00296827" w:rsidRDefault="00296827" w:rsidP="005D003C">
      <w:pPr>
        <w:jc w:val="both"/>
        <w:rPr>
          <w:lang w:val="sr-Latn-RS"/>
        </w:rPr>
      </w:pPr>
      <w:r>
        <w:rPr>
          <w:noProof/>
        </w:rPr>
        <w:drawing>
          <wp:inline distT="0" distB="0" distL="0" distR="0">
            <wp:extent cx="64008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sion2.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1838325"/>
                    </a:xfrm>
                    <a:prstGeom prst="rect">
                      <a:avLst/>
                    </a:prstGeom>
                  </pic:spPr>
                </pic:pic>
              </a:graphicData>
            </a:graphic>
          </wp:inline>
        </w:drawing>
      </w:r>
    </w:p>
    <w:p w:rsidR="00296827" w:rsidRDefault="00296827" w:rsidP="00296827">
      <w:pPr>
        <w:jc w:val="center"/>
        <w:rPr>
          <w:lang w:val="sr-Latn-RS"/>
        </w:rPr>
      </w:pPr>
      <w:r w:rsidRPr="006A4CD7">
        <w:rPr>
          <w:i/>
          <w:lang w:val="sr-Latn-RS"/>
        </w:rPr>
        <w:t>Slika 2.6</w:t>
      </w:r>
      <w:r>
        <w:rPr>
          <w:lang w:val="sr-Latn-RS"/>
        </w:rPr>
        <w:t xml:space="preserve"> – Implementacija distorsion efekta dodavanje</w:t>
      </w:r>
      <w:r w:rsidR="000A1303">
        <w:rPr>
          <w:lang w:val="sr-Latn-RS"/>
        </w:rPr>
        <w:t>m</w:t>
      </w:r>
      <w:r>
        <w:rPr>
          <w:lang w:val="sr-Latn-RS"/>
        </w:rPr>
        <w:t xml:space="preserve"> prediktivnih funkcija</w:t>
      </w:r>
    </w:p>
    <w:p w:rsidR="00834F2A" w:rsidRPr="00296827" w:rsidRDefault="00834F2A" w:rsidP="00834F2A">
      <w:pPr>
        <w:rPr>
          <w:lang w:val="sr-Latn-RS"/>
        </w:rPr>
      </w:pPr>
      <w:r>
        <w:rPr>
          <w:lang w:val="sr-Latn-RS"/>
        </w:rPr>
        <w:t xml:space="preserve">Tabela 2.5 – Rezultati izvršavanja </w:t>
      </w:r>
      <w:r w:rsidRPr="00834F2A">
        <w:rPr>
          <w:i/>
          <w:lang w:val="sr-Latn-RS"/>
        </w:rPr>
        <w:t>distorsion</w:t>
      </w:r>
      <w:r>
        <w:rPr>
          <w:lang w:val="sr-Latn-RS"/>
        </w:rPr>
        <w:t xml:space="preserve"> funkcije</w:t>
      </w:r>
    </w:p>
    <w:tbl>
      <w:tblPr>
        <w:tblStyle w:val="TableGrid"/>
        <w:tblW w:w="0" w:type="auto"/>
        <w:tblLook w:val="04A0" w:firstRow="1" w:lastRow="0" w:firstColumn="1" w:lastColumn="0" w:noHBand="0" w:noVBand="1"/>
      </w:tblPr>
      <w:tblGrid>
        <w:gridCol w:w="3432"/>
        <w:gridCol w:w="3432"/>
        <w:gridCol w:w="3432"/>
      </w:tblGrid>
      <w:tr w:rsidR="00834F2A" w:rsidTr="00834F2A">
        <w:tc>
          <w:tcPr>
            <w:tcW w:w="3432" w:type="dxa"/>
          </w:tcPr>
          <w:p w:rsidR="00834F2A" w:rsidRDefault="00834F2A" w:rsidP="00904D75">
            <w:pPr>
              <w:jc w:val="center"/>
              <w:rPr>
                <w:lang w:val="sr-Latn-RS"/>
              </w:rPr>
            </w:pPr>
            <w:r>
              <w:rPr>
                <w:lang w:val="sr-Latn-RS"/>
              </w:rPr>
              <w:t>Kompajlerska optimizacija</w:t>
            </w:r>
          </w:p>
        </w:tc>
        <w:tc>
          <w:tcPr>
            <w:tcW w:w="3432" w:type="dxa"/>
          </w:tcPr>
          <w:p w:rsidR="00834F2A" w:rsidRDefault="00834F2A" w:rsidP="00904D75">
            <w:pPr>
              <w:jc w:val="center"/>
              <w:rPr>
                <w:lang w:val="sr-Latn-RS"/>
              </w:rPr>
            </w:pPr>
            <w:r>
              <w:rPr>
                <w:lang w:val="sr-Latn-RS"/>
              </w:rPr>
              <w:t>Uslovno poređenje sa nultom vrijednošću</w:t>
            </w:r>
          </w:p>
        </w:tc>
        <w:tc>
          <w:tcPr>
            <w:tcW w:w="3432" w:type="dxa"/>
          </w:tcPr>
          <w:p w:rsidR="00904D75" w:rsidRDefault="00904D75" w:rsidP="00904D75">
            <w:pPr>
              <w:jc w:val="center"/>
              <w:rPr>
                <w:lang w:val="sr-Latn-RS"/>
              </w:rPr>
            </w:pPr>
            <w:r>
              <w:rPr>
                <w:lang w:val="sr-Latn-RS"/>
              </w:rPr>
              <w:t>Prediktivne funkcije, poređenje sa nenultom vrijednošću</w:t>
            </w:r>
          </w:p>
        </w:tc>
      </w:tr>
      <w:tr w:rsidR="00834F2A" w:rsidTr="00834F2A">
        <w:tc>
          <w:tcPr>
            <w:tcW w:w="3432" w:type="dxa"/>
          </w:tcPr>
          <w:p w:rsidR="00834F2A" w:rsidRDefault="00834F2A" w:rsidP="00904D75">
            <w:pPr>
              <w:jc w:val="center"/>
              <w:rPr>
                <w:lang w:val="sr-Latn-RS"/>
              </w:rPr>
            </w:pPr>
            <w:r>
              <w:rPr>
                <w:lang w:val="sr-Latn-BA"/>
              </w:rPr>
              <w:t>7 344 572</w:t>
            </w:r>
          </w:p>
        </w:tc>
        <w:tc>
          <w:tcPr>
            <w:tcW w:w="3432" w:type="dxa"/>
          </w:tcPr>
          <w:p w:rsidR="00834F2A" w:rsidRDefault="00834F2A" w:rsidP="00904D75">
            <w:pPr>
              <w:jc w:val="center"/>
              <w:rPr>
                <w:lang w:val="sr-Latn-RS"/>
              </w:rPr>
            </w:pPr>
            <w:r>
              <w:rPr>
                <w:lang w:val="sr-Latn-RS"/>
              </w:rPr>
              <w:t>7 370 468</w:t>
            </w:r>
          </w:p>
        </w:tc>
        <w:tc>
          <w:tcPr>
            <w:tcW w:w="3432" w:type="dxa"/>
          </w:tcPr>
          <w:p w:rsidR="00834F2A" w:rsidRDefault="00904D75" w:rsidP="00904D75">
            <w:pPr>
              <w:jc w:val="center"/>
              <w:rPr>
                <w:lang w:val="sr-Latn-RS"/>
              </w:rPr>
            </w:pPr>
            <w:r>
              <w:rPr>
                <w:lang w:val="sr-Latn-RS"/>
              </w:rPr>
              <w:t>7 108 828</w:t>
            </w:r>
          </w:p>
        </w:tc>
      </w:tr>
    </w:tbl>
    <w:p w:rsidR="00690653" w:rsidRPr="00680A1F" w:rsidRDefault="00690653" w:rsidP="009B323B">
      <w:pPr>
        <w:jc w:val="both"/>
        <w:rPr>
          <w:lang w:val="sr-Latn-RS"/>
        </w:rPr>
      </w:pPr>
    </w:p>
    <w:p w:rsidR="00B87A14" w:rsidRDefault="00C238B3">
      <w:pPr>
        <w:pStyle w:val="Heading1"/>
        <w:numPr>
          <w:ilvl w:val="0"/>
          <w:numId w:val="12"/>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rsidR="00B87A14" w:rsidRDefault="00B87A14"/>
    <w:p w:rsidR="00B87A14" w:rsidRDefault="00C238B3">
      <w:pPr>
        <w:pStyle w:val="Heading1"/>
        <w:numPr>
          <w:ilvl w:val="0"/>
          <w:numId w:val="12"/>
        </w:numPr>
        <w:ind w:hanging="436"/>
        <w:rPr>
          <w:lang w:val="sr-Latn-BA"/>
        </w:rPr>
      </w:pPr>
      <w:r>
        <w:rPr>
          <w:rFonts w:ascii="Times New Roman" w:hAnsi="Times New Roman" w:cs="Times New Roman"/>
          <w:color w:val="auto"/>
          <w:sz w:val="36"/>
          <w:lang w:val="sr-Latn-BA"/>
        </w:rPr>
        <w:t>Literatura</w:t>
      </w:r>
    </w:p>
    <w:sectPr w:rsidR="00B87A14">
      <w:headerReference w:type="default" r:id="rId23"/>
      <w:footerReference w:type="default" r:id="rId24"/>
      <w:headerReference w:type="first" r:id="rId25"/>
      <w:footerReference w:type="first" r:id="rId26"/>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8B3" w:rsidRDefault="00C238B3">
      <w:pPr>
        <w:spacing w:after="0" w:line="240" w:lineRule="auto"/>
      </w:pPr>
      <w:r>
        <w:separator/>
      </w:r>
    </w:p>
  </w:endnote>
  <w:endnote w:type="continuationSeparator" w:id="0">
    <w:p w:rsidR="00C238B3" w:rsidRDefault="00C2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33"/>
      <w:gridCol w:w="1030"/>
      <w:gridCol w:w="4633"/>
    </w:tblGrid>
    <w:tr w:rsidR="00B87A14">
      <w:trPr>
        <w:trHeight w:val="151"/>
      </w:trPr>
      <w:tc>
        <w:tcPr>
          <w:tcW w:w="2250" w:type="pct"/>
          <w:tcBorders>
            <w:bottom w:val="single" w:sz="4" w:space="0" w:color="4F81BD"/>
          </w:tcBorders>
        </w:tcPr>
        <w:p w:rsidR="00B87A14" w:rsidRDefault="00B87A14">
          <w:pPr>
            <w:pStyle w:val="Header"/>
            <w:rPr>
              <w:rFonts w:ascii="Cambria" w:eastAsia="Times New Roman" w:hAnsi="Cambria"/>
              <w:b/>
              <w:bCs/>
            </w:rPr>
          </w:pPr>
        </w:p>
      </w:tc>
      <w:tc>
        <w:tcPr>
          <w:tcW w:w="500" w:type="pct"/>
          <w:vMerge w:val="restart"/>
          <w:noWrap/>
          <w:vAlign w:val="center"/>
        </w:tcPr>
        <w:p w:rsidR="00B87A14" w:rsidRDefault="00C238B3">
          <w:pPr>
            <w:pStyle w:val="NoSpacing"/>
            <w:jc w:val="center"/>
          </w:pPr>
          <w:r>
            <w:fldChar w:fldCharType="begin"/>
          </w:r>
          <w:r>
            <w:instrText xml:space="preserve"> PAGE  \* MERGEFORMAT </w:instrText>
          </w:r>
          <w:r>
            <w:fldChar w:fldCharType="separate"/>
          </w:r>
          <w:r w:rsidR="007E564B" w:rsidRPr="007E564B">
            <w:rPr>
              <w:b/>
              <w:noProof/>
            </w:rPr>
            <w:t>6</w:t>
          </w:r>
          <w:r>
            <w:fldChar w:fldCharType="end"/>
          </w:r>
        </w:p>
      </w:tc>
      <w:tc>
        <w:tcPr>
          <w:tcW w:w="2250" w:type="pct"/>
          <w:tcBorders>
            <w:bottom w:val="single" w:sz="4" w:space="0" w:color="4F81BD"/>
          </w:tcBorders>
        </w:tcPr>
        <w:p w:rsidR="00B87A14" w:rsidRDefault="00B87A14">
          <w:pPr>
            <w:pStyle w:val="Header"/>
            <w:rPr>
              <w:rFonts w:ascii="Cambria" w:eastAsia="Times New Roman" w:hAnsi="Cambria"/>
              <w:b/>
              <w:bCs/>
            </w:rPr>
          </w:pPr>
        </w:p>
      </w:tc>
    </w:tr>
    <w:tr w:rsidR="00B87A14">
      <w:trPr>
        <w:trHeight w:val="150"/>
      </w:trPr>
      <w:tc>
        <w:tcPr>
          <w:tcW w:w="2250" w:type="pct"/>
          <w:tcBorders>
            <w:top w:val="single" w:sz="4" w:space="0" w:color="4F81BD"/>
          </w:tcBorders>
        </w:tcPr>
        <w:p w:rsidR="00B87A14" w:rsidRDefault="00B87A14">
          <w:pPr>
            <w:pStyle w:val="Header"/>
            <w:rPr>
              <w:rFonts w:ascii="Cambria" w:eastAsia="Times New Roman" w:hAnsi="Cambria"/>
              <w:b/>
              <w:bCs/>
            </w:rPr>
          </w:pPr>
        </w:p>
      </w:tc>
      <w:tc>
        <w:tcPr>
          <w:tcW w:w="500" w:type="pct"/>
          <w:vMerge/>
        </w:tcPr>
        <w:p w:rsidR="00B87A14" w:rsidRDefault="00B87A14">
          <w:pPr>
            <w:pStyle w:val="Header"/>
            <w:jc w:val="center"/>
            <w:rPr>
              <w:rFonts w:ascii="Cambria" w:eastAsia="Times New Roman" w:hAnsi="Cambria"/>
              <w:b/>
              <w:bCs/>
            </w:rPr>
          </w:pPr>
        </w:p>
      </w:tc>
      <w:tc>
        <w:tcPr>
          <w:tcW w:w="2250" w:type="pct"/>
          <w:tcBorders>
            <w:top w:val="single" w:sz="4" w:space="0" w:color="4F81BD"/>
          </w:tcBorders>
        </w:tcPr>
        <w:p w:rsidR="00B87A14" w:rsidRDefault="00B87A14">
          <w:pPr>
            <w:pStyle w:val="Header"/>
            <w:rPr>
              <w:rFonts w:ascii="Cambria" w:eastAsia="Times New Roman" w:hAnsi="Cambria"/>
              <w:b/>
              <w:bCs/>
            </w:rPr>
          </w:pPr>
        </w:p>
      </w:tc>
    </w:tr>
  </w:tbl>
  <w:p w:rsidR="00B87A14" w:rsidRDefault="00B87A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33"/>
      <w:gridCol w:w="1030"/>
      <w:gridCol w:w="4633"/>
    </w:tblGrid>
    <w:tr w:rsidR="00B87A14">
      <w:trPr>
        <w:trHeight w:val="151"/>
      </w:trPr>
      <w:tc>
        <w:tcPr>
          <w:tcW w:w="2250" w:type="pct"/>
          <w:tcBorders>
            <w:bottom w:val="single" w:sz="4" w:space="0" w:color="4F81BD"/>
          </w:tcBorders>
        </w:tcPr>
        <w:p w:rsidR="00B87A14" w:rsidRDefault="00B87A14">
          <w:pPr>
            <w:pStyle w:val="Header"/>
            <w:rPr>
              <w:rFonts w:ascii="Cambria" w:eastAsia="Times New Roman" w:hAnsi="Cambria"/>
              <w:b/>
              <w:bCs/>
            </w:rPr>
          </w:pPr>
        </w:p>
      </w:tc>
      <w:tc>
        <w:tcPr>
          <w:tcW w:w="500" w:type="pct"/>
          <w:vMerge w:val="restart"/>
          <w:noWrap/>
          <w:vAlign w:val="center"/>
        </w:tcPr>
        <w:p w:rsidR="00B87A14" w:rsidRDefault="00C238B3">
          <w:pPr>
            <w:pStyle w:val="NoSpacing"/>
            <w:jc w:val="center"/>
          </w:pPr>
          <w:r>
            <w:fldChar w:fldCharType="begin"/>
          </w:r>
          <w:r>
            <w:instrText xml:space="preserve"> PAGE  \* MERGEFORMAT </w:instrText>
          </w:r>
          <w:r>
            <w:fldChar w:fldCharType="separate"/>
          </w:r>
          <w:r w:rsidR="00904D75" w:rsidRPr="00904D75">
            <w:rPr>
              <w:b/>
              <w:noProof/>
            </w:rPr>
            <w:t>1</w:t>
          </w:r>
          <w:r>
            <w:fldChar w:fldCharType="end"/>
          </w:r>
        </w:p>
      </w:tc>
      <w:tc>
        <w:tcPr>
          <w:tcW w:w="2250" w:type="pct"/>
          <w:tcBorders>
            <w:bottom w:val="single" w:sz="4" w:space="0" w:color="4F81BD"/>
          </w:tcBorders>
        </w:tcPr>
        <w:p w:rsidR="00B87A14" w:rsidRDefault="00B87A14">
          <w:pPr>
            <w:pStyle w:val="Header"/>
            <w:rPr>
              <w:rFonts w:ascii="Cambria" w:eastAsia="Times New Roman" w:hAnsi="Cambria"/>
              <w:b/>
              <w:bCs/>
            </w:rPr>
          </w:pPr>
        </w:p>
      </w:tc>
    </w:tr>
    <w:tr w:rsidR="00B87A14">
      <w:trPr>
        <w:trHeight w:val="150"/>
      </w:trPr>
      <w:tc>
        <w:tcPr>
          <w:tcW w:w="2250" w:type="pct"/>
          <w:tcBorders>
            <w:top w:val="single" w:sz="4" w:space="0" w:color="4F81BD"/>
          </w:tcBorders>
        </w:tcPr>
        <w:p w:rsidR="00B87A14" w:rsidRDefault="00B87A14">
          <w:pPr>
            <w:pStyle w:val="Header"/>
            <w:rPr>
              <w:rFonts w:ascii="Cambria" w:eastAsia="Times New Roman" w:hAnsi="Cambria"/>
              <w:b/>
              <w:bCs/>
            </w:rPr>
          </w:pPr>
        </w:p>
      </w:tc>
      <w:tc>
        <w:tcPr>
          <w:tcW w:w="500" w:type="pct"/>
          <w:vMerge/>
        </w:tcPr>
        <w:p w:rsidR="00B87A14" w:rsidRDefault="00B87A14">
          <w:pPr>
            <w:pStyle w:val="Header"/>
            <w:jc w:val="center"/>
            <w:rPr>
              <w:rFonts w:ascii="Cambria" w:eastAsia="Times New Roman" w:hAnsi="Cambria"/>
              <w:b/>
              <w:bCs/>
            </w:rPr>
          </w:pPr>
        </w:p>
      </w:tc>
      <w:tc>
        <w:tcPr>
          <w:tcW w:w="2250" w:type="pct"/>
          <w:tcBorders>
            <w:top w:val="single" w:sz="4" w:space="0" w:color="4F81BD"/>
          </w:tcBorders>
        </w:tcPr>
        <w:p w:rsidR="00B87A14" w:rsidRDefault="00B87A14">
          <w:pPr>
            <w:pStyle w:val="Header"/>
            <w:rPr>
              <w:rFonts w:ascii="Cambria" w:eastAsia="Times New Roman" w:hAnsi="Cambria"/>
              <w:b/>
              <w:bCs/>
            </w:rPr>
          </w:pPr>
        </w:p>
      </w:tc>
    </w:tr>
  </w:tbl>
  <w:p w:rsidR="00B87A14" w:rsidRDefault="00B87A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8B3" w:rsidRDefault="00C238B3">
      <w:pPr>
        <w:spacing w:after="0" w:line="240" w:lineRule="auto"/>
      </w:pPr>
      <w:r>
        <w:separator/>
      </w:r>
    </w:p>
  </w:footnote>
  <w:footnote w:type="continuationSeparator" w:id="0">
    <w:p w:rsidR="00C238B3" w:rsidRDefault="00C238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14" w:rsidRDefault="00C238B3">
    <w:pPr>
      <w:pStyle w:val="Header"/>
      <w:pBdr>
        <w:between w:val="single" w:sz="4" w:space="0" w:color="4F81BD"/>
      </w:pBdr>
      <w:spacing w:after="0" w:line="240" w:lineRule="auto"/>
      <w:jc w:val="center"/>
      <w:rPr>
        <w:bCs/>
        <w:lang w:val="sr-Latn-BA"/>
      </w:rPr>
    </w:pPr>
    <w:r>
      <w:rPr>
        <w:i/>
        <w:szCs w:val="24"/>
        <w:lang w:val="sr-Latn-BA"/>
      </w:rPr>
      <w:t xml:space="preserve">Projektni zadatak iz predmeta </w:t>
    </w:r>
    <w:r w:rsidR="00C301D7">
      <w:rPr>
        <w:i/>
        <w:szCs w:val="24"/>
        <w:lang w:val="sr-Latn-BA"/>
      </w:rPr>
      <w:t>Sistemi za digitalnu obradu</w:t>
    </w:r>
    <w:r>
      <w:rPr>
        <w:i/>
        <w:szCs w:val="24"/>
        <w:lang w:val="sr-Latn-BA"/>
      </w:rPr>
      <w:t xml:space="preserve"> signala - izvještaj</w:t>
    </w:r>
  </w:p>
  <w:p w:rsidR="00B87A14" w:rsidRDefault="00B87A14">
    <w:pPr>
      <w:pStyle w:val="Header"/>
      <w:pBdr>
        <w:between w:val="single" w:sz="4" w:space="1" w:color="4F81BD"/>
      </w:pBdr>
      <w:spacing w:after="0" w:line="240" w:lineRule="auto"/>
      <w:jc w:val="center"/>
      <w:rPr>
        <w:i/>
        <w:szCs w:val="24"/>
        <w:lang w:val="sr-Latn-B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A14" w:rsidRDefault="00846CA4">
    <w:pPr>
      <w:pStyle w:val="Header"/>
      <w:pBdr>
        <w:between w:val="single" w:sz="4" w:space="1" w:color="4F81BD"/>
      </w:pBdr>
      <w:spacing w:after="0" w:line="240" w:lineRule="auto"/>
      <w:jc w:val="center"/>
      <w:rPr>
        <w:i/>
        <w:szCs w:val="24"/>
        <w:lang w:val="sr-Latn-BA"/>
      </w:rPr>
    </w:pPr>
    <w:r>
      <w:rPr>
        <w:i/>
        <w:szCs w:val="24"/>
        <w:lang w:val="sr-Latn-BA"/>
      </w:rPr>
      <w:t xml:space="preserve">Projektni </w:t>
    </w:r>
    <w:r>
      <w:rPr>
        <w:i/>
        <w:szCs w:val="24"/>
        <w:lang w:val="sr-Latn-BA"/>
      </w:rPr>
      <w:t>zadatak iz predmeta Sistemi za digitalnu obradu</w:t>
    </w:r>
    <w:r w:rsidR="00C238B3">
      <w:rPr>
        <w:i/>
        <w:szCs w:val="24"/>
        <w:lang w:val="sr-Latn-BA"/>
      </w:rPr>
      <w:t xml:space="preserve"> signala - izvještaj</w:t>
    </w:r>
  </w:p>
  <w:p w:rsidR="00B87A14" w:rsidRDefault="00B87A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9ED"/>
    <w:multiLevelType w:val="hybridMultilevel"/>
    <w:tmpl w:val="D4B6E73C"/>
    <w:lvl w:ilvl="0" w:tplc="8A94E45C">
      <w:start w:val="1"/>
      <w:numFmt w:val="decimal"/>
      <w:lvlText w:val="%1."/>
      <w:lvlJc w:val="left"/>
      <w:pPr>
        <w:ind w:left="1069" w:hanging="360"/>
      </w:pPr>
      <w:rPr>
        <w:rFonts w:hint="default"/>
      </w:rPr>
    </w:lvl>
    <w:lvl w:ilvl="1" w:tplc="2774DB20">
      <w:start w:val="1"/>
      <w:numFmt w:val="lowerLetter"/>
      <w:lvlText w:val="%2."/>
      <w:lvlJc w:val="left"/>
      <w:pPr>
        <w:ind w:left="1789" w:hanging="360"/>
      </w:pPr>
    </w:lvl>
    <w:lvl w:ilvl="2" w:tplc="1D6074EA">
      <w:start w:val="1"/>
      <w:numFmt w:val="lowerRoman"/>
      <w:lvlText w:val="%3."/>
      <w:lvlJc w:val="right"/>
      <w:pPr>
        <w:ind w:left="2509" w:hanging="180"/>
      </w:pPr>
    </w:lvl>
    <w:lvl w:ilvl="3" w:tplc="CD3898E4">
      <w:start w:val="1"/>
      <w:numFmt w:val="decimal"/>
      <w:lvlText w:val="%4."/>
      <w:lvlJc w:val="left"/>
      <w:pPr>
        <w:ind w:left="3229" w:hanging="360"/>
      </w:pPr>
    </w:lvl>
    <w:lvl w:ilvl="4" w:tplc="CD9C58CA">
      <w:start w:val="1"/>
      <w:numFmt w:val="lowerLetter"/>
      <w:lvlText w:val="%5."/>
      <w:lvlJc w:val="left"/>
      <w:pPr>
        <w:ind w:left="3949" w:hanging="360"/>
      </w:pPr>
    </w:lvl>
    <w:lvl w:ilvl="5" w:tplc="96B04756">
      <w:start w:val="1"/>
      <w:numFmt w:val="lowerRoman"/>
      <w:lvlText w:val="%6."/>
      <w:lvlJc w:val="right"/>
      <w:pPr>
        <w:ind w:left="4669" w:hanging="180"/>
      </w:pPr>
    </w:lvl>
    <w:lvl w:ilvl="6" w:tplc="1DCEAC20">
      <w:start w:val="1"/>
      <w:numFmt w:val="decimal"/>
      <w:lvlText w:val="%7."/>
      <w:lvlJc w:val="left"/>
      <w:pPr>
        <w:ind w:left="5389" w:hanging="360"/>
      </w:pPr>
    </w:lvl>
    <w:lvl w:ilvl="7" w:tplc="C8608FB0">
      <w:start w:val="1"/>
      <w:numFmt w:val="lowerLetter"/>
      <w:lvlText w:val="%8."/>
      <w:lvlJc w:val="left"/>
      <w:pPr>
        <w:ind w:left="6109" w:hanging="360"/>
      </w:pPr>
    </w:lvl>
    <w:lvl w:ilvl="8" w:tplc="DC08CF36">
      <w:start w:val="1"/>
      <w:numFmt w:val="lowerRoman"/>
      <w:lvlText w:val="%9."/>
      <w:lvlJc w:val="right"/>
      <w:pPr>
        <w:ind w:left="6829" w:hanging="180"/>
      </w:pPr>
    </w:lvl>
  </w:abstractNum>
  <w:abstractNum w:abstractNumId="1">
    <w:nsid w:val="05BB77B8"/>
    <w:multiLevelType w:val="hybridMultilevel"/>
    <w:tmpl w:val="33023CD2"/>
    <w:lvl w:ilvl="0" w:tplc="B83097DA">
      <w:start w:val="1"/>
      <w:numFmt w:val="bullet"/>
      <w:lvlText w:val=""/>
      <w:lvlJc w:val="left"/>
      <w:pPr>
        <w:ind w:left="1713" w:hanging="360"/>
      </w:pPr>
      <w:rPr>
        <w:rFonts w:ascii="Symbol" w:hAnsi="Symbol" w:hint="default"/>
      </w:rPr>
    </w:lvl>
    <w:lvl w:ilvl="1" w:tplc="12DA7F9A">
      <w:start w:val="1"/>
      <w:numFmt w:val="bullet"/>
      <w:lvlText w:val="o"/>
      <w:lvlJc w:val="left"/>
      <w:pPr>
        <w:ind w:left="2433" w:hanging="360"/>
      </w:pPr>
      <w:rPr>
        <w:rFonts w:ascii="Courier New" w:hAnsi="Courier New" w:cs="Courier New" w:hint="default"/>
      </w:rPr>
    </w:lvl>
    <w:lvl w:ilvl="2" w:tplc="A4F61A04">
      <w:start w:val="1"/>
      <w:numFmt w:val="bullet"/>
      <w:lvlText w:val=""/>
      <w:lvlJc w:val="left"/>
      <w:pPr>
        <w:ind w:left="3153" w:hanging="360"/>
      </w:pPr>
      <w:rPr>
        <w:rFonts w:ascii="Wingdings" w:hAnsi="Wingdings" w:hint="default"/>
      </w:rPr>
    </w:lvl>
    <w:lvl w:ilvl="3" w:tplc="78385FB0">
      <w:start w:val="1"/>
      <w:numFmt w:val="bullet"/>
      <w:lvlText w:val=""/>
      <w:lvlJc w:val="left"/>
      <w:pPr>
        <w:ind w:left="3873" w:hanging="360"/>
      </w:pPr>
      <w:rPr>
        <w:rFonts w:ascii="Symbol" w:hAnsi="Symbol" w:hint="default"/>
      </w:rPr>
    </w:lvl>
    <w:lvl w:ilvl="4" w:tplc="73A03760">
      <w:start w:val="1"/>
      <w:numFmt w:val="bullet"/>
      <w:lvlText w:val="o"/>
      <w:lvlJc w:val="left"/>
      <w:pPr>
        <w:ind w:left="4593" w:hanging="360"/>
      </w:pPr>
      <w:rPr>
        <w:rFonts w:ascii="Courier New" w:hAnsi="Courier New" w:cs="Courier New" w:hint="default"/>
      </w:rPr>
    </w:lvl>
    <w:lvl w:ilvl="5" w:tplc="B10EED96">
      <w:start w:val="1"/>
      <w:numFmt w:val="bullet"/>
      <w:lvlText w:val=""/>
      <w:lvlJc w:val="left"/>
      <w:pPr>
        <w:ind w:left="5313" w:hanging="360"/>
      </w:pPr>
      <w:rPr>
        <w:rFonts w:ascii="Wingdings" w:hAnsi="Wingdings" w:hint="default"/>
      </w:rPr>
    </w:lvl>
    <w:lvl w:ilvl="6" w:tplc="3CD40A46">
      <w:start w:val="1"/>
      <w:numFmt w:val="bullet"/>
      <w:lvlText w:val=""/>
      <w:lvlJc w:val="left"/>
      <w:pPr>
        <w:ind w:left="6033" w:hanging="360"/>
      </w:pPr>
      <w:rPr>
        <w:rFonts w:ascii="Symbol" w:hAnsi="Symbol" w:hint="default"/>
      </w:rPr>
    </w:lvl>
    <w:lvl w:ilvl="7" w:tplc="6C4C1E34">
      <w:start w:val="1"/>
      <w:numFmt w:val="bullet"/>
      <w:lvlText w:val="o"/>
      <w:lvlJc w:val="left"/>
      <w:pPr>
        <w:ind w:left="6753" w:hanging="360"/>
      </w:pPr>
      <w:rPr>
        <w:rFonts w:ascii="Courier New" w:hAnsi="Courier New" w:cs="Courier New" w:hint="default"/>
      </w:rPr>
    </w:lvl>
    <w:lvl w:ilvl="8" w:tplc="11B47A86">
      <w:start w:val="1"/>
      <w:numFmt w:val="bullet"/>
      <w:lvlText w:val=""/>
      <w:lvlJc w:val="left"/>
      <w:pPr>
        <w:ind w:left="7473" w:hanging="360"/>
      </w:pPr>
      <w:rPr>
        <w:rFonts w:ascii="Wingdings" w:hAnsi="Wingdings" w:hint="default"/>
      </w:rPr>
    </w:lvl>
  </w:abstractNum>
  <w:abstractNum w:abstractNumId="2">
    <w:nsid w:val="13542C63"/>
    <w:multiLevelType w:val="hybridMultilevel"/>
    <w:tmpl w:val="2988D2BE"/>
    <w:lvl w:ilvl="0" w:tplc="7188FA44">
      <w:start w:val="1"/>
      <w:numFmt w:val="decimal"/>
      <w:lvlText w:val="%1."/>
      <w:lvlJc w:val="left"/>
      <w:pPr>
        <w:ind w:left="720" w:hanging="360"/>
      </w:pPr>
    </w:lvl>
    <w:lvl w:ilvl="1" w:tplc="86F6162A">
      <w:start w:val="1"/>
      <w:numFmt w:val="lowerLetter"/>
      <w:lvlText w:val="%2."/>
      <w:lvlJc w:val="left"/>
      <w:pPr>
        <w:ind w:left="1440" w:hanging="360"/>
      </w:pPr>
    </w:lvl>
    <w:lvl w:ilvl="2" w:tplc="CA3AB598">
      <w:start w:val="1"/>
      <w:numFmt w:val="lowerRoman"/>
      <w:lvlText w:val="%3."/>
      <w:lvlJc w:val="right"/>
      <w:pPr>
        <w:ind w:left="2160" w:hanging="180"/>
      </w:pPr>
    </w:lvl>
    <w:lvl w:ilvl="3" w:tplc="37F86F64">
      <w:start w:val="1"/>
      <w:numFmt w:val="decimal"/>
      <w:lvlText w:val="%4."/>
      <w:lvlJc w:val="left"/>
      <w:pPr>
        <w:ind w:left="2880" w:hanging="360"/>
      </w:pPr>
    </w:lvl>
    <w:lvl w:ilvl="4" w:tplc="D6C619A0">
      <w:start w:val="1"/>
      <w:numFmt w:val="lowerLetter"/>
      <w:lvlText w:val="%5."/>
      <w:lvlJc w:val="left"/>
      <w:pPr>
        <w:ind w:left="3600" w:hanging="360"/>
      </w:pPr>
    </w:lvl>
    <w:lvl w:ilvl="5" w:tplc="8D487A8C">
      <w:start w:val="1"/>
      <w:numFmt w:val="lowerRoman"/>
      <w:lvlText w:val="%6."/>
      <w:lvlJc w:val="right"/>
      <w:pPr>
        <w:ind w:left="4320" w:hanging="180"/>
      </w:pPr>
    </w:lvl>
    <w:lvl w:ilvl="6" w:tplc="D2B030B4">
      <w:start w:val="1"/>
      <w:numFmt w:val="decimal"/>
      <w:lvlText w:val="%7."/>
      <w:lvlJc w:val="left"/>
      <w:pPr>
        <w:ind w:left="5040" w:hanging="360"/>
      </w:pPr>
    </w:lvl>
    <w:lvl w:ilvl="7" w:tplc="C714C8E8">
      <w:start w:val="1"/>
      <w:numFmt w:val="lowerLetter"/>
      <w:lvlText w:val="%8."/>
      <w:lvlJc w:val="left"/>
      <w:pPr>
        <w:ind w:left="5760" w:hanging="360"/>
      </w:pPr>
    </w:lvl>
    <w:lvl w:ilvl="8" w:tplc="1E1A41DA">
      <w:start w:val="1"/>
      <w:numFmt w:val="lowerRoman"/>
      <w:lvlText w:val="%9."/>
      <w:lvlJc w:val="right"/>
      <w:pPr>
        <w:ind w:left="6480" w:hanging="180"/>
      </w:pPr>
    </w:lvl>
  </w:abstractNum>
  <w:abstractNum w:abstractNumId="3">
    <w:nsid w:val="212F471D"/>
    <w:multiLevelType w:val="hybridMultilevel"/>
    <w:tmpl w:val="D632DCEC"/>
    <w:lvl w:ilvl="0" w:tplc="CC4E872A">
      <w:start w:val="1"/>
      <w:numFmt w:val="bullet"/>
      <w:lvlText w:val=""/>
      <w:lvlJc w:val="left"/>
      <w:pPr>
        <w:ind w:left="1571" w:hanging="360"/>
      </w:pPr>
      <w:rPr>
        <w:rFonts w:ascii="Symbol" w:hAnsi="Symbol" w:hint="default"/>
      </w:rPr>
    </w:lvl>
    <w:lvl w:ilvl="1" w:tplc="B9405BFE">
      <w:start w:val="1"/>
      <w:numFmt w:val="bullet"/>
      <w:lvlText w:val="o"/>
      <w:lvlJc w:val="left"/>
      <w:pPr>
        <w:ind w:left="2291" w:hanging="360"/>
      </w:pPr>
      <w:rPr>
        <w:rFonts w:ascii="Courier New" w:hAnsi="Courier New" w:cs="Courier New" w:hint="default"/>
      </w:rPr>
    </w:lvl>
    <w:lvl w:ilvl="2" w:tplc="ADC4ABFE">
      <w:start w:val="1"/>
      <w:numFmt w:val="bullet"/>
      <w:lvlText w:val=""/>
      <w:lvlJc w:val="left"/>
      <w:pPr>
        <w:ind w:left="3011" w:hanging="360"/>
      </w:pPr>
      <w:rPr>
        <w:rFonts w:ascii="Wingdings" w:hAnsi="Wingdings" w:hint="default"/>
      </w:rPr>
    </w:lvl>
    <w:lvl w:ilvl="3" w:tplc="C09811D8">
      <w:start w:val="1"/>
      <w:numFmt w:val="bullet"/>
      <w:lvlText w:val=""/>
      <w:lvlJc w:val="left"/>
      <w:pPr>
        <w:ind w:left="3731" w:hanging="360"/>
      </w:pPr>
      <w:rPr>
        <w:rFonts w:ascii="Symbol" w:hAnsi="Symbol" w:hint="default"/>
      </w:rPr>
    </w:lvl>
    <w:lvl w:ilvl="4" w:tplc="F0C0B2B8">
      <w:start w:val="1"/>
      <w:numFmt w:val="bullet"/>
      <w:lvlText w:val="o"/>
      <w:lvlJc w:val="left"/>
      <w:pPr>
        <w:ind w:left="4451" w:hanging="360"/>
      </w:pPr>
      <w:rPr>
        <w:rFonts w:ascii="Courier New" w:hAnsi="Courier New" w:cs="Courier New" w:hint="default"/>
      </w:rPr>
    </w:lvl>
    <w:lvl w:ilvl="5" w:tplc="F2EA9AC2">
      <w:start w:val="1"/>
      <w:numFmt w:val="bullet"/>
      <w:lvlText w:val=""/>
      <w:lvlJc w:val="left"/>
      <w:pPr>
        <w:ind w:left="5171" w:hanging="360"/>
      </w:pPr>
      <w:rPr>
        <w:rFonts w:ascii="Wingdings" w:hAnsi="Wingdings" w:hint="default"/>
      </w:rPr>
    </w:lvl>
    <w:lvl w:ilvl="6" w:tplc="A880C35C">
      <w:start w:val="1"/>
      <w:numFmt w:val="bullet"/>
      <w:lvlText w:val=""/>
      <w:lvlJc w:val="left"/>
      <w:pPr>
        <w:ind w:left="5891" w:hanging="360"/>
      </w:pPr>
      <w:rPr>
        <w:rFonts w:ascii="Symbol" w:hAnsi="Symbol" w:hint="default"/>
      </w:rPr>
    </w:lvl>
    <w:lvl w:ilvl="7" w:tplc="427635CA">
      <w:start w:val="1"/>
      <w:numFmt w:val="bullet"/>
      <w:lvlText w:val="o"/>
      <w:lvlJc w:val="left"/>
      <w:pPr>
        <w:ind w:left="6611" w:hanging="360"/>
      </w:pPr>
      <w:rPr>
        <w:rFonts w:ascii="Courier New" w:hAnsi="Courier New" w:cs="Courier New" w:hint="default"/>
      </w:rPr>
    </w:lvl>
    <w:lvl w:ilvl="8" w:tplc="E752E0E4">
      <w:start w:val="1"/>
      <w:numFmt w:val="bullet"/>
      <w:lvlText w:val=""/>
      <w:lvlJc w:val="left"/>
      <w:pPr>
        <w:ind w:left="7331" w:hanging="360"/>
      </w:pPr>
      <w:rPr>
        <w:rFonts w:ascii="Wingdings" w:hAnsi="Wingdings" w:hint="default"/>
      </w:rPr>
    </w:lvl>
  </w:abstractNum>
  <w:abstractNum w:abstractNumId="4">
    <w:nsid w:val="27DC5EC4"/>
    <w:multiLevelType w:val="hybridMultilevel"/>
    <w:tmpl w:val="7EA86B08"/>
    <w:lvl w:ilvl="0" w:tplc="AE9E98C6">
      <w:start w:val="1"/>
      <w:numFmt w:val="decimal"/>
      <w:lvlText w:val="%1)"/>
      <w:lvlJc w:val="left"/>
      <w:pPr>
        <w:ind w:left="1069" w:hanging="360"/>
      </w:pPr>
      <w:rPr>
        <w:rFonts w:hint="default"/>
      </w:rPr>
    </w:lvl>
    <w:lvl w:ilvl="1" w:tplc="55A88D88">
      <w:start w:val="1"/>
      <w:numFmt w:val="lowerLetter"/>
      <w:lvlText w:val="%2."/>
      <w:lvlJc w:val="left"/>
      <w:pPr>
        <w:ind w:left="1789" w:hanging="360"/>
      </w:pPr>
    </w:lvl>
    <w:lvl w:ilvl="2" w:tplc="29EA5282">
      <w:start w:val="1"/>
      <w:numFmt w:val="lowerRoman"/>
      <w:lvlText w:val="%3."/>
      <w:lvlJc w:val="right"/>
      <w:pPr>
        <w:ind w:left="2509" w:hanging="180"/>
      </w:pPr>
    </w:lvl>
    <w:lvl w:ilvl="3" w:tplc="D80AAB2E">
      <w:start w:val="1"/>
      <w:numFmt w:val="decimal"/>
      <w:lvlText w:val="%4."/>
      <w:lvlJc w:val="left"/>
      <w:pPr>
        <w:ind w:left="3229" w:hanging="360"/>
      </w:pPr>
    </w:lvl>
    <w:lvl w:ilvl="4" w:tplc="7F321A12">
      <w:start w:val="1"/>
      <w:numFmt w:val="lowerLetter"/>
      <w:lvlText w:val="%5."/>
      <w:lvlJc w:val="left"/>
      <w:pPr>
        <w:ind w:left="3949" w:hanging="360"/>
      </w:pPr>
    </w:lvl>
    <w:lvl w:ilvl="5" w:tplc="847E7066">
      <w:start w:val="1"/>
      <w:numFmt w:val="lowerRoman"/>
      <w:lvlText w:val="%6."/>
      <w:lvlJc w:val="right"/>
      <w:pPr>
        <w:ind w:left="4669" w:hanging="180"/>
      </w:pPr>
    </w:lvl>
    <w:lvl w:ilvl="6" w:tplc="779E6960">
      <w:start w:val="1"/>
      <w:numFmt w:val="decimal"/>
      <w:lvlText w:val="%7."/>
      <w:lvlJc w:val="left"/>
      <w:pPr>
        <w:ind w:left="5389" w:hanging="360"/>
      </w:pPr>
    </w:lvl>
    <w:lvl w:ilvl="7" w:tplc="FD066F2E">
      <w:start w:val="1"/>
      <w:numFmt w:val="lowerLetter"/>
      <w:lvlText w:val="%8."/>
      <w:lvlJc w:val="left"/>
      <w:pPr>
        <w:ind w:left="6109" w:hanging="360"/>
      </w:pPr>
    </w:lvl>
    <w:lvl w:ilvl="8" w:tplc="A3628958">
      <w:start w:val="1"/>
      <w:numFmt w:val="lowerRoman"/>
      <w:lvlText w:val="%9."/>
      <w:lvlJc w:val="right"/>
      <w:pPr>
        <w:ind w:left="6829" w:hanging="180"/>
      </w:pPr>
    </w:lvl>
  </w:abstractNum>
  <w:abstractNum w:abstractNumId="5">
    <w:nsid w:val="3C9F590D"/>
    <w:multiLevelType w:val="hybridMultilevel"/>
    <w:tmpl w:val="477020F2"/>
    <w:lvl w:ilvl="0" w:tplc="53DCB398">
      <w:start w:val="1"/>
      <w:numFmt w:val="decimal"/>
      <w:lvlText w:val="%1."/>
      <w:lvlJc w:val="left"/>
      <w:pPr>
        <w:ind w:left="720" w:hanging="360"/>
      </w:pPr>
    </w:lvl>
    <w:lvl w:ilvl="1" w:tplc="74CADBA8">
      <w:start w:val="1"/>
      <w:numFmt w:val="lowerLetter"/>
      <w:lvlText w:val="%2."/>
      <w:lvlJc w:val="left"/>
      <w:pPr>
        <w:ind w:left="1440" w:hanging="360"/>
      </w:pPr>
    </w:lvl>
    <w:lvl w:ilvl="2" w:tplc="7E9000A4">
      <w:start w:val="1"/>
      <w:numFmt w:val="lowerRoman"/>
      <w:lvlText w:val="%3."/>
      <w:lvlJc w:val="right"/>
      <w:pPr>
        <w:ind w:left="2160" w:hanging="180"/>
      </w:pPr>
    </w:lvl>
    <w:lvl w:ilvl="3" w:tplc="CF428B92">
      <w:start w:val="1"/>
      <w:numFmt w:val="decimal"/>
      <w:lvlText w:val="%4."/>
      <w:lvlJc w:val="left"/>
      <w:pPr>
        <w:ind w:left="2880" w:hanging="360"/>
      </w:pPr>
    </w:lvl>
    <w:lvl w:ilvl="4" w:tplc="CD7A5288">
      <w:start w:val="1"/>
      <w:numFmt w:val="lowerLetter"/>
      <w:lvlText w:val="%5."/>
      <w:lvlJc w:val="left"/>
      <w:pPr>
        <w:ind w:left="3600" w:hanging="360"/>
      </w:pPr>
    </w:lvl>
    <w:lvl w:ilvl="5" w:tplc="AB6A8F48">
      <w:start w:val="1"/>
      <w:numFmt w:val="lowerRoman"/>
      <w:lvlText w:val="%6."/>
      <w:lvlJc w:val="right"/>
      <w:pPr>
        <w:ind w:left="4320" w:hanging="180"/>
      </w:pPr>
    </w:lvl>
    <w:lvl w:ilvl="6" w:tplc="47A29BFA">
      <w:start w:val="1"/>
      <w:numFmt w:val="decimal"/>
      <w:lvlText w:val="%7."/>
      <w:lvlJc w:val="left"/>
      <w:pPr>
        <w:ind w:left="5040" w:hanging="360"/>
      </w:pPr>
    </w:lvl>
    <w:lvl w:ilvl="7" w:tplc="502C2234">
      <w:start w:val="1"/>
      <w:numFmt w:val="lowerLetter"/>
      <w:lvlText w:val="%8."/>
      <w:lvlJc w:val="left"/>
      <w:pPr>
        <w:ind w:left="5760" w:hanging="360"/>
      </w:pPr>
    </w:lvl>
    <w:lvl w:ilvl="8" w:tplc="9A0C53AE">
      <w:start w:val="1"/>
      <w:numFmt w:val="lowerRoman"/>
      <w:lvlText w:val="%9."/>
      <w:lvlJc w:val="right"/>
      <w:pPr>
        <w:ind w:left="6480" w:hanging="180"/>
      </w:pPr>
    </w:lvl>
  </w:abstractNum>
  <w:abstractNum w:abstractNumId="6">
    <w:nsid w:val="4AD343CA"/>
    <w:multiLevelType w:val="hybridMultilevel"/>
    <w:tmpl w:val="99C6B8E6"/>
    <w:lvl w:ilvl="0" w:tplc="F606E158">
      <w:start w:val="1"/>
      <w:numFmt w:val="decimal"/>
      <w:lvlText w:val="%1."/>
      <w:lvlJc w:val="left"/>
      <w:pPr>
        <w:ind w:left="720" w:hanging="360"/>
      </w:pPr>
    </w:lvl>
    <w:lvl w:ilvl="1" w:tplc="9A427D56">
      <w:start w:val="1"/>
      <w:numFmt w:val="lowerLetter"/>
      <w:lvlText w:val="%2."/>
      <w:lvlJc w:val="left"/>
      <w:pPr>
        <w:ind w:left="1440" w:hanging="360"/>
      </w:pPr>
    </w:lvl>
    <w:lvl w:ilvl="2" w:tplc="E498296E">
      <w:start w:val="1"/>
      <w:numFmt w:val="lowerRoman"/>
      <w:lvlText w:val="%3."/>
      <w:lvlJc w:val="right"/>
      <w:pPr>
        <w:ind w:left="2160" w:hanging="180"/>
      </w:pPr>
    </w:lvl>
    <w:lvl w:ilvl="3" w:tplc="C80E42D0">
      <w:start w:val="1"/>
      <w:numFmt w:val="decimal"/>
      <w:lvlText w:val="%4."/>
      <w:lvlJc w:val="left"/>
      <w:pPr>
        <w:ind w:left="2880" w:hanging="360"/>
      </w:pPr>
    </w:lvl>
    <w:lvl w:ilvl="4" w:tplc="A428000E">
      <w:start w:val="1"/>
      <w:numFmt w:val="lowerLetter"/>
      <w:lvlText w:val="%5."/>
      <w:lvlJc w:val="left"/>
      <w:pPr>
        <w:ind w:left="3600" w:hanging="360"/>
      </w:pPr>
    </w:lvl>
    <w:lvl w:ilvl="5" w:tplc="6A76AD0C">
      <w:start w:val="1"/>
      <w:numFmt w:val="lowerRoman"/>
      <w:lvlText w:val="%6."/>
      <w:lvlJc w:val="right"/>
      <w:pPr>
        <w:ind w:left="4320" w:hanging="180"/>
      </w:pPr>
    </w:lvl>
    <w:lvl w:ilvl="6" w:tplc="1BA62BEC">
      <w:start w:val="1"/>
      <w:numFmt w:val="decimal"/>
      <w:lvlText w:val="%7."/>
      <w:lvlJc w:val="left"/>
      <w:pPr>
        <w:ind w:left="5040" w:hanging="360"/>
      </w:pPr>
    </w:lvl>
    <w:lvl w:ilvl="7" w:tplc="591E46D4">
      <w:start w:val="1"/>
      <w:numFmt w:val="lowerLetter"/>
      <w:lvlText w:val="%8."/>
      <w:lvlJc w:val="left"/>
      <w:pPr>
        <w:ind w:left="5760" w:hanging="360"/>
      </w:pPr>
    </w:lvl>
    <w:lvl w:ilvl="8" w:tplc="ABA8D9B2">
      <w:start w:val="1"/>
      <w:numFmt w:val="lowerRoman"/>
      <w:lvlText w:val="%9."/>
      <w:lvlJc w:val="right"/>
      <w:pPr>
        <w:ind w:left="6480" w:hanging="180"/>
      </w:pPr>
    </w:lvl>
  </w:abstractNum>
  <w:abstractNum w:abstractNumId="7">
    <w:nsid w:val="4C1C0396"/>
    <w:multiLevelType w:val="hybridMultilevel"/>
    <w:tmpl w:val="5F9C77A4"/>
    <w:lvl w:ilvl="0" w:tplc="71A06998">
      <w:start w:val="1"/>
      <w:numFmt w:val="decimal"/>
      <w:lvlText w:val="%1."/>
      <w:lvlJc w:val="left"/>
      <w:pPr>
        <w:ind w:left="720" w:hanging="360"/>
      </w:pPr>
    </w:lvl>
    <w:lvl w:ilvl="1" w:tplc="4788A396">
      <w:start w:val="1"/>
      <w:numFmt w:val="lowerLetter"/>
      <w:lvlText w:val="%2."/>
      <w:lvlJc w:val="left"/>
      <w:pPr>
        <w:ind w:left="1440" w:hanging="360"/>
      </w:pPr>
    </w:lvl>
    <w:lvl w:ilvl="2" w:tplc="296EB134">
      <w:start w:val="1"/>
      <w:numFmt w:val="lowerRoman"/>
      <w:lvlText w:val="%3."/>
      <w:lvlJc w:val="right"/>
      <w:pPr>
        <w:ind w:left="2160" w:hanging="180"/>
      </w:pPr>
    </w:lvl>
    <w:lvl w:ilvl="3" w:tplc="BC3E3C0A">
      <w:start w:val="1"/>
      <w:numFmt w:val="decimal"/>
      <w:lvlText w:val="%4."/>
      <w:lvlJc w:val="left"/>
      <w:pPr>
        <w:ind w:left="2880" w:hanging="360"/>
      </w:pPr>
    </w:lvl>
    <w:lvl w:ilvl="4" w:tplc="CD56180C">
      <w:start w:val="1"/>
      <w:numFmt w:val="lowerLetter"/>
      <w:lvlText w:val="%5."/>
      <w:lvlJc w:val="left"/>
      <w:pPr>
        <w:ind w:left="3600" w:hanging="360"/>
      </w:pPr>
    </w:lvl>
    <w:lvl w:ilvl="5" w:tplc="08FAA168">
      <w:start w:val="1"/>
      <w:numFmt w:val="lowerRoman"/>
      <w:lvlText w:val="%6."/>
      <w:lvlJc w:val="right"/>
      <w:pPr>
        <w:ind w:left="4320" w:hanging="180"/>
      </w:pPr>
    </w:lvl>
    <w:lvl w:ilvl="6" w:tplc="7EE47434">
      <w:start w:val="1"/>
      <w:numFmt w:val="decimal"/>
      <w:lvlText w:val="%7."/>
      <w:lvlJc w:val="left"/>
      <w:pPr>
        <w:ind w:left="5040" w:hanging="360"/>
      </w:pPr>
    </w:lvl>
    <w:lvl w:ilvl="7" w:tplc="93C2ED0E">
      <w:start w:val="1"/>
      <w:numFmt w:val="lowerLetter"/>
      <w:lvlText w:val="%8."/>
      <w:lvlJc w:val="left"/>
      <w:pPr>
        <w:ind w:left="5760" w:hanging="360"/>
      </w:pPr>
    </w:lvl>
    <w:lvl w:ilvl="8" w:tplc="C3BA3548">
      <w:start w:val="1"/>
      <w:numFmt w:val="lowerRoman"/>
      <w:lvlText w:val="%9."/>
      <w:lvlJc w:val="right"/>
      <w:pPr>
        <w:ind w:left="6480" w:hanging="180"/>
      </w:pPr>
    </w:lvl>
  </w:abstractNum>
  <w:abstractNum w:abstractNumId="8">
    <w:nsid w:val="4EB240EB"/>
    <w:multiLevelType w:val="hybridMultilevel"/>
    <w:tmpl w:val="91167C6C"/>
    <w:lvl w:ilvl="0" w:tplc="D79AE470">
      <w:start w:val="1"/>
      <w:numFmt w:val="decimal"/>
      <w:lvlText w:val="[%1]"/>
      <w:lvlJc w:val="left"/>
      <w:pPr>
        <w:ind w:left="720" w:hanging="360"/>
      </w:pPr>
      <w:rPr>
        <w:rFonts w:hint="default"/>
      </w:rPr>
    </w:lvl>
    <w:lvl w:ilvl="1" w:tplc="39D8A6CA">
      <w:start w:val="1"/>
      <w:numFmt w:val="lowerLetter"/>
      <w:lvlText w:val="%2."/>
      <w:lvlJc w:val="left"/>
      <w:pPr>
        <w:ind w:left="1440" w:hanging="360"/>
      </w:pPr>
    </w:lvl>
    <w:lvl w:ilvl="2" w:tplc="35CC3740">
      <w:start w:val="1"/>
      <w:numFmt w:val="lowerRoman"/>
      <w:lvlText w:val="%3."/>
      <w:lvlJc w:val="right"/>
      <w:pPr>
        <w:ind w:left="2160" w:hanging="180"/>
      </w:pPr>
    </w:lvl>
    <w:lvl w:ilvl="3" w:tplc="154EA19E">
      <w:start w:val="1"/>
      <w:numFmt w:val="decimal"/>
      <w:lvlText w:val="%4."/>
      <w:lvlJc w:val="left"/>
      <w:pPr>
        <w:ind w:left="2880" w:hanging="360"/>
      </w:pPr>
    </w:lvl>
    <w:lvl w:ilvl="4" w:tplc="C7AEDF98">
      <w:start w:val="1"/>
      <w:numFmt w:val="lowerLetter"/>
      <w:lvlText w:val="%5."/>
      <w:lvlJc w:val="left"/>
      <w:pPr>
        <w:ind w:left="3600" w:hanging="360"/>
      </w:pPr>
    </w:lvl>
    <w:lvl w:ilvl="5" w:tplc="8C4244A2">
      <w:start w:val="1"/>
      <w:numFmt w:val="lowerRoman"/>
      <w:lvlText w:val="%6."/>
      <w:lvlJc w:val="right"/>
      <w:pPr>
        <w:ind w:left="4320" w:hanging="180"/>
      </w:pPr>
    </w:lvl>
    <w:lvl w:ilvl="6" w:tplc="6616B91C">
      <w:start w:val="1"/>
      <w:numFmt w:val="decimal"/>
      <w:lvlText w:val="%7."/>
      <w:lvlJc w:val="left"/>
      <w:pPr>
        <w:ind w:left="5040" w:hanging="360"/>
      </w:pPr>
    </w:lvl>
    <w:lvl w:ilvl="7" w:tplc="DC402A2E">
      <w:start w:val="1"/>
      <w:numFmt w:val="lowerLetter"/>
      <w:lvlText w:val="%8."/>
      <w:lvlJc w:val="left"/>
      <w:pPr>
        <w:ind w:left="5760" w:hanging="360"/>
      </w:pPr>
    </w:lvl>
    <w:lvl w:ilvl="8" w:tplc="6C44EB00">
      <w:start w:val="1"/>
      <w:numFmt w:val="lowerRoman"/>
      <w:lvlText w:val="%9."/>
      <w:lvlJc w:val="right"/>
      <w:pPr>
        <w:ind w:left="6480" w:hanging="180"/>
      </w:pPr>
    </w:lvl>
  </w:abstractNum>
  <w:abstractNum w:abstractNumId="9">
    <w:nsid w:val="4FE719EA"/>
    <w:multiLevelType w:val="hybridMultilevel"/>
    <w:tmpl w:val="9244B172"/>
    <w:lvl w:ilvl="0" w:tplc="DDA82C6A">
      <w:start w:val="1"/>
      <w:numFmt w:val="bullet"/>
      <w:lvlText w:val=""/>
      <w:lvlJc w:val="left"/>
      <w:pPr>
        <w:ind w:left="1080" w:hanging="360"/>
      </w:pPr>
      <w:rPr>
        <w:rFonts w:ascii="Symbol" w:hAnsi="Symbol" w:hint="default"/>
      </w:rPr>
    </w:lvl>
    <w:lvl w:ilvl="1" w:tplc="517C6A0E">
      <w:start w:val="1"/>
      <w:numFmt w:val="bullet"/>
      <w:lvlText w:val="o"/>
      <w:lvlJc w:val="left"/>
      <w:pPr>
        <w:ind w:left="1800" w:hanging="360"/>
      </w:pPr>
      <w:rPr>
        <w:rFonts w:ascii="Courier New" w:hAnsi="Courier New" w:cs="Courier New" w:hint="default"/>
      </w:rPr>
    </w:lvl>
    <w:lvl w:ilvl="2" w:tplc="33BC3EC6">
      <w:start w:val="1"/>
      <w:numFmt w:val="bullet"/>
      <w:lvlText w:val=""/>
      <w:lvlJc w:val="left"/>
      <w:pPr>
        <w:ind w:left="2520" w:hanging="360"/>
      </w:pPr>
      <w:rPr>
        <w:rFonts w:ascii="Wingdings" w:hAnsi="Wingdings" w:hint="default"/>
      </w:rPr>
    </w:lvl>
    <w:lvl w:ilvl="3" w:tplc="8D6AAF34">
      <w:start w:val="1"/>
      <w:numFmt w:val="bullet"/>
      <w:lvlText w:val=""/>
      <w:lvlJc w:val="left"/>
      <w:pPr>
        <w:ind w:left="3240" w:hanging="360"/>
      </w:pPr>
      <w:rPr>
        <w:rFonts w:ascii="Symbol" w:hAnsi="Symbol" w:hint="default"/>
      </w:rPr>
    </w:lvl>
    <w:lvl w:ilvl="4" w:tplc="D6B6B220">
      <w:start w:val="1"/>
      <w:numFmt w:val="bullet"/>
      <w:lvlText w:val="o"/>
      <w:lvlJc w:val="left"/>
      <w:pPr>
        <w:ind w:left="3960" w:hanging="360"/>
      </w:pPr>
      <w:rPr>
        <w:rFonts w:ascii="Courier New" w:hAnsi="Courier New" w:cs="Courier New" w:hint="default"/>
      </w:rPr>
    </w:lvl>
    <w:lvl w:ilvl="5" w:tplc="F1F4A6C8">
      <w:start w:val="1"/>
      <w:numFmt w:val="bullet"/>
      <w:lvlText w:val=""/>
      <w:lvlJc w:val="left"/>
      <w:pPr>
        <w:ind w:left="4680" w:hanging="360"/>
      </w:pPr>
      <w:rPr>
        <w:rFonts w:ascii="Wingdings" w:hAnsi="Wingdings" w:hint="default"/>
      </w:rPr>
    </w:lvl>
    <w:lvl w:ilvl="6" w:tplc="DE68B9CE">
      <w:start w:val="1"/>
      <w:numFmt w:val="bullet"/>
      <w:lvlText w:val=""/>
      <w:lvlJc w:val="left"/>
      <w:pPr>
        <w:ind w:left="5400" w:hanging="360"/>
      </w:pPr>
      <w:rPr>
        <w:rFonts w:ascii="Symbol" w:hAnsi="Symbol" w:hint="default"/>
      </w:rPr>
    </w:lvl>
    <w:lvl w:ilvl="7" w:tplc="85BAD092">
      <w:start w:val="1"/>
      <w:numFmt w:val="bullet"/>
      <w:lvlText w:val="o"/>
      <w:lvlJc w:val="left"/>
      <w:pPr>
        <w:ind w:left="6120" w:hanging="360"/>
      </w:pPr>
      <w:rPr>
        <w:rFonts w:ascii="Courier New" w:hAnsi="Courier New" w:cs="Courier New" w:hint="default"/>
      </w:rPr>
    </w:lvl>
    <w:lvl w:ilvl="8" w:tplc="28AA8152">
      <w:start w:val="1"/>
      <w:numFmt w:val="bullet"/>
      <w:lvlText w:val=""/>
      <w:lvlJc w:val="left"/>
      <w:pPr>
        <w:ind w:left="6840" w:hanging="360"/>
      </w:pPr>
      <w:rPr>
        <w:rFonts w:ascii="Wingdings" w:hAnsi="Wingdings" w:hint="default"/>
      </w:rPr>
    </w:lvl>
  </w:abstractNum>
  <w:abstractNum w:abstractNumId="10">
    <w:nsid w:val="5244493D"/>
    <w:multiLevelType w:val="hybridMultilevel"/>
    <w:tmpl w:val="CEF4EBFA"/>
    <w:lvl w:ilvl="0" w:tplc="6F3E0A06">
      <w:start w:val="1"/>
      <w:numFmt w:val="decimal"/>
      <w:lvlText w:val="[%1]"/>
      <w:lvlJc w:val="left"/>
      <w:pPr>
        <w:ind w:left="720" w:hanging="360"/>
      </w:pPr>
      <w:rPr>
        <w:rFonts w:hint="default"/>
      </w:rPr>
    </w:lvl>
    <w:lvl w:ilvl="1" w:tplc="D62256EE">
      <w:start w:val="1"/>
      <w:numFmt w:val="lowerLetter"/>
      <w:lvlText w:val="%2."/>
      <w:lvlJc w:val="left"/>
      <w:pPr>
        <w:ind w:left="1440" w:hanging="360"/>
      </w:pPr>
    </w:lvl>
    <w:lvl w:ilvl="2" w:tplc="72DA75C4">
      <w:start w:val="1"/>
      <w:numFmt w:val="lowerRoman"/>
      <w:lvlText w:val="%3."/>
      <w:lvlJc w:val="right"/>
      <w:pPr>
        <w:ind w:left="2160" w:hanging="180"/>
      </w:pPr>
    </w:lvl>
    <w:lvl w:ilvl="3" w:tplc="6E10DEDC">
      <w:start w:val="1"/>
      <w:numFmt w:val="decimal"/>
      <w:lvlText w:val="%4."/>
      <w:lvlJc w:val="left"/>
      <w:pPr>
        <w:ind w:left="2880" w:hanging="360"/>
      </w:pPr>
    </w:lvl>
    <w:lvl w:ilvl="4" w:tplc="5C4E9334">
      <w:start w:val="1"/>
      <w:numFmt w:val="lowerLetter"/>
      <w:lvlText w:val="%5."/>
      <w:lvlJc w:val="left"/>
      <w:pPr>
        <w:ind w:left="3600" w:hanging="360"/>
      </w:pPr>
    </w:lvl>
    <w:lvl w:ilvl="5" w:tplc="9962DAA2">
      <w:start w:val="1"/>
      <w:numFmt w:val="lowerRoman"/>
      <w:lvlText w:val="%6."/>
      <w:lvlJc w:val="right"/>
      <w:pPr>
        <w:ind w:left="4320" w:hanging="180"/>
      </w:pPr>
    </w:lvl>
    <w:lvl w:ilvl="6" w:tplc="28BC074E">
      <w:start w:val="1"/>
      <w:numFmt w:val="decimal"/>
      <w:lvlText w:val="%7."/>
      <w:lvlJc w:val="left"/>
      <w:pPr>
        <w:ind w:left="5040" w:hanging="360"/>
      </w:pPr>
    </w:lvl>
    <w:lvl w:ilvl="7" w:tplc="ACBEA590">
      <w:start w:val="1"/>
      <w:numFmt w:val="lowerLetter"/>
      <w:lvlText w:val="%8."/>
      <w:lvlJc w:val="left"/>
      <w:pPr>
        <w:ind w:left="5760" w:hanging="360"/>
      </w:pPr>
    </w:lvl>
    <w:lvl w:ilvl="8" w:tplc="04882BB0">
      <w:start w:val="1"/>
      <w:numFmt w:val="lowerRoman"/>
      <w:lvlText w:val="%9."/>
      <w:lvlJc w:val="right"/>
      <w:pPr>
        <w:ind w:left="6480" w:hanging="180"/>
      </w:pPr>
    </w:lvl>
  </w:abstractNum>
  <w:abstractNum w:abstractNumId="11">
    <w:nsid w:val="6CEA221D"/>
    <w:multiLevelType w:val="hybridMultilevel"/>
    <w:tmpl w:val="D0C0F86E"/>
    <w:lvl w:ilvl="0" w:tplc="408A6C52">
      <w:start w:val="1"/>
      <w:numFmt w:val="bullet"/>
      <w:lvlText w:val=""/>
      <w:lvlJc w:val="left"/>
      <w:pPr>
        <w:ind w:left="720" w:hanging="360"/>
      </w:pPr>
      <w:rPr>
        <w:rFonts w:ascii="Symbol" w:hAnsi="Symbol" w:hint="default"/>
      </w:rPr>
    </w:lvl>
    <w:lvl w:ilvl="1" w:tplc="1D84932A">
      <w:start w:val="1"/>
      <w:numFmt w:val="bullet"/>
      <w:lvlText w:val="o"/>
      <w:lvlJc w:val="left"/>
      <w:pPr>
        <w:ind w:left="1440" w:hanging="360"/>
      </w:pPr>
      <w:rPr>
        <w:rFonts w:ascii="Courier New" w:hAnsi="Courier New" w:cs="Courier New" w:hint="default"/>
      </w:rPr>
    </w:lvl>
    <w:lvl w:ilvl="2" w:tplc="55E6E37E">
      <w:start w:val="1"/>
      <w:numFmt w:val="bullet"/>
      <w:lvlText w:val=""/>
      <w:lvlJc w:val="left"/>
      <w:pPr>
        <w:ind w:left="2160" w:hanging="360"/>
      </w:pPr>
      <w:rPr>
        <w:rFonts w:ascii="Wingdings" w:hAnsi="Wingdings" w:hint="default"/>
      </w:rPr>
    </w:lvl>
    <w:lvl w:ilvl="3" w:tplc="FA320232">
      <w:start w:val="1"/>
      <w:numFmt w:val="bullet"/>
      <w:lvlText w:val=""/>
      <w:lvlJc w:val="left"/>
      <w:pPr>
        <w:ind w:left="2880" w:hanging="360"/>
      </w:pPr>
      <w:rPr>
        <w:rFonts w:ascii="Symbol" w:hAnsi="Symbol" w:hint="default"/>
      </w:rPr>
    </w:lvl>
    <w:lvl w:ilvl="4" w:tplc="91027268">
      <w:start w:val="1"/>
      <w:numFmt w:val="bullet"/>
      <w:lvlText w:val="o"/>
      <w:lvlJc w:val="left"/>
      <w:pPr>
        <w:ind w:left="3600" w:hanging="360"/>
      </w:pPr>
      <w:rPr>
        <w:rFonts w:ascii="Courier New" w:hAnsi="Courier New" w:cs="Courier New" w:hint="default"/>
      </w:rPr>
    </w:lvl>
    <w:lvl w:ilvl="5" w:tplc="64FA63F8">
      <w:start w:val="1"/>
      <w:numFmt w:val="bullet"/>
      <w:lvlText w:val=""/>
      <w:lvlJc w:val="left"/>
      <w:pPr>
        <w:ind w:left="4320" w:hanging="360"/>
      </w:pPr>
      <w:rPr>
        <w:rFonts w:ascii="Wingdings" w:hAnsi="Wingdings" w:hint="default"/>
      </w:rPr>
    </w:lvl>
    <w:lvl w:ilvl="6" w:tplc="8DA8E678">
      <w:start w:val="1"/>
      <w:numFmt w:val="bullet"/>
      <w:lvlText w:val=""/>
      <w:lvlJc w:val="left"/>
      <w:pPr>
        <w:ind w:left="5040" w:hanging="360"/>
      </w:pPr>
      <w:rPr>
        <w:rFonts w:ascii="Symbol" w:hAnsi="Symbol" w:hint="default"/>
      </w:rPr>
    </w:lvl>
    <w:lvl w:ilvl="7" w:tplc="2B4446D2">
      <w:start w:val="1"/>
      <w:numFmt w:val="bullet"/>
      <w:lvlText w:val="o"/>
      <w:lvlJc w:val="left"/>
      <w:pPr>
        <w:ind w:left="5760" w:hanging="360"/>
      </w:pPr>
      <w:rPr>
        <w:rFonts w:ascii="Courier New" w:hAnsi="Courier New" w:cs="Courier New" w:hint="default"/>
      </w:rPr>
    </w:lvl>
    <w:lvl w:ilvl="8" w:tplc="6CA8F188">
      <w:start w:val="1"/>
      <w:numFmt w:val="bullet"/>
      <w:lvlText w:val=""/>
      <w:lvlJc w:val="left"/>
      <w:pPr>
        <w:ind w:left="6480" w:hanging="360"/>
      </w:pPr>
      <w:rPr>
        <w:rFonts w:ascii="Wingdings" w:hAnsi="Wingdings" w:hint="default"/>
      </w:rPr>
    </w:lvl>
  </w:abstractNum>
  <w:abstractNum w:abstractNumId="12">
    <w:nsid w:val="6FC1191E"/>
    <w:multiLevelType w:val="hybridMultilevel"/>
    <w:tmpl w:val="B63A3D9A"/>
    <w:lvl w:ilvl="0" w:tplc="BF049F14">
      <w:start w:val="1"/>
      <w:numFmt w:val="bullet"/>
      <w:lvlText w:val=""/>
      <w:lvlJc w:val="left"/>
      <w:pPr>
        <w:ind w:left="720" w:hanging="360"/>
      </w:pPr>
      <w:rPr>
        <w:rFonts w:ascii="Symbol" w:hAnsi="Symbol" w:hint="default"/>
      </w:rPr>
    </w:lvl>
    <w:lvl w:ilvl="1" w:tplc="4C38870A">
      <w:start w:val="1"/>
      <w:numFmt w:val="bullet"/>
      <w:lvlText w:val="o"/>
      <w:lvlJc w:val="left"/>
      <w:pPr>
        <w:ind w:left="1440" w:hanging="360"/>
      </w:pPr>
      <w:rPr>
        <w:rFonts w:ascii="Courier New" w:hAnsi="Courier New" w:cs="Courier New" w:hint="default"/>
      </w:rPr>
    </w:lvl>
    <w:lvl w:ilvl="2" w:tplc="0902EDBE">
      <w:start w:val="1"/>
      <w:numFmt w:val="bullet"/>
      <w:lvlText w:val=""/>
      <w:lvlJc w:val="left"/>
      <w:pPr>
        <w:ind w:left="2160" w:hanging="360"/>
      </w:pPr>
      <w:rPr>
        <w:rFonts w:ascii="Wingdings" w:hAnsi="Wingdings" w:hint="default"/>
      </w:rPr>
    </w:lvl>
    <w:lvl w:ilvl="3" w:tplc="4120B2B6">
      <w:start w:val="1"/>
      <w:numFmt w:val="bullet"/>
      <w:lvlText w:val=""/>
      <w:lvlJc w:val="left"/>
      <w:pPr>
        <w:ind w:left="2880" w:hanging="360"/>
      </w:pPr>
      <w:rPr>
        <w:rFonts w:ascii="Symbol" w:hAnsi="Symbol" w:hint="default"/>
      </w:rPr>
    </w:lvl>
    <w:lvl w:ilvl="4" w:tplc="A87C1350">
      <w:start w:val="1"/>
      <w:numFmt w:val="bullet"/>
      <w:lvlText w:val="o"/>
      <w:lvlJc w:val="left"/>
      <w:pPr>
        <w:ind w:left="3600" w:hanging="360"/>
      </w:pPr>
      <w:rPr>
        <w:rFonts w:ascii="Courier New" w:hAnsi="Courier New" w:cs="Courier New" w:hint="default"/>
      </w:rPr>
    </w:lvl>
    <w:lvl w:ilvl="5" w:tplc="576C3112">
      <w:start w:val="1"/>
      <w:numFmt w:val="bullet"/>
      <w:lvlText w:val=""/>
      <w:lvlJc w:val="left"/>
      <w:pPr>
        <w:ind w:left="4320" w:hanging="360"/>
      </w:pPr>
      <w:rPr>
        <w:rFonts w:ascii="Wingdings" w:hAnsi="Wingdings" w:hint="default"/>
      </w:rPr>
    </w:lvl>
    <w:lvl w:ilvl="6" w:tplc="E49A94C4">
      <w:start w:val="1"/>
      <w:numFmt w:val="bullet"/>
      <w:lvlText w:val=""/>
      <w:lvlJc w:val="left"/>
      <w:pPr>
        <w:ind w:left="5040" w:hanging="360"/>
      </w:pPr>
      <w:rPr>
        <w:rFonts w:ascii="Symbol" w:hAnsi="Symbol" w:hint="default"/>
      </w:rPr>
    </w:lvl>
    <w:lvl w:ilvl="7" w:tplc="C194F734">
      <w:start w:val="1"/>
      <w:numFmt w:val="bullet"/>
      <w:lvlText w:val="o"/>
      <w:lvlJc w:val="left"/>
      <w:pPr>
        <w:ind w:left="5760" w:hanging="360"/>
      </w:pPr>
      <w:rPr>
        <w:rFonts w:ascii="Courier New" w:hAnsi="Courier New" w:cs="Courier New" w:hint="default"/>
      </w:rPr>
    </w:lvl>
    <w:lvl w:ilvl="8" w:tplc="0FB62530">
      <w:start w:val="1"/>
      <w:numFmt w:val="bullet"/>
      <w:lvlText w:val=""/>
      <w:lvlJc w:val="left"/>
      <w:pPr>
        <w:ind w:left="6480" w:hanging="360"/>
      </w:pPr>
      <w:rPr>
        <w:rFonts w:ascii="Wingdings" w:hAnsi="Wingdings" w:hint="default"/>
      </w:rPr>
    </w:lvl>
  </w:abstractNum>
  <w:abstractNum w:abstractNumId="13">
    <w:nsid w:val="798818AA"/>
    <w:multiLevelType w:val="multilevel"/>
    <w:tmpl w:val="E6F0331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4">
    <w:nsid w:val="7AF83E7E"/>
    <w:multiLevelType w:val="hybridMultilevel"/>
    <w:tmpl w:val="42CE24EC"/>
    <w:lvl w:ilvl="0" w:tplc="D042ED68">
      <w:start w:val="1"/>
      <w:numFmt w:val="bullet"/>
      <w:lvlText w:val=""/>
      <w:lvlJc w:val="left"/>
      <w:pPr>
        <w:ind w:left="1571" w:hanging="360"/>
      </w:pPr>
      <w:rPr>
        <w:rFonts w:ascii="Symbol" w:hAnsi="Symbol" w:hint="default"/>
      </w:rPr>
    </w:lvl>
    <w:lvl w:ilvl="1" w:tplc="3550C4C6">
      <w:start w:val="1"/>
      <w:numFmt w:val="bullet"/>
      <w:lvlText w:val="o"/>
      <w:lvlJc w:val="left"/>
      <w:pPr>
        <w:ind w:left="2291" w:hanging="360"/>
      </w:pPr>
      <w:rPr>
        <w:rFonts w:ascii="Courier New" w:hAnsi="Courier New" w:cs="Courier New" w:hint="default"/>
      </w:rPr>
    </w:lvl>
    <w:lvl w:ilvl="2" w:tplc="96C0E50E">
      <w:start w:val="1"/>
      <w:numFmt w:val="bullet"/>
      <w:lvlText w:val=""/>
      <w:lvlJc w:val="left"/>
      <w:pPr>
        <w:ind w:left="3011" w:hanging="360"/>
      </w:pPr>
      <w:rPr>
        <w:rFonts w:ascii="Wingdings" w:hAnsi="Wingdings" w:hint="default"/>
      </w:rPr>
    </w:lvl>
    <w:lvl w:ilvl="3" w:tplc="0C602320">
      <w:start w:val="1"/>
      <w:numFmt w:val="bullet"/>
      <w:lvlText w:val=""/>
      <w:lvlJc w:val="left"/>
      <w:pPr>
        <w:ind w:left="3731" w:hanging="360"/>
      </w:pPr>
      <w:rPr>
        <w:rFonts w:ascii="Symbol" w:hAnsi="Symbol" w:hint="default"/>
      </w:rPr>
    </w:lvl>
    <w:lvl w:ilvl="4" w:tplc="C7488B02">
      <w:start w:val="1"/>
      <w:numFmt w:val="bullet"/>
      <w:lvlText w:val="o"/>
      <w:lvlJc w:val="left"/>
      <w:pPr>
        <w:ind w:left="4451" w:hanging="360"/>
      </w:pPr>
      <w:rPr>
        <w:rFonts w:ascii="Courier New" w:hAnsi="Courier New" w:cs="Courier New" w:hint="default"/>
      </w:rPr>
    </w:lvl>
    <w:lvl w:ilvl="5" w:tplc="6398443C">
      <w:start w:val="1"/>
      <w:numFmt w:val="bullet"/>
      <w:lvlText w:val=""/>
      <w:lvlJc w:val="left"/>
      <w:pPr>
        <w:ind w:left="5171" w:hanging="360"/>
      </w:pPr>
      <w:rPr>
        <w:rFonts w:ascii="Wingdings" w:hAnsi="Wingdings" w:hint="default"/>
      </w:rPr>
    </w:lvl>
    <w:lvl w:ilvl="6" w:tplc="3B1C26AA">
      <w:start w:val="1"/>
      <w:numFmt w:val="bullet"/>
      <w:lvlText w:val=""/>
      <w:lvlJc w:val="left"/>
      <w:pPr>
        <w:ind w:left="5891" w:hanging="360"/>
      </w:pPr>
      <w:rPr>
        <w:rFonts w:ascii="Symbol" w:hAnsi="Symbol" w:hint="default"/>
      </w:rPr>
    </w:lvl>
    <w:lvl w:ilvl="7" w:tplc="9AB0B9E4">
      <w:start w:val="1"/>
      <w:numFmt w:val="bullet"/>
      <w:lvlText w:val="o"/>
      <w:lvlJc w:val="left"/>
      <w:pPr>
        <w:ind w:left="6611" w:hanging="360"/>
      </w:pPr>
      <w:rPr>
        <w:rFonts w:ascii="Courier New" w:hAnsi="Courier New" w:cs="Courier New" w:hint="default"/>
      </w:rPr>
    </w:lvl>
    <w:lvl w:ilvl="8" w:tplc="04AEE724">
      <w:start w:val="1"/>
      <w:numFmt w:val="bullet"/>
      <w:lvlText w:val=""/>
      <w:lvlJc w:val="left"/>
      <w:pPr>
        <w:ind w:left="7331" w:hanging="360"/>
      </w:pPr>
      <w:rPr>
        <w:rFonts w:ascii="Wingdings" w:hAnsi="Wingdings" w:hint="default"/>
      </w:rPr>
    </w:lvl>
  </w:abstractNum>
  <w:abstractNum w:abstractNumId="15">
    <w:nsid w:val="7DDB1479"/>
    <w:multiLevelType w:val="hybridMultilevel"/>
    <w:tmpl w:val="1890BEE8"/>
    <w:lvl w:ilvl="0" w:tplc="4F5C0556">
      <w:start w:val="1"/>
      <w:numFmt w:val="decimal"/>
      <w:lvlText w:val="%1."/>
      <w:lvlJc w:val="left"/>
      <w:pPr>
        <w:ind w:left="1140" w:hanging="360"/>
      </w:pPr>
    </w:lvl>
    <w:lvl w:ilvl="1" w:tplc="0A0CDC04">
      <w:start w:val="1"/>
      <w:numFmt w:val="lowerLetter"/>
      <w:lvlText w:val="%2."/>
      <w:lvlJc w:val="left"/>
      <w:pPr>
        <w:ind w:left="1860" w:hanging="360"/>
      </w:pPr>
    </w:lvl>
    <w:lvl w:ilvl="2" w:tplc="43A6CA7E">
      <w:start w:val="1"/>
      <w:numFmt w:val="lowerRoman"/>
      <w:lvlText w:val="%3."/>
      <w:lvlJc w:val="right"/>
      <w:pPr>
        <w:ind w:left="2580" w:hanging="180"/>
      </w:pPr>
    </w:lvl>
    <w:lvl w:ilvl="3" w:tplc="D5A83C1C">
      <w:start w:val="1"/>
      <w:numFmt w:val="decimal"/>
      <w:lvlText w:val="%4."/>
      <w:lvlJc w:val="left"/>
      <w:pPr>
        <w:ind w:left="3300" w:hanging="360"/>
      </w:pPr>
    </w:lvl>
    <w:lvl w:ilvl="4" w:tplc="71543046">
      <w:start w:val="1"/>
      <w:numFmt w:val="lowerLetter"/>
      <w:lvlText w:val="%5."/>
      <w:lvlJc w:val="left"/>
      <w:pPr>
        <w:ind w:left="4020" w:hanging="360"/>
      </w:pPr>
    </w:lvl>
    <w:lvl w:ilvl="5" w:tplc="4AA89ADE">
      <w:start w:val="1"/>
      <w:numFmt w:val="lowerRoman"/>
      <w:lvlText w:val="%6."/>
      <w:lvlJc w:val="right"/>
      <w:pPr>
        <w:ind w:left="4740" w:hanging="180"/>
      </w:pPr>
    </w:lvl>
    <w:lvl w:ilvl="6" w:tplc="C4F0CF18">
      <w:start w:val="1"/>
      <w:numFmt w:val="decimal"/>
      <w:lvlText w:val="%7."/>
      <w:lvlJc w:val="left"/>
      <w:pPr>
        <w:ind w:left="5460" w:hanging="360"/>
      </w:pPr>
    </w:lvl>
    <w:lvl w:ilvl="7" w:tplc="56CADCF0">
      <w:start w:val="1"/>
      <w:numFmt w:val="lowerLetter"/>
      <w:lvlText w:val="%8."/>
      <w:lvlJc w:val="left"/>
      <w:pPr>
        <w:ind w:left="6180" w:hanging="360"/>
      </w:pPr>
    </w:lvl>
    <w:lvl w:ilvl="8" w:tplc="971EBD4C">
      <w:start w:val="1"/>
      <w:numFmt w:val="lowerRoman"/>
      <w:lvlText w:val="%9."/>
      <w:lvlJc w:val="right"/>
      <w:pPr>
        <w:ind w:left="6900" w:hanging="180"/>
      </w:pPr>
    </w:lvl>
  </w:abstractNum>
  <w:abstractNum w:abstractNumId="16">
    <w:nsid w:val="7FF8273D"/>
    <w:multiLevelType w:val="hybridMultilevel"/>
    <w:tmpl w:val="02A24DC2"/>
    <w:lvl w:ilvl="0" w:tplc="5B788B7E">
      <w:start w:val="1"/>
      <w:numFmt w:val="bullet"/>
      <w:lvlText w:val=""/>
      <w:lvlJc w:val="left"/>
      <w:pPr>
        <w:ind w:left="1080" w:hanging="360"/>
      </w:pPr>
      <w:rPr>
        <w:rFonts w:ascii="Symbol" w:hAnsi="Symbol" w:hint="default"/>
      </w:rPr>
    </w:lvl>
    <w:lvl w:ilvl="1" w:tplc="F8CEC016">
      <w:start w:val="1"/>
      <w:numFmt w:val="bullet"/>
      <w:lvlText w:val="o"/>
      <w:lvlJc w:val="left"/>
      <w:pPr>
        <w:ind w:left="1800" w:hanging="360"/>
      </w:pPr>
      <w:rPr>
        <w:rFonts w:ascii="Courier New" w:hAnsi="Courier New" w:cs="Courier New" w:hint="default"/>
      </w:rPr>
    </w:lvl>
    <w:lvl w:ilvl="2" w:tplc="8FE23678">
      <w:start w:val="1"/>
      <w:numFmt w:val="bullet"/>
      <w:lvlText w:val=""/>
      <w:lvlJc w:val="left"/>
      <w:pPr>
        <w:ind w:left="2520" w:hanging="360"/>
      </w:pPr>
      <w:rPr>
        <w:rFonts w:ascii="Wingdings" w:hAnsi="Wingdings" w:hint="default"/>
      </w:rPr>
    </w:lvl>
    <w:lvl w:ilvl="3" w:tplc="0E2875AC">
      <w:start w:val="1"/>
      <w:numFmt w:val="bullet"/>
      <w:lvlText w:val=""/>
      <w:lvlJc w:val="left"/>
      <w:pPr>
        <w:ind w:left="3240" w:hanging="360"/>
      </w:pPr>
      <w:rPr>
        <w:rFonts w:ascii="Symbol" w:hAnsi="Symbol" w:hint="default"/>
      </w:rPr>
    </w:lvl>
    <w:lvl w:ilvl="4" w:tplc="CF0E0088">
      <w:start w:val="1"/>
      <w:numFmt w:val="bullet"/>
      <w:lvlText w:val="o"/>
      <w:lvlJc w:val="left"/>
      <w:pPr>
        <w:ind w:left="3960" w:hanging="360"/>
      </w:pPr>
      <w:rPr>
        <w:rFonts w:ascii="Courier New" w:hAnsi="Courier New" w:cs="Courier New" w:hint="default"/>
      </w:rPr>
    </w:lvl>
    <w:lvl w:ilvl="5" w:tplc="C4E28ED8">
      <w:start w:val="1"/>
      <w:numFmt w:val="bullet"/>
      <w:lvlText w:val=""/>
      <w:lvlJc w:val="left"/>
      <w:pPr>
        <w:ind w:left="4680" w:hanging="360"/>
      </w:pPr>
      <w:rPr>
        <w:rFonts w:ascii="Wingdings" w:hAnsi="Wingdings" w:hint="default"/>
      </w:rPr>
    </w:lvl>
    <w:lvl w:ilvl="6" w:tplc="5FBADD9A">
      <w:start w:val="1"/>
      <w:numFmt w:val="bullet"/>
      <w:lvlText w:val=""/>
      <w:lvlJc w:val="left"/>
      <w:pPr>
        <w:ind w:left="5400" w:hanging="360"/>
      </w:pPr>
      <w:rPr>
        <w:rFonts w:ascii="Symbol" w:hAnsi="Symbol" w:hint="default"/>
      </w:rPr>
    </w:lvl>
    <w:lvl w:ilvl="7" w:tplc="FDAE9C5C">
      <w:start w:val="1"/>
      <w:numFmt w:val="bullet"/>
      <w:lvlText w:val="o"/>
      <w:lvlJc w:val="left"/>
      <w:pPr>
        <w:ind w:left="6120" w:hanging="360"/>
      </w:pPr>
      <w:rPr>
        <w:rFonts w:ascii="Courier New" w:hAnsi="Courier New" w:cs="Courier New" w:hint="default"/>
      </w:rPr>
    </w:lvl>
    <w:lvl w:ilvl="8" w:tplc="EE1094C6">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6"/>
  </w:num>
  <w:num w:numId="4">
    <w:abstractNumId w:val="5"/>
  </w:num>
  <w:num w:numId="5">
    <w:abstractNumId w:val="7"/>
  </w:num>
  <w:num w:numId="6">
    <w:abstractNumId w:val="15"/>
  </w:num>
  <w:num w:numId="7">
    <w:abstractNumId w:val="9"/>
  </w:num>
  <w:num w:numId="8">
    <w:abstractNumId w:val="11"/>
  </w:num>
  <w:num w:numId="9">
    <w:abstractNumId w:val="16"/>
  </w:num>
  <w:num w:numId="10">
    <w:abstractNumId w:val="2"/>
  </w:num>
  <w:num w:numId="11">
    <w:abstractNumId w:val="10"/>
  </w:num>
  <w:num w:numId="12">
    <w:abstractNumId w:val="13"/>
  </w:num>
  <w:num w:numId="13">
    <w:abstractNumId w:val="4"/>
  </w:num>
  <w:num w:numId="14">
    <w:abstractNumId w:val="0"/>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A14"/>
    <w:rsid w:val="00014963"/>
    <w:rsid w:val="00015C5A"/>
    <w:rsid w:val="000204F0"/>
    <w:rsid w:val="0002720F"/>
    <w:rsid w:val="00064ED5"/>
    <w:rsid w:val="000A1303"/>
    <w:rsid w:val="000A6E46"/>
    <w:rsid w:val="000B6F95"/>
    <w:rsid w:val="000F15A6"/>
    <w:rsid w:val="000F4094"/>
    <w:rsid w:val="001D0580"/>
    <w:rsid w:val="00296827"/>
    <w:rsid w:val="002A39C0"/>
    <w:rsid w:val="002F22F0"/>
    <w:rsid w:val="002F60CA"/>
    <w:rsid w:val="00345C8D"/>
    <w:rsid w:val="003B6DAF"/>
    <w:rsid w:val="003F2E23"/>
    <w:rsid w:val="003F7F8F"/>
    <w:rsid w:val="00433D96"/>
    <w:rsid w:val="00447303"/>
    <w:rsid w:val="00540A4E"/>
    <w:rsid w:val="00565CA9"/>
    <w:rsid w:val="0059369B"/>
    <w:rsid w:val="005D003C"/>
    <w:rsid w:val="005D3448"/>
    <w:rsid w:val="005F0AA1"/>
    <w:rsid w:val="00680A1F"/>
    <w:rsid w:val="00690653"/>
    <w:rsid w:val="006A4CD7"/>
    <w:rsid w:val="007220C0"/>
    <w:rsid w:val="00785237"/>
    <w:rsid w:val="0079296A"/>
    <w:rsid w:val="007E564B"/>
    <w:rsid w:val="007F5AD8"/>
    <w:rsid w:val="00805AC4"/>
    <w:rsid w:val="00834F2A"/>
    <w:rsid w:val="00846CA4"/>
    <w:rsid w:val="00857AF2"/>
    <w:rsid w:val="008B087B"/>
    <w:rsid w:val="00904D75"/>
    <w:rsid w:val="00944D7A"/>
    <w:rsid w:val="009630D4"/>
    <w:rsid w:val="009B323B"/>
    <w:rsid w:val="009C741F"/>
    <w:rsid w:val="00A03449"/>
    <w:rsid w:val="00B46C06"/>
    <w:rsid w:val="00B701F7"/>
    <w:rsid w:val="00B85563"/>
    <w:rsid w:val="00B87A14"/>
    <w:rsid w:val="00C13EDB"/>
    <w:rsid w:val="00C21DF0"/>
    <w:rsid w:val="00C238B3"/>
    <w:rsid w:val="00C301D7"/>
    <w:rsid w:val="00C43681"/>
    <w:rsid w:val="00C5361E"/>
    <w:rsid w:val="00CB1255"/>
    <w:rsid w:val="00CD484C"/>
    <w:rsid w:val="00D27828"/>
    <w:rsid w:val="00D47234"/>
    <w:rsid w:val="00D92D77"/>
    <w:rsid w:val="00DB4DE7"/>
    <w:rsid w:val="00E00C8C"/>
    <w:rsid w:val="00E11DB6"/>
    <w:rsid w:val="00F84D2C"/>
    <w:rsid w:val="00FD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
    <w:name w:val="Light Shading"/>
    <w:basedOn w:val="TableNormal"/>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header" Target="header1.xml"/><Relationship Id="rId28" Type="http://schemas.openxmlformats.org/officeDocument/2006/relationships/theme" Target="theme/theme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B8B9-EF89-4E3D-B790-406B56CD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creator>Admin</dc:creator>
  <cp:lastModifiedBy>WIN10</cp:lastModifiedBy>
  <cp:revision>2</cp:revision>
  <dcterms:created xsi:type="dcterms:W3CDTF">2024-01-29T22:40:00Z</dcterms:created>
  <dcterms:modified xsi:type="dcterms:W3CDTF">2024-01-29T22:40:00Z</dcterms:modified>
</cp:coreProperties>
</file>