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52F"/>
          <w:sz w:val="36"/>
        </w:rPr>
        <w:t>VODIČ ZA UČITELJA: IMATI VERU</w:t>
      </w:r>
    </w:p>
    <w:p>
      <w:r>
        <w:rPr>
          <w:sz w:val="22"/>
        </w:rPr>
      </w:r>
      <w:r>
        <w:rPr>
          <w:b/>
          <w:sz w:val="22"/>
        </w:rPr>
        <w:t>Subota, 22. maj | Starosna grupa: ODRASLI (40–70, evropski/bečki kontekst)</w:t>
      </w:r>
      <w:r>
        <w:rPr>
          <w:sz w:val="22"/>
        </w:rPr>
      </w:r>
    </w:p>
    <w:p>
      <w:r>
        <w:rPr>
          <w:sz w:val="22"/>
        </w:rPr>
      </w:r>
      <w:r>
        <w:rPr>
          <w:b/>
          <w:sz w:val="22"/>
        </w:rPr>
        <w:t>Ključni tekst:</w:t>
      </w:r>
      <w:r>
        <w:rPr>
          <w:sz w:val="22"/>
        </w:rPr>
        <w:t xml:space="preserve"> „Vjera je pak tvrdo čekanje onoga čemu se nadamo, i dokazivanje onoga što ne vidimo" (Jevrejima 11,1)</w:t>
      </w:r>
    </w:p>
    <w:p>
      <w:r>
        <w:rPr>
          <w:sz w:val="22"/>
        </w:rPr>
      </w:r>
      <w:r>
        <w:rPr>
          <w:b/>
          <w:sz w:val="22"/>
        </w:rPr>
        <w:t>Osnova proučavanja:</w:t>
      </w:r>
      <w:r>
        <w:rPr>
          <w:sz w:val="22"/>
        </w:rPr>
        <w:t xml:space="preserve"> Jevrejima 11; 1. Mojsijeva 15,6; Otkrivenje 14,12</w:t>
      </w:r>
    </w:p>
    <w:p>
      <w:pPr>
        <w:jc w:val="center"/>
      </w:pPr>
      <w:r>
        <w:rPr>
          <w:color w:val="BBBBBB"/>
          <w:sz w:val="16"/>
        </w:rPr>
        <w:t>──────────────────────────────────────────────────</w:t>
      </w:r>
    </w:p>
    <w:p>
      <w:pPr>
        <w:pStyle w:val="Heading1"/>
      </w:pPr>
      <w:r>
        <w:rPr>
          <w:color w:val="2C3E50"/>
          <w:sz w:val="28"/>
        </w:rPr>
        <w:t>CENTRALNA BIBLIJSKA TEZA</w:t>
      </w:r>
    </w:p>
    <w:p>
      <w:r>
        <w:rPr>
          <w:sz w:val="22"/>
        </w:rPr>
      </w:r>
      <w:r>
        <w:rPr>
          <w:b/>
          <w:sz w:val="22"/>
        </w:rPr>
        <w:t>Vera nije osećanje koje proizvodimo niti zasluga kojom prinosimo Bogu. Ona je odluka da stojimo na onome što je Bog učinio (Stvaranje, Krst) i na onome što je obećao (Dolazak) — čak i kada ne vidimo ni jedno ni drugo. Ne spasava nas kvalitet naše vere, već savršenstvo Onoga u koga verujemo.</w:t>
      </w:r>
      <w:r>
        <w:rPr>
          <w:sz w:val="22"/>
        </w:rPr>
      </w:r>
    </w:p>
    <w:p>
      <w:pPr>
        <w:jc w:val="center"/>
      </w:pPr>
      <w:r>
        <w:rPr>
          <w:color w:val="BBBBBB"/>
          <w:sz w:val="16"/>
        </w:rPr>
        <w:t>──────────────────────────────────────────────────</w:t>
      </w:r>
    </w:p>
    <w:p>
      <w:pPr>
        <w:pStyle w:val="Heading1"/>
      </w:pPr>
      <w:r>
        <w:rPr>
          <w:color w:val="2C3E50"/>
          <w:sz w:val="28"/>
        </w:rPr>
        <w:t>FAZA I – TEOLOŠKI KOMPAS (za učitelja, ne čita se u razredu)</w:t>
      </w:r>
    </w:p>
    <w:p>
      <w:pPr>
        <w:pStyle w:val="Heading2"/>
      </w:pPr>
      <w:r>
        <w:rPr>
          <w:color w:val="34495E"/>
          <w:sz w:val="24"/>
        </w:rPr>
        <w:t>Glavna teološka napetost</w:t>
      </w:r>
    </w:p>
    <w:p>
      <w:r>
        <w:rPr>
          <w:sz w:val="22"/>
        </w:rPr>
        <w:t xml:space="preserve">Jevrejima 11,1 postavlja veru između dva pola nad kojima čovek nema apsolutno nikakvu kontrolu: prošlosti (Stvaranje — „dokazivanje onoga što ne vidimo") i budućnosti (Paruzija — „tvrdo čekanje onoga čemu se nadamo"). Vera nije ni puki optimizam ni racionalni dokaz. Ona je </w:t>
      </w:r>
      <w:r>
        <w:rPr>
          <w:i/>
          <w:sz w:val="22"/>
        </w:rPr>
        <w:t>positio</w:t>
      </w:r>
      <w:r>
        <w:rPr>
          <w:sz w:val="22"/>
        </w:rPr>
        <w:t xml:space="preserve"> — čovek stoji između dva Božja čina i upravo u tom „između" se odvija ceo njegov život.</w:t>
      </w:r>
    </w:p>
    <w:p>
      <w:r>
        <w:rPr>
          <w:sz w:val="22"/>
        </w:rPr>
        <w:t>Paradoks koji uznemiruje savremenog evropskog vernika: živimo u kulturi koja vrednuje ono što se može izmeriti, ponoviti, verifikovati. A Jevrejima 11 nam kaže da je temelj vere upravo ono čemu nismo prisustvovali i ono što još nismo doživeli. Vera nije antiteza razumu — ali jeste više od razuma. Ona operiše tamo gde se ljudska kontrola završava.</w:t>
      </w:r>
    </w:p>
    <w:p>
      <w:r>
        <w:rPr>
          <w:sz w:val="22"/>
        </w:rPr>
        <w:t>Dodatna napetost: vera je istovremeno Božji dar (Efescima 2,8; Rimljanima 12,3) i ljudski odgovor — najteža odluka da se pouzdamo u karakter Onoga koga ne vidimo, često u direktnoj suprotnosti sa onim što osećamo. Od nas se traži nešto što nam je već dano, ali što se ipak može ugušiti ili zanemariti. Vera nije naša zasluga, ali jeste naša odgovornost.</w:t>
      </w:r>
    </w:p>
    <w:p>
      <w:pPr>
        <w:pStyle w:val="Heading2"/>
      </w:pPr>
      <w:r>
        <w:rPr>
          <w:color w:val="34495E"/>
          <w:sz w:val="24"/>
        </w:rPr>
        <w:t>Od čega se polaznici moraju „odučiti"</w:t>
      </w:r>
    </w:p>
    <w:p>
      <w:r>
        <w:rPr>
          <w:sz w:val="22"/>
        </w:rPr>
      </w:r>
      <w:r>
        <w:rPr>
          <w:b/>
          <w:sz w:val="22"/>
        </w:rPr>
        <w:t>1. Od vere kao osećanja.</w:t>
      </w:r>
      <w:r>
        <w:rPr>
          <w:sz w:val="22"/>
        </w:rPr>
        <w:t xml:space="preserve"> Naši polaznici su formirani u kulturi gde se autentičnost izjednačava sa emocionalnim intenzitetom. Ako se ne „osećaju" blizu Boga, zaključuju da nemaju veru. Ovo je fundamentalna greška. Generacije su učene da „osete Boga" — i kad to ne osete, zaključuju da nešto nije u redu s njima. Vajt kaže bez okolišanja: „Vera nije osećaj... Na nama je da ispoljavamo veru, a na Bogu je da nam da taj radosni osećaj i blagoslov" (Early Writings, 72). Vera koja zavisi od osećanja je ranjiva; vera koja počiva na Božjem karakteru je neuništiva.</w:t>
      </w:r>
    </w:p>
    <w:p>
      <w:r>
        <w:rPr>
          <w:sz w:val="22"/>
        </w:rPr>
      </w:r>
      <w:r>
        <w:rPr>
          <w:b/>
          <w:sz w:val="22"/>
        </w:rPr>
        <w:t>2. Od vere kao zasluge ili intelektualnog pristanka.</w:t>
      </w:r>
      <w:r>
        <w:rPr>
          <w:sz w:val="22"/>
        </w:rPr>
        <w:t xml:space="preserve"> Jednako opasna je pozicija gde vera postaje puki kredo ili, još gore, naše „delo" koje prinosimo Bogu na merenje. Egzegeza 1. Mojsijeve 15,6 zahteva dekonstrukciju „egipatskog" mentaliteta (sistem </w:t>
      </w:r>
      <w:r>
        <w:rPr>
          <w:i/>
          <w:sz w:val="22"/>
        </w:rPr>
        <w:t>Maat</w:t>
      </w:r>
      <w:r>
        <w:rPr>
          <w:sz w:val="22"/>
        </w:rPr>
        <w:t>, gde se ljudska pravednost meri vaganjem dobrih i loših dela). U biblijskom okviru, pravednost (</w:t>
      </w:r>
      <w:r>
        <w:rPr>
          <w:i/>
          <w:sz w:val="22"/>
        </w:rPr>
        <w:t>tsedaqah</w:t>
      </w:r>
      <w:r>
        <w:rPr>
          <w:sz w:val="22"/>
        </w:rPr>
        <w:t>) je isključivo Božji atribut koji se daruje čoveku. Avramova vera bila je oslanjanje celim bićem — ne saglasnost uma niti moneta u transakciji.</w:t>
      </w:r>
    </w:p>
    <w:p>
      <w:r>
        <w:rPr>
          <w:sz w:val="22"/>
        </w:rPr>
      </w:r>
      <w:r>
        <w:rPr>
          <w:b/>
          <w:sz w:val="22"/>
        </w:rPr>
        <w:t>3. Od znaka kao preduslova.</w:t>
      </w:r>
      <w:r>
        <w:rPr>
          <w:sz w:val="22"/>
        </w:rPr>
        <w:t xml:space="preserve"> Fariseji traže znak (Marko 8,11.12), ali Isus „uzdiše duhom". Nikakav spoljašnji dokaz ne bi mogao da im bude od koristi, jer problem neverstva nije nedostatak informacija, već nedostatak duhovne obnove. Znak zadovoljava čula, ali ne menja srce. Izraelci su videli razdvajanje mora, pa su za par nedelja napravili zlatno tele.</w:t>
      </w:r>
    </w:p>
    <w:p>
      <w:pPr>
        <w:pStyle w:val="Heading2"/>
      </w:pPr>
      <w:r>
        <w:rPr>
          <w:color w:val="34495E"/>
          <w:sz w:val="24"/>
        </w:rPr>
        <w:t>Hristološka linija</w:t>
      </w:r>
    </w:p>
    <w:p>
      <w:r>
        <w:rPr>
          <w:sz w:val="22"/>
        </w:rPr>
        <w:t xml:space="preserve">Fokus se pomera sa naše slabe vere </w:t>
      </w:r>
      <w:r>
        <w:rPr>
          <w:i/>
          <w:sz w:val="22"/>
        </w:rPr>
        <w:t>u</w:t>
      </w:r>
      <w:r>
        <w:rPr>
          <w:sz w:val="22"/>
        </w:rPr>
        <w:t xml:space="preserve"> Hrista na posedovanje „vere Isusove" (Otkrivenje 14,12). Hristos ovde nije samo pasivni objekat u koji verujemo, već primarni Arhetip i Izvršitelj vere. Vrhunac te vere nije na Gori preobraženja, već u Getsimaniji i na Krstu — gde Isus, potpuno lišen osećaja Očeve blizine i suočen sa ontološkom tamom, donosi odluku da se osloni isključivo na Očev karakter: „Ne moja volja, nego Tvoja."</w:t>
      </w:r>
    </w:p>
    <w:p>
      <w:r>
        <w:rPr>
          <w:sz w:val="22"/>
        </w:rPr>
        <w:t xml:space="preserve">Njegova vera nije bila odsutnost patnje — bila je prisutnost poverenja </w:t>
      </w:r>
      <w:r>
        <w:rPr>
          <w:i/>
          <w:sz w:val="22"/>
        </w:rPr>
        <w:t>usred</w:t>
      </w:r>
      <w:r>
        <w:rPr>
          <w:sz w:val="22"/>
        </w:rPr>
        <w:t xml:space="preserve"> patnje. To je vera koju Bog nudi vernicima poslednjeg vremena: sposobnost da hodamo sa Bogom ne kroz heroizam volje, već kroz organsku vezu sa Hristovim iskustvom predanja. Naša vera je samo ruka pružena koja prima Hristovo savršeno delo.</w:t>
      </w:r>
    </w:p>
    <w:p>
      <w:pPr>
        <w:pStyle w:val="Heading2"/>
      </w:pPr>
      <w:r>
        <w:rPr>
          <w:color w:val="34495E"/>
          <w:sz w:val="24"/>
        </w:rPr>
        <w:t>Kanonska struktura kao teološki argument</w:t>
      </w:r>
    </w:p>
    <w:p>
      <w:r>
        <w:rPr>
          <w:sz w:val="22"/>
        </w:rPr>
        <w:t>Struktura Jevrejima 11,1 otkriva obrazac koji prožima čitavo Pismo: Biblija počinje Stvaranjem (1. Mojsijeva 1) i završava se Hristovim dolaskom (Otkrivenje 22,20). Isti obrazac ponavlja se u Petoknjižju, Isaiji, Danilu, Jovanu, Propovedaniku. Vera nije lebdenje u praznom prostoru — ona ima uporišta na oba kraja istorije. Između ta dva stuba stoji Krst, na kojem je Bog potvrdio oba.</w:t>
      </w:r>
    </w:p>
    <w:p>
      <w:pPr>
        <w:pStyle w:val="Heading2"/>
      </w:pPr>
      <w:r>
        <w:rPr>
          <w:color w:val="34495E"/>
          <w:sz w:val="24"/>
        </w:rPr>
        <w:t>Praktična opasnost za učitelja</w:t>
      </w:r>
    </w:p>
    <w:p>
      <w:r>
        <w:rPr>
          <w:sz w:val="22"/>
        </w:rPr>
        <w:t xml:space="preserve">Najveća zamka u ovoj pouci je moralizam: „Moramo imati više vere." Ali tekst kaže suprotno — čak i vera veličine zrna gorušice pomera planine (Matej 17,20). Problem nikada nije </w:t>
      </w:r>
      <w:r>
        <w:rPr>
          <w:i/>
          <w:sz w:val="22"/>
        </w:rPr>
        <w:t>količina</w:t>
      </w:r>
      <w:r>
        <w:rPr>
          <w:sz w:val="22"/>
        </w:rPr>
        <w:t xml:space="preserve"> naše vere, već </w:t>
      </w:r>
      <w:r>
        <w:rPr>
          <w:i/>
          <w:sz w:val="22"/>
        </w:rPr>
        <w:t>objekat</w:t>
      </w:r>
      <w:r>
        <w:rPr>
          <w:sz w:val="22"/>
        </w:rPr>
        <w:t xml:space="preserve"> naše vere. Pitanje nije „koliko veruješ?" već „kome veruješ?" Jevrejima 11 ne piše galeriju heroja — piše galeriju Božje vernosti, prikazanu kroz ljude koji su bili spremni da Mu veruju.</w:t>
      </w:r>
    </w:p>
    <w:p>
      <w:pPr>
        <w:pStyle w:val="Heading2"/>
      </w:pPr>
      <w:r>
        <w:rPr>
          <w:color w:val="34495E"/>
          <w:sz w:val="24"/>
        </w:rPr>
        <w:t>Granica spekulacije</w:t>
      </w:r>
    </w:p>
    <w:p>
      <w:r>
        <w:rPr>
          <w:sz w:val="22"/>
        </w:rPr>
      </w:r>
      <w:r>
        <w:rPr>
          <w:i/>
          <w:sz w:val="22"/>
        </w:rPr>
        <w:t>Ne spekulišite o mehanizmima kako Sveti Duh tačno kvantifikuje „meru vere" (Rimljanima 12,3). Zadržite se na onome što tekst otkriva: vera je dar, a naš zadatak je da taj dar usmerimo na Hrista.</w:t>
      </w:r>
      <w:r>
        <w:rPr>
          <w:sz w:val="22"/>
        </w:rPr>
      </w:r>
    </w:p>
    <w:p>
      <w:pPr>
        <w:jc w:val="center"/>
      </w:pPr>
      <w:r>
        <w:rPr>
          <w:color w:val="BBBBBB"/>
          <w:sz w:val="16"/>
        </w:rPr>
        <w:t>──────────────────────────────────────────────────</w:t>
      </w:r>
    </w:p>
    <w:p>
      <w:pPr>
        <w:pStyle w:val="Heading1"/>
      </w:pPr>
      <w:r>
        <w:rPr>
          <w:color w:val="2C3E50"/>
          <w:sz w:val="28"/>
        </w:rPr>
        <w:t>FAZA II – RADNI VODIČ (09:50–10:30)</w:t>
      </w:r>
    </w:p>
    <w:p>
      <w:pPr>
        <w:pStyle w:val="Heading2"/>
      </w:pPr>
      <w:r>
        <w:rPr>
          <w:color w:val="34495E"/>
          <w:sz w:val="24"/>
        </w:rPr>
        <w:t>I. POZDRAV I FOKUS (5 min)</w:t>
      </w:r>
    </w:p>
    <w:p>
      <w:r>
        <w:rPr>
          <w:sz w:val="22"/>
        </w:rPr>
        <w:t>Kratak, srdačan pozdrav.</w:t>
      </w:r>
    </w:p>
    <w:p>
      <w:r>
        <w:rPr>
          <w:sz w:val="22"/>
        </w:rPr>
      </w:r>
      <w:r>
        <w:rPr>
          <w:b/>
          <w:sz w:val="22"/>
        </w:rPr>
        <w:t>Molitva:</w:t>
      </w:r>
      <w:r>
        <w:rPr>
          <w:sz w:val="22"/>
        </w:rPr>
        <w:t xml:space="preserve"> „Oče, nismo došli da pokažemo koliko znamo o veri. Oslobodi nas pritiska da sami proizvodimo pravednost. Daj nam bistar um da u Tvojoj Reči vidimo čvrst temelj na koji se možemo osloniti — ne u sebi, već u Tebi. Amin."</w:t>
      </w:r>
    </w:p>
    <w:p>
      <w:pPr>
        <w:jc w:val="center"/>
      </w:pPr>
      <w:r>
        <w:rPr>
          <w:color w:val="BBBBBB"/>
          <w:sz w:val="16"/>
        </w:rPr>
        <w:t>──────────────────────────────────────────────────</w:t>
      </w:r>
    </w:p>
    <w:p>
      <w:pPr>
        <w:pStyle w:val="Heading2"/>
      </w:pPr>
      <w:r>
        <w:rPr>
          <w:color w:val="34495E"/>
          <w:sz w:val="24"/>
        </w:rPr>
        <w:t>II. DUBOKO ORANJE (30 min)</w:t>
      </w:r>
    </w:p>
    <w:p>
      <w:pPr>
        <w:jc w:val="center"/>
      </w:pPr>
      <w:r>
        <w:rPr>
          <w:color w:val="BBBBBB"/>
          <w:sz w:val="16"/>
        </w:rPr>
        <w:t>──────────────────────────────────────────────────</w:t>
      </w:r>
    </w:p>
    <w:p>
      <w:pPr>
        <w:pStyle w:val="Heading3"/>
      </w:pPr>
      <w:r>
        <w:rPr>
          <w:b/>
          <w:sz w:val="23"/>
        </w:rPr>
        <w:t>CELINA 1 (10 min) — Anatomija vere: nevidljivi temelji</w:t>
      </w:r>
    </w:p>
    <w:p>
      <w:r>
        <w:rPr>
          <w:sz w:val="22"/>
        </w:rPr>
      </w:r>
      <w:r>
        <w:rPr>
          <w:b/>
          <w:sz w:val="22"/>
        </w:rPr>
        <w:t>BIBLIJSKI TEKST:</w:t>
      </w:r>
      <w:r>
        <w:rPr>
          <w:sz w:val="22"/>
        </w:rPr>
      </w:r>
    </w:p>
    <w:p>
      <w:pPr>
        <w:ind w:left="680" w:right="454"/>
      </w:pPr>
      <w:r>
        <w:rPr>
          <w:i/>
          <w:color w:val="2C2C2C"/>
          <w:sz w:val="21"/>
        </w:rPr>
        <w:t>„Vjera je pak tvrdo čekanje onoga čemu se nadamo, i dokazivanje onoga što ne vidimo. Jer u njoj starješine dobiše svjedočanstvo. Vjerom poznajemo da je svijet riječju Božijom svršen, da je sve što vidimo iz ništa postalo."</w:t>
        <w:br/>
        <w:t>— Jevrejima 11,1–3 (DK)</w:t>
      </w:r>
    </w:p>
    <w:p>
      <w:pPr>
        <w:ind w:left="680" w:right="454"/>
      </w:pPr>
      <w:r>
        <w:rPr>
          <w:i/>
          <w:color w:val="2C2C2C"/>
          <w:sz w:val="21"/>
        </w:rPr>
        <w:t>„Jer ste blagodaću spaseni kroz vjeru; i to nije od vas, dar je Božij."</w:t>
        <w:br/>
        <w:t>— Efescima 2,8 (DK)</w:t>
      </w:r>
    </w:p>
    <w:p>
      <w:r>
        <w:rPr>
          <w:sz w:val="22"/>
        </w:rPr>
      </w:r>
      <w:r>
        <w:rPr>
          <w:b/>
          <w:sz w:val="22"/>
        </w:rPr>
        <w:t>PITANJA ZA DISKUSIJU:</w:t>
      </w:r>
      <w:r>
        <w:rPr>
          <w:sz w:val="22"/>
        </w:rPr>
      </w:r>
    </w:p>
    <w:p>
      <w:r>
        <w:rPr>
          <w:sz w:val="22"/>
        </w:rPr>
      </w:r>
      <w:r>
        <w:rPr>
          <w:b/>
          <w:sz w:val="22"/>
        </w:rPr>
        <w:t>PITANJE 1:</w:t>
      </w:r>
      <w:r>
        <w:rPr>
          <w:sz w:val="22"/>
        </w:rPr>
        <w:t xml:space="preserve"> Jevrejima 11,1 koristi dve reči: „tvrdo čekanje" i „dokazivanje". Autor namerno sidri veru u ono što je „nevidljivo". Na koja dva ogromna istorijska događaja — jedan u prošlosti, jedan u budućnosti — se naša vera zapravo oslanja, i zašto su upravo oni izvan naše kontrole?</w:t>
      </w:r>
    </w:p>
    <w:p>
      <w:pPr>
        <w:ind w:left="567"/>
      </w:pPr>
      <w:r>
        <w:rPr>
          <w:i/>
          <w:color w:val="555555"/>
          <w:sz w:val="20"/>
        </w:rPr>
        <w:t>(Smernica – OSNOVNO: Vera se oslanja na Stvaranje sveta — prošlost kojoj nismo prisustvovali — i na Hristov drugi dolazak — budućnost koja se još nije ostvarila. Oba događaja su potpuno u Božjim rukama.)</w:t>
      </w:r>
    </w:p>
    <w:p>
      <w:pPr>
        <w:ind w:left="567"/>
      </w:pPr>
      <w:r>
        <w:rPr>
          <w:i/>
          <w:color w:val="555555"/>
          <w:sz w:val="20"/>
        </w:rPr>
        <w:t>(Smernica – ZA UČITELJA: Grčka reč hypostasis [st. 1] doslovno znači „ono što stoji ispod" — temelj, osnova. Elenchos znači „dokaz koji ubedi" — termin iz pravnog konteksta. Pavle definiše veru arhitektonskim i pravnim jezikom, ne emocionalnim. Reč blepomenon [vidimo] iz st. 1 ponavlja se u st. 3 u kontekstu Stvaranja — „nevidljivo" ovde nije apstraktno, već se odnosi na konkretan Božji čin. Vera ima istorijski sadržaj; nije skok u prazninu.)</w:t>
      </w:r>
    </w:p>
    <w:p>
      <w:pPr>
        <w:ind w:left="567"/>
      </w:pPr>
      <w:r>
        <w:rPr>
          <w:i/>
          <w:color w:val="777777"/>
          <w:sz w:val="19"/>
        </w:rPr>
        <w:t>(Vreme: približno 3 min)</w:t>
      </w:r>
    </w:p>
    <w:p>
      <w:r>
        <w:rPr>
          <w:sz w:val="22"/>
        </w:rPr>
      </w:r>
      <w:r>
        <w:rPr>
          <w:b/>
          <w:sz w:val="22"/>
        </w:rPr>
        <w:t>PITANJE 2:</w:t>
      </w:r>
      <w:r>
        <w:rPr>
          <w:sz w:val="22"/>
        </w:rPr>
        <w:t xml:space="preserve"> Efescima 2,8 kaže da je vera „dar Božji", a Rimljanima 12,3 da je Bog „svakom udijelio mjeru vjere". Ako je vera dar — šta mi onda zapravo činimo kada verujemo? Da li smo pasivni primaoci ili aktivni učesnici?</w:t>
      </w:r>
    </w:p>
    <w:p>
      <w:pPr>
        <w:ind w:left="567"/>
      </w:pPr>
      <w:r>
        <w:rPr>
          <w:i/>
          <w:color w:val="555555"/>
          <w:sz w:val="20"/>
        </w:rPr>
        <w:t>(Smernica – OSNOVNO: Niko ne može reći „nemam vere" — ona je već data. Ali dar se može koristiti ili zanemariti, kao seme koje može izrasti ili ostati neposađeno. Mi ne proizvodimo veru; mi je ne gušimo.)</w:t>
      </w:r>
    </w:p>
    <w:p>
      <w:pPr>
        <w:ind w:left="567"/>
      </w:pPr>
      <w:r>
        <w:rPr>
          <w:i/>
          <w:color w:val="555555"/>
          <w:sz w:val="20"/>
        </w:rPr>
        <w:t>(Smernica – ZA UČITELJA: Ovo je ključna napetost: vera je potpuno Božji dar, ali istovremeno naša odgovornost. Vazduh nam je dat, ali mi moramo da dišemo. Izbegavati pelagijansku zamku: „Ako se dovoljno potrudim, verovati ću." Vera se ne proizvodi ljudskim naporom, ali se neguje — molitvom, proučavanjem Reči, zajednicom.)</w:t>
      </w:r>
    </w:p>
    <w:p>
      <w:pPr>
        <w:ind w:left="567"/>
      </w:pPr>
      <w:r>
        <w:rPr>
          <w:i/>
          <w:color w:val="777777"/>
          <w:sz w:val="19"/>
        </w:rPr>
        <w:t>(Vreme: približno 3 min)</w:t>
      </w:r>
    </w:p>
    <w:p>
      <w:r>
        <w:rPr>
          <w:sz w:val="22"/>
        </w:rPr>
      </w:r>
      <w:r>
        <w:rPr>
          <w:b/>
          <w:sz w:val="22"/>
        </w:rPr>
        <w:t>PITANJE 3:</w:t>
      </w:r>
      <w:r>
        <w:rPr>
          <w:sz w:val="22"/>
        </w:rPr>
        <w:t xml:space="preserve"> Mnogi poistovećuju veru s osećanjem bliskosti s Bogom. Šta se dešava sa našom verom kada ta osećanja nestanu — u periodu gubitka, bolesti ili duhovne suše? Da li odsustvo osećanja znači odsustvo vere?</w:t>
      </w:r>
    </w:p>
    <w:p>
      <w:pPr>
        <w:ind w:left="567"/>
      </w:pPr>
      <w:r>
        <w:rPr>
          <w:i/>
          <w:color w:val="555555"/>
          <w:sz w:val="20"/>
        </w:rPr>
        <w:t>(Smernica – OSNOVNO: Vera nije osećaj. Prema Jevrejima 11,1, vera je „tvrdo čekanje" — postoji i kad su osećanja odsutna. Otac u Marko 9,24 nije imao jak osećaj vere, ali je i dalje bio pred Isusom. Vera zavisi od Božjeg karaktera, ne od naše biohemije.)</w:t>
      </w:r>
    </w:p>
    <w:p>
      <w:pPr>
        <w:ind w:left="567"/>
      </w:pPr>
      <w:r>
        <w:rPr>
          <w:i/>
          <w:color w:val="555555"/>
          <w:sz w:val="20"/>
        </w:rPr>
        <w:t>(Smernica – ZA UČITELJA: Ovo je možda najvažnija korekcija za odrasle vernike. „Suvi dani" u duhovnom životu nisu znak da ih je Bog ostavio — već prilika da vera funkcioniše na čistom principu poverenja. 2. Korinćanima 5,7: „po vjeri živimo, a ne po gledanju." Ne po osećanju, ne po razumevanju — po veri. Osećanja zavise od okolnosti; vera se oslanja na Hristovo završeno delo.)</w:t>
      </w:r>
    </w:p>
    <w:p>
      <w:pPr>
        <w:ind w:left="567"/>
      </w:pPr>
      <w:r>
        <w:rPr>
          <w:i/>
          <w:color w:val="777777"/>
          <w:sz w:val="19"/>
        </w:rPr>
        <w:t>(Vreme: približno 4 min)</w:t>
      </w:r>
    </w:p>
    <w:p>
      <w:pPr>
        <w:ind w:left="283"/>
      </w:pPr>
      <w:r>
        <w:rPr>
          <w:b/>
          <w:color w:val="C0392B"/>
          <w:sz w:val="20"/>
        </w:rPr>
        <w:t>CRVENA LINIJA CELINE: U ovoj celini izbegavati: svođenje vere na „slepi skok", autosugestiju ili, s druge strane, na racionalni dokaz. Vera nije ni jedno od toga — ona je odgovor na Božje objektivno delo u istoriji.</w:t>
      </w:r>
    </w:p>
    <w:p>
      <w:pPr>
        <w:jc w:val="center"/>
      </w:pPr>
      <w:r>
        <w:rPr>
          <w:color w:val="BBBBBB"/>
          <w:sz w:val="16"/>
        </w:rPr>
        <w:t>──────────────────────────────────────────────────</w:t>
      </w:r>
    </w:p>
    <w:p>
      <w:pPr>
        <w:pStyle w:val="Heading3"/>
      </w:pPr>
      <w:r>
        <w:rPr>
          <w:b/>
          <w:sz w:val="23"/>
        </w:rPr>
        <w:t>CELINA 2 (12 min) — Vera na probi: od Avrama do očajnog oca</w:t>
      </w:r>
    </w:p>
    <w:p>
      <w:r>
        <w:rPr>
          <w:sz w:val="22"/>
        </w:rPr>
      </w:r>
      <w:r>
        <w:rPr>
          <w:b/>
          <w:sz w:val="22"/>
        </w:rPr>
        <w:t>BIBLIJSKI TEKST:</w:t>
      </w:r>
      <w:r>
        <w:rPr>
          <w:sz w:val="22"/>
        </w:rPr>
      </w:r>
    </w:p>
    <w:p>
      <w:pPr>
        <w:ind w:left="680" w:right="454"/>
      </w:pPr>
      <w:r>
        <w:rPr>
          <w:i/>
          <w:color w:val="2C2C2C"/>
          <w:sz w:val="21"/>
        </w:rPr>
        <w:t>„I povjerova Avram Bogu, i primi mu se u pravdu."</w:t>
        <w:br/>
        <w:t>— 1. Mojsijeva 15,6 (DK)</w:t>
      </w:r>
    </w:p>
    <w:p>
      <w:pPr>
        <w:ind w:left="680" w:right="454"/>
      </w:pPr>
      <w:r>
        <w:rPr>
          <w:i/>
          <w:color w:val="2C2C2C"/>
          <w:sz w:val="21"/>
        </w:rPr>
        <w:t>„A onome koji ne radi a vjeruje onoga koji pravda bezbožnika, prima se vjera njegova u pravdu."</w:t>
        <w:br/>
        <w:t>— Rimljanima 4,5 (DK)</w:t>
      </w:r>
    </w:p>
    <w:p>
      <w:pPr>
        <w:ind w:left="680" w:right="454"/>
      </w:pPr>
      <w:r>
        <w:rPr>
          <w:i/>
          <w:color w:val="2C2C2C"/>
          <w:sz w:val="21"/>
        </w:rPr>
        <w:t>„I odmah povikavši otac djetinji sa suzama govoraše: vjerujem, Gospode! pomozi mojemu nevjerju."</w:t>
        <w:br/>
        <w:t>— Marko 9,24 (DK)</w:t>
      </w:r>
    </w:p>
    <w:p>
      <w:r>
        <w:rPr>
          <w:sz w:val="22"/>
        </w:rPr>
      </w:r>
      <w:r>
        <w:rPr>
          <w:b/>
          <w:sz w:val="22"/>
        </w:rPr>
        <w:t>PITANJA ZA DISKUSIJU:</w:t>
      </w:r>
      <w:r>
        <w:rPr>
          <w:sz w:val="22"/>
        </w:rPr>
      </w:r>
    </w:p>
    <w:p>
      <w:r>
        <w:rPr>
          <w:sz w:val="22"/>
        </w:rPr>
      </w:r>
      <w:r>
        <w:rPr>
          <w:b/>
          <w:sz w:val="22"/>
        </w:rPr>
        <w:t>PITANJE 1:</w:t>
      </w:r>
      <w:r>
        <w:rPr>
          <w:sz w:val="22"/>
        </w:rPr>
        <w:t xml:space="preserve"> Kada čitamo da je Avram „poverovao Bogu i primilo mu se u pravdu" — šta je zapravo Avram uradio? I šta znači da je Bog subjekt glagola „uračunao" — da je On taj koji računa, ne Avram?</w:t>
      </w:r>
    </w:p>
    <w:p>
      <w:pPr>
        <w:ind w:left="567"/>
      </w:pPr>
      <w:r>
        <w:rPr>
          <w:i/>
          <w:color w:val="555555"/>
          <w:sz w:val="20"/>
        </w:rPr>
        <w:t>(Smernica – OSNOVNO: Avram je gledao zvezde i oslonio se na Božje obećanje — iako je bio star i bez dece. Pravednost nije nešto što je sam proizveo; Bog je taj koji je doneo odluku da Avramovo poverenje ima vrednost pravednosti. To je suvereni čin milosti, ne nagrada za zasluge.)</w:t>
      </w:r>
    </w:p>
    <w:p>
      <w:pPr>
        <w:ind w:left="567"/>
      </w:pPr>
      <w:r>
        <w:rPr>
          <w:i/>
          <w:color w:val="555555"/>
          <w:sz w:val="20"/>
        </w:rPr>
        <w:t>(Smernica – ZA UČITELJA: Hebrejski he'emin sa predlogom be znači „osloniti se na, pouzdati se u" — relacioni, ne samo kognitivni smisao. Glagol yekhasheb [uračunati] korišćen je u božanskom pasivu [niphal] — uvek je Bog taj koji računa. U kontrastu sa egipatskim konceptom Maat [vaga dela], u biblijskom sistemu pravednost [tsedaqah] je Božji ekskluzivni atribut [Isaija 45,24; Danilo 9,7] koji se daruje čoveku. Vera nije naš doprinos u transakciji — već pristanak da primimo ono što ne možemo zaslužiti.)</w:t>
      </w:r>
    </w:p>
    <w:p>
      <w:pPr>
        <w:ind w:left="567"/>
      </w:pPr>
      <w:r>
        <w:rPr>
          <w:i/>
          <w:color w:val="777777"/>
          <w:sz w:val="19"/>
        </w:rPr>
        <w:t>(Vreme: približno 4 min)</w:t>
      </w:r>
    </w:p>
    <w:p>
      <w:r>
        <w:rPr>
          <w:sz w:val="22"/>
        </w:rPr>
      </w:r>
      <w:r>
        <w:rPr>
          <w:b/>
          <w:sz w:val="22"/>
        </w:rPr>
        <w:t>PITANJE 2:</w:t>
      </w:r>
      <w:r>
        <w:rPr>
          <w:sz w:val="22"/>
        </w:rPr>
        <w:t xml:space="preserve"> Pavle kaže da Bog „pravda bezbožnika" (Rimljanima 4,5). Gde mi, danas u hrišćanstvu, i dalje koristimo „egipatsku vagu" umesto biblijskog opravdanja verom? Gde merimo svoju vrednost svojim učinkom?</w:t>
      </w:r>
    </w:p>
    <w:p>
      <w:pPr>
        <w:ind w:left="567"/>
      </w:pPr>
      <w:r>
        <w:rPr>
          <w:i/>
          <w:color w:val="555555"/>
          <w:sz w:val="20"/>
        </w:rPr>
        <w:t>(Smernica – OSNOVNO: Kada mislimo da nas Bog više voli ako smo redovniji u crkvi ili „duhovno jači", ili kada se osećamo odbačeno jer smo sagrešili — mi merimo sebe na vagi. Bog ne pravda pravedne, već bezbožne. Vera nije ulaznica; vera je ispružena ruka koja prima.)</w:t>
      </w:r>
    </w:p>
    <w:p>
      <w:pPr>
        <w:ind w:left="567"/>
      </w:pPr>
      <w:r>
        <w:rPr>
          <w:i/>
          <w:color w:val="555555"/>
          <w:sz w:val="20"/>
        </w:rPr>
        <w:t>(Smernica – ZA UČITELJA: Dozvoli grupi da prepozna podsvesni legalizam. Evropski način razmišljanja voli zasluge. Sistem zasluga [vaga] stvara iluziju kontrole. Besplatna milost razbija taj ponos i stavlja nas u poziciju apsolutne zavisnosti — što je egu neprihvatljivo. Ovo je tačka gde moralizam najlakše prodire: „Moraš imati jaču veru." Ali otac u Marko 9,24 dolazi sa mešavinom vere i sumnje — i Isus ga ne odbija.)</w:t>
      </w:r>
    </w:p>
    <w:p>
      <w:pPr>
        <w:ind w:left="567"/>
      </w:pPr>
      <w:r>
        <w:rPr>
          <w:i/>
          <w:color w:val="777777"/>
          <w:sz w:val="19"/>
        </w:rPr>
        <w:t>(Vreme: približno 4 min)</w:t>
      </w:r>
    </w:p>
    <w:p>
      <w:r>
        <w:rPr>
          <w:sz w:val="22"/>
        </w:rPr>
      </w:r>
      <w:r>
        <w:rPr>
          <w:b/>
          <w:sz w:val="22"/>
        </w:rPr>
        <w:t>PITANJE 3:</w:t>
      </w:r>
      <w:r>
        <w:rPr>
          <w:sz w:val="22"/>
        </w:rPr>
        <w:t xml:space="preserve"> Otac bolesnog deteta (Marko 9,24) u jednoj rečenici spaja dve naizgled nespojive stvari: „Vjerujem" i „pomozi mojemu nevjerju". Kako je moguće da vera i sumnja postoje istovremeno — i zašto Isus to ne osuđuje?</w:t>
      </w:r>
    </w:p>
    <w:p>
      <w:pPr>
        <w:ind w:left="567"/>
      </w:pPr>
      <w:r>
        <w:rPr>
          <w:i/>
          <w:color w:val="555555"/>
          <w:sz w:val="20"/>
        </w:rPr>
        <w:t>(Smernica – OSNOVNO: Ovaj čovek svoju sumnju donosi direktno Isusu i moli za pomoć. Vera i sumnja mogu koegzistirati. Prisustvo sumnje ne poništava veru — dok god čovek dolazi pred Boga i kaže „pomozi", on je u prostoru vere. Problem nastaje tek kada čovek prestane da dolazi.)</w:t>
      </w:r>
    </w:p>
    <w:p>
      <w:pPr>
        <w:ind w:left="567"/>
      </w:pPr>
      <w:r>
        <w:rPr>
          <w:i/>
          <w:color w:val="555555"/>
          <w:sz w:val="20"/>
        </w:rPr>
        <w:t>(Smernica – ZA UČITELJA: Ovo je možda najiskrenija molitva u Novom zavetu. Čovek ne glumi veru koju nema. Destigmatizuj sumnju u crkvi. Hristos ne gasi lan koji se puši. Poštena molitva sa sumnjom je bolja od licemernog samopouzdanja. Vera nije odsustvo sumnje — apatija jeste suprotnost vere. Dok god čovek dolazi, Isus odgovara.)</w:t>
      </w:r>
    </w:p>
    <w:p>
      <w:pPr>
        <w:ind w:left="567"/>
      </w:pPr>
      <w:r>
        <w:rPr>
          <w:i/>
          <w:color w:val="777777"/>
          <w:sz w:val="19"/>
        </w:rPr>
        <w:t>(Vreme: približno 4 min)</w:t>
      </w:r>
    </w:p>
    <w:p>
      <w:pPr>
        <w:ind w:left="283"/>
      </w:pPr>
      <w:r>
        <w:rPr>
          <w:b/>
          <w:color w:val="C0392B"/>
          <w:sz w:val="20"/>
        </w:rPr>
        <w:t>CRVENA LINIJA CELINE: U ovoj celini izbegavati: moralizam i osuđivanje sumnje. Ako neko u razredu prizna borbu sa sumnjom, to je trenutak za validaciju i usmeravanje na Hrista, ne za teološko prekoravanje. Pravednost je dar — nikada zasluga.</w:t>
      </w:r>
    </w:p>
    <w:p>
      <w:pPr>
        <w:jc w:val="center"/>
      </w:pPr>
      <w:r>
        <w:rPr>
          <w:color w:val="BBBBBB"/>
          <w:sz w:val="16"/>
        </w:rPr>
        <w:t>──────────────────────────────────────────────────</w:t>
      </w:r>
    </w:p>
    <w:p>
      <w:pPr>
        <w:pStyle w:val="Heading3"/>
      </w:pPr>
      <w:r>
        <w:rPr>
          <w:b/>
          <w:sz w:val="23"/>
        </w:rPr>
        <w:t>CELINA 3 (8 min) — Rešenje u Hristu: „Vera Isusova"</w:t>
      </w:r>
    </w:p>
    <w:p>
      <w:r>
        <w:rPr>
          <w:sz w:val="22"/>
        </w:rPr>
      </w:r>
      <w:r>
        <w:rPr>
          <w:b/>
          <w:sz w:val="22"/>
        </w:rPr>
        <w:t>BIBLIJSKI TEKST:</w:t>
      </w:r>
      <w:r>
        <w:rPr>
          <w:sz w:val="22"/>
        </w:rPr>
      </w:r>
    </w:p>
    <w:p>
      <w:pPr>
        <w:ind w:left="680" w:right="454"/>
      </w:pPr>
      <w:r>
        <w:rPr>
          <w:i/>
          <w:color w:val="2C2C2C"/>
          <w:sz w:val="21"/>
        </w:rPr>
        <w:t>„Ovdje je trpljenje svetijeh, koji drže zapovijesti Božije i vjeru Isusovu."</w:t>
        <w:br/>
        <w:t>— Otkrivenje 14,12 (DK)</w:t>
      </w:r>
    </w:p>
    <w:p>
      <w:pPr>
        <w:ind w:left="680" w:right="454"/>
      </w:pPr>
      <w:r>
        <w:rPr>
          <w:i/>
          <w:color w:val="2C2C2C"/>
          <w:sz w:val="21"/>
        </w:rPr>
        <w:t>„I otišavši malo pade na lice svoje, i moljaše se govoreći: Oče moj! ako je moguće, neka me mimoiđe čaša ova; ali opet ne kako ja hoću nego kako Ti."</w:t>
        <w:br/>
        <w:t>— Matej 26,39 (DK)</w:t>
      </w:r>
    </w:p>
    <w:p>
      <w:pPr>
        <w:ind w:left="680" w:right="454"/>
      </w:pPr>
      <w:r>
        <w:rPr>
          <w:i/>
          <w:color w:val="2C2C2C"/>
          <w:sz w:val="21"/>
        </w:rPr>
        <w:t>„S Hristom se razapeh; a živim ne više ja, nego živi u meni Hristos. A što sad živim u tijelu, živim vjerom Sina Božijega, kojemu sam omilio, i predade sebe za mene."</w:t>
        <w:br/>
        <w:t>— Galatima 2,20 (DK)</w:t>
      </w:r>
    </w:p>
    <w:p>
      <w:r>
        <w:rPr>
          <w:sz w:val="22"/>
        </w:rPr>
      </w:r>
      <w:r>
        <w:rPr>
          <w:b/>
          <w:sz w:val="22"/>
        </w:rPr>
        <w:t>PITANJA ZA DISKUSIJU:</w:t>
      </w:r>
      <w:r>
        <w:rPr>
          <w:sz w:val="22"/>
        </w:rPr>
      </w:r>
    </w:p>
    <w:p>
      <w:r>
        <w:rPr>
          <w:sz w:val="22"/>
        </w:rPr>
      </w:r>
      <w:r>
        <w:rPr>
          <w:b/>
          <w:sz w:val="22"/>
        </w:rPr>
        <w:t>PITANJE 1:</w:t>
      </w:r>
      <w:r>
        <w:rPr>
          <w:sz w:val="22"/>
        </w:rPr>
        <w:t xml:space="preserve"> Otkrivenje 14,12 ne govori samo o veri </w:t>
      </w:r>
      <w:r>
        <w:rPr>
          <w:i/>
          <w:sz w:val="22"/>
        </w:rPr>
        <w:t>u</w:t>
      </w:r>
      <w:r>
        <w:rPr>
          <w:sz w:val="22"/>
        </w:rPr>
        <w:t xml:space="preserve"> Isusa, već o „veri Isusovoj". Šta tačno znači posedovati veru kakvu je imao sam Isus — i kako se ta vera razlikuje od naše tipične predstave o „jakoj veri"?</w:t>
      </w:r>
    </w:p>
    <w:p>
      <w:pPr>
        <w:ind w:left="567"/>
      </w:pPr>
      <w:r>
        <w:rPr>
          <w:i/>
          <w:color w:val="555555"/>
          <w:sz w:val="20"/>
        </w:rPr>
        <w:t>(Smernica – OSNOVNO: „Vera u Isusa" znači da se oslanjamo na Njega. „Vera Isusova" znači da Njegov način verovanja Ocu postaje i naš način — isto ono potpuno poverenje koje je On pokazao na zemlji, naročito u Getsimaniji. Oba značenja su legitimna i komplementarna.)</w:t>
      </w:r>
    </w:p>
    <w:p>
      <w:pPr>
        <w:ind w:left="567"/>
      </w:pPr>
      <w:r>
        <w:rPr>
          <w:i/>
          <w:color w:val="555555"/>
          <w:sz w:val="20"/>
        </w:rPr>
        <w:t>(Smernica – ZA UČITELJA: Grčki genitiv pistin Iesou dopušta objektivni i subjektivni genitiv. U praksi: naša vera nije naša sposobnost — ona je Hristovo prisustvo. Sintaksa Otkrivenja 14,12 sugeriše da „zapovesti" i „vera" nisu dva odvojena zahteva, već jedna realnost: poslušnost zakonu jeste vera Isusova. Zakon bez vere je modifikovano egipatsko vaganje; vera bez zakona je apstraktna duhovnost bez sadržaja. Vajt [SM3, 172]: „Zakon i evanđelje idu ruku podruku." Istorijska napomena: pre 1888, adventistička crkva je naglašavala zakon na uštrb evanđelja — njihov spoj je pobeda Hristovog karaktera u čoveku.)</w:t>
      </w:r>
    </w:p>
    <w:p>
      <w:pPr>
        <w:ind w:left="567"/>
      </w:pPr>
      <w:r>
        <w:rPr>
          <w:i/>
          <w:color w:val="777777"/>
          <w:sz w:val="19"/>
        </w:rPr>
        <w:t>(Vreme: približno 3 min)</w:t>
      </w:r>
    </w:p>
    <w:p>
      <w:r>
        <w:rPr>
          <w:sz w:val="22"/>
        </w:rPr>
      </w:r>
      <w:r>
        <w:rPr>
          <w:b/>
          <w:sz w:val="22"/>
        </w:rPr>
        <w:t>PITANJE 2:</w:t>
      </w:r>
      <w:r>
        <w:rPr>
          <w:sz w:val="22"/>
        </w:rPr>
        <w:t xml:space="preserve"> U Getsimaniji Isus se moli tri puta i svaki put završava rečenicom „neka bude volja Tvoja" — u agoniji, u krvavom znoju, bez osećaja Očeve blizine. Kako Njegova molitva definiše šta vera jeste onda kada emocije, strah i okolnosti govore suprotno?</w:t>
      </w:r>
    </w:p>
    <w:p>
      <w:pPr>
        <w:ind w:left="567"/>
      </w:pPr>
      <w:r>
        <w:rPr>
          <w:i/>
          <w:color w:val="555555"/>
          <w:sz w:val="20"/>
        </w:rPr>
        <w:t>(Smernica – OSNOVNO: Isusova vera u Getsimaniji je vera u najčistijem obliku: potpuno oslanjanje na Oca kada su sva osećanja protiv. Jaka vera nije odsustvo straha ili bola — nego odluka da se ostane u Očevim rukama uprkos svemu.)</w:t>
      </w:r>
    </w:p>
    <w:p>
      <w:pPr>
        <w:ind w:left="567"/>
      </w:pPr>
      <w:r>
        <w:rPr>
          <w:i/>
          <w:color w:val="555555"/>
          <w:sz w:val="20"/>
        </w:rPr>
        <w:t>(Smernica – ZA UČITELJA: Getsimanija razbija idealizovanu sliku vere. Isus nije bio „miran i staložen" — bio je u smrtnoj muci. Pa ipak: „Ne kako ja hoću, nego kako Ti." Ovde se otkriva šta „vera Isusova" zaista znači: ne herojska bezbrignost, nego odluka da se korača ka krstu oslanjajući se na Oca čije je lice zaklonjeno grehom sveta. Ako Isusova vera izgleda ovako — u suzama, u krvi, u predaji — onda je naša slika „jake vere" kao osmeha i spokojstva duboko pogrešna. Vera nije odsustvo patnje. Vera je prisutnost Boga u patnji.)</w:t>
      </w:r>
    </w:p>
    <w:p>
      <w:pPr>
        <w:ind w:left="567"/>
      </w:pPr>
      <w:r>
        <w:rPr>
          <w:i/>
          <w:color w:val="777777"/>
          <w:sz w:val="19"/>
        </w:rPr>
        <w:t>(Vreme: približno 3 min)</w:t>
      </w:r>
    </w:p>
    <w:p>
      <w:r>
        <w:rPr>
          <w:sz w:val="22"/>
        </w:rPr>
      </w:r>
      <w:r>
        <w:rPr>
          <w:b/>
          <w:sz w:val="22"/>
        </w:rPr>
        <w:t>PITANJE 3:</w:t>
      </w:r>
      <w:r>
        <w:rPr>
          <w:sz w:val="22"/>
        </w:rPr>
        <w:t xml:space="preserve"> Pavle kaže: „S Hristom se razapeh; a živim ne više ja, nego živi u meni Hristos" (Galatima 2,20). Kako nas ova spoznaja — da Isusov savršeni život uključuje i Njegovu savršenu veru koja se uračunava nama — oslobađa straha da nismo „dovoljno dobri"?</w:t>
      </w:r>
    </w:p>
    <w:p>
      <w:pPr>
        <w:ind w:left="567"/>
      </w:pPr>
      <w:r>
        <w:rPr>
          <w:i/>
          <w:color w:val="555555"/>
          <w:sz w:val="20"/>
        </w:rPr>
        <w:t>(Smernica – OSNOVNO: Skida teret sa nas. Naš status pred Bogom ne zavisi od našeg učinka već od Isusovog. Jevrejima 12,2: Isus je Začetnik i Dovršitelj naše vere — On je ne samo započinje, On je i dovršava.)</w:t>
      </w:r>
    </w:p>
    <w:p>
      <w:pPr>
        <w:ind w:left="567"/>
      </w:pPr>
      <w:r>
        <w:rPr>
          <w:i/>
          <w:color w:val="555555"/>
          <w:sz w:val="20"/>
        </w:rPr>
        <w:t>(Smernica – ZA UČITELJA: Ovo je srž Jevanđelja i kulminacija časa. Naš zadatak nije da proizvedemo veru, nego da ne stojimo na putu Onome koji je već daje. „Živim ne više ja" — to je smrt ega, ne dodatni napor ega. Ne forsirati odgovore ovde — ponekad je tišina najpoštovaniji odgovor.)</w:t>
      </w:r>
    </w:p>
    <w:p>
      <w:pPr>
        <w:ind w:left="567"/>
      </w:pPr>
      <w:r>
        <w:rPr>
          <w:i/>
          <w:color w:val="777777"/>
          <w:sz w:val="19"/>
        </w:rPr>
        <w:t>(Vreme: približno 2 min)</w:t>
      </w:r>
    </w:p>
    <w:p>
      <w:pPr>
        <w:ind w:left="283"/>
      </w:pPr>
      <w:r>
        <w:rPr>
          <w:b/>
          <w:color w:val="C0392B"/>
          <w:sz w:val="20"/>
        </w:rPr>
        <w:t>CRVENA LINIJA CELINE: U ovoj celini izbegavati: pretvaranje „vere Isusove" u apokaliptički preduslov za spasenje koji stvara strah (perfekcionizam). „Vera Isusova" je dar i rešenje, ne još jedan zahtev. Takođe: izbegavati razdvajanje zakona od milosti i fokusiranje na poslednje događaje kroz prizmu straha.</w:t>
      </w:r>
    </w:p>
    <w:p>
      <w:pPr>
        <w:jc w:val="center"/>
      </w:pPr>
      <w:r>
        <w:rPr>
          <w:color w:val="BBBBBB"/>
          <w:sz w:val="16"/>
        </w:rPr>
        <w:t>──────────────────────────────────────────────────</w:t>
      </w:r>
    </w:p>
    <w:p>
      <w:pPr>
        <w:pStyle w:val="Heading2"/>
      </w:pPr>
      <w:r>
        <w:rPr>
          <w:color w:val="34495E"/>
          <w:sz w:val="24"/>
        </w:rPr>
        <w:t>III. SINTEZA I FINALNA NADA (5 min)</w:t>
      </w:r>
    </w:p>
    <w:p>
      <w:r>
        <w:rPr>
          <w:sz w:val="22"/>
        </w:rPr>
      </w:r>
      <w:r>
        <w:rPr>
          <w:b/>
          <w:sz w:val="22"/>
        </w:rPr>
        <w:t>Povratak na centralnu tezu:</w:t>
      </w:r>
      <w:r>
        <w:rPr>
          <w:sz w:val="22"/>
        </w:rPr>
      </w:r>
    </w:p>
    <w:p>
      <w:r>
        <w:rPr>
          <w:sz w:val="22"/>
        </w:rPr>
        <w:t>Vera nije grčevito stiskanje unutrašnjih emocija u pokušaju da verujemo „jače". Nije naša zasluga kojom kupujemo Božju naklonost. Vera je odluka da stojimo na onome što je Bog učinio i što je obećao.</w:t>
      </w:r>
    </w:p>
    <w:p>
      <w:r>
        <w:rPr>
          <w:sz w:val="22"/>
        </w:rPr>
        <w:t>Avram je stajao pod zvezdama i poverovao Bogu koji obećava.</w:t>
      </w:r>
    </w:p>
    <w:p>
      <w:r>
        <w:rPr>
          <w:sz w:val="22"/>
        </w:rPr>
        <w:t>Isus je klečao u Getsimaniji i predao se Ocu čije je lice bilo zaklonjeno.</w:t>
      </w:r>
    </w:p>
    <w:p>
      <w:r>
        <w:rPr>
          <w:sz w:val="22"/>
        </w:rPr>
        <w:t>Otac u Marko 9 je plakao i rekao: „Vjerujem — pomozi mojemu nevjerju."</w:t>
      </w:r>
    </w:p>
    <w:p>
      <w:r>
        <w:rPr>
          <w:sz w:val="22"/>
        </w:rPr>
        <w:t>Nijedan od njih nije imao „savršenu veru." Ali svi su stajali pred Bogom. I Bog je odgovorio.</w:t>
      </w:r>
    </w:p>
    <w:p>
      <w:r>
        <w:rPr>
          <w:sz w:val="22"/>
        </w:rPr>
      </w:r>
      <w:r>
        <w:rPr>
          <w:b/>
          <w:sz w:val="22"/>
        </w:rPr>
        <w:t>Završni biblijski stih:</w:t>
      </w:r>
      <w:r>
        <w:rPr>
          <w:sz w:val="22"/>
        </w:rPr>
      </w:r>
    </w:p>
    <w:p>
      <w:pPr>
        <w:ind w:left="680" w:right="454"/>
      </w:pPr>
      <w:r>
        <w:rPr>
          <w:i/>
          <w:color w:val="2C2C2C"/>
          <w:sz w:val="21"/>
        </w:rPr>
        <w:t>„Gledajući na Načelnika vjere i Svršitelja Isusa, koji mjesto određene sebi radosti pretrpje krst, ne mareći za sramotu, i sjede s desne strane prijestola Božijega."</w:t>
        <w:br/>
        <w:t>— Jevrejima 12,2 (DK)</w:t>
      </w:r>
    </w:p>
    <w:p>
      <w:r>
        <w:rPr>
          <w:sz w:val="22"/>
        </w:rPr>
      </w:r>
      <w:r>
        <w:rPr>
          <w:b/>
          <w:sz w:val="22"/>
        </w:rPr>
        <w:t>APLIKACIJA — Kako ova istina oblikuje moj ponedeljak ujutro?</w:t>
      </w:r>
      <w:r>
        <w:rPr>
          <w:sz w:val="22"/>
        </w:rPr>
      </w:r>
    </w:p>
    <w:p>
      <w:r>
        <w:rPr>
          <w:sz w:val="22"/>
        </w:rPr>
        <w:t>Vera nije ono što osećam ujutro kad se probudim. Vera je ono na čemu stojim kad se probudim — Božje Stvaranje, Hristov Krst, obećanje Dolaska. Kada u ponedeljak ujutro osetite anksioznost, pritisak na poslu ili porodičnu krizu — i apsolutno ne budete osećali nikakvu „duhovnu radost" — ne padajte u očaj da ste izgubili Boga. Potvrdite činjenicu: Hristos je Gospodar, Reč je istinita. U toj prividnoj tišini jednostavno hodajte dalje iz poverenja. To je trenutak u kome Isusova vera u vama dostiže svoju zrelost.</w:t>
      </w:r>
    </w:p>
    <w:p>
      <w:pPr>
        <w:jc w:val="center"/>
      </w:pPr>
      <w:r>
        <w:rPr>
          <w:color w:val="BBBBBB"/>
          <w:sz w:val="16"/>
        </w:rPr>
        <w:t>──────────────────────────────────────────────────</w:t>
      </w:r>
    </w:p>
    <w:p>
      <w:pPr>
        <w:pStyle w:val="Heading1"/>
      </w:pPr>
      <w:r>
        <w:rPr>
          <w:color w:val="2C3E50"/>
          <w:sz w:val="28"/>
        </w:rPr>
        <w:t>NAVIGACIJA ZA UČITELJA</w:t>
      </w:r>
    </w:p>
    <w:p>
      <w:r>
        <w:rPr>
          <w:sz w:val="22"/>
        </w:rPr>
      </w:r>
      <w:r>
        <w:rPr>
          <w:b/>
          <w:sz w:val="22"/>
        </w:rPr>
        <w:t>AKO NASTANE TIŠINA:</w:t>
      </w:r>
      <w:r>
        <w:rPr>
          <w:sz w:val="22"/>
        </w:rPr>
      </w:r>
    </w:p>
    <w:p>
      <w:pPr>
        <w:pStyle w:val="ListBullet"/>
      </w:pPr>
      <w:r>
        <w:rPr>
          <w:sz w:val="22"/>
        </w:rPr>
        <w:t>Izdržite 60 sekundi. Tišina u odrasloj grupi nije neuspeh — često je znak dubine.</w:t>
      </w:r>
    </w:p>
    <w:p>
      <w:pPr>
        <w:pStyle w:val="ListBullet"/>
      </w:pPr>
      <w:r>
        <w:rPr>
          <w:sz w:val="22"/>
        </w:rPr>
        <w:t>Ako se produži: „Okrenite se jedni drugima i podelite jednu misao — 90 sekundi."</w:t>
      </w:r>
    </w:p>
    <w:p>
      <w:pPr>
        <w:pStyle w:val="ListBullet"/>
      </w:pPr>
      <w:r>
        <w:rPr>
          <w:sz w:val="22"/>
        </w:rPr>
        <w:t>Rezervno pitanje: „Šta vam je ovde najteže da prihvatite? Da li nam je podsvesno lakše da mislimo da možemo sami zaraditi spasenje, nego da priznamo apsolutnu bespomoćnost?"</w:t>
      </w:r>
    </w:p>
    <w:p>
      <w:r>
        <w:rPr>
          <w:sz w:val="22"/>
        </w:rPr>
      </w:r>
      <w:r>
        <w:rPr>
          <w:b/>
          <w:sz w:val="22"/>
        </w:rPr>
        <w:t>AKO FALI VREME:</w:t>
      </w:r>
      <w:r>
        <w:rPr>
          <w:sz w:val="22"/>
        </w:rPr>
      </w:r>
    </w:p>
    <w:p>
      <w:pPr>
        <w:pStyle w:val="ListBullet"/>
      </w:pPr>
      <w:r>
        <w:rPr>
          <w:sz w:val="22"/>
        </w:rPr>
        <w:t>Spoji Celinu 2 i 3. Iz Avramovog opravdanja pređi direktno na Otkrivenje 14,12 i postavi pitanje: „Da li je Isusova vera u Getsimaniji ista vera koju Otkrivenje traži od nas?"</w:t>
      </w:r>
    </w:p>
    <w:p>
      <w:pPr>
        <w:pStyle w:val="ListBullet"/>
      </w:pPr>
      <w:r>
        <w:rPr>
          <w:sz w:val="22"/>
        </w:rPr>
        <w:t>Nikada ne žrtvuj centralnu tezu i Hristološki fokus zarad „pokrivanja materijala". Uvek zadrži Jevrejima 12,2 kao završni stih.</w:t>
      </w:r>
    </w:p>
    <w:p>
      <w:r>
        <w:rPr>
          <w:sz w:val="22"/>
        </w:rPr>
      </w:r>
      <w:r>
        <w:rPr>
          <w:b/>
          <w:sz w:val="22"/>
        </w:rPr>
        <w:t>ILUSTRACIJA (samo jedna, samo po potrebi):</w:t>
      </w:r>
      <w:r>
        <w:rPr>
          <w:sz w:val="22"/>
        </w:rPr>
      </w:r>
    </w:p>
    <w:p>
      <w:r>
        <w:rPr>
          <w:sz w:val="22"/>
        </w:rPr>
        <w:t>Avram pod zvezdama (1. Mojsijeva 15,5) — čovek koji nema dete, star je, a Bog mu kaže: „Pogledaj gore." Vera je pogled gore kada sve oko tebe govori: „Nema nade." Alternativno: priča o kralju i košulji iz uvoda lekcije — ni sreća ni vera ne dolaze iz posedovanja nečega u sebi. Ako ilustracija ne služi direktno tekstu — preskoči je bez žaljenja. Tekst ima apsolutni primat.</w:t>
      </w:r>
    </w:p>
    <w:p>
      <w:pPr>
        <w:jc w:val="center"/>
      </w:pPr>
      <w:r>
        <w:rPr>
          <w:color w:val="BBBBBB"/>
          <w:sz w:val="16"/>
        </w:rPr>
        <w:t>──────────────────────────────────────────────────</w:t>
      </w:r>
    </w:p>
    <w:p>
      <w:r>
        <w:rPr>
          <w:sz w:val="22"/>
        </w:rPr>
      </w:r>
      <w:r>
        <w:rPr>
          <w:i/>
          <w:sz w:val="22"/>
        </w:rPr>
        <w:t>Vodič je MAPA, ne skripta. Cilj časa: jasan tekst + Hristos + miran učitelj.</w:t>
      </w:r>
      <w:r>
        <w:rPr>
          <w:sz w:val="22"/>
        </w:r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