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878E6" w14:textId="05CBF50C" w:rsidR="00D12EBE" w:rsidRPr="00D12EBE" w:rsidRDefault="00D12EBE" w:rsidP="00D12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D12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UpliftEd</w:t>
      </w:r>
      <w:proofErr w:type="spellEnd"/>
      <w:r w:rsidRPr="00D12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UX Feedback Report</w:t>
      </w:r>
    </w:p>
    <w:p w14:paraId="2C730605" w14:textId="77777777" w:rsidR="00D12EBE" w:rsidRPr="00D12EBE" w:rsidRDefault="00D12EBE" w:rsidP="00D12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Pages Evaluated: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Homepage, Login Page, Contact Page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May 2025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Method: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Persona-based evaluation of UI/UX based on screenshots</w:t>
      </w:r>
    </w:p>
    <w:p w14:paraId="53BAA809" w14:textId="77777777" w:rsidR="00D12EBE" w:rsidRPr="00D12EBE" w:rsidRDefault="00000000" w:rsidP="00D12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541556">
          <v:rect id="_x0000_i1025" style="width:0;height:1.5pt" o:hralign="center" o:hrstd="t" o:hr="t" fillcolor="#a0a0a0" stroked="f"/>
        </w:pict>
      </w:r>
    </w:p>
    <w:p w14:paraId="3ACD4047" w14:textId="04466CC9" w:rsidR="00D12EBE" w:rsidRPr="00D12EBE" w:rsidRDefault="00D12EBE" w:rsidP="00D12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Persona 1: Sofia</w:t>
      </w:r>
    </w:p>
    <w:p w14:paraId="6F27C9EB" w14:textId="14CCA779" w:rsidR="00D12EBE" w:rsidRPr="00D12EBE" w:rsidRDefault="00D12EBE" w:rsidP="00D12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Age: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  <w:r w:rsidR="00AE3500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Profession: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E3500">
        <w:rPr>
          <w:rFonts w:ascii="Times New Roman" w:eastAsia="Times New Roman" w:hAnsi="Times New Roman" w:cs="Times New Roman"/>
          <w:kern w:val="0"/>
          <w14:ligatures w14:val="none"/>
        </w:rPr>
        <w:t xml:space="preserve">ICT &amp; Design Student 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Comfort Level: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Moderate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Personality Traits: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Creative, visual thinker, enjoys modern interfaces with personality</w:t>
      </w:r>
    </w:p>
    <w:p w14:paraId="647A2C50" w14:textId="42FAA323" w:rsidR="00D12EBE" w:rsidRPr="00D12EBE" w:rsidRDefault="00D12EBE" w:rsidP="00D12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Homepage Feedback</w:t>
      </w:r>
    </w:p>
    <w:p w14:paraId="3E02E14A" w14:textId="5B4C6FF3" w:rsidR="00D12EBE" w:rsidRPr="00D12EBE" w:rsidRDefault="00D12EBE" w:rsidP="00D12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Likes:</w:t>
      </w:r>
    </w:p>
    <w:p w14:paraId="0F89A0C3" w14:textId="77777777" w:rsidR="00D12EBE" w:rsidRPr="00D12EBE" w:rsidRDefault="00D12EBE" w:rsidP="00D12E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>Aesthetic design: “The layout feels light and friendly. I love the illustrations—very inviting.”</w:t>
      </w:r>
    </w:p>
    <w:p w14:paraId="2DE91A41" w14:textId="77777777" w:rsidR="00D12EBE" w:rsidRPr="00D12EBE" w:rsidRDefault="00D12EBE" w:rsidP="00D12E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Clear branding: “The </w:t>
      </w:r>
      <w:proofErr w:type="spellStart"/>
      <w:r w:rsidRPr="00D12EBE">
        <w:rPr>
          <w:rFonts w:ascii="Times New Roman" w:eastAsia="Times New Roman" w:hAnsi="Times New Roman" w:cs="Times New Roman"/>
          <w:kern w:val="0"/>
          <w14:ligatures w14:val="none"/>
        </w:rPr>
        <w:t>UpliftEd</w:t>
      </w:r>
      <w:proofErr w:type="spellEnd"/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logo and hero title set a good tone.”</w:t>
      </w:r>
    </w:p>
    <w:p w14:paraId="62A0F90B" w14:textId="77777777" w:rsidR="00D12EBE" w:rsidRPr="00D12EBE" w:rsidRDefault="00D12EBE" w:rsidP="00D12E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>Two CTA buttons (Explore Courses, Join Now): “It makes sense for both curious users and committed ones.”</w:t>
      </w:r>
    </w:p>
    <w:p w14:paraId="547EF522" w14:textId="3DAE4169" w:rsidR="00D12EBE" w:rsidRPr="00D12EBE" w:rsidRDefault="00D12EBE" w:rsidP="00D12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Dislikes:</w:t>
      </w:r>
    </w:p>
    <w:p w14:paraId="258F06E6" w14:textId="77777777" w:rsidR="00D12EBE" w:rsidRPr="00D12EBE" w:rsidRDefault="00D12EBE" w:rsidP="00D12E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>Search bar design: “The contrast between the white field and background could be sharper.”</w:t>
      </w:r>
    </w:p>
    <w:p w14:paraId="7B086E75" w14:textId="77777777" w:rsidR="00D12EBE" w:rsidRPr="00D12EBE" w:rsidRDefault="00D12EBE" w:rsidP="00D12E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>Navbar items: “No hover animation—it feels static and slightly outdated.”</w:t>
      </w:r>
    </w:p>
    <w:p w14:paraId="0D827498" w14:textId="4552C14A" w:rsidR="00D12EBE" w:rsidRPr="00D12EBE" w:rsidRDefault="00D12EBE" w:rsidP="00D12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Suggestions:</w:t>
      </w:r>
    </w:p>
    <w:p w14:paraId="60BFA8E2" w14:textId="77777777" w:rsidR="00D12EBE" w:rsidRPr="00D12EBE" w:rsidRDefault="00D12EBE" w:rsidP="00D12E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Add subtle </w:t>
      </w: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hover/transition effects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to navbar links.</w:t>
      </w:r>
    </w:p>
    <w:p w14:paraId="33BED2C0" w14:textId="77777777" w:rsidR="00D12EBE" w:rsidRPr="00D12EBE" w:rsidRDefault="00D12EBE" w:rsidP="00D12E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Consider making the </w:t>
      </w: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bar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larger or more central for emphasis.</w:t>
      </w:r>
    </w:p>
    <w:p w14:paraId="3AA7D1C3" w14:textId="77777777" w:rsidR="00D12EBE" w:rsidRPr="00D12EBE" w:rsidRDefault="00D12EBE" w:rsidP="00D12E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Possibly include </w:t>
      </w: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testimonials or brief platform highlights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below the hero section.</w:t>
      </w:r>
    </w:p>
    <w:p w14:paraId="532700A7" w14:textId="77777777" w:rsidR="00D12EBE" w:rsidRPr="00D12EBE" w:rsidRDefault="00000000" w:rsidP="00D12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C357B7">
          <v:rect id="_x0000_i1026" style="width:0;height:1.5pt" o:hralign="center" o:hrstd="t" o:hr="t" fillcolor="#a0a0a0" stroked="f"/>
        </w:pict>
      </w:r>
    </w:p>
    <w:p w14:paraId="1A50E634" w14:textId="04421748" w:rsidR="00D12EBE" w:rsidRPr="00D12EBE" w:rsidRDefault="00D12EBE" w:rsidP="00D12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Login Page Feedback</w:t>
      </w:r>
    </w:p>
    <w:p w14:paraId="2C9C2312" w14:textId="3BB009CD" w:rsidR="00D12EBE" w:rsidRPr="00D12EBE" w:rsidRDefault="00D12EBE" w:rsidP="00D12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Likes:</w:t>
      </w:r>
    </w:p>
    <w:p w14:paraId="7CFA3CA2" w14:textId="77777777" w:rsidR="00D12EBE" w:rsidRPr="00D12EBE" w:rsidRDefault="00D12EBE" w:rsidP="00D12E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>Minimalist form layout: “It’s clean, centered, and not distracting.”</w:t>
      </w:r>
    </w:p>
    <w:p w14:paraId="26F4FD8D" w14:textId="77777777" w:rsidR="00D12EBE" w:rsidRPr="00D12EBE" w:rsidRDefault="00D12EBE" w:rsidP="00D12E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Illustrations: “So cute—it actually makes me feel welcome instead of overwhelmed.”</w:t>
      </w:r>
    </w:p>
    <w:p w14:paraId="1FAFD6E0" w14:textId="790B110C" w:rsidR="00D12EBE" w:rsidRPr="00D12EBE" w:rsidRDefault="00D12EBE" w:rsidP="00D12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Dislikes:</w:t>
      </w:r>
    </w:p>
    <w:p w14:paraId="37D3223F" w14:textId="77777777" w:rsidR="00D12EBE" w:rsidRPr="00D12EBE" w:rsidRDefault="00D12EBE" w:rsidP="00D12E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>No branding: “Where am I logging in to? Add the logo here too.”</w:t>
      </w:r>
    </w:p>
    <w:p w14:paraId="68044E6C" w14:textId="77777777" w:rsidR="0047183D" w:rsidRDefault="00D12EBE" w:rsidP="00D12E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>Password visibility toggle missing: “Please let me see what I type!”</w:t>
      </w:r>
    </w:p>
    <w:p w14:paraId="53820C3A" w14:textId="5CE2131E" w:rsidR="00D12EBE" w:rsidRPr="0047183D" w:rsidRDefault="00D12EBE" w:rsidP="00471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8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Suggestions:</w:t>
      </w:r>
    </w:p>
    <w:p w14:paraId="3F1BDED1" w14:textId="77777777" w:rsidR="00D12EBE" w:rsidRPr="00D12EBE" w:rsidRDefault="00D12EBE" w:rsidP="00D12E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name/logo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at the top.</w:t>
      </w:r>
    </w:p>
    <w:p w14:paraId="2B3FD849" w14:textId="77777777" w:rsidR="00D12EBE" w:rsidRPr="00D12EBE" w:rsidRDefault="00D12EBE" w:rsidP="00D12E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Include a </w:t>
      </w: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“Show Password”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icon inside the password field.</w:t>
      </w:r>
    </w:p>
    <w:p w14:paraId="4B5932A0" w14:textId="77777777" w:rsidR="00D12EBE" w:rsidRPr="00D12EBE" w:rsidRDefault="00D12EBE" w:rsidP="00D12E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Improve </w:t>
      </w: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focus styles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(border glow, color change, etc.).</w:t>
      </w:r>
    </w:p>
    <w:p w14:paraId="37F7F041" w14:textId="77777777" w:rsidR="00D12EBE" w:rsidRPr="00D12EBE" w:rsidRDefault="00000000" w:rsidP="00D12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08C84B">
          <v:rect id="_x0000_i1027" style="width:0;height:1.5pt" o:hralign="center" o:hrstd="t" o:hr="t" fillcolor="#a0a0a0" stroked="f"/>
        </w:pict>
      </w:r>
    </w:p>
    <w:p w14:paraId="3DC8B612" w14:textId="77777777" w:rsidR="00D12EBE" w:rsidRPr="00D12EBE" w:rsidRDefault="00D12EBE" w:rsidP="00D12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2EB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📬</w:t>
      </w:r>
      <w:r w:rsidRPr="00D12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Contact Page Feedback</w:t>
      </w:r>
    </w:p>
    <w:p w14:paraId="57FD9CD1" w14:textId="512533D6" w:rsidR="00D12EBE" w:rsidRPr="00D12EBE" w:rsidRDefault="00D12EBE" w:rsidP="00D12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Likes:</w:t>
      </w:r>
    </w:p>
    <w:p w14:paraId="3775D452" w14:textId="77777777" w:rsidR="00D12EBE" w:rsidRPr="00D12EBE" w:rsidRDefault="00D12EBE" w:rsidP="00D12E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>Map + Contact Info section: “That’s a good touch. Easy to find address and phone.”</w:t>
      </w:r>
    </w:p>
    <w:p w14:paraId="3E5F11D3" w14:textId="77777777" w:rsidR="00D12EBE" w:rsidRPr="00D12EBE" w:rsidRDefault="00D12EBE" w:rsidP="00D12E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>Clean form layout: “No clutter, good spacing.”</w:t>
      </w:r>
    </w:p>
    <w:p w14:paraId="603BA2CB" w14:textId="62B64752" w:rsidR="00D12EBE" w:rsidRPr="00D12EBE" w:rsidRDefault="00D12EBE" w:rsidP="00D12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Dislikes:</w:t>
      </w:r>
    </w:p>
    <w:p w14:paraId="6AE12919" w14:textId="77777777" w:rsidR="00D12EBE" w:rsidRPr="00D12EBE" w:rsidRDefault="00D12EBE" w:rsidP="00D12E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>Placeholder lorem text: “This feels unfinished—adds doubt about whether the site is real.”</w:t>
      </w:r>
    </w:p>
    <w:p w14:paraId="5AF29EBD" w14:textId="77777777" w:rsidR="00D12EBE" w:rsidRPr="00D12EBE" w:rsidRDefault="00D12EBE" w:rsidP="00D12E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>Submit button is missing (assumed): “I don’t see a clear CTA to send the form.”</w:t>
      </w:r>
    </w:p>
    <w:p w14:paraId="28C09FD7" w14:textId="3D1AEFFA" w:rsidR="00D12EBE" w:rsidRPr="00D12EBE" w:rsidRDefault="00D12EBE" w:rsidP="00D12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Suggestions:</w:t>
      </w:r>
    </w:p>
    <w:p w14:paraId="00C0B328" w14:textId="77777777" w:rsidR="00D12EBE" w:rsidRPr="00D12EBE" w:rsidRDefault="00D12EBE" w:rsidP="00D12E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Replace dummy text with a </w:t>
      </w: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welcome/help message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A5B3E9" w14:textId="77777777" w:rsidR="00D12EBE" w:rsidRPr="00D12EBE" w:rsidRDefault="00D12EBE" w:rsidP="00D12E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button with strong contrast and hover effect.</w:t>
      </w:r>
    </w:p>
    <w:p w14:paraId="1EF3DC32" w14:textId="77777777" w:rsidR="00D12EBE" w:rsidRPr="00D12EBE" w:rsidRDefault="00D12EBE" w:rsidP="00D12E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Consider </w:t>
      </w: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</w:t>
      </w:r>
      <w:proofErr w:type="gramEnd"/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field validation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messages or hints.</w:t>
      </w:r>
    </w:p>
    <w:p w14:paraId="0C53346C" w14:textId="77777777" w:rsidR="00D12EBE" w:rsidRPr="00D12EBE" w:rsidRDefault="00000000" w:rsidP="00D12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F8C3A8">
          <v:rect id="_x0000_i1028" style="width:0;height:1.5pt" o:hralign="center" o:hrstd="t" o:hr="t" fillcolor="#a0a0a0" stroked="f"/>
        </w:pict>
      </w:r>
    </w:p>
    <w:p w14:paraId="6F0EC6EF" w14:textId="215342AA" w:rsidR="00D12EBE" w:rsidRPr="00D12EBE" w:rsidRDefault="00D12EBE" w:rsidP="00D12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Persona 2: David</w:t>
      </w:r>
    </w:p>
    <w:p w14:paraId="527CC03B" w14:textId="77777777" w:rsidR="0047183D" w:rsidRDefault="00D12EBE" w:rsidP="00471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Age: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E3500">
        <w:rPr>
          <w:rFonts w:ascii="Times New Roman" w:eastAsia="Times New Roman" w:hAnsi="Times New Roman" w:cs="Times New Roman"/>
          <w:kern w:val="0"/>
          <w14:ligatures w14:val="none"/>
        </w:rPr>
        <w:t>23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Profession: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IT Trainer (Community Tech Center)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Comfort Level: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Personality Traits: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Logical, accessibility-aware, goal-driven</w:t>
      </w:r>
    </w:p>
    <w:p w14:paraId="0BC02D86" w14:textId="16E78BE0" w:rsidR="00D12EBE" w:rsidRPr="0047183D" w:rsidRDefault="00D12EBE" w:rsidP="00471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Homepage Feedback</w:t>
      </w:r>
    </w:p>
    <w:p w14:paraId="669F1DA2" w14:textId="7D0C0204" w:rsidR="00D12EBE" w:rsidRPr="00D12EBE" w:rsidRDefault="00D12EBE" w:rsidP="00D12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Likes:</w:t>
      </w:r>
    </w:p>
    <w:p w14:paraId="0140B349" w14:textId="77777777" w:rsidR="00D12EBE" w:rsidRPr="00D12EBE" w:rsidRDefault="00D12EBE" w:rsidP="00D12E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>Clarity: “Straight to the point. You know what this platform does within 3 seconds.”</w:t>
      </w:r>
    </w:p>
    <w:p w14:paraId="2A2AAC6C" w14:textId="77777777" w:rsidR="00D12EBE" w:rsidRPr="00D12EBE" w:rsidRDefault="00D12EBE" w:rsidP="00D12E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>Layout: “The button positioning and spacing are good.”</w:t>
      </w:r>
    </w:p>
    <w:p w14:paraId="422567DA" w14:textId="7EA59AE9" w:rsidR="00D12EBE" w:rsidRPr="00D12EBE" w:rsidRDefault="00D12EBE" w:rsidP="00D12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Dislikes:</w:t>
      </w:r>
    </w:p>
    <w:p w14:paraId="300DF984" w14:textId="77777777" w:rsidR="00D12EBE" w:rsidRPr="00D12EBE" w:rsidRDefault="00D12EBE" w:rsidP="00D12E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>Lack of testimonials or trust indicators: “How do I know this is a good platform?”</w:t>
      </w:r>
    </w:p>
    <w:p w14:paraId="2329FA8C" w14:textId="77777777" w:rsidR="00D12EBE" w:rsidRPr="00D12EBE" w:rsidRDefault="00D12EBE" w:rsidP="00D12E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>The login button blends into the navbar: “I would make it bolder.”</w:t>
      </w:r>
    </w:p>
    <w:p w14:paraId="1C7D8C2D" w14:textId="31E0D8F5" w:rsidR="00D12EBE" w:rsidRPr="00D12EBE" w:rsidRDefault="00D12EBE" w:rsidP="00D12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Suggestions:</w:t>
      </w:r>
    </w:p>
    <w:p w14:paraId="1777607C" w14:textId="77777777" w:rsidR="00D12EBE" w:rsidRPr="00D12EBE" w:rsidRDefault="00D12EBE" w:rsidP="00D12E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signals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(reviews, user count, etc.).</w:t>
      </w:r>
    </w:p>
    <w:p w14:paraId="59BD291F" w14:textId="77777777" w:rsidR="00D12EBE" w:rsidRPr="00D12EBE" w:rsidRDefault="00D12EBE" w:rsidP="00D12E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Improve </w:t>
      </w: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 button styling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>—slightly larger or with shadow.</w:t>
      </w:r>
    </w:p>
    <w:p w14:paraId="48DF6D51" w14:textId="77777777" w:rsidR="00D12EBE" w:rsidRPr="00D12EBE" w:rsidRDefault="00D12EBE" w:rsidP="00D12E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Include </w:t>
      </w: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keyboard navigation support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(tab-focus, etc.).</w:t>
      </w:r>
    </w:p>
    <w:p w14:paraId="3E719B36" w14:textId="77777777" w:rsidR="00D12EBE" w:rsidRPr="00D12EBE" w:rsidRDefault="00000000" w:rsidP="00D12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76EFC7">
          <v:rect id="_x0000_i1029" style="width:0;height:1.5pt" o:hralign="center" o:hrstd="t" o:hr="t" fillcolor="#a0a0a0" stroked="f"/>
        </w:pict>
      </w:r>
    </w:p>
    <w:p w14:paraId="275C37D7" w14:textId="248266D4" w:rsidR="00D12EBE" w:rsidRPr="00D12EBE" w:rsidRDefault="00D12EBE" w:rsidP="00D12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Login Page Feedback</w:t>
      </w:r>
    </w:p>
    <w:p w14:paraId="17D7090D" w14:textId="22310E9F" w:rsidR="00D12EBE" w:rsidRPr="00D12EBE" w:rsidRDefault="00D12EBE" w:rsidP="00D12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Likes:</w:t>
      </w:r>
    </w:p>
    <w:p w14:paraId="2F82F850" w14:textId="76E21687" w:rsidR="00D12EBE" w:rsidRPr="00D12EBE" w:rsidRDefault="00D12EBE" w:rsidP="00D12E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>Simple and focused: “Very good</w:t>
      </w:r>
      <w:r w:rsidR="00AE3500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>no distractions.”</w:t>
      </w:r>
    </w:p>
    <w:p w14:paraId="4E7CDE91" w14:textId="69AE6BBF" w:rsidR="00D12EBE" w:rsidRPr="00D12EBE" w:rsidRDefault="00D12EBE" w:rsidP="00D12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Dislikes:</w:t>
      </w:r>
    </w:p>
    <w:p w14:paraId="277341C9" w14:textId="77777777" w:rsidR="00D12EBE" w:rsidRPr="00D12EBE" w:rsidRDefault="00D12EBE" w:rsidP="00D12E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>No error feedback: “What if I get my password wrong? Need feedback.”</w:t>
      </w:r>
    </w:p>
    <w:p w14:paraId="0BAF7F15" w14:textId="77777777" w:rsidR="00D12EBE" w:rsidRPr="00D12EBE" w:rsidRDefault="00D12EBE" w:rsidP="00D12E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>Tiny register link: “It’s too subtle for older users.”</w:t>
      </w:r>
    </w:p>
    <w:p w14:paraId="66AB11E8" w14:textId="67E78E85" w:rsidR="00D12EBE" w:rsidRPr="00D12EBE" w:rsidRDefault="0047183D" w:rsidP="00D12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83D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S</w:t>
      </w:r>
      <w:r w:rsidR="00D12EBE"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uggestions:</w:t>
      </w:r>
    </w:p>
    <w:p w14:paraId="4BDAE3D9" w14:textId="77777777" w:rsidR="00D12EBE" w:rsidRPr="00D12EBE" w:rsidRDefault="00D12EBE" w:rsidP="00D12E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Show </w:t>
      </w: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inline error messages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on failed login.</w:t>
      </w:r>
    </w:p>
    <w:p w14:paraId="2763CB42" w14:textId="77777777" w:rsidR="00D12EBE" w:rsidRPr="00D12EBE" w:rsidRDefault="00D12EBE" w:rsidP="00D12E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Style the </w:t>
      </w: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Register link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like a button or at least </w:t>
      </w:r>
      <w:proofErr w:type="gramStart"/>
      <w:r w:rsidRPr="00D12EBE">
        <w:rPr>
          <w:rFonts w:ascii="Times New Roman" w:eastAsia="Times New Roman" w:hAnsi="Times New Roman" w:cs="Times New Roman"/>
          <w:kern w:val="0"/>
          <w14:ligatures w14:val="none"/>
        </w:rPr>
        <w:t>color-highlighted</w:t>
      </w:r>
      <w:proofErr w:type="gramEnd"/>
      <w:r w:rsidRPr="00D12E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796B22" w14:textId="77777777" w:rsidR="00D12EBE" w:rsidRPr="00D12EBE" w:rsidRDefault="00000000" w:rsidP="00D12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D986ED">
          <v:rect id="_x0000_i1030" style="width:0;height:1.5pt" o:hralign="center" o:hrstd="t" o:hr="t" fillcolor="#a0a0a0" stroked="f"/>
        </w:pict>
      </w:r>
    </w:p>
    <w:p w14:paraId="5F0FCE1E" w14:textId="5104B709" w:rsidR="00D12EBE" w:rsidRPr="00D12EBE" w:rsidRDefault="00D12EBE" w:rsidP="00D12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 Page Feedback</w:t>
      </w:r>
    </w:p>
    <w:p w14:paraId="7C633BC6" w14:textId="2C2CD340" w:rsidR="00D12EBE" w:rsidRPr="00D12EBE" w:rsidRDefault="00D12EBE" w:rsidP="00D12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Likes:</w:t>
      </w:r>
    </w:p>
    <w:p w14:paraId="05F903D5" w14:textId="77777777" w:rsidR="00D12EBE" w:rsidRPr="00D12EBE" w:rsidRDefault="00D12EBE" w:rsidP="00D12E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>Map on the right: “Nice orientation—makes it easier to visualize location.”</w:t>
      </w:r>
    </w:p>
    <w:p w14:paraId="3D14C13F" w14:textId="78247C7C" w:rsidR="00D12EBE" w:rsidRPr="00D12EBE" w:rsidRDefault="00D12EBE" w:rsidP="00D12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Dislikes:</w:t>
      </w:r>
    </w:p>
    <w:p w14:paraId="60465092" w14:textId="77777777" w:rsidR="00D12EBE" w:rsidRPr="00D12EBE" w:rsidRDefault="00D12EBE" w:rsidP="00D12E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>No visible confirmation method: “If I fill this out, how do I know it was sent?”</w:t>
      </w:r>
    </w:p>
    <w:p w14:paraId="048DE435" w14:textId="77777777" w:rsidR="00D12EBE" w:rsidRPr="00D12EBE" w:rsidRDefault="00D12EBE" w:rsidP="00D12E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>No field validation: “Should prevent submission without email or name.”</w:t>
      </w:r>
    </w:p>
    <w:p w14:paraId="52787FB2" w14:textId="6D97094D" w:rsidR="00D12EBE" w:rsidRPr="00D12EBE" w:rsidRDefault="00D12EBE" w:rsidP="00D12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Suggestions:</w:t>
      </w:r>
    </w:p>
    <w:p w14:paraId="73C7C393" w14:textId="77777777" w:rsidR="00D12EBE" w:rsidRPr="00D12EBE" w:rsidRDefault="00D12EBE" w:rsidP="00D12E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proofErr w:type="gramStart"/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confirmation</w:t>
      </w:r>
      <w:proofErr w:type="gramEnd"/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message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after form submission.</w:t>
      </w:r>
    </w:p>
    <w:p w14:paraId="51A6DE87" w14:textId="77777777" w:rsidR="00D12EBE" w:rsidRPr="00D12EBE" w:rsidRDefault="00D12EBE" w:rsidP="00D12E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D12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validation</w:t>
      </w:r>
      <w:r w:rsidRPr="00D12EBE">
        <w:rPr>
          <w:rFonts w:ascii="Times New Roman" w:eastAsia="Times New Roman" w:hAnsi="Times New Roman" w:cs="Times New Roman"/>
          <w:kern w:val="0"/>
          <w14:ligatures w14:val="none"/>
        </w:rPr>
        <w:t xml:space="preserve"> (e.g., “Please enter a valid email”).</w:t>
      </w:r>
    </w:p>
    <w:p w14:paraId="09B3D243" w14:textId="77777777" w:rsidR="00D12EBE" w:rsidRPr="00D12EBE" w:rsidRDefault="00000000" w:rsidP="00D12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19FFA5">
          <v:rect id="_x0000_i1031" style="width:0;height:1.5pt" o:hralign="center" o:hrstd="t" o:hr="t" fillcolor="#a0a0a0" stroked="f"/>
        </w:pict>
      </w:r>
    </w:p>
    <w:p w14:paraId="5296196C" w14:textId="5BEB60B6" w:rsidR="00D12EBE" w:rsidRPr="00D12EBE" w:rsidRDefault="00D12EBE" w:rsidP="00D12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2E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UI/UX Improvement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8020"/>
      </w:tblGrid>
      <w:tr w:rsidR="00D12EBE" w:rsidRPr="00D12EBE" w14:paraId="6D874A54" w14:textId="77777777" w:rsidTr="00AE3500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35A3034" w14:textId="77777777" w:rsidR="00D12EBE" w:rsidRPr="00D12EBE" w:rsidRDefault="00D12EBE" w:rsidP="00AE35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2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5F83148" w14:textId="77777777" w:rsidR="00D12EBE" w:rsidRPr="00D12EBE" w:rsidRDefault="00D12EBE" w:rsidP="00AE35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2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Improvement Suggestion</w:t>
            </w:r>
          </w:p>
        </w:tc>
      </w:tr>
      <w:tr w:rsidR="00D12EBE" w:rsidRPr="00D12EBE" w14:paraId="3A7ABFC5" w14:textId="77777777" w:rsidTr="00D12E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B7B0A" w14:textId="77777777" w:rsidR="00D12EBE" w:rsidRPr="00D12EBE" w:rsidRDefault="00D12EBE" w:rsidP="00D12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2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Homepage</w:t>
            </w:r>
          </w:p>
        </w:tc>
        <w:tc>
          <w:tcPr>
            <w:tcW w:w="0" w:type="auto"/>
            <w:vAlign w:val="center"/>
            <w:hideMark/>
          </w:tcPr>
          <w:p w14:paraId="56EC18A8" w14:textId="77777777" w:rsidR="00D12EBE" w:rsidRPr="00D12EBE" w:rsidRDefault="00D12EBE" w:rsidP="00D12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2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hover effects, emphasize search bar, consider testimonials or user stats</w:t>
            </w:r>
          </w:p>
        </w:tc>
      </w:tr>
      <w:tr w:rsidR="00D12EBE" w:rsidRPr="00D12EBE" w14:paraId="4D11F063" w14:textId="77777777" w:rsidTr="00D12E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C123" w14:textId="77777777" w:rsidR="00D12EBE" w:rsidRPr="00D12EBE" w:rsidRDefault="00D12EBE" w:rsidP="00D12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2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 Page</w:t>
            </w:r>
          </w:p>
        </w:tc>
        <w:tc>
          <w:tcPr>
            <w:tcW w:w="0" w:type="auto"/>
            <w:vAlign w:val="center"/>
            <w:hideMark/>
          </w:tcPr>
          <w:p w14:paraId="4DCD03A7" w14:textId="77777777" w:rsidR="00D12EBE" w:rsidRPr="00D12EBE" w:rsidRDefault="00D12EBE" w:rsidP="00D12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2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logo, show password toggle, stronger input focus, visible error feedback</w:t>
            </w:r>
          </w:p>
        </w:tc>
      </w:tr>
      <w:tr w:rsidR="00D12EBE" w:rsidRPr="00D12EBE" w14:paraId="3FB8DDE0" w14:textId="77777777" w:rsidTr="00D12E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F42F" w14:textId="77777777" w:rsidR="00D12EBE" w:rsidRPr="00D12EBE" w:rsidRDefault="00D12EBE" w:rsidP="00D12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2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 Page</w:t>
            </w:r>
          </w:p>
        </w:tc>
        <w:tc>
          <w:tcPr>
            <w:tcW w:w="0" w:type="auto"/>
            <w:vAlign w:val="center"/>
            <w:hideMark/>
          </w:tcPr>
          <w:p w14:paraId="64879054" w14:textId="77777777" w:rsidR="00D12EBE" w:rsidRPr="00D12EBE" w:rsidRDefault="00D12EBE" w:rsidP="00D12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2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 placeholder text, add Submit button, field validation, confirmation messages</w:t>
            </w:r>
          </w:p>
        </w:tc>
      </w:tr>
      <w:tr w:rsidR="00D12EBE" w:rsidRPr="00D12EBE" w14:paraId="4D848544" w14:textId="77777777" w:rsidTr="00D12E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4C1C7" w14:textId="77777777" w:rsidR="00D12EBE" w:rsidRPr="00D12EBE" w:rsidRDefault="00D12EBE" w:rsidP="00D12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2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Overall</w:t>
            </w:r>
          </w:p>
        </w:tc>
        <w:tc>
          <w:tcPr>
            <w:tcW w:w="0" w:type="auto"/>
            <w:vAlign w:val="center"/>
            <w:hideMark/>
          </w:tcPr>
          <w:p w14:paraId="472ABC3F" w14:textId="77777777" w:rsidR="00D12EBE" w:rsidRPr="00D12EBE" w:rsidRDefault="00D12EBE" w:rsidP="00D12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2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 accessibility (focus styles, keyboard nav), trust cues, and CTA button clarity</w:t>
            </w:r>
          </w:p>
        </w:tc>
      </w:tr>
    </w:tbl>
    <w:p w14:paraId="6FF96D5F" w14:textId="0A419AF6" w:rsidR="00D12EBE" w:rsidRPr="00D12EBE" w:rsidRDefault="00D12EBE" w:rsidP="00D12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EA1BEB" w14:textId="77777777" w:rsidR="00D12EBE" w:rsidRPr="00D12EBE" w:rsidRDefault="00D12EBE" w:rsidP="00D12EBE"/>
    <w:sectPr w:rsidR="00D12EBE" w:rsidRPr="00D12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5AB2"/>
    <w:multiLevelType w:val="multilevel"/>
    <w:tmpl w:val="56A2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D0049"/>
    <w:multiLevelType w:val="multilevel"/>
    <w:tmpl w:val="31C2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27B89"/>
    <w:multiLevelType w:val="multilevel"/>
    <w:tmpl w:val="1418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05662"/>
    <w:multiLevelType w:val="multilevel"/>
    <w:tmpl w:val="6512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64B20"/>
    <w:multiLevelType w:val="multilevel"/>
    <w:tmpl w:val="AE82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F2835"/>
    <w:multiLevelType w:val="multilevel"/>
    <w:tmpl w:val="6A82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145A1"/>
    <w:multiLevelType w:val="multilevel"/>
    <w:tmpl w:val="0D5A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B0AD4"/>
    <w:multiLevelType w:val="multilevel"/>
    <w:tmpl w:val="20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23C7C"/>
    <w:multiLevelType w:val="multilevel"/>
    <w:tmpl w:val="54C0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D52C7"/>
    <w:multiLevelType w:val="multilevel"/>
    <w:tmpl w:val="BEFE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B0FC8"/>
    <w:multiLevelType w:val="multilevel"/>
    <w:tmpl w:val="5D78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4642A"/>
    <w:multiLevelType w:val="multilevel"/>
    <w:tmpl w:val="C2F8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0709D"/>
    <w:multiLevelType w:val="multilevel"/>
    <w:tmpl w:val="33AE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537FC"/>
    <w:multiLevelType w:val="multilevel"/>
    <w:tmpl w:val="E4C0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452C6"/>
    <w:multiLevelType w:val="multilevel"/>
    <w:tmpl w:val="6578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C7591"/>
    <w:multiLevelType w:val="multilevel"/>
    <w:tmpl w:val="1E24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BF4449"/>
    <w:multiLevelType w:val="multilevel"/>
    <w:tmpl w:val="CE32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46B7C"/>
    <w:multiLevelType w:val="multilevel"/>
    <w:tmpl w:val="6A9E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C766E"/>
    <w:multiLevelType w:val="multilevel"/>
    <w:tmpl w:val="7B9E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211931"/>
    <w:multiLevelType w:val="multilevel"/>
    <w:tmpl w:val="6574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E3F11"/>
    <w:multiLevelType w:val="multilevel"/>
    <w:tmpl w:val="6A02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7C65A4"/>
    <w:multiLevelType w:val="multilevel"/>
    <w:tmpl w:val="29D2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172A52"/>
    <w:multiLevelType w:val="multilevel"/>
    <w:tmpl w:val="6992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2D5174"/>
    <w:multiLevelType w:val="multilevel"/>
    <w:tmpl w:val="4784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57758"/>
    <w:multiLevelType w:val="multilevel"/>
    <w:tmpl w:val="7460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D457D5"/>
    <w:multiLevelType w:val="multilevel"/>
    <w:tmpl w:val="92B2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A702F7"/>
    <w:multiLevelType w:val="multilevel"/>
    <w:tmpl w:val="DDAA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9934C3"/>
    <w:multiLevelType w:val="multilevel"/>
    <w:tmpl w:val="AAEA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B94044"/>
    <w:multiLevelType w:val="multilevel"/>
    <w:tmpl w:val="744E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B7732D"/>
    <w:multiLevelType w:val="multilevel"/>
    <w:tmpl w:val="CF0C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165643">
    <w:abstractNumId w:val="13"/>
  </w:num>
  <w:num w:numId="2" w16cid:durableId="1435977133">
    <w:abstractNumId w:val="10"/>
  </w:num>
  <w:num w:numId="3" w16cid:durableId="1005594144">
    <w:abstractNumId w:val="12"/>
  </w:num>
  <w:num w:numId="4" w16cid:durableId="1707870247">
    <w:abstractNumId w:val="16"/>
  </w:num>
  <w:num w:numId="5" w16cid:durableId="1220093739">
    <w:abstractNumId w:val="2"/>
  </w:num>
  <w:num w:numId="6" w16cid:durableId="1919824850">
    <w:abstractNumId w:val="17"/>
  </w:num>
  <w:num w:numId="7" w16cid:durableId="1097944498">
    <w:abstractNumId w:val="5"/>
  </w:num>
  <w:num w:numId="8" w16cid:durableId="896625418">
    <w:abstractNumId w:val="25"/>
  </w:num>
  <w:num w:numId="9" w16cid:durableId="1447580838">
    <w:abstractNumId w:val="6"/>
  </w:num>
  <w:num w:numId="10" w16cid:durableId="70852685">
    <w:abstractNumId w:val="8"/>
  </w:num>
  <w:num w:numId="11" w16cid:durableId="1212571632">
    <w:abstractNumId w:val="23"/>
  </w:num>
  <w:num w:numId="12" w16cid:durableId="1246842634">
    <w:abstractNumId w:val="21"/>
  </w:num>
  <w:num w:numId="13" w16cid:durableId="1181117819">
    <w:abstractNumId w:val="29"/>
  </w:num>
  <w:num w:numId="14" w16cid:durableId="324239073">
    <w:abstractNumId w:val="28"/>
  </w:num>
  <w:num w:numId="15" w16cid:durableId="1651708690">
    <w:abstractNumId w:val="27"/>
  </w:num>
  <w:num w:numId="16" w16cid:durableId="1440757772">
    <w:abstractNumId w:val="24"/>
  </w:num>
  <w:num w:numId="17" w16cid:durableId="1994287846">
    <w:abstractNumId w:val="22"/>
  </w:num>
  <w:num w:numId="18" w16cid:durableId="698822099">
    <w:abstractNumId w:val="11"/>
  </w:num>
  <w:num w:numId="19" w16cid:durableId="993681831">
    <w:abstractNumId w:val="7"/>
  </w:num>
  <w:num w:numId="20" w16cid:durableId="766851558">
    <w:abstractNumId w:val="1"/>
  </w:num>
  <w:num w:numId="21" w16cid:durableId="1127822600">
    <w:abstractNumId w:val="26"/>
  </w:num>
  <w:num w:numId="22" w16cid:durableId="522282676">
    <w:abstractNumId w:val="15"/>
  </w:num>
  <w:num w:numId="23" w16cid:durableId="1631084829">
    <w:abstractNumId w:val="20"/>
  </w:num>
  <w:num w:numId="24" w16cid:durableId="1622613066">
    <w:abstractNumId w:val="18"/>
  </w:num>
  <w:num w:numId="25" w16cid:durableId="1224366846">
    <w:abstractNumId w:val="3"/>
  </w:num>
  <w:num w:numId="26" w16cid:durableId="1457019329">
    <w:abstractNumId w:val="0"/>
  </w:num>
  <w:num w:numId="27" w16cid:durableId="407775095">
    <w:abstractNumId w:val="4"/>
  </w:num>
  <w:num w:numId="28" w16cid:durableId="1473906926">
    <w:abstractNumId w:val="9"/>
  </w:num>
  <w:num w:numId="29" w16cid:durableId="1009405875">
    <w:abstractNumId w:val="14"/>
  </w:num>
  <w:num w:numId="30" w16cid:durableId="13173039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BE"/>
    <w:rsid w:val="003C47A6"/>
    <w:rsid w:val="0047183D"/>
    <w:rsid w:val="00697B61"/>
    <w:rsid w:val="009126E7"/>
    <w:rsid w:val="00A15B0A"/>
    <w:rsid w:val="00AE3500"/>
    <w:rsid w:val="00D1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49ABA"/>
  <w15:chartTrackingRefBased/>
  <w15:docId w15:val="{F04ACAA6-2319-44DD-B1DB-E4B08B4AD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39226656AB9F41B65133327A5419C3" ma:contentTypeVersion="6" ma:contentTypeDescription="Een nieuw document maken." ma:contentTypeScope="" ma:versionID="25a1125c3bd0db916efc7f89db62bfc0">
  <xsd:schema xmlns:xsd="http://www.w3.org/2001/XMLSchema" xmlns:xs="http://www.w3.org/2001/XMLSchema" xmlns:p="http://schemas.microsoft.com/office/2006/metadata/properties" xmlns:ns3="1d9c20b0-e4db-4a0c-995a-8f33af790b34" targetNamespace="http://schemas.microsoft.com/office/2006/metadata/properties" ma:root="true" ma:fieldsID="831bf5922da3383db87c27ffce8ae9a2" ns3:_="">
    <xsd:import namespace="1d9c20b0-e4db-4a0c-995a-8f33af790b3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c20b0-e4db-4a0c-995a-8f33af790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9c20b0-e4db-4a0c-995a-8f33af790b34" xsi:nil="true"/>
  </documentManagement>
</p:properties>
</file>

<file path=customXml/itemProps1.xml><?xml version="1.0" encoding="utf-8"?>
<ds:datastoreItem xmlns:ds="http://schemas.openxmlformats.org/officeDocument/2006/customXml" ds:itemID="{A1FEC454-E478-466A-B218-FB6C77B1CC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9c20b0-e4db-4a0c-995a-8f33af790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A218B3-0A30-4C6B-96FA-BA3A5EF511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34F729-2018-42E9-94F1-F9A9D70C9398}">
  <ds:schemaRefs>
    <ds:schemaRef ds:uri="http://schemas.microsoft.com/office/2006/metadata/properties"/>
    <ds:schemaRef ds:uri="http://schemas.microsoft.com/office/infopath/2007/PartnerControls"/>
    <ds:schemaRef ds:uri="1d9c20b0-e4db-4a0c-995a-8f33af790b3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Ivanov,Georgi G.K.</dc:creator>
  <cp:keywords/>
  <dc:description/>
  <cp:lastModifiedBy>Ivanov,Georgi G.K.</cp:lastModifiedBy>
  <cp:revision>4</cp:revision>
  <dcterms:created xsi:type="dcterms:W3CDTF">2025-06-06T12:37:00Z</dcterms:created>
  <dcterms:modified xsi:type="dcterms:W3CDTF">2025-06-20T11:55:00Z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0x0101002139226656AB9F41B65133327A5419C3</vt:lpwstr>
  </property>
</Properties>
</file>