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D358" w14:textId="77777777" w:rsidR="00CD0E10" w:rsidRPr="00CD0E10" w:rsidRDefault="00CD0E10" w:rsidP="00CD0E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CD0E10">
        <w:rPr>
          <w:rFonts w:ascii="Times New Roman" w:eastAsia="Times New Roman" w:hAnsi="Times New Roman" w:cs="Times New Roman"/>
          <w:b/>
          <w:bCs/>
          <w:kern w:val="36"/>
          <w:sz w:val="48"/>
          <w:szCs w:val="48"/>
          <w14:ligatures w14:val="none"/>
        </w:rPr>
        <w:t>UpliftEd</w:t>
      </w:r>
      <w:proofErr w:type="spellEnd"/>
      <w:r w:rsidRPr="00CD0E10">
        <w:rPr>
          <w:rFonts w:ascii="Times New Roman" w:eastAsia="Times New Roman" w:hAnsi="Times New Roman" w:cs="Times New Roman"/>
          <w:b/>
          <w:bCs/>
          <w:kern w:val="36"/>
          <w:sz w:val="48"/>
          <w:szCs w:val="48"/>
          <w14:ligatures w14:val="none"/>
        </w:rPr>
        <w:t xml:space="preserve"> Web Performance Review</w:t>
      </w:r>
    </w:p>
    <w:p w14:paraId="29BDA0DA" w14:textId="29440801" w:rsidR="00CD0E10" w:rsidRPr="00CD0E10" w:rsidRDefault="00CD0E10" w:rsidP="00CD0E10">
      <w:p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Tool Used:</w:t>
      </w:r>
      <w:r w:rsidRPr="00CD0E10">
        <w:rPr>
          <w:rFonts w:ascii="Times New Roman" w:eastAsia="Times New Roman" w:hAnsi="Times New Roman" w:cs="Times New Roman"/>
          <w:kern w:val="0"/>
          <w14:ligatures w14:val="none"/>
        </w:rPr>
        <w:t xml:space="preserve"> Google Lighthouse</w:t>
      </w:r>
      <w:r w:rsidRPr="00CD0E10">
        <w:rPr>
          <w:rFonts w:ascii="Times New Roman" w:eastAsia="Times New Roman" w:hAnsi="Times New Roman" w:cs="Times New Roman"/>
          <w:kern w:val="0"/>
          <w14:ligatures w14:val="none"/>
        </w:rPr>
        <w:br/>
      </w:r>
      <w:r w:rsidRPr="00CD0E10">
        <w:rPr>
          <w:rFonts w:ascii="Times New Roman" w:eastAsia="Times New Roman" w:hAnsi="Times New Roman" w:cs="Times New Roman"/>
          <w:b/>
          <w:bCs/>
          <w:kern w:val="0"/>
          <w14:ligatures w14:val="none"/>
        </w:rPr>
        <w:t>Evaluation Date:</w:t>
      </w:r>
      <w:r w:rsidRPr="00CD0E10">
        <w:rPr>
          <w:rFonts w:ascii="Times New Roman" w:eastAsia="Times New Roman" w:hAnsi="Times New Roman" w:cs="Times New Roman"/>
          <w:kern w:val="0"/>
          <w14:ligatures w14:val="none"/>
        </w:rPr>
        <w:t xml:space="preserve"> June 2025</w:t>
      </w:r>
      <w:r w:rsidRPr="00CD0E10">
        <w:rPr>
          <w:rFonts w:ascii="Times New Roman" w:eastAsia="Times New Roman" w:hAnsi="Times New Roman" w:cs="Times New Roman"/>
          <w:kern w:val="0"/>
          <w14:ligatures w14:val="none"/>
        </w:rPr>
        <w:br/>
      </w:r>
      <w:r w:rsidRPr="00CD0E10">
        <w:rPr>
          <w:rFonts w:ascii="Times New Roman" w:eastAsia="Times New Roman" w:hAnsi="Times New Roman" w:cs="Times New Roman"/>
          <w:b/>
          <w:bCs/>
          <w:kern w:val="0"/>
          <w14:ligatures w14:val="none"/>
        </w:rPr>
        <w:t>Pages Reviewed:</w:t>
      </w:r>
    </w:p>
    <w:p w14:paraId="6AD0826A" w14:textId="77777777" w:rsidR="00CD0E10" w:rsidRPr="00CD0E10" w:rsidRDefault="00CD0E10" w:rsidP="00CD0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Courses</w:t>
      </w:r>
    </w:p>
    <w:p w14:paraId="5C2817B0" w14:textId="77777777" w:rsidR="00CD0E10" w:rsidRPr="00CD0E10" w:rsidRDefault="00CD0E10" w:rsidP="00CD0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Account</w:t>
      </w:r>
    </w:p>
    <w:p w14:paraId="0921AC75" w14:textId="77777777" w:rsidR="00CD0E10" w:rsidRPr="00CD0E10" w:rsidRDefault="00CD0E10" w:rsidP="00CD0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Course Creation</w:t>
      </w:r>
    </w:p>
    <w:p w14:paraId="6BE1BF18" w14:textId="77777777" w:rsidR="00CD0E10" w:rsidRPr="00CD0E10" w:rsidRDefault="00CD0E10" w:rsidP="00CD0E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Login</w:t>
      </w:r>
    </w:p>
    <w:p w14:paraId="4E6CFD92" w14:textId="77777777" w:rsidR="00CD0E10" w:rsidRPr="00CD0E10" w:rsidRDefault="00000000" w:rsidP="00CD0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C6EE4D">
          <v:rect id="_x0000_i1025" style="width:0;height:1.5pt" o:hralign="center" o:hrstd="t" o:hr="t" fillcolor="#a0a0a0" stroked="f"/>
        </w:pict>
      </w:r>
    </w:p>
    <w:p w14:paraId="46489BA3" w14:textId="77777777" w:rsidR="00CD0E10" w:rsidRPr="00CD0E10" w:rsidRDefault="00CD0E10" w:rsidP="00CD0E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E10">
        <w:rPr>
          <w:rFonts w:ascii="Times New Roman" w:eastAsia="Times New Roman" w:hAnsi="Times New Roman" w:cs="Times New Roman"/>
          <w:b/>
          <w:bCs/>
          <w:kern w:val="0"/>
          <w:sz w:val="36"/>
          <w:szCs w:val="36"/>
          <w14:ligatures w14:val="none"/>
        </w:rPr>
        <w:t>1. Overview</w:t>
      </w:r>
    </w:p>
    <w:p w14:paraId="6A878EA2" w14:textId="69266CA1" w:rsidR="00CD0E10" w:rsidRPr="00CD0E10" w:rsidRDefault="00CD0E10" w:rsidP="00CD0E10">
      <w:p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 xml:space="preserve">As part of our final evaluation for the </w:t>
      </w:r>
      <w:proofErr w:type="spellStart"/>
      <w:r w:rsidRPr="00CD0E10">
        <w:rPr>
          <w:rFonts w:ascii="Times New Roman" w:eastAsia="Times New Roman" w:hAnsi="Times New Roman" w:cs="Times New Roman"/>
          <w:kern w:val="0"/>
          <w14:ligatures w14:val="none"/>
        </w:rPr>
        <w:t>UpliftEd</w:t>
      </w:r>
      <w:proofErr w:type="spellEnd"/>
      <w:r w:rsidRPr="00CD0E10">
        <w:rPr>
          <w:rFonts w:ascii="Times New Roman" w:eastAsia="Times New Roman" w:hAnsi="Times New Roman" w:cs="Times New Roman"/>
          <w:kern w:val="0"/>
          <w14:ligatures w14:val="none"/>
        </w:rPr>
        <w:t xml:space="preserve"> platform, </w:t>
      </w:r>
      <w:r>
        <w:rPr>
          <w:rFonts w:ascii="Times New Roman" w:eastAsia="Times New Roman" w:hAnsi="Times New Roman" w:cs="Times New Roman"/>
          <w:kern w:val="0"/>
          <w14:ligatures w14:val="none"/>
        </w:rPr>
        <w:t>I</w:t>
      </w:r>
      <w:r w:rsidRPr="00CD0E10">
        <w:rPr>
          <w:rFonts w:ascii="Times New Roman" w:eastAsia="Times New Roman" w:hAnsi="Times New Roman" w:cs="Times New Roman"/>
          <w:kern w:val="0"/>
          <w14:ligatures w14:val="none"/>
        </w:rPr>
        <w:t xml:space="preserve"> conducted a web performance review using Google Lighthouse. The review focused on the core user-facing pages to identify bottlenecks in load speed, layout stability, and overall frontend efficiency.</w:t>
      </w:r>
    </w:p>
    <w:p w14:paraId="6D77D58F" w14:textId="77777777" w:rsidR="00CD0E10" w:rsidRPr="00CD0E10" w:rsidRDefault="00000000" w:rsidP="00CD0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B0EAE6">
          <v:rect id="_x0000_i1026" style="width:0;height:1.5pt" o:hralign="center" o:hrstd="t" o:hr="t" fillcolor="#a0a0a0" stroked="f"/>
        </w:pict>
      </w:r>
    </w:p>
    <w:p w14:paraId="2948C0B1" w14:textId="7527E3D9" w:rsidR="00CD0E10" w:rsidRPr="00CD0E10" w:rsidRDefault="00CD0E10" w:rsidP="00CD0E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E10">
        <w:rPr>
          <w:rFonts w:ascii="Times New Roman" w:eastAsia="Times New Roman" w:hAnsi="Times New Roman" w:cs="Times New Roman"/>
          <w:b/>
          <w:bCs/>
          <w:kern w:val="0"/>
          <w:sz w:val="36"/>
          <w:szCs w:val="36"/>
          <w14:ligatures w14:val="none"/>
        </w:rPr>
        <w:t>2. Lighthouse Results Summary</w:t>
      </w:r>
    </w:p>
    <w:tbl>
      <w:tblPr>
        <w:tblW w:w="9271" w:type="dxa"/>
        <w:tblCellSpacing w:w="15" w:type="dxa"/>
        <w:tblCellMar>
          <w:top w:w="15" w:type="dxa"/>
          <w:left w:w="15" w:type="dxa"/>
          <w:bottom w:w="15" w:type="dxa"/>
          <w:right w:w="15" w:type="dxa"/>
        </w:tblCellMar>
        <w:tblLook w:val="04A0" w:firstRow="1" w:lastRow="0" w:firstColumn="1" w:lastColumn="0" w:noHBand="0" w:noVBand="1"/>
      </w:tblPr>
      <w:tblGrid>
        <w:gridCol w:w="2146"/>
        <w:gridCol w:w="2080"/>
        <w:gridCol w:w="2000"/>
        <w:gridCol w:w="2231"/>
        <w:gridCol w:w="814"/>
      </w:tblGrid>
      <w:tr w:rsidR="00CD0E10" w:rsidRPr="00CD0E10" w14:paraId="55A99B0E" w14:textId="77777777" w:rsidTr="00CD0E10">
        <w:trPr>
          <w:trHeight w:val="279"/>
          <w:tblHeader/>
          <w:tblCellSpacing w:w="15" w:type="dxa"/>
        </w:trPr>
        <w:tc>
          <w:tcPr>
            <w:tcW w:w="0" w:type="auto"/>
            <w:vAlign w:val="center"/>
            <w:hideMark/>
          </w:tcPr>
          <w:p w14:paraId="671515F3" w14:textId="77777777" w:rsidR="00CD0E10" w:rsidRPr="00CD0E10" w:rsidRDefault="00CD0E10" w:rsidP="00CD0E10">
            <w:pPr>
              <w:spacing w:after="0" w:line="240" w:lineRule="auto"/>
              <w:rPr>
                <w:rFonts w:ascii="Times New Roman" w:eastAsia="Times New Roman" w:hAnsi="Times New Roman" w:cs="Times New Roman"/>
                <w:b/>
                <w:bCs/>
                <w:kern w:val="0"/>
                <w14:ligatures w14:val="none"/>
              </w:rPr>
            </w:pPr>
            <w:r w:rsidRPr="00CD0E10">
              <w:rPr>
                <w:rFonts w:ascii="Times New Roman" w:eastAsia="Times New Roman" w:hAnsi="Times New Roman" w:cs="Times New Roman"/>
                <w:b/>
                <w:bCs/>
                <w:kern w:val="0"/>
                <w14:ligatures w14:val="none"/>
              </w:rPr>
              <w:t>Page</w:t>
            </w:r>
          </w:p>
        </w:tc>
        <w:tc>
          <w:tcPr>
            <w:tcW w:w="0" w:type="auto"/>
            <w:vAlign w:val="center"/>
            <w:hideMark/>
          </w:tcPr>
          <w:p w14:paraId="2EF7E857" w14:textId="77777777" w:rsidR="00CD0E10" w:rsidRPr="00CD0E10" w:rsidRDefault="00CD0E10" w:rsidP="00CD0E10">
            <w:pPr>
              <w:spacing w:after="0" w:line="240" w:lineRule="auto"/>
              <w:rPr>
                <w:rFonts w:ascii="Times New Roman" w:eastAsia="Times New Roman" w:hAnsi="Times New Roman" w:cs="Times New Roman"/>
                <w:b/>
                <w:bCs/>
                <w:kern w:val="0"/>
                <w14:ligatures w14:val="none"/>
              </w:rPr>
            </w:pPr>
            <w:r w:rsidRPr="00CD0E10">
              <w:rPr>
                <w:rFonts w:ascii="Times New Roman" w:eastAsia="Times New Roman" w:hAnsi="Times New Roman" w:cs="Times New Roman"/>
                <w:b/>
                <w:bCs/>
                <w:kern w:val="0"/>
                <w14:ligatures w14:val="none"/>
              </w:rPr>
              <w:t>Performance</w:t>
            </w:r>
          </w:p>
        </w:tc>
        <w:tc>
          <w:tcPr>
            <w:tcW w:w="0" w:type="auto"/>
            <w:vAlign w:val="center"/>
            <w:hideMark/>
          </w:tcPr>
          <w:p w14:paraId="77991C02" w14:textId="77777777" w:rsidR="00CD0E10" w:rsidRPr="00CD0E10" w:rsidRDefault="00CD0E10" w:rsidP="00CD0E10">
            <w:pPr>
              <w:spacing w:after="0" w:line="240" w:lineRule="auto"/>
              <w:rPr>
                <w:rFonts w:ascii="Times New Roman" w:eastAsia="Times New Roman" w:hAnsi="Times New Roman" w:cs="Times New Roman"/>
                <w:b/>
                <w:bCs/>
                <w:kern w:val="0"/>
                <w14:ligatures w14:val="none"/>
              </w:rPr>
            </w:pPr>
            <w:r w:rsidRPr="00CD0E10">
              <w:rPr>
                <w:rFonts w:ascii="Times New Roman" w:eastAsia="Times New Roman" w:hAnsi="Times New Roman" w:cs="Times New Roman"/>
                <w:b/>
                <w:bCs/>
                <w:kern w:val="0"/>
                <w14:ligatures w14:val="none"/>
              </w:rPr>
              <w:t>Accessibility</w:t>
            </w:r>
          </w:p>
        </w:tc>
        <w:tc>
          <w:tcPr>
            <w:tcW w:w="0" w:type="auto"/>
            <w:vAlign w:val="center"/>
            <w:hideMark/>
          </w:tcPr>
          <w:p w14:paraId="47D460BA" w14:textId="77777777" w:rsidR="00CD0E10" w:rsidRPr="00CD0E10" w:rsidRDefault="00CD0E10" w:rsidP="00CD0E10">
            <w:pPr>
              <w:spacing w:after="0" w:line="240" w:lineRule="auto"/>
              <w:rPr>
                <w:rFonts w:ascii="Times New Roman" w:eastAsia="Times New Roman" w:hAnsi="Times New Roman" w:cs="Times New Roman"/>
                <w:b/>
                <w:bCs/>
                <w:kern w:val="0"/>
                <w14:ligatures w14:val="none"/>
              </w:rPr>
            </w:pPr>
            <w:r w:rsidRPr="00CD0E10">
              <w:rPr>
                <w:rFonts w:ascii="Times New Roman" w:eastAsia="Times New Roman" w:hAnsi="Times New Roman" w:cs="Times New Roman"/>
                <w:b/>
                <w:bCs/>
                <w:kern w:val="0"/>
                <w14:ligatures w14:val="none"/>
              </w:rPr>
              <w:t>Best Practices</w:t>
            </w:r>
          </w:p>
        </w:tc>
        <w:tc>
          <w:tcPr>
            <w:tcW w:w="0" w:type="auto"/>
            <w:vAlign w:val="center"/>
            <w:hideMark/>
          </w:tcPr>
          <w:p w14:paraId="398F9DE8" w14:textId="77777777" w:rsidR="00CD0E10" w:rsidRPr="00CD0E10" w:rsidRDefault="00CD0E10" w:rsidP="00CD0E10">
            <w:pPr>
              <w:spacing w:after="0" w:line="240" w:lineRule="auto"/>
              <w:rPr>
                <w:rFonts w:ascii="Times New Roman" w:eastAsia="Times New Roman" w:hAnsi="Times New Roman" w:cs="Times New Roman"/>
                <w:b/>
                <w:bCs/>
                <w:kern w:val="0"/>
                <w14:ligatures w14:val="none"/>
              </w:rPr>
            </w:pPr>
            <w:r w:rsidRPr="00CD0E10">
              <w:rPr>
                <w:rFonts w:ascii="Times New Roman" w:eastAsia="Times New Roman" w:hAnsi="Times New Roman" w:cs="Times New Roman"/>
                <w:b/>
                <w:bCs/>
                <w:kern w:val="0"/>
                <w14:ligatures w14:val="none"/>
              </w:rPr>
              <w:t>SEO</w:t>
            </w:r>
          </w:p>
        </w:tc>
      </w:tr>
      <w:tr w:rsidR="00CD0E10" w:rsidRPr="00CD0E10" w14:paraId="003BB169" w14:textId="77777777" w:rsidTr="00CD0E10">
        <w:trPr>
          <w:trHeight w:val="295"/>
          <w:tblCellSpacing w:w="15" w:type="dxa"/>
        </w:trPr>
        <w:tc>
          <w:tcPr>
            <w:tcW w:w="0" w:type="auto"/>
            <w:vAlign w:val="center"/>
            <w:hideMark/>
          </w:tcPr>
          <w:p w14:paraId="66AE56C1"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Courses</w:t>
            </w:r>
          </w:p>
        </w:tc>
        <w:tc>
          <w:tcPr>
            <w:tcW w:w="0" w:type="auto"/>
            <w:vAlign w:val="center"/>
            <w:hideMark/>
          </w:tcPr>
          <w:p w14:paraId="49430ED1" w14:textId="2D1D1E9E"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5</w:t>
            </w:r>
            <w:r>
              <w:rPr>
                <w:rFonts w:ascii="Times New Roman" w:eastAsia="Times New Roman" w:hAnsi="Times New Roman" w:cs="Times New Roman"/>
                <w:kern w:val="0"/>
                <w14:ligatures w14:val="none"/>
              </w:rPr>
              <w:t>5</w:t>
            </w:r>
          </w:p>
        </w:tc>
        <w:tc>
          <w:tcPr>
            <w:tcW w:w="0" w:type="auto"/>
            <w:vAlign w:val="center"/>
            <w:hideMark/>
          </w:tcPr>
          <w:p w14:paraId="2C9C4690"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73</w:t>
            </w:r>
          </w:p>
        </w:tc>
        <w:tc>
          <w:tcPr>
            <w:tcW w:w="0" w:type="auto"/>
            <w:vAlign w:val="center"/>
            <w:hideMark/>
          </w:tcPr>
          <w:p w14:paraId="024BC59A"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100</w:t>
            </w:r>
          </w:p>
        </w:tc>
        <w:tc>
          <w:tcPr>
            <w:tcW w:w="0" w:type="auto"/>
            <w:vAlign w:val="center"/>
            <w:hideMark/>
          </w:tcPr>
          <w:p w14:paraId="2FE85CC5"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83</w:t>
            </w:r>
          </w:p>
        </w:tc>
      </w:tr>
      <w:tr w:rsidR="00CD0E10" w:rsidRPr="00CD0E10" w14:paraId="2D7D3510" w14:textId="77777777" w:rsidTr="00CD0E10">
        <w:trPr>
          <w:trHeight w:val="279"/>
          <w:tblCellSpacing w:w="15" w:type="dxa"/>
        </w:trPr>
        <w:tc>
          <w:tcPr>
            <w:tcW w:w="0" w:type="auto"/>
            <w:vAlign w:val="center"/>
            <w:hideMark/>
          </w:tcPr>
          <w:p w14:paraId="0D11CA56"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Account</w:t>
            </w:r>
          </w:p>
        </w:tc>
        <w:tc>
          <w:tcPr>
            <w:tcW w:w="0" w:type="auto"/>
            <w:vAlign w:val="center"/>
            <w:hideMark/>
          </w:tcPr>
          <w:p w14:paraId="7E8BF9C4"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57</w:t>
            </w:r>
          </w:p>
        </w:tc>
        <w:tc>
          <w:tcPr>
            <w:tcW w:w="0" w:type="auto"/>
            <w:vAlign w:val="center"/>
            <w:hideMark/>
          </w:tcPr>
          <w:p w14:paraId="5AF9C915"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71</w:t>
            </w:r>
          </w:p>
        </w:tc>
        <w:tc>
          <w:tcPr>
            <w:tcW w:w="0" w:type="auto"/>
            <w:vAlign w:val="center"/>
            <w:hideMark/>
          </w:tcPr>
          <w:p w14:paraId="3BA4031F"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100</w:t>
            </w:r>
          </w:p>
        </w:tc>
        <w:tc>
          <w:tcPr>
            <w:tcW w:w="0" w:type="auto"/>
            <w:vAlign w:val="center"/>
            <w:hideMark/>
          </w:tcPr>
          <w:p w14:paraId="1E188399"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83</w:t>
            </w:r>
          </w:p>
        </w:tc>
      </w:tr>
      <w:tr w:rsidR="00CD0E10" w:rsidRPr="00CD0E10" w14:paraId="33298B67" w14:textId="77777777" w:rsidTr="00CD0E10">
        <w:trPr>
          <w:trHeight w:val="295"/>
          <w:tblCellSpacing w:w="15" w:type="dxa"/>
        </w:trPr>
        <w:tc>
          <w:tcPr>
            <w:tcW w:w="0" w:type="auto"/>
            <w:vAlign w:val="center"/>
            <w:hideMark/>
          </w:tcPr>
          <w:p w14:paraId="37696E4C"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Create Course</w:t>
            </w:r>
          </w:p>
        </w:tc>
        <w:tc>
          <w:tcPr>
            <w:tcW w:w="0" w:type="auto"/>
            <w:vAlign w:val="center"/>
            <w:hideMark/>
          </w:tcPr>
          <w:p w14:paraId="62B91806"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51</w:t>
            </w:r>
          </w:p>
        </w:tc>
        <w:tc>
          <w:tcPr>
            <w:tcW w:w="0" w:type="auto"/>
            <w:vAlign w:val="center"/>
            <w:hideMark/>
          </w:tcPr>
          <w:p w14:paraId="71DB83C8" w14:textId="680FB13B" w:rsidR="00CD0E10" w:rsidRPr="00CD0E10" w:rsidRDefault="003C588F" w:rsidP="00CD0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71</w:t>
            </w:r>
          </w:p>
        </w:tc>
        <w:tc>
          <w:tcPr>
            <w:tcW w:w="0" w:type="auto"/>
            <w:vAlign w:val="center"/>
            <w:hideMark/>
          </w:tcPr>
          <w:p w14:paraId="0D5B7530"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100</w:t>
            </w:r>
          </w:p>
        </w:tc>
        <w:tc>
          <w:tcPr>
            <w:tcW w:w="0" w:type="auto"/>
            <w:vAlign w:val="center"/>
            <w:hideMark/>
          </w:tcPr>
          <w:p w14:paraId="08AB6AB6"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82</w:t>
            </w:r>
          </w:p>
        </w:tc>
      </w:tr>
      <w:tr w:rsidR="00CD0E10" w:rsidRPr="00CD0E10" w14:paraId="2763BA6C" w14:textId="77777777" w:rsidTr="00CD0E10">
        <w:trPr>
          <w:trHeight w:val="279"/>
          <w:tblCellSpacing w:w="15" w:type="dxa"/>
        </w:trPr>
        <w:tc>
          <w:tcPr>
            <w:tcW w:w="0" w:type="auto"/>
            <w:vAlign w:val="center"/>
            <w:hideMark/>
          </w:tcPr>
          <w:p w14:paraId="5BD5CC9A"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Login</w:t>
            </w:r>
          </w:p>
        </w:tc>
        <w:tc>
          <w:tcPr>
            <w:tcW w:w="0" w:type="auto"/>
            <w:vAlign w:val="center"/>
            <w:hideMark/>
          </w:tcPr>
          <w:p w14:paraId="34171626"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60</w:t>
            </w:r>
          </w:p>
        </w:tc>
        <w:tc>
          <w:tcPr>
            <w:tcW w:w="0" w:type="auto"/>
            <w:vAlign w:val="center"/>
            <w:hideMark/>
          </w:tcPr>
          <w:p w14:paraId="74B9805A"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70</w:t>
            </w:r>
          </w:p>
        </w:tc>
        <w:tc>
          <w:tcPr>
            <w:tcW w:w="0" w:type="auto"/>
            <w:vAlign w:val="center"/>
            <w:hideMark/>
          </w:tcPr>
          <w:p w14:paraId="0B7DE0A7"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100</w:t>
            </w:r>
          </w:p>
        </w:tc>
        <w:tc>
          <w:tcPr>
            <w:tcW w:w="0" w:type="auto"/>
            <w:vAlign w:val="center"/>
            <w:hideMark/>
          </w:tcPr>
          <w:p w14:paraId="77202621"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82</w:t>
            </w:r>
          </w:p>
        </w:tc>
      </w:tr>
    </w:tbl>
    <w:p w14:paraId="37F39395" w14:textId="77777777" w:rsidR="00CD0E10" w:rsidRPr="00CD0E10" w:rsidRDefault="00CD0E10" w:rsidP="00CD0E10">
      <w:p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While accessibility, SEO, and best practices scored consistently well, performance remained the area with the most room for improvement.</w:t>
      </w:r>
    </w:p>
    <w:p w14:paraId="7714D477" w14:textId="06270F13" w:rsidR="00CD0E10" w:rsidRPr="00CD0E10" w:rsidRDefault="00000000" w:rsidP="00CD0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034D2">
          <v:rect id="_x0000_i1027" style="width:0;height:1.5pt" o:hralign="center" o:hrstd="t" o:hr="t" fillcolor="#a0a0a0" stroked="f"/>
        </w:pict>
      </w:r>
    </w:p>
    <w:p w14:paraId="1C41F8BA" w14:textId="63D3592E" w:rsidR="00CD0E10" w:rsidRPr="00CD0E10" w:rsidRDefault="00CD0E10" w:rsidP="00CD0E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E10">
        <w:rPr>
          <w:rFonts w:ascii="Times New Roman" w:eastAsia="Times New Roman" w:hAnsi="Times New Roman" w:cs="Times New Roman"/>
          <w:b/>
          <w:bCs/>
          <w:kern w:val="0"/>
          <w:sz w:val="36"/>
          <w:szCs w:val="36"/>
          <w14:ligatures w14:val="none"/>
        </w:rPr>
        <w:t>3. Key Performance Issues Identified</w:t>
      </w:r>
    </w:p>
    <w:p w14:paraId="29EFC6B2" w14:textId="77777777" w:rsidR="00CD0E10" w:rsidRPr="00CD0E10" w:rsidRDefault="00CD0E10" w:rsidP="00CD0E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0E10">
        <w:rPr>
          <w:rFonts w:ascii="Times New Roman" w:eastAsia="Times New Roman" w:hAnsi="Times New Roman" w:cs="Times New Roman"/>
          <w:b/>
          <w:bCs/>
          <w:kern w:val="0"/>
          <w:sz w:val="27"/>
          <w:szCs w:val="27"/>
          <w14:ligatures w14:val="none"/>
        </w:rPr>
        <w:t xml:space="preserve">a. Largest </w:t>
      </w:r>
      <w:proofErr w:type="spellStart"/>
      <w:r w:rsidRPr="00CD0E10">
        <w:rPr>
          <w:rFonts w:ascii="Times New Roman" w:eastAsia="Times New Roman" w:hAnsi="Times New Roman" w:cs="Times New Roman"/>
          <w:b/>
          <w:bCs/>
          <w:kern w:val="0"/>
          <w:sz w:val="27"/>
          <w:szCs w:val="27"/>
          <w14:ligatures w14:val="none"/>
        </w:rPr>
        <w:t>Contentful</w:t>
      </w:r>
      <w:proofErr w:type="spellEnd"/>
      <w:r w:rsidRPr="00CD0E10">
        <w:rPr>
          <w:rFonts w:ascii="Times New Roman" w:eastAsia="Times New Roman" w:hAnsi="Times New Roman" w:cs="Times New Roman"/>
          <w:b/>
          <w:bCs/>
          <w:kern w:val="0"/>
          <w:sz w:val="27"/>
          <w:szCs w:val="27"/>
          <w14:ligatures w14:val="none"/>
        </w:rPr>
        <w:t xml:space="preserve"> Paint (LCP) Delays</w:t>
      </w:r>
    </w:p>
    <w:p w14:paraId="6EA66D4F" w14:textId="77777777" w:rsidR="00CD0E10" w:rsidRPr="00CD0E10" w:rsidRDefault="00CD0E10" w:rsidP="00CD0E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Example:</w:t>
      </w:r>
      <w:r w:rsidRPr="00CD0E10">
        <w:rPr>
          <w:rFonts w:ascii="Times New Roman" w:eastAsia="Times New Roman" w:hAnsi="Times New Roman" w:cs="Times New Roman"/>
          <w:kern w:val="0"/>
          <w14:ligatures w14:val="none"/>
        </w:rPr>
        <w:t xml:space="preserve"> Courses page had LCP around 16 seconds.</w:t>
      </w:r>
    </w:p>
    <w:p w14:paraId="01BC56F4" w14:textId="77777777" w:rsidR="00CD0E10" w:rsidRPr="00CD0E10" w:rsidRDefault="00CD0E10" w:rsidP="00CD0E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Cause:</w:t>
      </w:r>
      <w:r w:rsidRPr="00CD0E10">
        <w:rPr>
          <w:rFonts w:ascii="Times New Roman" w:eastAsia="Times New Roman" w:hAnsi="Times New Roman" w:cs="Times New Roman"/>
          <w:kern w:val="0"/>
          <w14:ligatures w14:val="none"/>
        </w:rPr>
        <w:t xml:space="preserve"> Lazy-loaded hero images, lack of defined dimensions, and large image sizes.</w:t>
      </w:r>
    </w:p>
    <w:p w14:paraId="31608DCE" w14:textId="77777777" w:rsidR="00CD0E10" w:rsidRPr="00CD0E10" w:rsidRDefault="00CD0E10" w:rsidP="00CD0E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Effect:</w:t>
      </w:r>
      <w:r w:rsidRPr="00CD0E10">
        <w:rPr>
          <w:rFonts w:ascii="Times New Roman" w:eastAsia="Times New Roman" w:hAnsi="Times New Roman" w:cs="Times New Roman"/>
          <w:kern w:val="0"/>
          <w14:ligatures w14:val="none"/>
        </w:rPr>
        <w:t xml:space="preserve"> Users may perceive the page as unresponsive, especially on slower devices.</w:t>
      </w:r>
    </w:p>
    <w:p w14:paraId="602CF665" w14:textId="77777777" w:rsidR="00CD0E10" w:rsidRPr="00CD0E10" w:rsidRDefault="00CD0E10" w:rsidP="00CD0E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0E10">
        <w:rPr>
          <w:rFonts w:ascii="Times New Roman" w:eastAsia="Times New Roman" w:hAnsi="Times New Roman" w:cs="Times New Roman"/>
          <w:b/>
          <w:bCs/>
          <w:kern w:val="0"/>
          <w:sz w:val="27"/>
          <w:szCs w:val="27"/>
          <w14:ligatures w14:val="none"/>
        </w:rPr>
        <w:lastRenderedPageBreak/>
        <w:t>b. Excessive JavaScript Payload</w:t>
      </w:r>
    </w:p>
    <w:p w14:paraId="37F57A60" w14:textId="77777777" w:rsidR="00CD0E10" w:rsidRPr="00CD0E10" w:rsidRDefault="00CD0E10" w:rsidP="00CD0E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Issue:</w:t>
      </w:r>
      <w:r w:rsidRPr="00CD0E10">
        <w:rPr>
          <w:rFonts w:ascii="Times New Roman" w:eastAsia="Times New Roman" w:hAnsi="Times New Roman" w:cs="Times New Roman"/>
          <w:kern w:val="0"/>
          <w14:ligatures w14:val="none"/>
        </w:rPr>
        <w:t xml:space="preserve"> Over 3 MB of unused JavaScript reported on several pages.</w:t>
      </w:r>
    </w:p>
    <w:p w14:paraId="5F648E1D" w14:textId="77777777" w:rsidR="00CD0E10" w:rsidRPr="00CD0E10" w:rsidRDefault="00CD0E10" w:rsidP="00CD0E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Sources:</w:t>
      </w:r>
      <w:r w:rsidRPr="00CD0E10">
        <w:rPr>
          <w:rFonts w:ascii="Times New Roman" w:eastAsia="Times New Roman" w:hAnsi="Times New Roman" w:cs="Times New Roman"/>
          <w:kern w:val="0"/>
          <w14:ligatures w14:val="none"/>
        </w:rPr>
        <w:t xml:space="preserve"> Chart libraries, full icon sets (e.g., React Icons), development-only scripts.</w:t>
      </w:r>
    </w:p>
    <w:p w14:paraId="2FACD530" w14:textId="77777777" w:rsidR="00CD0E10" w:rsidRPr="00CD0E10" w:rsidRDefault="00CD0E10" w:rsidP="00CD0E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Effect:</w:t>
      </w:r>
      <w:r w:rsidRPr="00CD0E10">
        <w:rPr>
          <w:rFonts w:ascii="Times New Roman" w:eastAsia="Times New Roman" w:hAnsi="Times New Roman" w:cs="Times New Roman"/>
          <w:kern w:val="0"/>
          <w14:ligatures w14:val="none"/>
        </w:rPr>
        <w:t xml:space="preserve"> Slower parse and execution times, especially during initial load.</w:t>
      </w:r>
    </w:p>
    <w:p w14:paraId="147B666F" w14:textId="77777777" w:rsidR="00CD0E10" w:rsidRPr="00CD0E10" w:rsidRDefault="00CD0E10" w:rsidP="00CD0E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0E10">
        <w:rPr>
          <w:rFonts w:ascii="Times New Roman" w:eastAsia="Times New Roman" w:hAnsi="Times New Roman" w:cs="Times New Roman"/>
          <w:b/>
          <w:bCs/>
          <w:kern w:val="0"/>
          <w:sz w:val="27"/>
          <w:szCs w:val="27"/>
          <w14:ligatures w14:val="none"/>
        </w:rPr>
        <w:t>c. Uncompressed and Oversized Resources</w:t>
      </w:r>
    </w:p>
    <w:p w14:paraId="5D157B8D" w14:textId="77777777" w:rsidR="00CD0E10" w:rsidRPr="00CD0E10" w:rsidRDefault="00CD0E10" w:rsidP="00CD0E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Observation:</w:t>
      </w:r>
      <w:r w:rsidRPr="00CD0E10">
        <w:rPr>
          <w:rFonts w:ascii="Times New Roman" w:eastAsia="Times New Roman" w:hAnsi="Times New Roman" w:cs="Times New Roman"/>
          <w:kern w:val="0"/>
          <w14:ligatures w14:val="none"/>
        </w:rPr>
        <w:t xml:space="preserve"> No compression enabled (due to dev mode), and network payloads exceeded 20 MB in some cases.</w:t>
      </w:r>
    </w:p>
    <w:p w14:paraId="1C31B827" w14:textId="77777777" w:rsidR="00CD0E10" w:rsidRPr="00CD0E10" w:rsidRDefault="00CD0E10" w:rsidP="00CD0E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Assets Affected:</w:t>
      </w:r>
      <w:r w:rsidRPr="00CD0E10">
        <w:rPr>
          <w:rFonts w:ascii="Times New Roman" w:eastAsia="Times New Roman" w:hAnsi="Times New Roman" w:cs="Times New Roman"/>
          <w:kern w:val="0"/>
          <w14:ligatures w14:val="none"/>
        </w:rPr>
        <w:t xml:space="preserve"> API responses, JavaScript bundles, image files.</w:t>
      </w:r>
    </w:p>
    <w:p w14:paraId="3A72612C" w14:textId="77777777" w:rsidR="00CD0E10" w:rsidRPr="00CD0E10" w:rsidRDefault="00CD0E10" w:rsidP="00CD0E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0E10">
        <w:rPr>
          <w:rFonts w:ascii="Times New Roman" w:eastAsia="Times New Roman" w:hAnsi="Times New Roman" w:cs="Times New Roman"/>
          <w:b/>
          <w:bCs/>
          <w:kern w:val="0"/>
          <w:sz w:val="27"/>
          <w:szCs w:val="27"/>
          <w14:ligatures w14:val="none"/>
        </w:rPr>
        <w:t>d. Layout Instability</w:t>
      </w:r>
    </w:p>
    <w:p w14:paraId="5106A6E1" w14:textId="77777777" w:rsidR="00CD0E10" w:rsidRPr="00CD0E10" w:rsidRDefault="00CD0E10" w:rsidP="00CD0E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CLS Score:</w:t>
      </w:r>
      <w:r w:rsidRPr="00CD0E10">
        <w:rPr>
          <w:rFonts w:ascii="Times New Roman" w:eastAsia="Times New Roman" w:hAnsi="Times New Roman" w:cs="Times New Roman"/>
          <w:kern w:val="0"/>
          <w14:ligatures w14:val="none"/>
        </w:rPr>
        <w:t xml:space="preserve"> Up to 0.241 on some pages.</w:t>
      </w:r>
    </w:p>
    <w:p w14:paraId="073CF409" w14:textId="77777777" w:rsidR="00CD0E10" w:rsidRPr="00CD0E10" w:rsidRDefault="00CD0E10" w:rsidP="00CD0E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Reason:</w:t>
      </w:r>
      <w:r w:rsidRPr="00CD0E10">
        <w:rPr>
          <w:rFonts w:ascii="Times New Roman" w:eastAsia="Times New Roman" w:hAnsi="Times New Roman" w:cs="Times New Roman"/>
          <w:kern w:val="0"/>
          <w14:ligatures w14:val="none"/>
        </w:rPr>
        <w:t xml:space="preserve"> Missing fixed heights on image containers and dynamic content injected post-load.</w:t>
      </w:r>
    </w:p>
    <w:p w14:paraId="486ABF22" w14:textId="77777777" w:rsidR="00CD0E10" w:rsidRPr="00CD0E10" w:rsidRDefault="00CD0E10" w:rsidP="00CD0E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0E10">
        <w:rPr>
          <w:rFonts w:ascii="Times New Roman" w:eastAsia="Times New Roman" w:hAnsi="Times New Roman" w:cs="Times New Roman"/>
          <w:b/>
          <w:bCs/>
          <w:kern w:val="0"/>
          <w:sz w:val="27"/>
          <w:szCs w:val="27"/>
          <w14:ligatures w14:val="none"/>
        </w:rPr>
        <w:t>e. WebSocket Cache Blocking</w:t>
      </w:r>
    </w:p>
    <w:p w14:paraId="4233483A" w14:textId="77777777" w:rsidR="00CD0E10" w:rsidRPr="00CD0E10" w:rsidRDefault="00CD0E10" w:rsidP="00CD0E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Finding:</w:t>
      </w:r>
      <w:r w:rsidRPr="00CD0E10">
        <w:rPr>
          <w:rFonts w:ascii="Times New Roman" w:eastAsia="Times New Roman" w:hAnsi="Times New Roman" w:cs="Times New Roman"/>
          <w:kern w:val="0"/>
          <w14:ligatures w14:val="none"/>
        </w:rPr>
        <w:t xml:space="preserve"> Back/forward cache was not used due to WebSocket usage.</w:t>
      </w:r>
    </w:p>
    <w:p w14:paraId="4466C0D9" w14:textId="77777777" w:rsidR="00CD0E10" w:rsidRPr="00CD0E10" w:rsidRDefault="00CD0E10" w:rsidP="00CD0E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Trade-off:</w:t>
      </w:r>
      <w:r w:rsidRPr="00CD0E10">
        <w:rPr>
          <w:rFonts w:ascii="Times New Roman" w:eastAsia="Times New Roman" w:hAnsi="Times New Roman" w:cs="Times New Roman"/>
          <w:kern w:val="0"/>
          <w14:ligatures w14:val="none"/>
        </w:rPr>
        <w:t xml:space="preserve"> Real-time updates prevent certain optimizations but were essential for platform functionality.</w:t>
      </w:r>
    </w:p>
    <w:p w14:paraId="71A4EC8B" w14:textId="237A0526" w:rsidR="00CD0E10" w:rsidRDefault="00000000" w:rsidP="00CD0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675021">
          <v:rect id="_x0000_i1028" style="width:0;height:1.5pt" o:hralign="center" o:hrstd="t" o:hr="t" fillcolor="#a0a0a0" stroked="f"/>
        </w:pict>
      </w:r>
    </w:p>
    <w:p w14:paraId="5BB5869D" w14:textId="77777777" w:rsidR="00CD0E10" w:rsidRDefault="00CD0E10" w:rsidP="00CD0E10">
      <w:pPr>
        <w:spacing w:after="0" w:line="240" w:lineRule="auto"/>
        <w:rPr>
          <w:rFonts w:ascii="Times New Roman" w:eastAsia="Times New Roman" w:hAnsi="Times New Roman" w:cs="Times New Roman"/>
          <w:kern w:val="0"/>
          <w14:ligatures w14:val="none"/>
        </w:rPr>
      </w:pPr>
    </w:p>
    <w:p w14:paraId="5FAE9B4D" w14:textId="77777777" w:rsidR="00CD0E10" w:rsidRPr="00CD0E10" w:rsidRDefault="00CD0E10" w:rsidP="00CD0E10">
      <w:pPr>
        <w:spacing w:after="0" w:line="240" w:lineRule="auto"/>
        <w:rPr>
          <w:rFonts w:ascii="Times New Roman" w:eastAsia="Times New Roman" w:hAnsi="Times New Roman" w:cs="Times New Roman"/>
          <w:kern w:val="0"/>
          <w14:ligatures w14:val="none"/>
        </w:rPr>
      </w:pPr>
    </w:p>
    <w:p w14:paraId="048CFA7C" w14:textId="08C466B5" w:rsidR="00CD0E10" w:rsidRPr="00CD0E10" w:rsidRDefault="00CD0E10" w:rsidP="00CD0E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E10">
        <w:rPr>
          <w:rFonts w:ascii="Times New Roman" w:eastAsia="Times New Roman" w:hAnsi="Times New Roman" w:cs="Times New Roman"/>
          <w:b/>
          <w:bCs/>
          <w:kern w:val="0"/>
          <w:sz w:val="36"/>
          <w:szCs w:val="36"/>
          <w14:ligatures w14:val="none"/>
        </w:rPr>
        <w:t>4. Improvements Already Applied</w:t>
      </w:r>
    </w:p>
    <w:p w14:paraId="2F7207DE" w14:textId="711F93B3" w:rsidR="00CD0E10" w:rsidRPr="00CD0E10" w:rsidRDefault="00CD0E10" w:rsidP="00CD0E1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Pr="00CD0E10">
        <w:rPr>
          <w:rFonts w:ascii="Times New Roman" w:eastAsia="Times New Roman" w:hAnsi="Times New Roman" w:cs="Times New Roman"/>
          <w:kern w:val="0"/>
          <w14:ligatures w14:val="none"/>
        </w:rPr>
        <w:t>everal optimizations were made to address the highest-impact issues:</w:t>
      </w:r>
    </w:p>
    <w:p w14:paraId="44A4988E" w14:textId="77777777" w:rsidR="00CD0E10" w:rsidRPr="00CD0E10" w:rsidRDefault="00CD0E10" w:rsidP="00CD0E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Removed lazy loading</w:t>
      </w:r>
      <w:r w:rsidRPr="00CD0E10">
        <w:rPr>
          <w:rFonts w:ascii="Times New Roman" w:eastAsia="Times New Roman" w:hAnsi="Times New Roman" w:cs="Times New Roman"/>
          <w:kern w:val="0"/>
          <w14:ligatures w14:val="none"/>
        </w:rPr>
        <w:t xml:space="preserve"> from primary course and profile images.</w:t>
      </w:r>
    </w:p>
    <w:p w14:paraId="797D4F4E" w14:textId="77777777" w:rsidR="00CD0E10" w:rsidRPr="00CD0E10" w:rsidRDefault="00CD0E10" w:rsidP="00CD0E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Defined fixed width/height</w:t>
      </w:r>
      <w:r w:rsidRPr="00CD0E10">
        <w:rPr>
          <w:rFonts w:ascii="Times New Roman" w:eastAsia="Times New Roman" w:hAnsi="Times New Roman" w:cs="Times New Roman"/>
          <w:kern w:val="0"/>
          <w14:ligatures w14:val="none"/>
        </w:rPr>
        <w:t xml:space="preserve"> for image containers to minimize layout shift.</w:t>
      </w:r>
    </w:p>
    <w:p w14:paraId="57586DBA" w14:textId="77777777" w:rsidR="00CD0E10" w:rsidRPr="00CD0E10" w:rsidRDefault="00CD0E10" w:rsidP="00CD0E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Converted several large images</w:t>
      </w:r>
      <w:r w:rsidRPr="00CD0E10">
        <w:rPr>
          <w:rFonts w:ascii="Times New Roman" w:eastAsia="Times New Roman" w:hAnsi="Times New Roman" w:cs="Times New Roman"/>
          <w:kern w:val="0"/>
          <w14:ligatures w14:val="none"/>
        </w:rPr>
        <w:t xml:space="preserve"> to lighter formats and reduced image file sizes.</w:t>
      </w:r>
    </w:p>
    <w:p w14:paraId="7676654A" w14:textId="77777777" w:rsidR="00CD0E10" w:rsidRPr="00CD0E10" w:rsidRDefault="00CD0E10" w:rsidP="00CD0E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Refactored and cleaned up state logic</w:t>
      </w:r>
      <w:r w:rsidRPr="00CD0E10">
        <w:rPr>
          <w:rFonts w:ascii="Times New Roman" w:eastAsia="Times New Roman" w:hAnsi="Times New Roman" w:cs="Times New Roman"/>
          <w:kern w:val="0"/>
          <w14:ligatures w14:val="none"/>
        </w:rPr>
        <w:t xml:space="preserve"> in the Account and Course pages to avoid redundant rendering.</w:t>
      </w:r>
    </w:p>
    <w:p w14:paraId="3718B73A" w14:textId="77777777" w:rsidR="00CD0E10" w:rsidRPr="00CD0E10" w:rsidRDefault="00CD0E10" w:rsidP="00CD0E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 xml:space="preserve">Applied </w:t>
      </w:r>
      <w:r w:rsidRPr="00CD0E10">
        <w:rPr>
          <w:rFonts w:ascii="Courier New" w:eastAsia="Times New Roman" w:hAnsi="Courier New" w:cs="Courier New"/>
          <w:b/>
          <w:bCs/>
          <w:kern w:val="0"/>
          <w:sz w:val="20"/>
          <w:szCs w:val="20"/>
          <w14:ligatures w14:val="none"/>
        </w:rPr>
        <w:t>loading="lazy"</w:t>
      </w:r>
      <w:r w:rsidRPr="00CD0E10">
        <w:rPr>
          <w:rFonts w:ascii="Times New Roman" w:eastAsia="Times New Roman" w:hAnsi="Times New Roman" w:cs="Times New Roman"/>
          <w:b/>
          <w:bCs/>
          <w:kern w:val="0"/>
          <w14:ligatures w14:val="none"/>
        </w:rPr>
        <w:t xml:space="preserve"> only to non-critical images</w:t>
      </w:r>
      <w:r w:rsidRPr="00CD0E10">
        <w:rPr>
          <w:rFonts w:ascii="Times New Roman" w:eastAsia="Times New Roman" w:hAnsi="Times New Roman" w:cs="Times New Roman"/>
          <w:kern w:val="0"/>
          <w14:ligatures w14:val="none"/>
        </w:rPr>
        <w:t xml:space="preserve"> to balance performance and user experience.</w:t>
      </w:r>
    </w:p>
    <w:p w14:paraId="4A3A02E9" w14:textId="77777777" w:rsidR="00CD0E10" w:rsidRPr="00CD0E10" w:rsidRDefault="00CD0E10" w:rsidP="00CD0E10">
      <w:p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These changes resulted in measurable improvements in performance metrics, especially on the Account and Login pages.</w:t>
      </w:r>
    </w:p>
    <w:p w14:paraId="2E8E927E" w14:textId="77777777" w:rsidR="00CD0E10" w:rsidRPr="00CD0E10" w:rsidRDefault="00000000" w:rsidP="00CD0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79EBCA">
          <v:rect id="_x0000_i1029" style="width:0;height:1.5pt" o:hralign="center" o:hrstd="t" o:hr="t" fillcolor="#a0a0a0" stroked="f"/>
        </w:pict>
      </w:r>
    </w:p>
    <w:p w14:paraId="2E96AA31" w14:textId="77777777" w:rsidR="00CD0E10" w:rsidRPr="00CD0E10" w:rsidRDefault="00CD0E10" w:rsidP="00CD0E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E10">
        <w:rPr>
          <w:rFonts w:ascii="Times New Roman" w:eastAsia="Times New Roman" w:hAnsi="Times New Roman" w:cs="Times New Roman"/>
          <w:b/>
          <w:bCs/>
          <w:kern w:val="0"/>
          <w:sz w:val="36"/>
          <w:szCs w:val="36"/>
          <w14:ligatures w14:val="none"/>
        </w:rPr>
        <w:lastRenderedPageBreak/>
        <w:t>5. Future Improvements</w:t>
      </w:r>
    </w:p>
    <w:p w14:paraId="650BD90A" w14:textId="77777777" w:rsidR="00CD0E10" w:rsidRPr="00CD0E10" w:rsidRDefault="00CD0E10" w:rsidP="00CD0E10">
      <w:p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 xml:space="preserve">To further enhance performance beyond this review, the following optimizations are recommended for future </w:t>
      </w:r>
      <w:proofErr w:type="gramStart"/>
      <w:r w:rsidRPr="00CD0E10">
        <w:rPr>
          <w:rFonts w:ascii="Times New Roman" w:eastAsia="Times New Roman" w:hAnsi="Times New Roman" w:cs="Times New Roman"/>
          <w:kern w:val="0"/>
          <w14:ligatures w14:val="none"/>
        </w:rPr>
        <w:t>deployment</w:t>
      </w:r>
      <w:proofErr w:type="gramEnd"/>
      <w:r w:rsidRPr="00CD0E10">
        <w:rPr>
          <w:rFonts w:ascii="Times New Roman" w:eastAsia="Times New Roman" w:hAnsi="Times New Roman" w:cs="Times New Roman"/>
          <w:kern w:val="0"/>
          <w14:ligatures w14:val="none"/>
        </w:rPr>
        <w:t>:</w:t>
      </w:r>
    </w:p>
    <w:p w14:paraId="12923A2A" w14:textId="77777777" w:rsidR="00CD0E10" w:rsidRPr="00CD0E10" w:rsidRDefault="00CD0E10" w:rsidP="00CD0E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 xml:space="preserve">Enable GZIP or </w:t>
      </w:r>
      <w:proofErr w:type="spellStart"/>
      <w:r w:rsidRPr="00CD0E10">
        <w:rPr>
          <w:rFonts w:ascii="Times New Roman" w:eastAsia="Times New Roman" w:hAnsi="Times New Roman" w:cs="Times New Roman"/>
          <w:b/>
          <w:bCs/>
          <w:kern w:val="0"/>
          <w14:ligatures w14:val="none"/>
        </w:rPr>
        <w:t>Brotli</w:t>
      </w:r>
      <w:proofErr w:type="spellEnd"/>
      <w:r w:rsidRPr="00CD0E10">
        <w:rPr>
          <w:rFonts w:ascii="Times New Roman" w:eastAsia="Times New Roman" w:hAnsi="Times New Roman" w:cs="Times New Roman"/>
          <w:b/>
          <w:bCs/>
          <w:kern w:val="0"/>
          <w14:ligatures w14:val="none"/>
        </w:rPr>
        <w:t xml:space="preserve"> compression</w:t>
      </w:r>
      <w:r w:rsidRPr="00CD0E10">
        <w:rPr>
          <w:rFonts w:ascii="Times New Roman" w:eastAsia="Times New Roman" w:hAnsi="Times New Roman" w:cs="Times New Roman"/>
          <w:kern w:val="0"/>
          <w14:ligatures w14:val="none"/>
        </w:rPr>
        <w:t xml:space="preserve"> in production builds.</w:t>
      </w:r>
    </w:p>
    <w:p w14:paraId="0ECE1575" w14:textId="77777777" w:rsidR="00CD0E10" w:rsidRPr="00CD0E10" w:rsidRDefault="00CD0E10" w:rsidP="00CD0E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Switch to production build tooling</w:t>
      </w:r>
      <w:r w:rsidRPr="00CD0E10">
        <w:rPr>
          <w:rFonts w:ascii="Times New Roman" w:eastAsia="Times New Roman" w:hAnsi="Times New Roman" w:cs="Times New Roman"/>
          <w:kern w:val="0"/>
          <w14:ligatures w14:val="none"/>
        </w:rPr>
        <w:t xml:space="preserve"> (</w:t>
      </w:r>
      <w:proofErr w:type="spellStart"/>
      <w:r w:rsidRPr="00CD0E10">
        <w:rPr>
          <w:rFonts w:ascii="Courier New" w:eastAsia="Times New Roman" w:hAnsi="Courier New" w:cs="Courier New"/>
          <w:kern w:val="0"/>
          <w:sz w:val="20"/>
          <w:szCs w:val="20"/>
          <w14:ligatures w14:val="none"/>
        </w:rPr>
        <w:t>vite</w:t>
      </w:r>
      <w:proofErr w:type="spellEnd"/>
      <w:r w:rsidRPr="00CD0E10">
        <w:rPr>
          <w:rFonts w:ascii="Courier New" w:eastAsia="Times New Roman" w:hAnsi="Courier New" w:cs="Courier New"/>
          <w:kern w:val="0"/>
          <w:sz w:val="20"/>
          <w:szCs w:val="20"/>
          <w14:ligatures w14:val="none"/>
        </w:rPr>
        <w:t xml:space="preserve"> build</w:t>
      </w:r>
      <w:r w:rsidRPr="00CD0E10">
        <w:rPr>
          <w:rFonts w:ascii="Times New Roman" w:eastAsia="Times New Roman" w:hAnsi="Times New Roman" w:cs="Times New Roman"/>
          <w:kern w:val="0"/>
          <w14:ligatures w14:val="none"/>
        </w:rPr>
        <w:t>) to eliminate dev overhead.</w:t>
      </w:r>
    </w:p>
    <w:p w14:paraId="1319E5D3" w14:textId="77777777" w:rsidR="00CD0E10" w:rsidRPr="00CD0E10" w:rsidRDefault="00CD0E10" w:rsidP="00CD0E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Split bundles and tree-shake imports</w:t>
      </w:r>
      <w:r w:rsidRPr="00CD0E10">
        <w:rPr>
          <w:rFonts w:ascii="Times New Roman" w:eastAsia="Times New Roman" w:hAnsi="Times New Roman" w:cs="Times New Roman"/>
          <w:kern w:val="0"/>
          <w14:ligatures w14:val="none"/>
        </w:rPr>
        <w:t>, especially for chart and icon libraries.</w:t>
      </w:r>
    </w:p>
    <w:p w14:paraId="63928B98" w14:textId="77777777" w:rsidR="00CD0E10" w:rsidRPr="00CD0E10" w:rsidRDefault="00CD0E10" w:rsidP="00CD0E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 xml:space="preserve">Serve </w:t>
      </w:r>
      <w:proofErr w:type="spellStart"/>
      <w:r w:rsidRPr="00CD0E10">
        <w:rPr>
          <w:rFonts w:ascii="Times New Roman" w:eastAsia="Times New Roman" w:hAnsi="Times New Roman" w:cs="Times New Roman"/>
          <w:b/>
          <w:bCs/>
          <w:kern w:val="0"/>
          <w14:ligatures w14:val="none"/>
        </w:rPr>
        <w:t>WebP</w:t>
      </w:r>
      <w:proofErr w:type="spellEnd"/>
      <w:r w:rsidRPr="00CD0E10">
        <w:rPr>
          <w:rFonts w:ascii="Times New Roman" w:eastAsia="Times New Roman" w:hAnsi="Times New Roman" w:cs="Times New Roman"/>
          <w:b/>
          <w:bCs/>
          <w:kern w:val="0"/>
          <w14:ligatures w14:val="none"/>
        </w:rPr>
        <w:t xml:space="preserve"> or AVIF formats</w:t>
      </w:r>
      <w:r w:rsidRPr="00CD0E10">
        <w:rPr>
          <w:rFonts w:ascii="Times New Roman" w:eastAsia="Times New Roman" w:hAnsi="Times New Roman" w:cs="Times New Roman"/>
          <w:kern w:val="0"/>
          <w14:ligatures w14:val="none"/>
        </w:rPr>
        <w:t xml:space="preserve"> for all images using a CDN or image service.</w:t>
      </w:r>
    </w:p>
    <w:p w14:paraId="08022C0D" w14:textId="77777777" w:rsidR="00CD0E10" w:rsidRPr="00CD0E10" w:rsidRDefault="00CD0E10" w:rsidP="00CD0E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b/>
          <w:bCs/>
          <w:kern w:val="0"/>
          <w14:ligatures w14:val="none"/>
        </w:rPr>
        <w:t>Implement dynamic imports</w:t>
      </w:r>
      <w:r w:rsidRPr="00CD0E10">
        <w:rPr>
          <w:rFonts w:ascii="Times New Roman" w:eastAsia="Times New Roman" w:hAnsi="Times New Roman" w:cs="Times New Roman"/>
          <w:kern w:val="0"/>
          <w14:ligatures w14:val="none"/>
        </w:rPr>
        <w:t xml:space="preserve"> for non-essential components (e.g., </w:t>
      </w:r>
      <w:proofErr w:type="spellStart"/>
      <w:r w:rsidRPr="00CD0E10">
        <w:rPr>
          <w:rFonts w:ascii="Times New Roman" w:eastAsia="Times New Roman" w:hAnsi="Times New Roman" w:cs="Times New Roman"/>
          <w:kern w:val="0"/>
          <w14:ligatures w14:val="none"/>
        </w:rPr>
        <w:t>StatisticsPanel</w:t>
      </w:r>
      <w:proofErr w:type="spellEnd"/>
      <w:r w:rsidRPr="00CD0E10">
        <w:rPr>
          <w:rFonts w:ascii="Times New Roman" w:eastAsia="Times New Roman" w:hAnsi="Times New Roman" w:cs="Times New Roman"/>
          <w:kern w:val="0"/>
          <w14:ligatures w14:val="none"/>
        </w:rPr>
        <w:t>).</w:t>
      </w:r>
    </w:p>
    <w:p w14:paraId="56609C6E" w14:textId="77777777" w:rsidR="00CD0E10" w:rsidRPr="00CD0E10" w:rsidRDefault="00CD0E10" w:rsidP="00CD0E10">
      <w:p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Implementing these would likely improve performance scores across all pages and reduce initial load times significantly.</w:t>
      </w:r>
    </w:p>
    <w:p w14:paraId="535DFA28" w14:textId="77777777" w:rsidR="00CD0E10" w:rsidRPr="00CD0E10" w:rsidRDefault="00000000" w:rsidP="00CD0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576A25">
          <v:rect id="_x0000_i1030" style="width:0;height:1.5pt" o:hralign="center" o:hrstd="t" o:hr="t" fillcolor="#a0a0a0" stroked="f"/>
        </w:pict>
      </w:r>
    </w:p>
    <w:p w14:paraId="5752B456" w14:textId="77777777" w:rsidR="00CD0E10" w:rsidRPr="00CD0E10" w:rsidRDefault="00CD0E10" w:rsidP="00CD0E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0E10">
        <w:rPr>
          <w:rFonts w:ascii="Times New Roman" w:eastAsia="Times New Roman" w:hAnsi="Times New Roman" w:cs="Times New Roman"/>
          <w:b/>
          <w:bCs/>
          <w:kern w:val="0"/>
          <w:sz w:val="36"/>
          <w:szCs w:val="36"/>
          <w14:ligatures w14:val="none"/>
        </w:rPr>
        <w:t>6. Conclusion</w:t>
      </w:r>
    </w:p>
    <w:p w14:paraId="1ADD1EFC" w14:textId="77777777" w:rsidR="00CD0E10" w:rsidRPr="00CD0E10" w:rsidRDefault="00CD0E10" w:rsidP="00CD0E10">
      <w:pPr>
        <w:spacing w:before="100" w:beforeAutospacing="1" w:after="100" w:afterAutospacing="1" w:line="240" w:lineRule="auto"/>
        <w:rPr>
          <w:rFonts w:ascii="Times New Roman" w:eastAsia="Times New Roman" w:hAnsi="Times New Roman" w:cs="Times New Roman"/>
          <w:kern w:val="0"/>
          <w14:ligatures w14:val="none"/>
        </w:rPr>
      </w:pPr>
      <w:r w:rsidRPr="00CD0E10">
        <w:rPr>
          <w:rFonts w:ascii="Times New Roman" w:eastAsia="Times New Roman" w:hAnsi="Times New Roman" w:cs="Times New Roman"/>
          <w:kern w:val="0"/>
          <w14:ligatures w14:val="none"/>
        </w:rPr>
        <w:t xml:space="preserve">The </w:t>
      </w:r>
      <w:proofErr w:type="spellStart"/>
      <w:r w:rsidRPr="00CD0E10">
        <w:rPr>
          <w:rFonts w:ascii="Times New Roman" w:eastAsia="Times New Roman" w:hAnsi="Times New Roman" w:cs="Times New Roman"/>
          <w:kern w:val="0"/>
          <w14:ligatures w14:val="none"/>
        </w:rPr>
        <w:t>UpliftEd</w:t>
      </w:r>
      <w:proofErr w:type="spellEnd"/>
      <w:r w:rsidRPr="00CD0E10">
        <w:rPr>
          <w:rFonts w:ascii="Times New Roman" w:eastAsia="Times New Roman" w:hAnsi="Times New Roman" w:cs="Times New Roman"/>
          <w:kern w:val="0"/>
          <w14:ligatures w14:val="none"/>
        </w:rPr>
        <w:t xml:space="preserve"> platform demonstrates a well-rounded design with solid accessibility, SEO, and architectural integrity. While performance scores were not perfect, several effective improvements were made under tight semester deadlines. The bottlenecks identified were realistic for the scope and maturity of the platform. This performance review serves as a baseline for future scalability, and the insights gained will inform more advanced optimization strategies in future iterations.</w:t>
      </w:r>
    </w:p>
    <w:p w14:paraId="2FFA77EC" w14:textId="77777777" w:rsidR="00CD0E10" w:rsidRPr="00CD0E10" w:rsidRDefault="00000000" w:rsidP="00CD0E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8FC50A">
          <v:rect id="_x0000_i1031" style="width:0;height:1.5pt" o:hralign="center" o:hrstd="t" o:hr="t" fillcolor="#a0a0a0" stroked="f"/>
        </w:pict>
      </w:r>
    </w:p>
    <w:p w14:paraId="5FA2CE7F" w14:textId="77777777" w:rsidR="00CD0E10" w:rsidRDefault="00CD0E10"/>
    <w:sectPr w:rsidR="00CD0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7AC"/>
    <w:multiLevelType w:val="multilevel"/>
    <w:tmpl w:val="E260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2C63"/>
    <w:multiLevelType w:val="multilevel"/>
    <w:tmpl w:val="003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C2924"/>
    <w:multiLevelType w:val="multilevel"/>
    <w:tmpl w:val="E3D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33009"/>
    <w:multiLevelType w:val="multilevel"/>
    <w:tmpl w:val="F6F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67662"/>
    <w:multiLevelType w:val="multilevel"/>
    <w:tmpl w:val="BE38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A3F87"/>
    <w:multiLevelType w:val="multilevel"/>
    <w:tmpl w:val="CA1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5214F"/>
    <w:multiLevelType w:val="multilevel"/>
    <w:tmpl w:val="FD6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354EF"/>
    <w:multiLevelType w:val="multilevel"/>
    <w:tmpl w:val="18B2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06AC2"/>
    <w:multiLevelType w:val="multilevel"/>
    <w:tmpl w:val="B83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03E88"/>
    <w:multiLevelType w:val="multilevel"/>
    <w:tmpl w:val="5EC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C293A"/>
    <w:multiLevelType w:val="multilevel"/>
    <w:tmpl w:val="866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E028D"/>
    <w:multiLevelType w:val="multilevel"/>
    <w:tmpl w:val="30B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BC5CB7"/>
    <w:multiLevelType w:val="multilevel"/>
    <w:tmpl w:val="3A0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86282"/>
    <w:multiLevelType w:val="multilevel"/>
    <w:tmpl w:val="C35E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E081C"/>
    <w:multiLevelType w:val="multilevel"/>
    <w:tmpl w:val="B5D2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479AA"/>
    <w:multiLevelType w:val="multilevel"/>
    <w:tmpl w:val="9EB6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436561">
    <w:abstractNumId w:val="6"/>
  </w:num>
  <w:num w:numId="2" w16cid:durableId="712733739">
    <w:abstractNumId w:val="13"/>
  </w:num>
  <w:num w:numId="3" w16cid:durableId="1243178791">
    <w:abstractNumId w:val="9"/>
  </w:num>
  <w:num w:numId="4" w16cid:durableId="1414425604">
    <w:abstractNumId w:val="5"/>
  </w:num>
  <w:num w:numId="5" w16cid:durableId="1276986046">
    <w:abstractNumId w:val="3"/>
  </w:num>
  <w:num w:numId="6" w16cid:durableId="326523054">
    <w:abstractNumId w:val="7"/>
  </w:num>
  <w:num w:numId="7" w16cid:durableId="1115752251">
    <w:abstractNumId w:val="11"/>
  </w:num>
  <w:num w:numId="8" w16cid:durableId="1128401919">
    <w:abstractNumId w:val="0"/>
  </w:num>
  <w:num w:numId="9" w16cid:durableId="1476796936">
    <w:abstractNumId w:val="14"/>
  </w:num>
  <w:num w:numId="10" w16cid:durableId="1370062004">
    <w:abstractNumId w:val="12"/>
  </w:num>
  <w:num w:numId="11" w16cid:durableId="1943494502">
    <w:abstractNumId w:val="10"/>
  </w:num>
  <w:num w:numId="12" w16cid:durableId="1621036415">
    <w:abstractNumId w:val="2"/>
  </w:num>
  <w:num w:numId="13" w16cid:durableId="478310349">
    <w:abstractNumId w:val="1"/>
  </w:num>
  <w:num w:numId="14" w16cid:durableId="1913731256">
    <w:abstractNumId w:val="8"/>
  </w:num>
  <w:num w:numId="15" w16cid:durableId="1762027750">
    <w:abstractNumId w:val="4"/>
  </w:num>
  <w:num w:numId="16" w16cid:durableId="5052453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10"/>
    <w:rsid w:val="0000655A"/>
    <w:rsid w:val="003C588F"/>
    <w:rsid w:val="0081778D"/>
    <w:rsid w:val="00CD0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479D"/>
  <w15:chartTrackingRefBased/>
  <w15:docId w15:val="{0F9F9912-CF2B-40B6-9C53-32933D701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E10"/>
    <w:rPr>
      <w:rFonts w:eastAsiaTheme="majorEastAsia" w:cstheme="majorBidi"/>
      <w:color w:val="272727" w:themeColor="text1" w:themeTint="D8"/>
    </w:rPr>
  </w:style>
  <w:style w:type="paragraph" w:styleId="Title">
    <w:name w:val="Title"/>
    <w:basedOn w:val="Normal"/>
    <w:next w:val="Normal"/>
    <w:link w:val="TitleChar"/>
    <w:uiPriority w:val="10"/>
    <w:qFormat/>
    <w:rsid w:val="00CD0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E10"/>
    <w:pPr>
      <w:spacing w:before="160"/>
      <w:jc w:val="center"/>
    </w:pPr>
    <w:rPr>
      <w:i/>
      <w:iCs/>
      <w:color w:val="404040" w:themeColor="text1" w:themeTint="BF"/>
    </w:rPr>
  </w:style>
  <w:style w:type="character" w:customStyle="1" w:styleId="QuoteChar">
    <w:name w:val="Quote Char"/>
    <w:basedOn w:val="DefaultParagraphFont"/>
    <w:link w:val="Quote"/>
    <w:uiPriority w:val="29"/>
    <w:rsid w:val="00CD0E10"/>
    <w:rPr>
      <w:i/>
      <w:iCs/>
      <w:color w:val="404040" w:themeColor="text1" w:themeTint="BF"/>
    </w:rPr>
  </w:style>
  <w:style w:type="paragraph" w:styleId="ListParagraph">
    <w:name w:val="List Paragraph"/>
    <w:basedOn w:val="Normal"/>
    <w:uiPriority w:val="34"/>
    <w:qFormat/>
    <w:rsid w:val="00CD0E10"/>
    <w:pPr>
      <w:ind w:left="720"/>
      <w:contextualSpacing/>
    </w:pPr>
  </w:style>
  <w:style w:type="character" w:styleId="IntenseEmphasis">
    <w:name w:val="Intense Emphasis"/>
    <w:basedOn w:val="DefaultParagraphFont"/>
    <w:uiPriority w:val="21"/>
    <w:qFormat/>
    <w:rsid w:val="00CD0E10"/>
    <w:rPr>
      <w:i/>
      <w:iCs/>
      <w:color w:val="0F4761" w:themeColor="accent1" w:themeShade="BF"/>
    </w:rPr>
  </w:style>
  <w:style w:type="paragraph" w:styleId="IntenseQuote">
    <w:name w:val="Intense Quote"/>
    <w:basedOn w:val="Normal"/>
    <w:next w:val="Normal"/>
    <w:link w:val="IntenseQuoteChar"/>
    <w:uiPriority w:val="30"/>
    <w:qFormat/>
    <w:rsid w:val="00CD0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E10"/>
    <w:rPr>
      <w:i/>
      <w:iCs/>
      <w:color w:val="0F4761" w:themeColor="accent1" w:themeShade="BF"/>
    </w:rPr>
  </w:style>
  <w:style w:type="character" w:styleId="IntenseReference">
    <w:name w:val="Intense Reference"/>
    <w:basedOn w:val="DefaultParagraphFont"/>
    <w:uiPriority w:val="32"/>
    <w:qFormat/>
    <w:rsid w:val="00CD0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1081">
      <w:bodyDiv w:val="1"/>
      <w:marLeft w:val="0"/>
      <w:marRight w:val="0"/>
      <w:marTop w:val="0"/>
      <w:marBottom w:val="0"/>
      <w:divBdr>
        <w:top w:val="none" w:sz="0" w:space="0" w:color="auto"/>
        <w:left w:val="none" w:sz="0" w:space="0" w:color="auto"/>
        <w:bottom w:val="none" w:sz="0" w:space="0" w:color="auto"/>
        <w:right w:val="none" w:sz="0" w:space="0" w:color="auto"/>
      </w:divBdr>
    </w:div>
    <w:div w:id="1171407036">
      <w:bodyDiv w:val="1"/>
      <w:marLeft w:val="0"/>
      <w:marRight w:val="0"/>
      <w:marTop w:val="0"/>
      <w:marBottom w:val="0"/>
      <w:divBdr>
        <w:top w:val="none" w:sz="0" w:space="0" w:color="auto"/>
        <w:left w:val="none" w:sz="0" w:space="0" w:color="auto"/>
        <w:bottom w:val="none" w:sz="0" w:space="0" w:color="auto"/>
        <w:right w:val="none" w:sz="0" w:space="0" w:color="auto"/>
      </w:divBdr>
    </w:div>
    <w:div w:id="1517622077">
      <w:bodyDiv w:val="1"/>
      <w:marLeft w:val="0"/>
      <w:marRight w:val="0"/>
      <w:marTop w:val="0"/>
      <w:marBottom w:val="0"/>
      <w:divBdr>
        <w:top w:val="none" w:sz="0" w:space="0" w:color="auto"/>
        <w:left w:val="none" w:sz="0" w:space="0" w:color="auto"/>
        <w:bottom w:val="none" w:sz="0" w:space="0" w:color="auto"/>
        <w:right w:val="none" w:sz="0" w:space="0" w:color="auto"/>
      </w:divBdr>
    </w:div>
    <w:div w:id="1708410912">
      <w:bodyDiv w:val="1"/>
      <w:marLeft w:val="0"/>
      <w:marRight w:val="0"/>
      <w:marTop w:val="0"/>
      <w:marBottom w:val="0"/>
      <w:divBdr>
        <w:top w:val="none" w:sz="0" w:space="0" w:color="auto"/>
        <w:left w:val="none" w:sz="0" w:space="0" w:color="auto"/>
        <w:bottom w:val="none" w:sz="0" w:space="0" w:color="auto"/>
        <w:right w:val="none" w:sz="0" w:space="0" w:color="auto"/>
      </w:divBdr>
    </w:div>
    <w:div w:id="195371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Ivanov,Georgi G.K.</dc:creator>
  <cp:keywords/>
  <dc:description/>
  <cp:lastModifiedBy>Ivanov,Georgi G.K.</cp:lastModifiedBy>
  <cp:revision>3</cp:revision>
  <dcterms:created xsi:type="dcterms:W3CDTF">2025-06-18T07:19:00Z</dcterms:created>
  <dcterms:modified xsi:type="dcterms:W3CDTF">2025-06-18T08:44:00Z</dcterms:modified>
</cp:coreProperties>
</file>