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852B3" w14:textId="77777777" w:rsidR="00755692" w:rsidRPr="00370F20" w:rsidRDefault="00A1372C" w:rsidP="00370F20">
      <w:pPr>
        <w:rPr>
          <w:b/>
          <w:sz w:val="48"/>
          <w:szCs w:val="48"/>
        </w:rPr>
      </w:pPr>
      <w:r w:rsidRPr="00370F20">
        <w:rPr>
          <w:b/>
          <w:noProof/>
          <w:sz w:val="48"/>
          <w:szCs w:val="48"/>
        </w:rPr>
        <w:drawing>
          <wp:inline distT="0" distB="0" distL="0" distR="0" wp14:anchorId="102AA0C6" wp14:editId="4E668806">
            <wp:extent cx="1000125" cy="1114425"/>
            <wp:effectExtent l="0" t="0" r="0" b="0"/>
            <wp:docPr id="1" name="Picture 1" descr="163rd ATKW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3rd ATKW Fin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0125" cy="1114425"/>
                    </a:xfrm>
                    <a:prstGeom prst="rect">
                      <a:avLst/>
                    </a:prstGeom>
                    <a:noFill/>
                    <a:ln>
                      <a:noFill/>
                    </a:ln>
                  </pic:spPr>
                </pic:pic>
              </a:graphicData>
            </a:graphic>
          </wp:inline>
        </w:drawing>
      </w:r>
      <w:r w:rsidR="00370F20">
        <w:rPr>
          <w:b/>
          <w:sz w:val="48"/>
          <w:szCs w:val="48"/>
        </w:rPr>
        <w:t xml:space="preserve">     </w:t>
      </w:r>
      <w:r w:rsidR="00D43DF4" w:rsidRPr="00370F20">
        <w:rPr>
          <w:b/>
          <w:sz w:val="48"/>
          <w:szCs w:val="48"/>
        </w:rPr>
        <w:t xml:space="preserve"> </w:t>
      </w:r>
      <w:r w:rsidR="00C1340C" w:rsidRPr="00370F20">
        <w:rPr>
          <w:b/>
          <w:sz w:val="48"/>
          <w:szCs w:val="48"/>
        </w:rPr>
        <w:t xml:space="preserve">FM </w:t>
      </w:r>
      <w:r w:rsidR="00DD1F0D">
        <w:rPr>
          <w:b/>
          <w:sz w:val="48"/>
          <w:szCs w:val="48"/>
        </w:rPr>
        <w:t>Retirement/Separation</w:t>
      </w:r>
      <w:r w:rsidR="00DC4FF4" w:rsidRPr="00370F20">
        <w:rPr>
          <w:b/>
          <w:sz w:val="48"/>
          <w:szCs w:val="48"/>
        </w:rPr>
        <w:t xml:space="preserve"> </w:t>
      </w:r>
      <w:r w:rsidR="00DD1F0D">
        <w:rPr>
          <w:b/>
          <w:sz w:val="48"/>
          <w:szCs w:val="48"/>
        </w:rPr>
        <w:t>Checklist</w:t>
      </w:r>
    </w:p>
    <w:p w14:paraId="5B796EEC" w14:textId="77777777" w:rsidR="00DC4FF4" w:rsidRPr="00370F20" w:rsidRDefault="00DC4FF4">
      <w:pPr>
        <w:rPr>
          <w:b/>
          <w:sz w:val="28"/>
          <w:szCs w:val="28"/>
        </w:rPr>
      </w:pPr>
    </w:p>
    <w:p w14:paraId="5CA14207" w14:textId="77777777" w:rsidR="00DD1F0D" w:rsidRDefault="00B97791">
      <w:pPr>
        <w:rPr>
          <w:b/>
          <w:sz w:val="28"/>
          <w:szCs w:val="28"/>
        </w:rPr>
      </w:pPr>
      <w:r w:rsidRPr="00370F20">
        <w:rPr>
          <w:b/>
          <w:sz w:val="28"/>
          <w:szCs w:val="28"/>
        </w:rPr>
        <w:t>NAME_______________</w:t>
      </w:r>
      <w:r w:rsidR="00DD1F0D">
        <w:rPr>
          <w:b/>
          <w:sz w:val="28"/>
          <w:szCs w:val="28"/>
        </w:rPr>
        <w:t>_____ Grade ___</w:t>
      </w:r>
      <w:r w:rsidR="00A3311F">
        <w:rPr>
          <w:b/>
          <w:sz w:val="28"/>
          <w:szCs w:val="28"/>
        </w:rPr>
        <w:t>_</w:t>
      </w:r>
      <w:r w:rsidR="00DD1F0D">
        <w:rPr>
          <w:b/>
          <w:sz w:val="28"/>
          <w:szCs w:val="28"/>
        </w:rPr>
        <w:t xml:space="preserve">_ </w:t>
      </w:r>
      <w:r w:rsidRPr="00370F20">
        <w:rPr>
          <w:b/>
          <w:sz w:val="28"/>
          <w:szCs w:val="28"/>
        </w:rPr>
        <w:t>SSN______</w:t>
      </w:r>
      <w:r w:rsidR="00D43DF4" w:rsidRPr="00370F20">
        <w:rPr>
          <w:b/>
          <w:sz w:val="28"/>
          <w:szCs w:val="28"/>
        </w:rPr>
        <w:t>____</w:t>
      </w:r>
      <w:r w:rsidR="00DD1F0D">
        <w:rPr>
          <w:b/>
          <w:sz w:val="28"/>
          <w:szCs w:val="28"/>
        </w:rPr>
        <w:t>_____ DOS_____</w:t>
      </w:r>
    </w:p>
    <w:p w14:paraId="316EEEC5" w14:textId="77777777" w:rsidR="00DD1F0D" w:rsidRPr="00370F20" w:rsidRDefault="00DD1F0D">
      <w:pPr>
        <w:rPr>
          <w:b/>
          <w:sz w:val="28"/>
          <w:szCs w:val="28"/>
        </w:rPr>
      </w:pPr>
      <w:r>
        <w:rPr>
          <w:b/>
          <w:sz w:val="28"/>
          <w:szCs w:val="28"/>
        </w:rPr>
        <w:t>Personal Email_________________________ Telephone_________________</w:t>
      </w:r>
    </w:p>
    <w:p w14:paraId="07CAC872" w14:textId="77777777" w:rsidR="00DD5EA2" w:rsidRPr="00370F20" w:rsidRDefault="00DD5EA2">
      <w:pPr>
        <w:rPr>
          <w:sz w:val="28"/>
          <w:szCs w:val="28"/>
        </w:rPr>
      </w:pPr>
    </w:p>
    <w:p w14:paraId="09787ED5" w14:textId="77777777" w:rsidR="00654A89" w:rsidRPr="00370F20" w:rsidRDefault="00DD5EA2" w:rsidP="00654A89">
      <w:pPr>
        <w:rPr>
          <w:b/>
          <w:sz w:val="28"/>
          <w:szCs w:val="28"/>
        </w:rPr>
      </w:pPr>
      <w:r w:rsidRPr="00370F20">
        <w:rPr>
          <w:b/>
          <w:sz w:val="28"/>
          <w:szCs w:val="28"/>
        </w:rPr>
        <w:t>REQUIRED FORMS</w:t>
      </w:r>
      <w:r w:rsidR="00DD1F0D">
        <w:rPr>
          <w:b/>
          <w:sz w:val="28"/>
          <w:szCs w:val="28"/>
        </w:rPr>
        <w:t xml:space="preserve"> </w:t>
      </w:r>
    </w:p>
    <w:p w14:paraId="6EA65471" w14:textId="77777777" w:rsidR="00B97791" w:rsidRPr="004746B7" w:rsidRDefault="00DC4FF4" w:rsidP="00F30A05">
      <w:pPr>
        <w:numPr>
          <w:ilvl w:val="0"/>
          <w:numId w:val="1"/>
        </w:numPr>
        <w:rPr>
          <w:b/>
          <w:sz w:val="28"/>
          <w:szCs w:val="28"/>
        </w:rPr>
      </w:pPr>
      <w:r w:rsidRPr="00370F20">
        <w:rPr>
          <w:b/>
          <w:sz w:val="28"/>
          <w:szCs w:val="28"/>
        </w:rPr>
        <w:t>DD FORM 594</w:t>
      </w:r>
      <w:r w:rsidRPr="00370F20">
        <w:rPr>
          <w:sz w:val="28"/>
          <w:szCs w:val="28"/>
        </w:rPr>
        <w:t xml:space="preserve"> </w:t>
      </w:r>
      <w:r w:rsidR="00B97791" w:rsidRPr="00370F20">
        <w:rPr>
          <w:sz w:val="28"/>
          <w:szCs w:val="28"/>
        </w:rPr>
        <w:t xml:space="preserve">- </w:t>
      </w:r>
      <w:r w:rsidRPr="00370F20">
        <w:rPr>
          <w:sz w:val="28"/>
          <w:szCs w:val="28"/>
        </w:rPr>
        <w:t>Dependency Determination</w:t>
      </w:r>
      <w:r w:rsidR="00B97791" w:rsidRPr="00370F20">
        <w:rPr>
          <w:sz w:val="28"/>
          <w:szCs w:val="28"/>
        </w:rPr>
        <w:t xml:space="preserve">  </w:t>
      </w:r>
    </w:p>
    <w:p w14:paraId="7E02738D" w14:textId="77777777" w:rsidR="004746B7" w:rsidRPr="00370F20" w:rsidRDefault="004746B7" w:rsidP="00F30A05">
      <w:pPr>
        <w:numPr>
          <w:ilvl w:val="0"/>
          <w:numId w:val="1"/>
        </w:numPr>
        <w:rPr>
          <w:b/>
          <w:sz w:val="28"/>
          <w:szCs w:val="28"/>
        </w:rPr>
      </w:pPr>
      <w:r>
        <w:rPr>
          <w:b/>
          <w:sz w:val="28"/>
          <w:szCs w:val="28"/>
        </w:rPr>
        <w:t xml:space="preserve">Marriage Certificate/Birth Certificate of </w:t>
      </w:r>
      <w:r w:rsidR="00621001">
        <w:rPr>
          <w:b/>
          <w:sz w:val="28"/>
          <w:szCs w:val="28"/>
        </w:rPr>
        <w:t>Youngest Child</w:t>
      </w:r>
      <w:r>
        <w:rPr>
          <w:b/>
          <w:sz w:val="28"/>
          <w:szCs w:val="28"/>
        </w:rPr>
        <w:t xml:space="preserve"> (If applicable) – </w:t>
      </w:r>
      <w:r>
        <w:rPr>
          <w:sz w:val="28"/>
          <w:szCs w:val="28"/>
        </w:rPr>
        <w:t xml:space="preserve">Dependency Determination </w:t>
      </w:r>
    </w:p>
    <w:p w14:paraId="3F17D5D8" w14:textId="77777777" w:rsidR="00B97791" w:rsidRPr="00370F20" w:rsidRDefault="00B97791" w:rsidP="00F30A05">
      <w:pPr>
        <w:numPr>
          <w:ilvl w:val="0"/>
          <w:numId w:val="1"/>
        </w:numPr>
        <w:rPr>
          <w:sz w:val="28"/>
          <w:szCs w:val="28"/>
        </w:rPr>
      </w:pPr>
      <w:r w:rsidRPr="00370F20">
        <w:rPr>
          <w:b/>
          <w:sz w:val="28"/>
          <w:szCs w:val="28"/>
        </w:rPr>
        <w:t>FMS 2231</w:t>
      </w:r>
      <w:r w:rsidR="00EF22A2">
        <w:rPr>
          <w:b/>
          <w:sz w:val="28"/>
          <w:szCs w:val="28"/>
        </w:rPr>
        <w:t xml:space="preserve"> </w:t>
      </w:r>
      <w:r w:rsidR="00B92BFE" w:rsidRPr="00370F20">
        <w:rPr>
          <w:b/>
          <w:sz w:val="28"/>
          <w:szCs w:val="28"/>
        </w:rPr>
        <w:t>with a Voided check</w:t>
      </w:r>
      <w:r w:rsidRPr="00370F20">
        <w:rPr>
          <w:sz w:val="28"/>
          <w:szCs w:val="28"/>
        </w:rPr>
        <w:t xml:space="preserve"> – Fast Start Direct Deposit Form</w:t>
      </w:r>
    </w:p>
    <w:p w14:paraId="10738F6C" w14:textId="77777777" w:rsidR="00B97791" w:rsidRPr="00370F20" w:rsidRDefault="00B97791" w:rsidP="00F30A05">
      <w:pPr>
        <w:numPr>
          <w:ilvl w:val="0"/>
          <w:numId w:val="1"/>
        </w:numPr>
        <w:rPr>
          <w:sz w:val="28"/>
          <w:szCs w:val="28"/>
        </w:rPr>
      </w:pPr>
      <w:r w:rsidRPr="00370F20">
        <w:rPr>
          <w:b/>
          <w:sz w:val="28"/>
          <w:szCs w:val="28"/>
        </w:rPr>
        <w:t>AF FORM 1745</w:t>
      </w:r>
      <w:r w:rsidRPr="00370F20">
        <w:rPr>
          <w:sz w:val="28"/>
          <w:szCs w:val="28"/>
        </w:rPr>
        <w:t xml:space="preserve"> – Change of Address</w:t>
      </w:r>
    </w:p>
    <w:p w14:paraId="3C51CE71" w14:textId="77777777" w:rsidR="00DD1F0D" w:rsidRPr="00DD1F0D" w:rsidRDefault="00DD1F0D" w:rsidP="00370F20">
      <w:pPr>
        <w:numPr>
          <w:ilvl w:val="0"/>
          <w:numId w:val="1"/>
        </w:numPr>
        <w:rPr>
          <w:sz w:val="28"/>
          <w:szCs w:val="28"/>
        </w:rPr>
      </w:pPr>
      <w:r>
        <w:rPr>
          <w:b/>
          <w:sz w:val="28"/>
          <w:szCs w:val="28"/>
        </w:rPr>
        <w:t>1351-2 Travel Voucher (</w:t>
      </w:r>
      <w:r>
        <w:rPr>
          <w:sz w:val="28"/>
          <w:szCs w:val="28"/>
        </w:rPr>
        <w:t>if applicable</w:t>
      </w:r>
      <w:r w:rsidRPr="00DD1F0D">
        <w:rPr>
          <w:b/>
          <w:sz w:val="28"/>
          <w:szCs w:val="28"/>
        </w:rPr>
        <w:t xml:space="preserve">) </w:t>
      </w:r>
    </w:p>
    <w:p w14:paraId="2969A556" w14:textId="77777777" w:rsidR="00DD1F0D" w:rsidRPr="00DD1F0D" w:rsidRDefault="00DD1F0D" w:rsidP="00370F20">
      <w:pPr>
        <w:numPr>
          <w:ilvl w:val="0"/>
          <w:numId w:val="1"/>
        </w:numPr>
        <w:rPr>
          <w:sz w:val="28"/>
          <w:szCs w:val="28"/>
        </w:rPr>
      </w:pPr>
      <w:r>
        <w:rPr>
          <w:b/>
          <w:sz w:val="28"/>
          <w:szCs w:val="28"/>
        </w:rPr>
        <w:t>Separation/ Retirement Order</w:t>
      </w:r>
    </w:p>
    <w:p w14:paraId="54F89761" w14:textId="77777777" w:rsidR="004F16AB" w:rsidRPr="004F16AB" w:rsidRDefault="00DD1F0D" w:rsidP="00370F20">
      <w:pPr>
        <w:numPr>
          <w:ilvl w:val="0"/>
          <w:numId w:val="1"/>
        </w:numPr>
        <w:rPr>
          <w:sz w:val="28"/>
          <w:szCs w:val="28"/>
        </w:rPr>
      </w:pPr>
      <w:r>
        <w:rPr>
          <w:b/>
          <w:sz w:val="28"/>
          <w:szCs w:val="28"/>
        </w:rPr>
        <w:t>Out Processing Checklist</w:t>
      </w:r>
    </w:p>
    <w:p w14:paraId="5FD4347C" w14:textId="77777777" w:rsidR="00370F20" w:rsidRPr="004F16AB" w:rsidRDefault="004F16AB" w:rsidP="00370F20">
      <w:pPr>
        <w:numPr>
          <w:ilvl w:val="0"/>
          <w:numId w:val="1"/>
        </w:numPr>
        <w:rPr>
          <w:color w:val="FF0000"/>
          <w:sz w:val="28"/>
          <w:szCs w:val="28"/>
        </w:rPr>
      </w:pPr>
      <w:r w:rsidRPr="004F16AB">
        <w:rPr>
          <w:b/>
          <w:color w:val="FF0000"/>
          <w:sz w:val="28"/>
          <w:szCs w:val="28"/>
        </w:rPr>
        <w:t xml:space="preserve">Screenshots of </w:t>
      </w:r>
      <w:r>
        <w:rPr>
          <w:b/>
          <w:color w:val="FF0000"/>
          <w:sz w:val="28"/>
          <w:szCs w:val="28"/>
        </w:rPr>
        <w:t xml:space="preserve">Pending </w:t>
      </w:r>
      <w:r w:rsidRPr="004F16AB">
        <w:rPr>
          <w:b/>
          <w:color w:val="FF0000"/>
          <w:sz w:val="28"/>
          <w:szCs w:val="28"/>
        </w:rPr>
        <w:t xml:space="preserve">Leave from Leave Web </w:t>
      </w:r>
      <w:r w:rsidR="00370F20" w:rsidRPr="004F16AB">
        <w:rPr>
          <w:color w:val="FF0000"/>
          <w:sz w:val="28"/>
          <w:szCs w:val="28"/>
        </w:rPr>
        <w:tab/>
      </w:r>
    </w:p>
    <w:p w14:paraId="6AEE677D" w14:textId="77777777" w:rsidR="006A457B" w:rsidRDefault="006A457B">
      <w:pPr>
        <w:rPr>
          <w:sz w:val="28"/>
          <w:szCs w:val="28"/>
        </w:rPr>
      </w:pPr>
    </w:p>
    <w:p w14:paraId="57051C92" w14:textId="77777777" w:rsidR="00DD1F0D" w:rsidRDefault="00DD1F0D">
      <w:pPr>
        <w:rPr>
          <w:b/>
          <w:sz w:val="28"/>
          <w:szCs w:val="28"/>
        </w:rPr>
      </w:pPr>
      <w:r>
        <w:rPr>
          <w:b/>
          <w:sz w:val="28"/>
          <w:szCs w:val="28"/>
        </w:rPr>
        <w:t>LEAVE</w:t>
      </w:r>
    </w:p>
    <w:p w14:paraId="7A25F81C" w14:textId="77777777" w:rsidR="00DD1F0D" w:rsidRPr="00DD1F0D" w:rsidRDefault="00DD1F0D" w:rsidP="00DD1F0D">
      <w:pPr>
        <w:numPr>
          <w:ilvl w:val="0"/>
          <w:numId w:val="2"/>
        </w:numPr>
        <w:rPr>
          <w:b/>
          <w:sz w:val="28"/>
          <w:szCs w:val="28"/>
        </w:rPr>
      </w:pPr>
      <w:r>
        <w:rPr>
          <w:sz w:val="28"/>
          <w:szCs w:val="28"/>
        </w:rPr>
        <w:t>Please confirm current leave balance with you</w:t>
      </w:r>
      <w:r w:rsidR="00EF22A2">
        <w:rPr>
          <w:sz w:val="28"/>
          <w:szCs w:val="28"/>
        </w:rPr>
        <w:t>r</w:t>
      </w:r>
      <w:r>
        <w:rPr>
          <w:sz w:val="28"/>
          <w:szCs w:val="28"/>
        </w:rPr>
        <w:t xml:space="preserve"> servicing Finance</w:t>
      </w:r>
      <w:r w:rsidR="00EF22A2">
        <w:rPr>
          <w:sz w:val="28"/>
          <w:szCs w:val="28"/>
        </w:rPr>
        <w:t xml:space="preserve"> Office</w:t>
      </w:r>
      <w:r>
        <w:rPr>
          <w:sz w:val="28"/>
          <w:szCs w:val="28"/>
        </w:rPr>
        <w:t xml:space="preserve"> </w:t>
      </w:r>
    </w:p>
    <w:p w14:paraId="1DAC39AB" w14:textId="77777777" w:rsidR="006A457B" w:rsidRPr="00DD1F0D" w:rsidRDefault="00DD1F0D" w:rsidP="00DD1F0D">
      <w:pPr>
        <w:numPr>
          <w:ilvl w:val="0"/>
          <w:numId w:val="2"/>
        </w:numPr>
        <w:rPr>
          <w:b/>
          <w:sz w:val="28"/>
          <w:szCs w:val="28"/>
        </w:rPr>
      </w:pPr>
      <w:r>
        <w:rPr>
          <w:sz w:val="28"/>
          <w:szCs w:val="28"/>
        </w:rPr>
        <w:t xml:space="preserve">All Permissive and Terminal Leave requests are </w:t>
      </w:r>
      <w:r w:rsidR="00EF22A2">
        <w:rPr>
          <w:sz w:val="28"/>
          <w:szCs w:val="28"/>
        </w:rPr>
        <w:t xml:space="preserve">processed and </w:t>
      </w:r>
      <w:r w:rsidR="00861FAF" w:rsidRPr="009B0F26">
        <w:rPr>
          <w:b/>
          <w:color w:val="FF0000"/>
          <w:sz w:val="28"/>
          <w:szCs w:val="28"/>
        </w:rPr>
        <w:t>APPROVED</w:t>
      </w:r>
      <w:r w:rsidR="00EF22A2">
        <w:rPr>
          <w:sz w:val="28"/>
          <w:szCs w:val="28"/>
        </w:rPr>
        <w:t xml:space="preserve"> in </w:t>
      </w:r>
      <w:proofErr w:type="spellStart"/>
      <w:r w:rsidR="00EF22A2">
        <w:rPr>
          <w:sz w:val="28"/>
          <w:szCs w:val="28"/>
        </w:rPr>
        <w:t>Leave</w:t>
      </w:r>
      <w:r>
        <w:rPr>
          <w:sz w:val="28"/>
          <w:szCs w:val="28"/>
        </w:rPr>
        <w:t>Web</w:t>
      </w:r>
      <w:proofErr w:type="spellEnd"/>
      <w:r>
        <w:rPr>
          <w:sz w:val="28"/>
          <w:szCs w:val="28"/>
        </w:rPr>
        <w:t xml:space="preserve"> </w:t>
      </w:r>
      <w:r w:rsidRPr="009B0F26">
        <w:rPr>
          <w:b/>
          <w:color w:val="FF0000"/>
          <w:sz w:val="28"/>
          <w:szCs w:val="28"/>
        </w:rPr>
        <w:t>BEFORE</w:t>
      </w:r>
      <w:r>
        <w:rPr>
          <w:b/>
          <w:sz w:val="28"/>
          <w:szCs w:val="28"/>
        </w:rPr>
        <w:t xml:space="preserve"> </w:t>
      </w:r>
      <w:r>
        <w:rPr>
          <w:sz w:val="28"/>
          <w:szCs w:val="28"/>
        </w:rPr>
        <w:t xml:space="preserve">returning paperwork </w:t>
      </w:r>
      <w:r w:rsidR="009B0F26">
        <w:rPr>
          <w:sz w:val="28"/>
          <w:szCs w:val="28"/>
        </w:rPr>
        <w:t xml:space="preserve">to </w:t>
      </w:r>
      <w:r>
        <w:rPr>
          <w:sz w:val="28"/>
          <w:szCs w:val="28"/>
        </w:rPr>
        <w:t xml:space="preserve">Finance </w:t>
      </w:r>
    </w:p>
    <w:p w14:paraId="732D1362" w14:textId="77777777" w:rsidR="00DD1F0D" w:rsidRPr="00DD1F0D" w:rsidRDefault="00DD1F0D" w:rsidP="00DD1F0D">
      <w:pPr>
        <w:numPr>
          <w:ilvl w:val="0"/>
          <w:numId w:val="2"/>
        </w:numPr>
        <w:rPr>
          <w:b/>
          <w:sz w:val="28"/>
          <w:szCs w:val="28"/>
        </w:rPr>
      </w:pPr>
      <w:r>
        <w:rPr>
          <w:sz w:val="28"/>
          <w:szCs w:val="28"/>
        </w:rPr>
        <w:t xml:space="preserve">Permissive leave will be done under “Type T, Rule 2” </w:t>
      </w:r>
    </w:p>
    <w:p w14:paraId="234D94A2" w14:textId="77777777" w:rsidR="00DD1F0D" w:rsidRPr="00DD1F0D" w:rsidRDefault="00DD1F0D" w:rsidP="00DD1F0D">
      <w:pPr>
        <w:numPr>
          <w:ilvl w:val="0"/>
          <w:numId w:val="2"/>
        </w:numPr>
        <w:rPr>
          <w:b/>
          <w:sz w:val="28"/>
          <w:szCs w:val="28"/>
        </w:rPr>
      </w:pPr>
      <w:r>
        <w:rPr>
          <w:sz w:val="28"/>
          <w:szCs w:val="28"/>
        </w:rPr>
        <w:t xml:space="preserve">If you take any portion of your Permissive </w:t>
      </w:r>
      <w:r w:rsidR="00EF22A2">
        <w:rPr>
          <w:sz w:val="28"/>
          <w:szCs w:val="28"/>
        </w:rPr>
        <w:t>L</w:t>
      </w:r>
      <w:r>
        <w:rPr>
          <w:sz w:val="28"/>
          <w:szCs w:val="28"/>
        </w:rPr>
        <w:t xml:space="preserve">eave in conjunction with Terminal Leave, please check the box “In conjunction with Terminal Leave” </w:t>
      </w:r>
    </w:p>
    <w:p w14:paraId="724BD268" w14:textId="77777777" w:rsidR="00DD1F0D" w:rsidRPr="00DD1F0D" w:rsidRDefault="00DD1F0D" w:rsidP="00DD1F0D">
      <w:pPr>
        <w:numPr>
          <w:ilvl w:val="0"/>
          <w:numId w:val="2"/>
        </w:numPr>
        <w:rPr>
          <w:b/>
          <w:sz w:val="28"/>
          <w:szCs w:val="28"/>
        </w:rPr>
      </w:pPr>
      <w:r>
        <w:rPr>
          <w:sz w:val="28"/>
          <w:szCs w:val="28"/>
        </w:rPr>
        <w:t>Leave numbers will be a</w:t>
      </w:r>
      <w:r w:rsidR="003F3009">
        <w:rPr>
          <w:sz w:val="28"/>
          <w:szCs w:val="28"/>
        </w:rPr>
        <w:t>ssigned after all leave</w:t>
      </w:r>
      <w:r>
        <w:rPr>
          <w:sz w:val="28"/>
          <w:szCs w:val="28"/>
        </w:rPr>
        <w:t xml:space="preserve"> </w:t>
      </w:r>
      <w:r w:rsidR="003F3009">
        <w:rPr>
          <w:sz w:val="28"/>
          <w:szCs w:val="28"/>
        </w:rPr>
        <w:t xml:space="preserve">is </w:t>
      </w:r>
      <w:r>
        <w:rPr>
          <w:sz w:val="28"/>
          <w:szCs w:val="28"/>
        </w:rPr>
        <w:t xml:space="preserve">approved and all documents are returned to the Finance Office. </w:t>
      </w:r>
    </w:p>
    <w:p w14:paraId="61D3CB87" w14:textId="77777777" w:rsidR="00DD1F0D" w:rsidRDefault="00DD1F0D" w:rsidP="00DD1F0D">
      <w:pPr>
        <w:ind w:left="1080"/>
        <w:rPr>
          <w:sz w:val="28"/>
          <w:szCs w:val="2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50"/>
        <w:gridCol w:w="3224"/>
      </w:tblGrid>
      <w:tr w:rsidR="00DD1F0D" w:rsidRPr="001C672F" w14:paraId="4FFF841A" w14:textId="77777777" w:rsidTr="001C672F">
        <w:tc>
          <w:tcPr>
            <w:tcW w:w="3302" w:type="dxa"/>
            <w:shd w:val="clear" w:color="auto" w:fill="auto"/>
          </w:tcPr>
          <w:p w14:paraId="1533DBAD" w14:textId="77777777" w:rsidR="00DD1F0D" w:rsidRPr="001C672F" w:rsidRDefault="002A3D72" w:rsidP="00DD1F0D">
            <w:pPr>
              <w:rPr>
                <w:b/>
                <w:sz w:val="28"/>
                <w:szCs w:val="28"/>
              </w:rPr>
            </w:pPr>
            <w:r w:rsidRPr="001C672F">
              <w:rPr>
                <w:b/>
                <w:sz w:val="28"/>
                <w:szCs w:val="28"/>
              </w:rPr>
              <w:t xml:space="preserve">TYPE </w:t>
            </w:r>
          </w:p>
        </w:tc>
        <w:tc>
          <w:tcPr>
            <w:tcW w:w="3328" w:type="dxa"/>
            <w:shd w:val="clear" w:color="auto" w:fill="auto"/>
          </w:tcPr>
          <w:p w14:paraId="017F4954" w14:textId="77777777" w:rsidR="00DD1F0D" w:rsidRPr="001C672F" w:rsidRDefault="002A3D72" w:rsidP="00DD1F0D">
            <w:pPr>
              <w:rPr>
                <w:b/>
                <w:sz w:val="28"/>
                <w:szCs w:val="28"/>
              </w:rPr>
            </w:pPr>
            <w:r w:rsidRPr="001C672F">
              <w:rPr>
                <w:b/>
                <w:sz w:val="28"/>
                <w:szCs w:val="28"/>
              </w:rPr>
              <w:t xml:space="preserve">START DATE </w:t>
            </w:r>
          </w:p>
        </w:tc>
        <w:tc>
          <w:tcPr>
            <w:tcW w:w="3306" w:type="dxa"/>
            <w:shd w:val="clear" w:color="auto" w:fill="auto"/>
          </w:tcPr>
          <w:p w14:paraId="0B2CC7F4" w14:textId="77777777" w:rsidR="00DD1F0D" w:rsidRPr="001C672F" w:rsidRDefault="002A3D72" w:rsidP="00DD1F0D">
            <w:pPr>
              <w:rPr>
                <w:b/>
                <w:sz w:val="28"/>
                <w:szCs w:val="28"/>
              </w:rPr>
            </w:pPr>
            <w:r w:rsidRPr="001C672F">
              <w:rPr>
                <w:b/>
                <w:sz w:val="28"/>
                <w:szCs w:val="28"/>
              </w:rPr>
              <w:t xml:space="preserve">END DATE </w:t>
            </w:r>
          </w:p>
        </w:tc>
      </w:tr>
      <w:tr w:rsidR="00DD1F0D" w:rsidRPr="001C672F" w14:paraId="2856D905" w14:textId="77777777" w:rsidTr="001C672F">
        <w:tc>
          <w:tcPr>
            <w:tcW w:w="3302" w:type="dxa"/>
            <w:shd w:val="clear" w:color="auto" w:fill="auto"/>
          </w:tcPr>
          <w:p w14:paraId="187BC216" w14:textId="77777777" w:rsidR="00DD1F0D" w:rsidRPr="001C672F" w:rsidRDefault="002A3D72" w:rsidP="00DD1F0D">
            <w:pPr>
              <w:rPr>
                <w:i/>
                <w:sz w:val="28"/>
                <w:szCs w:val="28"/>
              </w:rPr>
            </w:pPr>
            <w:r w:rsidRPr="001C672F">
              <w:rPr>
                <w:i/>
                <w:sz w:val="28"/>
                <w:szCs w:val="28"/>
              </w:rPr>
              <w:t xml:space="preserve">Permissive </w:t>
            </w:r>
          </w:p>
        </w:tc>
        <w:tc>
          <w:tcPr>
            <w:tcW w:w="3328" w:type="dxa"/>
            <w:shd w:val="clear" w:color="auto" w:fill="auto"/>
          </w:tcPr>
          <w:p w14:paraId="5ED17FAF" w14:textId="77777777" w:rsidR="00DD1F0D" w:rsidRPr="001C672F" w:rsidRDefault="00DD1F0D" w:rsidP="00DD1F0D">
            <w:pPr>
              <w:rPr>
                <w:b/>
                <w:sz w:val="28"/>
                <w:szCs w:val="28"/>
              </w:rPr>
            </w:pPr>
          </w:p>
        </w:tc>
        <w:tc>
          <w:tcPr>
            <w:tcW w:w="3306" w:type="dxa"/>
            <w:shd w:val="clear" w:color="auto" w:fill="auto"/>
          </w:tcPr>
          <w:p w14:paraId="261C5789" w14:textId="77777777" w:rsidR="00DD1F0D" w:rsidRPr="001C672F" w:rsidRDefault="00DD1F0D" w:rsidP="00DD1F0D">
            <w:pPr>
              <w:rPr>
                <w:b/>
                <w:sz w:val="28"/>
                <w:szCs w:val="28"/>
              </w:rPr>
            </w:pPr>
          </w:p>
        </w:tc>
      </w:tr>
      <w:tr w:rsidR="002A3D72" w:rsidRPr="001C672F" w14:paraId="440BB1C9" w14:textId="77777777" w:rsidTr="001C672F">
        <w:tc>
          <w:tcPr>
            <w:tcW w:w="3302" w:type="dxa"/>
            <w:shd w:val="clear" w:color="auto" w:fill="auto"/>
          </w:tcPr>
          <w:p w14:paraId="26D05BC6" w14:textId="77777777" w:rsidR="002A3D72" w:rsidRPr="001C672F" w:rsidRDefault="002A3D72" w:rsidP="00DD1F0D">
            <w:pPr>
              <w:rPr>
                <w:i/>
                <w:sz w:val="28"/>
                <w:szCs w:val="28"/>
              </w:rPr>
            </w:pPr>
            <w:r w:rsidRPr="001C672F">
              <w:rPr>
                <w:i/>
                <w:sz w:val="28"/>
                <w:szCs w:val="28"/>
              </w:rPr>
              <w:t xml:space="preserve">Terminal </w:t>
            </w:r>
          </w:p>
        </w:tc>
        <w:tc>
          <w:tcPr>
            <w:tcW w:w="3328" w:type="dxa"/>
            <w:shd w:val="clear" w:color="auto" w:fill="auto"/>
          </w:tcPr>
          <w:p w14:paraId="225D954C" w14:textId="77777777" w:rsidR="002A3D72" w:rsidRPr="001C672F" w:rsidRDefault="002A3D72" w:rsidP="00DD1F0D">
            <w:pPr>
              <w:rPr>
                <w:b/>
                <w:sz w:val="28"/>
                <w:szCs w:val="28"/>
              </w:rPr>
            </w:pPr>
          </w:p>
        </w:tc>
        <w:tc>
          <w:tcPr>
            <w:tcW w:w="3306" w:type="dxa"/>
            <w:shd w:val="clear" w:color="auto" w:fill="auto"/>
          </w:tcPr>
          <w:p w14:paraId="7B353A54" w14:textId="77777777" w:rsidR="002A3D72" w:rsidRPr="001C672F" w:rsidRDefault="002A3D72" w:rsidP="00DD1F0D">
            <w:pPr>
              <w:rPr>
                <w:b/>
                <w:sz w:val="28"/>
                <w:szCs w:val="28"/>
              </w:rPr>
            </w:pPr>
          </w:p>
        </w:tc>
      </w:tr>
    </w:tbl>
    <w:p w14:paraId="0FB03CDF" w14:textId="77777777" w:rsidR="00DD1F0D" w:rsidRDefault="00DD1F0D" w:rsidP="00DD1F0D">
      <w:pPr>
        <w:ind w:left="1080"/>
        <w:rPr>
          <w:b/>
          <w:sz w:val="28"/>
          <w:szCs w:val="28"/>
        </w:rPr>
      </w:pPr>
    </w:p>
    <w:p w14:paraId="771BEA1C" w14:textId="77777777" w:rsidR="002A3D72" w:rsidRDefault="002A3D72" w:rsidP="002A3D72">
      <w:pPr>
        <w:ind w:left="1080"/>
        <w:jc w:val="both"/>
        <w:rPr>
          <w:b/>
          <w:sz w:val="28"/>
          <w:szCs w:val="28"/>
        </w:rPr>
      </w:pPr>
    </w:p>
    <w:p w14:paraId="04F12FBC" w14:textId="77777777" w:rsidR="002A3D72" w:rsidRDefault="002A3D72" w:rsidP="002A3D72">
      <w:pPr>
        <w:jc w:val="both"/>
        <w:rPr>
          <w:b/>
          <w:sz w:val="28"/>
          <w:szCs w:val="28"/>
        </w:rPr>
      </w:pPr>
      <w:r>
        <w:rPr>
          <w:b/>
          <w:sz w:val="28"/>
          <w:szCs w:val="28"/>
        </w:rPr>
        <w:t xml:space="preserve">LEAVE VERIFICATION </w:t>
      </w:r>
    </w:p>
    <w:p w14:paraId="33C0E0A4" w14:textId="77777777" w:rsidR="002A3D72" w:rsidRPr="002A3D72" w:rsidRDefault="00861FAF" w:rsidP="002A3D72">
      <w:pPr>
        <w:numPr>
          <w:ilvl w:val="0"/>
          <w:numId w:val="3"/>
        </w:numPr>
        <w:jc w:val="both"/>
        <w:rPr>
          <w:sz w:val="28"/>
          <w:szCs w:val="28"/>
        </w:rPr>
      </w:pPr>
      <w:r>
        <w:rPr>
          <w:sz w:val="28"/>
          <w:szCs w:val="28"/>
        </w:rPr>
        <w:t xml:space="preserve">To be completed by </w:t>
      </w:r>
      <w:r w:rsidR="006B238F" w:rsidRPr="006B238F">
        <w:rPr>
          <w:color w:val="FF0000"/>
          <w:sz w:val="28"/>
          <w:szCs w:val="28"/>
        </w:rPr>
        <w:t>S</w:t>
      </w:r>
      <w:r w:rsidRPr="00C10E98">
        <w:rPr>
          <w:color w:val="FF0000"/>
          <w:sz w:val="28"/>
          <w:szCs w:val="28"/>
        </w:rPr>
        <w:t>MSgt Evans, Ricky</w:t>
      </w:r>
      <w:r>
        <w:rPr>
          <w:sz w:val="28"/>
          <w:szCs w:val="28"/>
        </w:rPr>
        <w:t xml:space="preserve"> </w:t>
      </w:r>
      <w:proofErr w:type="spellStart"/>
      <w:r>
        <w:rPr>
          <w:sz w:val="28"/>
          <w:szCs w:val="28"/>
        </w:rPr>
        <w:t>LeaveWeb</w:t>
      </w:r>
      <w:proofErr w:type="spellEnd"/>
      <w:r>
        <w:rPr>
          <w:sz w:val="28"/>
          <w:szCs w:val="28"/>
        </w:rPr>
        <w:t xml:space="preserve"> Administrator </w:t>
      </w:r>
    </w:p>
    <w:p w14:paraId="0976C6E7" w14:textId="77777777" w:rsidR="002A3D72" w:rsidRPr="002A3D72" w:rsidRDefault="00EF22A2" w:rsidP="002A3D72">
      <w:pPr>
        <w:numPr>
          <w:ilvl w:val="0"/>
          <w:numId w:val="3"/>
        </w:numPr>
        <w:jc w:val="both"/>
        <w:rPr>
          <w:sz w:val="28"/>
          <w:szCs w:val="28"/>
        </w:rPr>
      </w:pPr>
      <w:r>
        <w:rPr>
          <w:sz w:val="28"/>
          <w:szCs w:val="28"/>
        </w:rPr>
        <w:t>By s</w:t>
      </w:r>
      <w:r w:rsidR="002A3D72" w:rsidRPr="002A3D72">
        <w:rPr>
          <w:sz w:val="28"/>
          <w:szCs w:val="28"/>
        </w:rPr>
        <w:t xml:space="preserve">igning this document </w:t>
      </w:r>
      <w:r>
        <w:rPr>
          <w:sz w:val="28"/>
          <w:szCs w:val="28"/>
        </w:rPr>
        <w:t>I</w:t>
      </w:r>
      <w:r w:rsidR="002A3D72" w:rsidRPr="002A3D72">
        <w:rPr>
          <w:sz w:val="28"/>
          <w:szCs w:val="28"/>
        </w:rPr>
        <w:t xml:space="preserve"> attest</w:t>
      </w:r>
      <w:r w:rsidR="002A3D72">
        <w:rPr>
          <w:sz w:val="28"/>
          <w:szCs w:val="28"/>
        </w:rPr>
        <w:t xml:space="preserve"> </w:t>
      </w:r>
      <w:r>
        <w:rPr>
          <w:sz w:val="28"/>
          <w:szCs w:val="28"/>
        </w:rPr>
        <w:t>that I</w:t>
      </w:r>
      <w:r w:rsidR="002A3D72">
        <w:rPr>
          <w:sz w:val="28"/>
          <w:szCs w:val="28"/>
        </w:rPr>
        <w:t xml:space="preserve"> have reviewed the member’s leave record and confirm all leave transactions are in </w:t>
      </w:r>
      <w:proofErr w:type="spellStart"/>
      <w:r w:rsidR="002A3D72">
        <w:rPr>
          <w:sz w:val="28"/>
          <w:szCs w:val="28"/>
        </w:rPr>
        <w:t>LeaveWeb</w:t>
      </w:r>
      <w:proofErr w:type="spellEnd"/>
      <w:r w:rsidR="002A3D72">
        <w:rPr>
          <w:sz w:val="28"/>
          <w:szCs w:val="28"/>
        </w:rPr>
        <w:t xml:space="preserve"> with no</w:t>
      </w:r>
      <w:r>
        <w:rPr>
          <w:sz w:val="28"/>
          <w:szCs w:val="28"/>
        </w:rPr>
        <w:t>ne</w:t>
      </w:r>
      <w:r w:rsidR="002A3D72">
        <w:rPr>
          <w:sz w:val="28"/>
          <w:szCs w:val="28"/>
        </w:rPr>
        <w:t xml:space="preserve"> outstanding</w:t>
      </w:r>
      <w:r>
        <w:rPr>
          <w:sz w:val="28"/>
          <w:szCs w:val="28"/>
        </w:rPr>
        <w:t>,</w:t>
      </w:r>
      <w:r w:rsidR="002A3D72">
        <w:rPr>
          <w:sz w:val="28"/>
          <w:szCs w:val="28"/>
        </w:rPr>
        <w:t xml:space="preserve"> returned, rejected or un-reconciled</w:t>
      </w:r>
    </w:p>
    <w:p w14:paraId="2CB93ECC" w14:textId="77777777" w:rsidR="002A3D72" w:rsidRDefault="002A3D72" w:rsidP="002A3D72">
      <w:pPr>
        <w:ind w:left="360"/>
        <w:jc w:val="both"/>
        <w:rPr>
          <w:sz w:val="28"/>
          <w:szCs w:val="28"/>
        </w:rPr>
      </w:pPr>
    </w:p>
    <w:p w14:paraId="59AAD866" w14:textId="77777777" w:rsidR="002A3D72" w:rsidRDefault="002A3D72" w:rsidP="002A3D72">
      <w:pPr>
        <w:ind w:left="360"/>
        <w:jc w:val="both"/>
        <w:rPr>
          <w:sz w:val="28"/>
          <w:szCs w:val="28"/>
        </w:rPr>
      </w:pPr>
      <w:r>
        <w:rPr>
          <w:sz w:val="28"/>
          <w:szCs w:val="28"/>
        </w:rPr>
        <w:t>Name&amp; Rank______________________</w:t>
      </w:r>
      <w:r>
        <w:rPr>
          <w:sz w:val="28"/>
          <w:szCs w:val="28"/>
        </w:rPr>
        <w:tab/>
        <w:t>Email/Telephone____________________</w:t>
      </w:r>
    </w:p>
    <w:p w14:paraId="0A3C950E" w14:textId="77777777" w:rsidR="002A3D72" w:rsidRDefault="002A3D72" w:rsidP="002A3D72">
      <w:pPr>
        <w:ind w:left="360"/>
        <w:jc w:val="both"/>
        <w:rPr>
          <w:sz w:val="28"/>
          <w:szCs w:val="28"/>
        </w:rPr>
      </w:pPr>
      <w:r>
        <w:rPr>
          <w:sz w:val="28"/>
          <w:szCs w:val="28"/>
        </w:rPr>
        <w:t>Signature___________________________</w:t>
      </w:r>
    </w:p>
    <w:p w14:paraId="512EDEF3" w14:textId="77777777" w:rsidR="006B3BF5" w:rsidRDefault="006B3BF5" w:rsidP="002A3D72">
      <w:pPr>
        <w:ind w:left="360"/>
        <w:jc w:val="both"/>
        <w:rPr>
          <w:sz w:val="28"/>
          <w:szCs w:val="28"/>
        </w:rPr>
      </w:pPr>
    </w:p>
    <w:p w14:paraId="0E2BF835" w14:textId="77777777" w:rsidR="006B3BF5" w:rsidRDefault="006B3BF5" w:rsidP="002A3D72">
      <w:pPr>
        <w:ind w:left="360"/>
        <w:jc w:val="both"/>
        <w:rPr>
          <w:sz w:val="28"/>
          <w:szCs w:val="28"/>
        </w:rPr>
      </w:pPr>
    </w:p>
    <w:p w14:paraId="47DDBA42" w14:textId="77777777" w:rsidR="006B3BF5" w:rsidRDefault="006B3BF5" w:rsidP="006B3BF5">
      <w:pPr>
        <w:ind w:left="360"/>
        <w:jc w:val="center"/>
        <w:rPr>
          <w:sz w:val="28"/>
          <w:szCs w:val="28"/>
        </w:rPr>
      </w:pPr>
      <w:r>
        <w:rPr>
          <w:sz w:val="28"/>
          <w:szCs w:val="28"/>
        </w:rPr>
        <w:lastRenderedPageBreak/>
        <w:t xml:space="preserve">Checklist &amp; Instructions </w:t>
      </w:r>
    </w:p>
    <w:p w14:paraId="203F47E0" w14:textId="77777777" w:rsidR="006B3BF5" w:rsidRDefault="006B3BF5" w:rsidP="006B3BF5">
      <w:pPr>
        <w:ind w:left="360"/>
        <w:jc w:val="center"/>
        <w:rPr>
          <w:sz w:val="28"/>
          <w:szCs w:val="28"/>
        </w:rPr>
      </w:pPr>
      <w:r>
        <w:rPr>
          <w:sz w:val="28"/>
          <w:szCs w:val="28"/>
        </w:rPr>
        <w:t xml:space="preserve">Read each line and initial to confirm understanding. N/A if not applicable </w:t>
      </w:r>
    </w:p>
    <w:p w14:paraId="36B5244F" w14:textId="77777777" w:rsidR="006B3BF5" w:rsidRDefault="006B3BF5" w:rsidP="006B3BF5">
      <w:pPr>
        <w:ind w:left="360"/>
        <w:jc w:val="center"/>
        <w:rPr>
          <w:sz w:val="28"/>
          <w:szCs w:val="28"/>
        </w:rPr>
      </w:pPr>
    </w:p>
    <w:p w14:paraId="5E3EAC8F" w14:textId="77777777" w:rsidR="006B3BF5" w:rsidRDefault="006B3BF5" w:rsidP="006B3BF5">
      <w:pPr>
        <w:numPr>
          <w:ilvl w:val="0"/>
          <w:numId w:val="4"/>
        </w:numPr>
        <w:rPr>
          <w:sz w:val="28"/>
          <w:szCs w:val="28"/>
        </w:rPr>
      </w:pPr>
      <w:r>
        <w:rPr>
          <w:sz w:val="28"/>
          <w:szCs w:val="28"/>
        </w:rPr>
        <w:t xml:space="preserve">_____ I have retrieved a copy of my DD Form 1172 for my record. This is required for civilian dependents to file a final travel voucher. </w:t>
      </w:r>
    </w:p>
    <w:p w14:paraId="256EDD31" w14:textId="77777777" w:rsidR="006B3BF5" w:rsidRDefault="006B3BF5" w:rsidP="006B3BF5">
      <w:pPr>
        <w:numPr>
          <w:ilvl w:val="0"/>
          <w:numId w:val="4"/>
        </w:numPr>
        <w:rPr>
          <w:sz w:val="28"/>
          <w:szCs w:val="28"/>
        </w:rPr>
      </w:pPr>
      <w:r>
        <w:rPr>
          <w:sz w:val="28"/>
          <w:szCs w:val="28"/>
        </w:rPr>
        <w:t xml:space="preserve">_____ All personal information </w:t>
      </w:r>
      <w:r w:rsidR="00EF22A2">
        <w:rPr>
          <w:sz w:val="28"/>
          <w:szCs w:val="28"/>
        </w:rPr>
        <w:t>is</w:t>
      </w:r>
      <w:r>
        <w:rPr>
          <w:sz w:val="28"/>
          <w:szCs w:val="28"/>
        </w:rPr>
        <w:t xml:space="preserve"> correct and legible </w:t>
      </w:r>
    </w:p>
    <w:p w14:paraId="29286237" w14:textId="77777777" w:rsidR="006B3BF5" w:rsidRDefault="006B3BF5" w:rsidP="006B3BF5">
      <w:pPr>
        <w:numPr>
          <w:ilvl w:val="0"/>
          <w:numId w:val="4"/>
        </w:numPr>
        <w:rPr>
          <w:sz w:val="28"/>
          <w:szCs w:val="28"/>
        </w:rPr>
      </w:pPr>
      <w:r>
        <w:rPr>
          <w:sz w:val="28"/>
          <w:szCs w:val="28"/>
        </w:rPr>
        <w:t xml:space="preserve">_____ I have completed and signed the AF Form 594 listing </w:t>
      </w:r>
      <w:r w:rsidRPr="006B3BF5">
        <w:rPr>
          <w:i/>
          <w:color w:val="FF0000"/>
          <w:sz w:val="28"/>
          <w:szCs w:val="28"/>
        </w:rPr>
        <w:t>all</w:t>
      </w:r>
      <w:r>
        <w:rPr>
          <w:color w:val="FF0000"/>
          <w:sz w:val="28"/>
          <w:szCs w:val="28"/>
        </w:rPr>
        <w:t xml:space="preserve"> </w:t>
      </w:r>
      <w:r w:rsidRPr="006B3BF5">
        <w:rPr>
          <w:sz w:val="28"/>
          <w:szCs w:val="28"/>
        </w:rPr>
        <w:t>dependents.</w:t>
      </w:r>
    </w:p>
    <w:p w14:paraId="0D4CA16A" w14:textId="77777777" w:rsidR="006B3BF5" w:rsidRDefault="006B3BF5" w:rsidP="006B3BF5">
      <w:pPr>
        <w:numPr>
          <w:ilvl w:val="0"/>
          <w:numId w:val="4"/>
        </w:numPr>
        <w:rPr>
          <w:sz w:val="28"/>
          <w:szCs w:val="28"/>
        </w:rPr>
      </w:pPr>
      <w:r>
        <w:rPr>
          <w:sz w:val="28"/>
          <w:szCs w:val="28"/>
        </w:rPr>
        <w:t xml:space="preserve">_____ All Permissive and Terminal Leave </w:t>
      </w:r>
      <w:r w:rsidR="00EF22A2">
        <w:rPr>
          <w:sz w:val="28"/>
          <w:szCs w:val="28"/>
        </w:rPr>
        <w:t>is</w:t>
      </w:r>
      <w:r>
        <w:rPr>
          <w:sz w:val="28"/>
          <w:szCs w:val="28"/>
        </w:rPr>
        <w:t xml:space="preserve"> input and </w:t>
      </w:r>
      <w:r w:rsidR="009B0F26">
        <w:rPr>
          <w:sz w:val="28"/>
          <w:szCs w:val="28"/>
        </w:rPr>
        <w:t>APPROVED</w:t>
      </w:r>
      <w:r>
        <w:rPr>
          <w:sz w:val="28"/>
          <w:szCs w:val="28"/>
        </w:rPr>
        <w:t xml:space="preserve"> in </w:t>
      </w:r>
      <w:proofErr w:type="spellStart"/>
      <w:r>
        <w:rPr>
          <w:sz w:val="28"/>
          <w:szCs w:val="28"/>
        </w:rPr>
        <w:t>LeaveWeb</w:t>
      </w:r>
      <w:proofErr w:type="spellEnd"/>
      <w:r>
        <w:rPr>
          <w:sz w:val="28"/>
          <w:szCs w:val="28"/>
        </w:rPr>
        <w:t xml:space="preserve"> </w:t>
      </w:r>
    </w:p>
    <w:p w14:paraId="4FD91348" w14:textId="4FB61942" w:rsidR="006B3BF5" w:rsidRDefault="006B3BF5" w:rsidP="006B3BF5">
      <w:pPr>
        <w:numPr>
          <w:ilvl w:val="0"/>
          <w:numId w:val="4"/>
        </w:numPr>
        <w:rPr>
          <w:sz w:val="28"/>
          <w:szCs w:val="28"/>
        </w:rPr>
      </w:pPr>
      <w:r>
        <w:rPr>
          <w:sz w:val="28"/>
          <w:szCs w:val="28"/>
        </w:rPr>
        <w:t xml:space="preserve">_____ </w:t>
      </w:r>
      <w:r w:rsidR="004F6C49" w:rsidRPr="00FF6804">
        <w:rPr>
          <w:color w:val="FF0000"/>
          <w:sz w:val="28"/>
          <w:szCs w:val="28"/>
        </w:rPr>
        <w:t>AGR TO DSG</w:t>
      </w:r>
      <w:r w:rsidR="004F6C49">
        <w:rPr>
          <w:sz w:val="28"/>
          <w:szCs w:val="28"/>
        </w:rPr>
        <w:t>: I do not wish to sell my leave and would like to transfer it for use on a future tour. If not, N/A.</w:t>
      </w:r>
    </w:p>
    <w:p w14:paraId="55C59EB3" w14:textId="77777777" w:rsidR="00FF6804" w:rsidRDefault="00FF6804" w:rsidP="006B3BF5">
      <w:pPr>
        <w:numPr>
          <w:ilvl w:val="0"/>
          <w:numId w:val="4"/>
        </w:numPr>
        <w:rPr>
          <w:sz w:val="28"/>
          <w:szCs w:val="28"/>
        </w:rPr>
      </w:pPr>
      <w:r>
        <w:rPr>
          <w:sz w:val="28"/>
          <w:szCs w:val="28"/>
        </w:rPr>
        <w:t>_____ I understand that I am only authorized to sell a maximum of 60 days of leave in my military career</w:t>
      </w:r>
    </w:p>
    <w:p w14:paraId="1966284C" w14:textId="77777777" w:rsidR="00FF6804" w:rsidRDefault="00FF6804" w:rsidP="006B3BF5">
      <w:pPr>
        <w:numPr>
          <w:ilvl w:val="0"/>
          <w:numId w:val="4"/>
        </w:numPr>
        <w:rPr>
          <w:sz w:val="28"/>
          <w:szCs w:val="28"/>
        </w:rPr>
      </w:pPr>
      <w:r>
        <w:rPr>
          <w:sz w:val="28"/>
          <w:szCs w:val="28"/>
        </w:rPr>
        <w:t xml:space="preserve">_____ </w:t>
      </w:r>
      <w:r w:rsidR="00C125B5">
        <w:rPr>
          <w:sz w:val="28"/>
          <w:szCs w:val="28"/>
        </w:rPr>
        <w:t>I understand that if the FSO’s o</w:t>
      </w:r>
      <w:r>
        <w:rPr>
          <w:sz w:val="28"/>
          <w:szCs w:val="28"/>
        </w:rPr>
        <w:t xml:space="preserve">ut-processing packet is not completed and returned </w:t>
      </w:r>
      <w:r w:rsidR="00C125B5">
        <w:rPr>
          <w:sz w:val="28"/>
          <w:szCs w:val="28"/>
        </w:rPr>
        <w:t>PRIOR to my date of s</w:t>
      </w:r>
      <w:r>
        <w:rPr>
          <w:sz w:val="28"/>
          <w:szCs w:val="28"/>
        </w:rPr>
        <w:t xml:space="preserve">eparation, 45% of my final pay will be withheld to prevent overpayment in the event of a leave discrepancy. The remaining 55% will be paid by DFAS-IN in approximately 6-8 weeks with completed checklist. Not signing this statement could cause the same result. </w:t>
      </w:r>
    </w:p>
    <w:p w14:paraId="7F24BB54" w14:textId="77777777" w:rsidR="003C3E1E" w:rsidRDefault="003C3E1E" w:rsidP="003C3E1E">
      <w:pPr>
        <w:numPr>
          <w:ilvl w:val="0"/>
          <w:numId w:val="4"/>
        </w:numPr>
        <w:rPr>
          <w:sz w:val="28"/>
          <w:szCs w:val="28"/>
        </w:rPr>
      </w:pPr>
      <w:r>
        <w:rPr>
          <w:sz w:val="28"/>
          <w:szCs w:val="28"/>
        </w:rPr>
        <w:t xml:space="preserve">_____ </w:t>
      </w:r>
      <w:r w:rsidR="00010456">
        <w:rPr>
          <w:sz w:val="28"/>
          <w:szCs w:val="28"/>
        </w:rPr>
        <w:t xml:space="preserve">I understand March Finance office does NOT process my retirement pay. Please ensure you upload your DD Form 2656 to ARPC. ARPC send DFAS your retirement order with the DD Form 2656 which initiates your retirement pay. For more </w:t>
      </w:r>
      <w:r w:rsidR="003F3009">
        <w:rPr>
          <w:sz w:val="28"/>
          <w:szCs w:val="28"/>
        </w:rPr>
        <w:t>information,</w:t>
      </w:r>
      <w:r w:rsidR="00010456">
        <w:rPr>
          <w:sz w:val="28"/>
          <w:szCs w:val="28"/>
        </w:rPr>
        <w:t xml:space="preserve"> please </w:t>
      </w:r>
      <w:r>
        <w:rPr>
          <w:sz w:val="28"/>
          <w:szCs w:val="28"/>
        </w:rPr>
        <w:t xml:space="preserve">visit </w:t>
      </w:r>
      <w:hyperlink r:id="rId6" w:history="1">
        <w:r w:rsidRPr="002A5843">
          <w:rPr>
            <w:rStyle w:val="Hyperlink"/>
            <w:sz w:val="28"/>
            <w:szCs w:val="28"/>
          </w:rPr>
          <w:t>https://www.dfas.mil/retiredmilitary/apply/how-to-apply.html</w:t>
        </w:r>
      </w:hyperlink>
      <w:r>
        <w:rPr>
          <w:sz w:val="28"/>
          <w:szCs w:val="28"/>
        </w:rPr>
        <w:t xml:space="preserve"> </w:t>
      </w:r>
      <w:r w:rsidR="003F3009">
        <w:rPr>
          <w:sz w:val="28"/>
          <w:szCs w:val="28"/>
        </w:rPr>
        <w:t>.</w:t>
      </w:r>
    </w:p>
    <w:p w14:paraId="3785C5FC" w14:textId="34CB4353" w:rsidR="004F6C49" w:rsidRPr="004F6C49" w:rsidRDefault="004F6C49" w:rsidP="004F6C49">
      <w:pPr>
        <w:numPr>
          <w:ilvl w:val="0"/>
          <w:numId w:val="4"/>
        </w:numPr>
        <w:rPr>
          <w:b/>
          <w:bCs/>
          <w:sz w:val="28"/>
          <w:szCs w:val="28"/>
        </w:rPr>
      </w:pPr>
      <w:r>
        <w:rPr>
          <w:sz w:val="28"/>
          <w:szCs w:val="28"/>
        </w:rPr>
        <w:t xml:space="preserve">_____ </w:t>
      </w:r>
      <w:r w:rsidRPr="004F6C49">
        <w:rPr>
          <w:b/>
          <w:bCs/>
          <w:sz w:val="28"/>
          <w:szCs w:val="28"/>
        </w:rPr>
        <w:t xml:space="preserve">I am transferring from </w:t>
      </w:r>
      <w:r w:rsidRPr="004F6C49">
        <w:rPr>
          <w:b/>
          <w:bCs/>
          <w:color w:val="FF0000"/>
          <w:sz w:val="28"/>
          <w:szCs w:val="28"/>
        </w:rPr>
        <w:t xml:space="preserve">AGR </w:t>
      </w:r>
      <w:r w:rsidRPr="004F6C49">
        <w:rPr>
          <w:b/>
          <w:bCs/>
          <w:sz w:val="28"/>
          <w:szCs w:val="28"/>
        </w:rPr>
        <w:t xml:space="preserve">to </w:t>
      </w:r>
      <w:r w:rsidRPr="004F6C49">
        <w:rPr>
          <w:b/>
          <w:bCs/>
          <w:color w:val="FF0000"/>
          <w:sz w:val="28"/>
          <w:szCs w:val="28"/>
        </w:rPr>
        <w:t>DSG</w:t>
      </w:r>
      <w:r w:rsidRPr="004F6C49">
        <w:rPr>
          <w:b/>
          <w:bCs/>
          <w:sz w:val="28"/>
          <w:szCs w:val="28"/>
        </w:rPr>
        <w:t xml:space="preserve"> with the 163d ATKW and need to complete a new gain packet</w:t>
      </w:r>
      <w:r w:rsidRPr="004F6C49">
        <w:rPr>
          <w:b/>
          <w:bCs/>
          <w:sz w:val="28"/>
          <w:szCs w:val="28"/>
        </w:rPr>
        <w:t>.</w:t>
      </w:r>
    </w:p>
    <w:p w14:paraId="3F338FE9" w14:textId="77777777" w:rsidR="00FF6804" w:rsidRDefault="00FF6804" w:rsidP="00FF6804">
      <w:pPr>
        <w:rPr>
          <w:sz w:val="28"/>
          <w:szCs w:val="28"/>
        </w:rPr>
      </w:pPr>
    </w:p>
    <w:p w14:paraId="3824A401" w14:textId="77777777" w:rsidR="00FF6804" w:rsidRDefault="00FF6804" w:rsidP="00FF6804">
      <w:pPr>
        <w:rPr>
          <w:sz w:val="28"/>
          <w:szCs w:val="28"/>
        </w:rPr>
      </w:pPr>
    </w:p>
    <w:p w14:paraId="70B48357" w14:textId="77777777" w:rsidR="00FF6804" w:rsidRDefault="00FF6804" w:rsidP="00FF6804">
      <w:pPr>
        <w:rPr>
          <w:sz w:val="28"/>
          <w:szCs w:val="28"/>
        </w:rPr>
      </w:pPr>
      <w:r>
        <w:rPr>
          <w:sz w:val="28"/>
          <w:szCs w:val="28"/>
        </w:rPr>
        <w:t>Member’s Name &amp; Rank____________________</w:t>
      </w:r>
    </w:p>
    <w:p w14:paraId="581F9DA9" w14:textId="77777777" w:rsidR="00FF6804" w:rsidRDefault="00FF6804" w:rsidP="00FF6804">
      <w:pPr>
        <w:rPr>
          <w:sz w:val="28"/>
          <w:szCs w:val="28"/>
        </w:rPr>
      </w:pPr>
      <w:r>
        <w:rPr>
          <w:sz w:val="28"/>
          <w:szCs w:val="28"/>
        </w:rPr>
        <w:t>Signature _______________________</w:t>
      </w:r>
    </w:p>
    <w:p w14:paraId="4FF03C61" w14:textId="77777777" w:rsidR="00FF6804" w:rsidRDefault="00FF6804" w:rsidP="00FF6804">
      <w:pPr>
        <w:rPr>
          <w:sz w:val="28"/>
          <w:szCs w:val="28"/>
        </w:rPr>
      </w:pPr>
      <w:r>
        <w:rPr>
          <w:sz w:val="28"/>
          <w:szCs w:val="28"/>
        </w:rPr>
        <w:t>Date____________________</w:t>
      </w:r>
    </w:p>
    <w:p w14:paraId="4E4922DD" w14:textId="77777777" w:rsidR="00FF6804" w:rsidRDefault="00FF6804" w:rsidP="00FF6804">
      <w:pPr>
        <w:rPr>
          <w:sz w:val="28"/>
          <w:szCs w:val="28"/>
        </w:rPr>
      </w:pPr>
    </w:p>
    <w:p w14:paraId="66CB5904" w14:textId="77777777" w:rsidR="00FF6804" w:rsidRDefault="00FF6804" w:rsidP="00FF6804">
      <w:pPr>
        <w:rPr>
          <w:i/>
          <w:sz w:val="28"/>
          <w:szCs w:val="28"/>
        </w:rPr>
      </w:pPr>
      <w:r>
        <w:rPr>
          <w:i/>
          <w:sz w:val="28"/>
          <w:szCs w:val="28"/>
        </w:rPr>
        <w:t xml:space="preserve">Finance Office Reviewers Information </w:t>
      </w:r>
    </w:p>
    <w:p w14:paraId="2222DB67" w14:textId="77777777" w:rsidR="00FF6804" w:rsidRDefault="00FF6804" w:rsidP="00FF6804">
      <w:pPr>
        <w:rPr>
          <w:sz w:val="28"/>
          <w:szCs w:val="28"/>
        </w:rPr>
      </w:pPr>
      <w:r w:rsidRPr="00FF6804">
        <w:rPr>
          <w:sz w:val="28"/>
          <w:szCs w:val="28"/>
        </w:rPr>
        <w:t>Reviewer</w:t>
      </w:r>
      <w:r>
        <w:rPr>
          <w:sz w:val="28"/>
          <w:szCs w:val="28"/>
        </w:rPr>
        <w:t>’s Name &amp; Rank ______________________</w:t>
      </w:r>
    </w:p>
    <w:p w14:paraId="2E47B5F1" w14:textId="77777777" w:rsidR="00FF6804" w:rsidRDefault="00FF6804" w:rsidP="00FF6804">
      <w:pPr>
        <w:rPr>
          <w:sz w:val="28"/>
          <w:szCs w:val="28"/>
        </w:rPr>
      </w:pPr>
      <w:r>
        <w:rPr>
          <w:sz w:val="28"/>
          <w:szCs w:val="28"/>
        </w:rPr>
        <w:t>Signature____________________________</w:t>
      </w:r>
    </w:p>
    <w:p w14:paraId="101BA8E2" w14:textId="77777777" w:rsidR="00FF6804" w:rsidRPr="00FF6804" w:rsidRDefault="00FF6804" w:rsidP="00FF6804">
      <w:pPr>
        <w:rPr>
          <w:sz w:val="28"/>
          <w:szCs w:val="28"/>
        </w:rPr>
      </w:pPr>
      <w:r>
        <w:rPr>
          <w:sz w:val="28"/>
          <w:szCs w:val="28"/>
        </w:rPr>
        <w:t>Date_______________</w:t>
      </w:r>
    </w:p>
    <w:sectPr w:rsidR="00FF6804" w:rsidRPr="00FF6804" w:rsidSect="006A457B">
      <w:pgSz w:w="12240" w:h="15840" w:code="1"/>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C516E"/>
    <w:multiLevelType w:val="hybridMultilevel"/>
    <w:tmpl w:val="1FFA1BEE"/>
    <w:lvl w:ilvl="0" w:tplc="3BE672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44B47"/>
    <w:multiLevelType w:val="hybridMultilevel"/>
    <w:tmpl w:val="6EFC59A0"/>
    <w:lvl w:ilvl="0" w:tplc="FEACD5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BB44F1"/>
    <w:multiLevelType w:val="hybridMultilevel"/>
    <w:tmpl w:val="BB9A72E6"/>
    <w:lvl w:ilvl="0" w:tplc="1C0C7A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C15A2"/>
    <w:multiLevelType w:val="hybridMultilevel"/>
    <w:tmpl w:val="5C409DAE"/>
    <w:lvl w:ilvl="0" w:tplc="F976B380">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49171256">
    <w:abstractNumId w:val="3"/>
  </w:num>
  <w:num w:numId="2" w16cid:durableId="1619219513">
    <w:abstractNumId w:val="2"/>
  </w:num>
  <w:num w:numId="3" w16cid:durableId="246308585">
    <w:abstractNumId w:val="0"/>
  </w:num>
  <w:num w:numId="4" w16cid:durableId="132042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95C"/>
    <w:rsid w:val="00010456"/>
    <w:rsid w:val="00022443"/>
    <w:rsid w:val="00022F00"/>
    <w:rsid w:val="000D5A7F"/>
    <w:rsid w:val="001C672F"/>
    <w:rsid w:val="001F40C5"/>
    <w:rsid w:val="002A3D72"/>
    <w:rsid w:val="00370F20"/>
    <w:rsid w:val="00380634"/>
    <w:rsid w:val="003A341C"/>
    <w:rsid w:val="003C3E1E"/>
    <w:rsid w:val="003F3009"/>
    <w:rsid w:val="0041433B"/>
    <w:rsid w:val="00431DD2"/>
    <w:rsid w:val="004746B7"/>
    <w:rsid w:val="00486342"/>
    <w:rsid w:val="004F16AB"/>
    <w:rsid w:val="004F6C49"/>
    <w:rsid w:val="00501A4D"/>
    <w:rsid w:val="005B2B68"/>
    <w:rsid w:val="005C4501"/>
    <w:rsid w:val="00621001"/>
    <w:rsid w:val="00654A89"/>
    <w:rsid w:val="006A457B"/>
    <w:rsid w:val="006B238F"/>
    <w:rsid w:val="006B3BF5"/>
    <w:rsid w:val="006F795C"/>
    <w:rsid w:val="00701C0A"/>
    <w:rsid w:val="00755692"/>
    <w:rsid w:val="00861FAF"/>
    <w:rsid w:val="00952542"/>
    <w:rsid w:val="009B0F26"/>
    <w:rsid w:val="00A1372C"/>
    <w:rsid w:val="00A3311F"/>
    <w:rsid w:val="00AD32F2"/>
    <w:rsid w:val="00B92BFE"/>
    <w:rsid w:val="00B97791"/>
    <w:rsid w:val="00BE0991"/>
    <w:rsid w:val="00C10E98"/>
    <w:rsid w:val="00C125B5"/>
    <w:rsid w:val="00C1340C"/>
    <w:rsid w:val="00C20952"/>
    <w:rsid w:val="00D43DF4"/>
    <w:rsid w:val="00DC4FF4"/>
    <w:rsid w:val="00DD1F0D"/>
    <w:rsid w:val="00DD5EA2"/>
    <w:rsid w:val="00E64400"/>
    <w:rsid w:val="00EE034B"/>
    <w:rsid w:val="00EF22A2"/>
    <w:rsid w:val="00F30A05"/>
    <w:rsid w:val="00F54856"/>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7EEF5"/>
  <w15:chartTrackingRefBased/>
  <w15:docId w15:val="{F4AD9775-425C-4793-BC86-0E061569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C3E1E"/>
    <w:rPr>
      <w:color w:val="0563C1"/>
      <w:u w:val="single"/>
    </w:rPr>
  </w:style>
  <w:style w:type="paragraph" w:styleId="BalloonText">
    <w:name w:val="Balloon Text"/>
    <w:basedOn w:val="Normal"/>
    <w:link w:val="BalloonTextChar"/>
    <w:rsid w:val="00A1372C"/>
    <w:rPr>
      <w:rFonts w:ascii="Segoe UI" w:hAnsi="Segoe UI" w:cs="Segoe UI"/>
      <w:sz w:val="18"/>
      <w:szCs w:val="18"/>
    </w:rPr>
  </w:style>
  <w:style w:type="character" w:customStyle="1" w:styleId="BalloonTextChar">
    <w:name w:val="Balloon Text Char"/>
    <w:basedOn w:val="DefaultParagraphFont"/>
    <w:link w:val="BalloonText"/>
    <w:rsid w:val="00A137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as.mil/retiredmilitary/apply/how-to-apply.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486</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NEW AGR GAIN CHECKLIST</vt:lpstr>
    </vt:vector>
  </TitlesOfParts>
  <Company>United States Air Force</Company>
  <LinksUpToDate>false</LinksUpToDate>
  <CharactersWithSpaces>3298</CharactersWithSpaces>
  <SharedDoc>false</SharedDoc>
  <HLinks>
    <vt:vector size="6" baseType="variant">
      <vt:variant>
        <vt:i4>5242911</vt:i4>
      </vt:variant>
      <vt:variant>
        <vt:i4>0</vt:i4>
      </vt:variant>
      <vt:variant>
        <vt:i4>0</vt:i4>
      </vt:variant>
      <vt:variant>
        <vt:i4>5</vt:i4>
      </vt:variant>
      <vt:variant>
        <vt:lpwstr>https://www.dfas.mil/retiredmilitary/apply/how-to-apply.html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AGR GAIN CHECKLIST</dc:title>
  <dc:subject/>
  <dc:creator>USAF User</dc:creator>
  <cp:keywords/>
  <cp:lastModifiedBy>MADRID, JAMES C GS-08 USAF ANG 163 CPTF/FMFP</cp:lastModifiedBy>
  <cp:revision>6</cp:revision>
  <cp:lastPrinted>2023-01-13T22:44:00Z</cp:lastPrinted>
  <dcterms:created xsi:type="dcterms:W3CDTF">2021-05-25T22:02:00Z</dcterms:created>
  <dcterms:modified xsi:type="dcterms:W3CDTF">2023-01-13T22:45:00Z</dcterms:modified>
</cp:coreProperties>
</file>