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00" w:line="276" w:lineRule="auto"/>
        <w:jc w:val="center"/>
      </w:pPr>
      <w:r>
        <w:rPr>
          <w:rFonts w:ascii="Aptos" w:hAnsi="Aptos"/>
          <w:b/>
          <w:color w:val="2F75B5"/>
          <w:sz w:val="20"/>
        </w:rPr>
        <w:t>PORTFOLIO BACKEND</w:t>
      </w:r>
    </w:p>
    <w:p>
      <w:pPr>
        <w:spacing w:before="0" w:after="200" w:line="276" w:lineRule="auto"/>
        <w:jc w:val="center"/>
      </w:pPr>
      <w:r>
        <w:rPr>
          <w:rFonts w:ascii="Aptos" w:hAnsi="Aptos"/>
          <w:b/>
          <w:color w:val="17365D"/>
          <w:sz w:val="56"/>
        </w:rPr>
        <w:t>API Reference &amp;</w:t>
        <w:br/>
        <w:t>Integration Guide</w:t>
      </w:r>
    </w:p>
    <w:p>
      <w:pPr>
        <w:spacing w:before="0" w:after="680" w:line="276" w:lineRule="auto"/>
        <w:jc w:val="center"/>
      </w:pPr>
      <w:r>
        <w:rPr>
          <w:rFonts w:ascii="Aptos" w:hAnsi="Aptos"/>
          <w:color w:val="5A6573"/>
          <w:sz w:val="24"/>
        </w:rPr>
        <w:t>A practical guide to every public and admin endpoint, JWT authentication, and Postman workflows.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9"/>
              </w:rPr>
              <w:t>Portfolio frontend developer and administrator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API base URL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9"/>
              </w:rPr>
              <w:t>http://localhost:8080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Authentication</w:t>
            </w:r>
          </w:p>
        </w:tc>
        <w:tc>
          <w:tcPr>
            <w:tcW w:type="dxa" w:w="7128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9"/>
              </w:rPr>
              <w:t>Bearer JWT for /api/admin/** (except login, refresh, and password reset)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7365D"/>
          <w:sz w:val="30"/>
        </w:rPr>
        <w:t>1. Getting started</w:t>
      </w:r>
    </w:p>
    <w:p>
      <w:pPr>
        <w:spacing w:before="0" w:after="120" w:line="276" w:lineRule="auto"/>
      </w:pPr>
      <w:r>
        <w:rPr>
          <w:rFonts w:ascii="Aptos" w:hAnsi="Aptos"/>
          <w:sz w:val="20"/>
        </w:rPr>
        <w:t>This guide describes the Spring Boot portfolio API currently exposed at the local base URL. JSON is used for request and response bodies unless an endpoint is marked multipart/form-data.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Base URL and required headers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Base URL: http://localhost:8080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Content-Type: application/json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Admin calls: Authorization: Bearer {{access_token}}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POSTMAN  </w:t>
            </w:r>
            <w:r>
              <w:rPr>
                <w:rFonts w:ascii="Aptos" w:hAnsi="Aptos"/>
                <w:color w:val="111827"/>
                <w:sz w:val="19"/>
              </w:rPr>
              <w:t>Create an environment variable named base_url = http://localhost:8080. After login, save accessToken from the response as access_token and refreshToken as refresh_token.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Quick admin workflow</w:t>
      </w:r>
    </w:p>
    <w:p>
      <w:pPr>
        <w:pStyle w:val="ListNumber"/>
        <w:spacing w:after="80"/>
      </w:pPr>
      <w:r>
        <w:rPr>
          <w:rFonts w:ascii="Aptos" w:hAnsi="Aptos"/>
          <w:color w:val="111827"/>
          <w:sz w:val="20"/>
        </w:rPr>
        <w:t>POST /api/admin/auth/login with your username and password.</w:t>
      </w:r>
    </w:p>
    <w:p>
      <w:pPr>
        <w:pStyle w:val="ListNumber"/>
        <w:spacing w:after="80"/>
      </w:pPr>
      <w:r>
        <w:rPr>
          <w:rFonts w:ascii="Aptos" w:hAnsi="Aptos"/>
          <w:color w:val="111827"/>
          <w:sz w:val="20"/>
        </w:rPr>
        <w:t>Copy accessToken into the Authorization &gt; Bearer Token tab for admin requests.</w:t>
      </w:r>
    </w:p>
    <w:p>
      <w:pPr>
        <w:pStyle w:val="ListNumber"/>
        <w:spacing w:after="80"/>
      </w:pPr>
      <w:r>
        <w:rPr>
          <w:rFonts w:ascii="Aptos" w:hAnsi="Aptos"/>
          <w:color w:val="111827"/>
          <w:sz w:val="20"/>
        </w:rPr>
        <w:t>When the access token expires, POST /api/admin/auth/refresh with refresh_token. This returns a new access and refresh token; replace both stored values.</w:t>
      </w:r>
    </w:p>
    <w:p>
      <w:pPr>
        <w:pStyle w:val="ListNumber"/>
        <w:spacing w:after="80"/>
      </w:pPr>
      <w:r>
        <w:rPr>
          <w:rFonts w:ascii="Aptos" w:hAnsi="Aptos"/>
          <w:color w:val="111827"/>
          <w:sz w:val="20"/>
        </w:rPr>
        <w:t>Use the protected admin endpoints to create, update, delete, upload, or review content.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SECURITY  </w:t>
            </w:r>
            <w:r>
              <w:rPr>
                <w:rFonts w:ascii="Aptos" w:hAnsi="Aptos"/>
                <w:color w:val="111827"/>
                <w:sz w:val="19"/>
              </w:rPr>
              <w:t>Access tokens last 15 minutes by default. Refresh tokens are rotated and become unusable after a successful refresh. Do not place either token in a public repository or browser local storage.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7365D"/>
          <w:sz w:val="30"/>
        </w:rPr>
        <w:t>2. Authentication and account APIs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/api/admin/auth/login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Authenticate the admin and receive access + refresh tokens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/api/admin/auth/refresh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Rotate a refresh token and obtain a new token pair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/api/admin/auth/password-reset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Email a one-time password-reset link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/api/admin/auth/password-reset/confirm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Set a new password using the emailed token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/api/admin/auth/change-password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Change the password while authenticated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</w:t>
      </w:r>
      <w:r>
        <w:rPr>
          <w:rFonts w:ascii="Consolas" w:hAnsi="Consolas"/>
          <w:b/>
          <w:color w:val="111827"/>
          <w:sz w:val="20"/>
        </w:rPr>
        <w:t>/api/admin/auth/login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Public endpoint. Username is case-sensitive. A successful response includes tokenType = Bearer and expiresIn in seconds.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"username": "admin",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"password": "your-strong-password"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HOW TO USE  </w:t>
            </w:r>
            <w:r>
              <w:rPr>
                <w:rFonts w:ascii="Aptos" w:hAnsi="Aptos"/>
                <w:color w:val="111827"/>
                <w:sz w:val="19"/>
              </w:rPr>
              <w:t>In Postman, choose Body &gt; raw &gt; JSON. A 401 means the account is missing, inactive, or the stored BCrypt hash does not match the supplied password.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"accessToken": "eyJ...",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"refreshToken": "eyJ...",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"tokenType": "Bearer",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"expiresIn": 900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</w:t>
      </w:r>
      <w:r>
        <w:rPr>
          <w:rFonts w:ascii="Consolas" w:hAnsi="Consolas"/>
          <w:b/>
          <w:color w:val="111827"/>
          <w:sz w:val="20"/>
        </w:rPr>
        <w:t>/api/admin/auth/refresh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Public endpoint. Submit the most recently issued refresh token. Use the returned pair immediately and discard the old pair.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"refreshToken": "{{refresh_token}}"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</w:t>
      </w:r>
      <w:r>
        <w:rPr>
          <w:rFonts w:ascii="Consolas" w:hAnsi="Consolas"/>
          <w:b/>
          <w:color w:val="111827"/>
          <w:sz w:val="20"/>
        </w:rPr>
        <w:t>/api/admin/auth/password-reset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Public endpoint. Always returns 204 to avoid revealing whether the username exists. The reset email is sent to ADMIN_RESET_EMAIL.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"username": "admin"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</w:t>
      </w:r>
      <w:r>
        <w:rPr>
          <w:rFonts w:ascii="Consolas" w:hAnsi="Consolas"/>
          <w:b/>
          <w:color w:val="111827"/>
          <w:sz w:val="20"/>
        </w:rPr>
        <w:t>/api/admin/auth/password-reset/confirm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Public endpoint. The token is single-use and expires after 15 minutes. The new password must be 12-128 characters with upper-case, lower-case, number, and symbol.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"username": "admin",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"token": "token-from-reset-email",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"newPassword": "NewStrongPassword!2026"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</w:t>
      </w:r>
      <w:r>
        <w:rPr>
          <w:rFonts w:ascii="Consolas" w:hAnsi="Consolas"/>
          <w:b/>
          <w:color w:val="111827"/>
          <w:sz w:val="20"/>
        </w:rPr>
        <w:t>/api/admin/auth/change-password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Admin JWT required. Revokes every existing refresh token after a successful change.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"currentPassword": "current-password",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"newPassword": "NewStrongPassword!2026"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7365D"/>
          <w:sz w:val="30"/>
        </w:rPr>
        <w:t>3. Public portfolio APIs</w:t>
      </w:r>
    </w:p>
    <w:p>
      <w:pPr>
        <w:spacing w:before="0" w:after="120" w:line="276" w:lineRule="auto"/>
      </w:pPr>
      <w:r>
        <w:rPr>
          <w:rFonts w:ascii="Aptos" w:hAnsi="Aptos"/>
          <w:sz w:val="20"/>
        </w:rPr>
        <w:t>Public endpoints do not need a JWT. They expose active/public portfolio content only.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/api/profile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Public profile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/api/skills?category={category}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Active skills, grouped by category; category is optional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/api/skills/{id}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One skill by MongoDB id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/api/experience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Active work history, newest first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/api/education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Active education entries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/api/projects?category={category}&amp;tech={tag}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Active projects; both filters are optional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/api/projects/{id}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One project by MongoDB id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/api/media?usage={usage}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Active media; optional usage such as PROFILE, PROJECT, CERTIFICATE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/api/contact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Submit contact form; rate limited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GET </w:t>
      </w:r>
      <w:r>
        <w:rPr>
          <w:rFonts w:ascii="Consolas" w:hAnsi="Consolas"/>
          <w:b/>
          <w:color w:val="111827"/>
          <w:sz w:val="20"/>
        </w:rPr>
        <w:t>/api/projects?category=Web&amp;tech=Spring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Filters are optional and can be used independently. URL-encode spaces and special characters in query values.</w:t>
      </w: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</w:t>
      </w:r>
      <w:r>
        <w:rPr>
          <w:rFonts w:ascii="Consolas" w:hAnsi="Consolas"/>
          <w:b/>
          <w:color w:val="111827"/>
          <w:sz w:val="20"/>
        </w:rPr>
        <w:t>/api/contact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Public contact form. The server validates input, sanitizes text content, stores the message, and sends configured mail.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"name": "Jane Doe",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"email": "jane@example.com",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"subject": "Portfolio enquiry",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"message": "Hello, I would like to discuss a project."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HOW TO USE  </w:t>
            </w:r>
            <w:r>
              <w:rPr>
                <w:rFonts w:ascii="Aptos" w:hAnsi="Aptos"/>
                <w:color w:val="111827"/>
                <w:sz w:val="19"/>
              </w:rPr>
              <w:t>Validation: name &lt;= 100, email &lt;= 150, subject &lt;= 200, message &lt;= 3000 characters. The default rate limit is 5 submissions per IP per 10 minutes.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7365D"/>
          <w:sz w:val="30"/>
        </w:rPr>
        <w:t>4. Admin content APIs</w:t>
      </w:r>
    </w:p>
    <w:p>
      <w:pPr>
        <w:spacing w:before="0" w:after="120" w:line="276" w:lineRule="auto"/>
      </w:pPr>
      <w:r>
        <w:rPr>
          <w:rFonts w:ascii="Aptos" w:hAnsi="Aptos"/>
          <w:sz w:val="20"/>
        </w:rPr>
        <w:t>Every endpoint in this section requires the ADMIN role. Set Authorization: Bearer {{access_token}} in Postman. Use a 24-character MongoDB id for {id} path variables.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Profile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/api/admin/profile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Read admin profile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/api/admin/profile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Create profile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PUT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/api/admin/profile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Update profile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/ PUT </w:t>
      </w:r>
      <w:r>
        <w:rPr>
          <w:rFonts w:ascii="Consolas" w:hAnsi="Consolas"/>
          <w:b/>
          <w:color w:val="111827"/>
          <w:sz w:val="20"/>
        </w:rPr>
        <w:t>/api/admin/profile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Create or update the profile. Use the same JSON shape for either operation.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"name": "Your Name",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"heroTitle": "Backend Developer",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"heroSubtitle": "Building reliable applications",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"bio": "Short biography text",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"email": "you@example.com",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"phone": "+94 77 000 0000",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"location": "Colombo, Sri Lanka",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"resumeUrl": "https://example.com/resume.pdf",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"githubUrl": "https://github.com/your-account",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"linkedinUrl": "https://linkedin.com/in/your-account",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"profileImageUrl": "https://example.com/profile.jpg",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"active": true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Skills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/api/admin/skills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List all skills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/api/admin/skills/{id}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Read one skill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/api/admin/skills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Create skill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PUT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/api/admin/skills/{id}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Update skill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DELETE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/api/admin/skills/{id}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Delete skill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PATCH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/api/admin/skills/reorder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Change ordering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/ PUT </w:t>
      </w:r>
      <w:r>
        <w:rPr>
          <w:rFonts w:ascii="Consolas" w:hAnsi="Consolas"/>
          <w:b/>
          <w:color w:val="111827"/>
          <w:sz w:val="20"/>
        </w:rPr>
        <w:t>/api/admin/skills[/ {id}]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Use POST without an id to create; use PUT with an id to update.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"name": "Spring Boot",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"category": "Backend",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"displayOrder": 1,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"active": true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PATCH </w:t>
      </w:r>
      <w:r>
        <w:rPr>
          <w:rFonts w:ascii="Consolas" w:hAnsi="Consolas"/>
          <w:b/>
          <w:color w:val="111827"/>
          <w:sz w:val="20"/>
        </w:rPr>
        <w:t>/api/admin/skills/reorder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Send every changed id/order pair in an array.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[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{ "id": "64f000000000000000000001", "order": 0 },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{ "id": "64f000000000000000000002", "order": 1 }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]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Projects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/api/admin/projects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List all projects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/api/admin/projects/{id}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Read one project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/api/admin/projects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Create project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PUT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/api/admin/projects/{id}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Update project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DELETE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/api/admin/projects/{id}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Delete project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/ PUT </w:t>
      </w:r>
      <w:r>
        <w:rPr>
          <w:rFonts w:ascii="Consolas" w:hAnsi="Consolas"/>
          <w:b/>
          <w:color w:val="111827"/>
          <w:sz w:val="20"/>
        </w:rPr>
        <w:t>/api/admin/projects[/ {id}]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Use arrays for technologies and features. The text fields are stored as sanitized plain text.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"title": "Portfolio Backend",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"description": "Spring Boot portfolio API.",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"category": "Web",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"technologies": ["Java", "Spring Boot", "MongoDB"],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"githubUrl": "https://github.com/example/repo",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"liveUrl": "https://example.com",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"imageUrl": "https://example.com/project.jpg",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"role": "Backend Developer",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"features": ["JWT authentication", "Admin content management"],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"displayOrder": 1,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"featured": true,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"active": true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7365D"/>
          <w:sz w:val="30"/>
        </w:rPr>
        <w:t>5. Experience and education APIs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Experience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/api/admin/experience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List all experience entries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/api/admin/experience/{id}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Read one experience entry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/api/admin/experience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Create entry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PUT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/api/admin/experience/{id}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Update entry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DELETE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/api/admin/experience/{id}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Delete entry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/ PUT </w:t>
      </w:r>
      <w:r>
        <w:rPr>
          <w:rFonts w:ascii="Consolas" w:hAnsi="Consolas"/>
          <w:b/>
          <w:color w:val="111827"/>
          <w:sz w:val="20"/>
        </w:rPr>
        <w:t>/api/admin/experience[/ {id}]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Dates use ISO format YYYY-MM-DD. When current is true, endDate must be null. When current is false, endDate is required and cannot precede startDate.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"company": "Example Company",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"position": "Software Engineer",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"location": "Colombo",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"employmentType": "Full-time",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"description": "Built and maintained backend services.",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"startDate": "2024-01-01",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"endDate": null,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"current": true,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"displayOrder": 0,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"active": true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Education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/api/admin/education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List all education entries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/api/admin/education/{id}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Read one education entry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/api/admin/education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Create entry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PUT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/api/admin/education/{id}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Update entry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DELETE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/api/admin/education/{id}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Delete entry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/ PUT </w:t>
      </w:r>
      <w:r>
        <w:rPr>
          <w:rFonts w:ascii="Consolas" w:hAnsi="Consolas"/>
          <w:b/>
          <w:color w:val="111827"/>
          <w:sz w:val="20"/>
        </w:rPr>
        <w:t>/api/admin/education[/ {id}]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endDate is optional. displayOrder must be zero or greater.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172033"/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FFFFF"/>
                <w:sz w:val="16"/>
              </w:rPr>
              <w:t>{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"institution": "Example University",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"degree": "BSc Computer Science",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"field": "Software Engineering",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"startDate": "2020-01-01",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"endDate": "2024-01-01",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"grade": "First Class",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"description": "Relevant coursework and achievements.",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"displayOrder": 0,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 xml:space="preserve">  "active": true</w:t>
            </w:r>
            <w:r>
              <w:br/>
            </w:r>
            <w:r>
              <w:rPr>
                <w:rFonts w:ascii="Consolas" w:hAnsi="Consolas"/>
                <w:color w:val="FFFFFF"/>
                <w:sz w:val="16"/>
              </w:rPr>
              <w:t>}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7365D"/>
          <w:sz w:val="30"/>
        </w:rPr>
        <w:t>6. Media and contact-message APIs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Media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POST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/api/admin/media/upload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Upload image or PDF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/api/admin/media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List all media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DELETE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/api/admin/media/{id}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Delete media and stored file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onsolas" w:hAnsi="Consolas"/>
          <w:b/>
          <w:color w:val="2F75B5"/>
          <w:sz w:val="20"/>
        </w:rPr>
        <w:t xml:space="preserve">POST </w:t>
      </w:r>
      <w:r>
        <w:rPr>
          <w:rFonts w:ascii="Consolas" w:hAnsi="Consolas"/>
          <w:b/>
          <w:color w:val="111827"/>
          <w:sz w:val="20"/>
        </w:rPr>
        <w:t>/api/admin/media/upload</w:t>
      </w:r>
    </w:p>
    <w:p>
      <w:pPr>
        <w:spacing w:before="0" w:after="60" w:line="276" w:lineRule="auto"/>
      </w:pPr>
      <w:r>
        <w:rPr>
          <w:rFonts w:ascii="Aptos" w:hAnsi="Aptos"/>
          <w:color w:val="111827"/>
          <w:sz w:val="19"/>
        </w:rPr>
        <w:t>Use Body &gt; form-data in Postman, not raw JSON. Set the file row type to File. Allowed image types: JPEG, PNG, WEBP (max 5 MB); PDF (max 10 MB).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HOW TO USE  </w:t>
            </w:r>
            <w:r>
              <w:rPr>
                <w:rFonts w:ascii="Aptos" w:hAnsi="Aptos"/>
                <w:color w:val="111827"/>
                <w:sz w:val="19"/>
              </w:rPr>
              <w:t>Required form-data keys: file (File), usage (Text: profile, project, resume, certificate, or general). Optional: altText (max 300) and caption (max 500).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Contact messages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/api/admin/contact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List submitted messages; optional ?status=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GET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/api/admin/contact/{id}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Read one message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PATCH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/api/admin/contact/{id}/read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Mark read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PATCH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/api/admin/contact/{id}/archive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Archive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AF2F8"/>
          </w:tcPr>
          <w:p>
            <w:pPr>
              <w:spacing w:after="0"/>
            </w:pPr>
            <w:r>
              <w:rPr>
                <w:rFonts w:ascii="Aptos" w:hAnsi="Aptos"/>
                <w:b/>
                <w:color w:val="17365D"/>
                <w:sz w:val="19"/>
              </w:rPr>
              <w:t xml:space="preserve">STATUS FILTER  </w:t>
            </w:r>
            <w:r>
              <w:rPr>
                <w:rFonts w:ascii="Aptos" w:hAnsi="Aptos"/>
                <w:color w:val="111827"/>
                <w:sz w:val="19"/>
              </w:rPr>
              <w:t>Use the ContactMessageStatus enum value accepted by the backend, for example ?status=NEW. No request body is needed for the read/archive PATCH calls.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20"/>
      </w:pPr>
      <w:r>
        <w:rPr>
          <w:rFonts w:ascii="Aptos" w:hAnsi="Aptos"/>
          <w:b/>
          <w:color w:val="17365D"/>
          <w:sz w:val="30"/>
        </w:rPr>
        <w:t>7. Responses, errors, and troubleshooting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440"/>
        <w:gridCol w:w="4248"/>
        <w:gridCol w:w="3671"/>
      </w:tblGrid>
      <w:tr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248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3671"/>
            <w:tcMar>
              <w:top w:w="90" w:type="dxa"/>
              <w:start w:w="120" w:type="dxa"/>
              <w:bottom w:w="90" w:type="dxa"/>
              <w:end w:w="120" w:type="dxa"/>
            </w:tcMar>
            <w:shd w:fill="17365D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200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OK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Successful read, update, login, or refresh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201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Created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Successful create or upload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204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No Content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Successful delete, password action, or reset request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400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Bad Request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Validation, malformed JSON, or invalid input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401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Unauthorized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Missing/invalid JWT or invalid login credentials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403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Forbidden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JWT is valid but does not have ADMIN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404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Not Found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Requested resource does not exist</w:t>
            </w:r>
          </w:p>
        </w:tc>
      </w:tr>
      <w:tr>
        <w:tc>
          <w:tcPr>
            <w:tcW w:type="dxa" w:w="1440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429</w:t>
            </w:r>
          </w:p>
        </w:tc>
        <w:tc>
          <w:tcPr>
            <w:tcW w:type="dxa" w:w="4248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Too Many Requests</w:t>
            </w:r>
          </w:p>
        </w:tc>
        <w:tc>
          <w:tcPr>
            <w:tcW w:type="dxa" w:w="3671"/>
            <w:vAlign w:val="center"/>
            <w:shd w:fill="FFFFFF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Login or contact rate limit exceeded</w:t>
            </w:r>
          </w:p>
        </w:tc>
      </w:tr>
      <w:tr>
        <w:tc>
          <w:tcPr>
            <w:tcW w:type="dxa" w:w="1440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/>
                <w:color w:val="111827"/>
                <w:sz w:val="17"/>
              </w:rPr>
              <w:t>500</w:t>
            </w:r>
          </w:p>
        </w:tc>
        <w:tc>
          <w:tcPr>
            <w:tcW w:type="dxa" w:w="4248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Server Error</w:t>
            </w:r>
          </w:p>
        </w:tc>
        <w:tc>
          <w:tcPr>
            <w:tcW w:type="dxa" w:w="3671"/>
            <w:vAlign w:val="center"/>
            <w:shd w:fill="F3F6F8"/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11827"/>
                <w:sz w:val="17"/>
              </w:rPr>
              <w:t>Unexpected backend error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Common Postman problems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111827"/>
          <w:sz w:val="20"/>
        </w:rPr>
        <w:t>401 on login: Confirm the MongoDB password field is a BCrypt hash for the exact password entered and that active is true. Use the password-reset flow to set a fresh BCrypt password if needed.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111827"/>
          <w:sz w:val="20"/>
        </w:rPr>
        <w:t>401 on an admin call: Log in again and paste the new accessToken into Authorization &gt; Bearer Token. Do not use the refresh token for normal API calls.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111827"/>
          <w:sz w:val="20"/>
        </w:rPr>
        <w:t>403 on an admin call: The token does not contain the ADMIN role. Verify the admin user role is ADMIN, then log in again.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111827"/>
          <w:sz w:val="20"/>
        </w:rPr>
        <w:t>400 from JSON endpoints: Choose raw &gt; JSON, set Content-Type: application/json, remove extra braces, and follow required field limits.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111827"/>
          <w:sz w:val="20"/>
        </w:rPr>
        <w:t>429: Wait for the Retry-After duration before retrying. Repeated login attempts extend the lockout window.</w:t>
      </w:r>
    </w:p>
    <w:p>
      <w:pPr>
        <w:pStyle w:val="ListBullet"/>
        <w:spacing w:after="60" w:line="264" w:lineRule="auto"/>
      </w:pPr>
      <w:r>
        <w:rPr>
          <w:rFonts w:ascii="Aptos" w:hAnsi="Aptos"/>
          <w:color w:val="111827"/>
          <w:sz w:val="20"/>
        </w:rPr>
        <w:t>CORS error in a browser: Set FRONTEND_ORIGIN to the exact frontend scheme, domain, and port; Postman is not affected by CORS.</w:t>
      </w:r>
    </w:p>
    <w:p>
      <w:pPr>
        <w:pStyle w:val="Heading2"/>
        <w:keepNext/>
        <w:spacing w:before="200" w:after="120"/>
      </w:pPr>
      <w:r>
        <w:rPr>
          <w:rFonts w:ascii="Aptos" w:hAnsi="Aptos"/>
          <w:b/>
          <w:color w:val="2F75B5"/>
          <w:sz w:val="23"/>
        </w:rPr>
        <w:t>Security notes</w:t>
      </w:r>
    </w:p>
    <w:p>
      <w:pPr>
        <w:spacing w:before="0" w:after="120" w:line="276" w:lineRule="auto"/>
      </w:pPr>
      <w:r>
        <w:rPr>
          <w:rFonts w:ascii="Aptos" w:hAnsi="Aptos"/>
          <w:sz w:val="20"/>
        </w:rPr>
        <w:t>All admin write actions are audited. The API rejects MongoDB operator-shaped JSON fields and strips HTML from stored text. Never commit .env, JWT secrets, mail credentials, database URIs, tokens, or passwords.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08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573"/>
        <w:sz w:val="16"/>
      </w:rPr>
      <w:t>Portfolio API Guide  •  Local base URL: http://localhost:8080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A6573"/>
        <w:sz w:val="16"/>
      </w:rPr>
      <w:t>PORTFOLIO BACKEND  |  API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Backend API Reference</dc:title>
  <dc:subject>Endpoint and Postman integration guide</dc:subject>
  <dc:creator>Portfolio Backend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