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FBD06" w14:textId="77777777" w:rsidR="00A32EAC" w:rsidRPr="00A32EAC" w:rsidRDefault="00A32EAC" w:rsidP="00A32EAC">
      <w:r w:rsidRPr="00A32EAC">
        <w:t>Swan Lake West 6th October | Phase 1</w:t>
      </w:r>
    </w:p>
    <w:p w14:paraId="18C350E5" w14:textId="77777777" w:rsidR="00A32EAC" w:rsidRPr="00A32EAC" w:rsidRDefault="00A32EAC" w:rsidP="00A32EAC">
      <w:r w:rsidRPr="00A32EAC">
        <w:t> District: </w:t>
      </w:r>
      <w:hyperlink r:id="rId5" w:history="1">
        <w:r w:rsidRPr="00A32EAC">
          <w:rPr>
            <w:rStyle w:val="Hyperlink"/>
          </w:rPr>
          <w:t>6 October</w:t>
        </w:r>
      </w:hyperlink>
    </w:p>
    <w:p w14:paraId="18032022" w14:textId="77777777" w:rsidR="00A32EAC" w:rsidRPr="00A32EAC" w:rsidRDefault="00A32EAC" w:rsidP="00A32EAC">
      <w:r w:rsidRPr="00A32EAC">
        <w:t>One of the latest projects by Hassan Allam Properties, Swan Lake West 6 October, was recently built in the city of 6 October. For your information, Hassan Allam Properties has achieved tremendous success in recent years and is considered one of the largest and most prominent real estate companies in the Egyptian and Middle Eastern markets.</w:t>
      </w:r>
      <w:r w:rsidRPr="00A32EAC">
        <w:br/>
      </w:r>
      <w:r w:rsidRPr="00A32EAC">
        <w:br/>
        <w:t>Hassan Allam Properties, a leader in engineering, construction, and infrastructure in Egypt, was established in 1936 and operates independently. With a focus on large engineering and construction projects, building materials, ready electrical and mechanical solutions, and facility investment and development, our companies operate across a variety of industries.</w:t>
      </w:r>
      <w:r w:rsidRPr="00A32EAC">
        <w:br/>
      </w:r>
      <w:r w:rsidRPr="00A32EAC">
        <w:br/>
        <w:t>In order to give the project a competitive edge over other residential projects in the same neighborhood, the development company was keen to place it in the most prestigious location in 6th of October City. The location of Swan Lake West 6 October made it easier to meet customer requirements and provide all services. The project is also easily accessible due to its proximity to the main roads.</w:t>
      </w:r>
      <w:r w:rsidRPr="00A32EAC">
        <w:br/>
      </w:r>
      <w:r w:rsidRPr="00A32EAC">
        <w:br/>
        <w:t>One of the most prominent aspects of the project is the Swan Lake West October compound, which spans 160 acres and is considered a large area that contributes to providing a significant number of units of various types. But Hassan Allam Company insisted on selling the houses in Swan Lake West October Compound only in October. The company also offered many villas with luxurious designs.</w:t>
      </w:r>
      <w:r w:rsidRPr="00A32EAC">
        <w:br/>
      </w:r>
      <w:r w:rsidRPr="00A32EAC">
        <w:br/>
        <w:t>Customers are looking for modern designs, and the designs of Lake West October compound align with that. In order to give each apartment a stunning view, the units in the Lake West October complex were also built with balconies. The interior and exterior units of the Swan Lake West 6th of October project will be designed by EDSA, one of the leading architectural design firms in the world, under a contract with Hassan Allam Properties.</w:t>
      </w:r>
      <w:r w:rsidRPr="00A32EAC">
        <w:br/>
      </w:r>
      <w:r w:rsidRPr="00A32EAC">
        <w:br/>
        <w:t>The strategic distribution of each project is the top priority for Hassan Allam Properties. As a result, Swan Lake West October Compound was established in the heart of 6th of October City, near the most famous residential projects, including Palm Hills October Compound, which is also within the same wall as Swan Lake October Compound. It is surrounded by all essential services and commercial centers. In addition, the project is located near several important sites, including:</w:t>
      </w:r>
      <w:r w:rsidRPr="00A32EAC">
        <w:br/>
      </w:r>
      <w:r w:rsidRPr="00A32EAC">
        <w:br/>
      </w:r>
      <w:r w:rsidRPr="00A32EAC">
        <w:lastRenderedPageBreak/>
        <w:br/>
        <w:t>Al Jazeera Sports Club is about a six-minute drive from Lake West October Compound.</w:t>
      </w:r>
      <w:r w:rsidRPr="00A32EAC">
        <w:br/>
      </w:r>
      <w:r w:rsidRPr="00A32EAC">
        <w:br/>
        <w:t>Dreamland and Dar Al-Fouad Hospital are nine minutes away from Swan Lake West October Compound.</w:t>
      </w:r>
      <w:r w:rsidRPr="00A32EAC">
        <w:br/>
        <w:t> </w:t>
      </w:r>
    </w:p>
    <w:p w14:paraId="4AF48201" w14:textId="77777777" w:rsidR="00A32EAC" w:rsidRPr="00A32EAC" w:rsidRDefault="00A32EAC" w:rsidP="00A32EAC">
      <w:pPr>
        <w:numPr>
          <w:ilvl w:val="0"/>
          <w:numId w:val="4"/>
        </w:numPr>
      </w:pPr>
      <w:r w:rsidRPr="00A32EAC">
        <w:t>Mall of Egypt and Lake West October Compound are seven minutes apart from each other.</w:t>
      </w:r>
    </w:p>
    <w:p w14:paraId="212C4F69" w14:textId="77777777" w:rsidR="00A32EAC" w:rsidRPr="00A32EAC" w:rsidRDefault="00A32EAC" w:rsidP="00A32EAC">
      <w:pPr>
        <w:numPr>
          <w:ilvl w:val="0"/>
          <w:numId w:val="4"/>
        </w:numPr>
      </w:pPr>
      <w:r w:rsidRPr="00A32EAC">
        <w:t>Mall of Arabia is three minutes away from Swan Lake West 6th of October.</w:t>
      </w:r>
    </w:p>
    <w:p w14:paraId="3BEF29F7" w14:textId="77777777" w:rsidR="00A32EAC" w:rsidRPr="00A32EAC" w:rsidRDefault="00A32EAC" w:rsidP="00A32EAC">
      <w:pPr>
        <w:numPr>
          <w:ilvl w:val="0"/>
          <w:numId w:val="4"/>
        </w:numPr>
      </w:pPr>
      <w:r w:rsidRPr="00A32EAC">
        <w:t>The Capital Business Park is 8 kilometers away from the Western Swan Lake in Sixth of October.</w:t>
      </w:r>
    </w:p>
    <w:p w14:paraId="6129B2C2" w14:textId="77777777" w:rsidR="00A32EAC" w:rsidRPr="00A32EAC" w:rsidRDefault="00A32EAC" w:rsidP="00A32EAC">
      <w:pPr>
        <w:numPr>
          <w:ilvl w:val="0"/>
          <w:numId w:val="4"/>
        </w:numPr>
      </w:pPr>
      <w:r w:rsidRPr="00A32EAC">
        <w:t>A short distance from the ring road, Al-</w:t>
      </w:r>
      <w:proofErr w:type="spellStart"/>
      <w:r w:rsidRPr="00A32EAC">
        <w:t>Waha</w:t>
      </w:r>
      <w:proofErr w:type="spellEnd"/>
      <w:r w:rsidRPr="00A32EAC">
        <w:t xml:space="preserve"> Road, and July 26 Axis.</w:t>
      </w:r>
    </w:p>
    <w:p w14:paraId="17BBA800" w14:textId="77777777" w:rsidR="00A32EAC" w:rsidRDefault="00A32EAC" w:rsidP="00A32EAC">
      <w:pPr>
        <w:numPr>
          <w:ilvl w:val="0"/>
          <w:numId w:val="4"/>
        </w:numPr>
      </w:pPr>
      <w:r w:rsidRPr="00A32EAC">
        <w:t>Arkan is thirteen minutes away.</w:t>
      </w:r>
    </w:p>
    <w:p w14:paraId="6A608744" w14:textId="4D3B9696" w:rsidR="008214A3" w:rsidRPr="00A32EAC" w:rsidRDefault="008214A3" w:rsidP="008214A3">
      <w:pPr>
        <w:ind w:left="720"/>
      </w:pPr>
      <w:r>
        <w:t xml:space="preserve">                                                           </w:t>
      </w:r>
    </w:p>
    <w:p w14:paraId="1CF108D4" w14:textId="77777777" w:rsidR="00A32EAC" w:rsidRPr="00A32EAC" w:rsidRDefault="00A32EAC" w:rsidP="00A32EAC">
      <w:pPr>
        <w:pStyle w:val="ListParagraph"/>
        <w:numPr>
          <w:ilvl w:val="0"/>
          <w:numId w:val="4"/>
        </w:numPr>
        <w:spacing w:after="0" w:line="240" w:lineRule="auto"/>
        <w:jc w:val="center"/>
        <w:rPr>
          <w:rFonts w:ascii="Open Sans" w:eastAsia="Times New Roman" w:hAnsi="Open Sans" w:cs="Open Sans"/>
          <w:color w:val="0D4D8F"/>
          <w:kern w:val="0"/>
          <w:sz w:val="20"/>
          <w:szCs w:val="20"/>
          <w14:ligatures w14:val="none"/>
        </w:rPr>
      </w:pPr>
      <w:r w:rsidRPr="00A32EAC">
        <w:rPr>
          <w:rFonts w:ascii="Open Sans" w:eastAsia="Times New Roman" w:hAnsi="Open Sans" w:cs="Open Sans"/>
          <w:color w:val="0D4D8F"/>
          <w:kern w:val="0"/>
          <w:sz w:val="20"/>
          <w:szCs w:val="20"/>
          <w14:ligatures w14:val="none"/>
        </w:rPr>
        <w:t>Updated 15 Jun, 2025 | Current Phase</w:t>
      </w:r>
    </w:p>
    <w:p w14:paraId="65EC801C" w14:textId="77777777" w:rsidR="00A32EAC" w:rsidRPr="00A32EAC" w:rsidRDefault="00A32EAC" w:rsidP="00A32EAC">
      <w:pPr>
        <w:pStyle w:val="ListParagraph"/>
        <w:numPr>
          <w:ilvl w:val="0"/>
          <w:numId w:val="4"/>
        </w:numPr>
        <w:spacing w:after="0" w:line="240" w:lineRule="auto"/>
        <w:jc w:val="center"/>
        <w:rPr>
          <w:rFonts w:ascii="Open Sans" w:eastAsia="Times New Roman" w:hAnsi="Open Sans" w:cs="Open Sans"/>
          <w:color w:val="333333"/>
          <w:kern w:val="0"/>
          <w:sz w:val="20"/>
          <w:szCs w:val="20"/>
          <w14:ligatures w14:val="none"/>
        </w:rPr>
      </w:pPr>
      <w:proofErr w:type="spellStart"/>
      <w:r w:rsidRPr="00A32EAC">
        <w:rPr>
          <w:rFonts w:ascii="Open Sans" w:eastAsia="Times New Roman" w:hAnsi="Open Sans" w:cs="Open Sans"/>
          <w:color w:val="333333"/>
          <w:kern w:val="0"/>
          <w:sz w:val="20"/>
          <w:szCs w:val="20"/>
          <w14:ligatures w14:val="none"/>
        </w:rPr>
        <w:t>DownPayment</w:t>
      </w:r>
      <w:proofErr w:type="spellEnd"/>
    </w:p>
    <w:p w14:paraId="3CFB9CDF" w14:textId="77777777" w:rsidR="00A32EAC" w:rsidRPr="00A32EAC" w:rsidRDefault="00A32EAC" w:rsidP="00A32EAC">
      <w:pPr>
        <w:pStyle w:val="ListParagraph"/>
        <w:numPr>
          <w:ilvl w:val="0"/>
          <w:numId w:val="4"/>
        </w:numPr>
        <w:spacing w:after="0" w:line="240" w:lineRule="auto"/>
        <w:jc w:val="center"/>
        <w:rPr>
          <w:rFonts w:ascii="Open Sans" w:eastAsia="Times New Roman" w:hAnsi="Open Sans" w:cs="Open Sans"/>
          <w:b/>
          <w:bCs/>
          <w:color w:val="0D4D8F"/>
          <w:kern w:val="0"/>
          <w:sz w:val="40"/>
          <w:szCs w:val="40"/>
          <w14:ligatures w14:val="none"/>
        </w:rPr>
      </w:pPr>
      <w:r w:rsidRPr="00A32EAC">
        <w:rPr>
          <w:rFonts w:ascii="Open Sans" w:eastAsia="Times New Roman" w:hAnsi="Open Sans" w:cs="Open Sans"/>
          <w:b/>
          <w:bCs/>
          <w:color w:val="0D4D8F"/>
          <w:kern w:val="0"/>
          <w:sz w:val="40"/>
          <w:szCs w:val="40"/>
          <w14:ligatures w14:val="none"/>
        </w:rPr>
        <w:t>5%</w:t>
      </w:r>
    </w:p>
    <w:p w14:paraId="1BBDE3AA" w14:textId="77777777" w:rsidR="00A32EAC" w:rsidRPr="00A32EAC" w:rsidRDefault="00A32EAC" w:rsidP="00A32EAC">
      <w:pPr>
        <w:pStyle w:val="ListParagraph"/>
        <w:numPr>
          <w:ilvl w:val="0"/>
          <w:numId w:val="4"/>
        </w:numPr>
        <w:spacing w:after="0" w:line="240" w:lineRule="auto"/>
        <w:jc w:val="center"/>
        <w:rPr>
          <w:rFonts w:ascii="Open Sans" w:eastAsia="Times New Roman" w:hAnsi="Open Sans" w:cs="Open Sans"/>
          <w:color w:val="333333"/>
          <w:kern w:val="0"/>
          <w:sz w:val="20"/>
          <w:szCs w:val="20"/>
          <w14:ligatures w14:val="none"/>
        </w:rPr>
      </w:pPr>
      <w:proofErr w:type="spellStart"/>
      <w:r w:rsidRPr="00A32EAC">
        <w:rPr>
          <w:rFonts w:ascii="Open Sans" w:eastAsia="Times New Roman" w:hAnsi="Open Sans" w:cs="Open Sans"/>
          <w:color w:val="333333"/>
          <w:kern w:val="0"/>
          <w:sz w:val="20"/>
          <w:szCs w:val="20"/>
          <w14:ligatures w14:val="none"/>
        </w:rPr>
        <w:t>InstallmentsYears</w:t>
      </w:r>
      <w:proofErr w:type="spellEnd"/>
    </w:p>
    <w:p w14:paraId="5ED3C3A0" w14:textId="77777777" w:rsidR="00A32EAC" w:rsidRPr="00A32EAC" w:rsidRDefault="00A32EAC" w:rsidP="00A32EAC">
      <w:pPr>
        <w:pStyle w:val="ListParagraph"/>
        <w:numPr>
          <w:ilvl w:val="0"/>
          <w:numId w:val="4"/>
        </w:numPr>
        <w:spacing w:after="0" w:line="240" w:lineRule="auto"/>
        <w:jc w:val="center"/>
        <w:rPr>
          <w:rFonts w:ascii="Open Sans" w:eastAsia="Times New Roman" w:hAnsi="Open Sans" w:cs="Open Sans"/>
          <w:b/>
          <w:bCs/>
          <w:color w:val="0D4D8F"/>
          <w:kern w:val="0"/>
          <w:sz w:val="40"/>
          <w:szCs w:val="40"/>
          <w14:ligatures w14:val="none"/>
        </w:rPr>
      </w:pPr>
      <w:r w:rsidRPr="00A32EAC">
        <w:rPr>
          <w:rFonts w:ascii="Open Sans" w:eastAsia="Times New Roman" w:hAnsi="Open Sans" w:cs="Open Sans"/>
          <w:b/>
          <w:bCs/>
          <w:color w:val="0D4D8F"/>
          <w:kern w:val="0"/>
          <w:sz w:val="40"/>
          <w:szCs w:val="40"/>
          <w14:ligatures w14:val="none"/>
        </w:rPr>
        <w:t>10</w:t>
      </w:r>
    </w:p>
    <w:p w14:paraId="7D04CD47" w14:textId="77777777" w:rsidR="00A32EAC" w:rsidRPr="00A32EAC" w:rsidRDefault="00A32EAC" w:rsidP="00A32EAC">
      <w:pPr>
        <w:pStyle w:val="ListParagraph"/>
        <w:numPr>
          <w:ilvl w:val="0"/>
          <w:numId w:val="4"/>
        </w:numPr>
        <w:spacing w:after="0" w:line="240" w:lineRule="auto"/>
        <w:jc w:val="center"/>
        <w:rPr>
          <w:rFonts w:ascii="Open Sans" w:eastAsia="Times New Roman" w:hAnsi="Open Sans" w:cs="Open Sans"/>
          <w:color w:val="333333"/>
          <w:kern w:val="0"/>
          <w:sz w:val="20"/>
          <w:szCs w:val="20"/>
          <w14:ligatures w14:val="none"/>
        </w:rPr>
      </w:pPr>
      <w:proofErr w:type="spellStart"/>
      <w:r w:rsidRPr="00A32EAC">
        <w:rPr>
          <w:rFonts w:ascii="Open Sans" w:eastAsia="Times New Roman" w:hAnsi="Open Sans" w:cs="Open Sans"/>
          <w:color w:val="333333"/>
          <w:kern w:val="0"/>
          <w:sz w:val="20"/>
          <w:szCs w:val="20"/>
          <w14:ligatures w14:val="none"/>
        </w:rPr>
        <w:t>Deliverydate</w:t>
      </w:r>
      <w:proofErr w:type="spellEnd"/>
    </w:p>
    <w:p w14:paraId="3C441C2C" w14:textId="77777777" w:rsidR="00A32EAC" w:rsidRPr="00A32EAC" w:rsidRDefault="00A32EAC" w:rsidP="00A32EAC">
      <w:pPr>
        <w:pStyle w:val="ListParagraph"/>
        <w:numPr>
          <w:ilvl w:val="0"/>
          <w:numId w:val="4"/>
        </w:numPr>
        <w:spacing w:after="0" w:line="240" w:lineRule="auto"/>
        <w:jc w:val="center"/>
        <w:rPr>
          <w:rFonts w:ascii="Open Sans" w:eastAsia="Times New Roman" w:hAnsi="Open Sans" w:cs="Open Sans"/>
          <w:b/>
          <w:bCs/>
          <w:color w:val="0D4D8F"/>
          <w:kern w:val="0"/>
          <w:sz w:val="40"/>
          <w:szCs w:val="40"/>
          <w14:ligatures w14:val="none"/>
        </w:rPr>
      </w:pPr>
      <w:r w:rsidRPr="00A32EAC">
        <w:rPr>
          <w:rFonts w:ascii="Open Sans" w:eastAsia="Times New Roman" w:hAnsi="Open Sans" w:cs="Open Sans"/>
          <w:b/>
          <w:bCs/>
          <w:color w:val="0D4D8F"/>
          <w:kern w:val="0"/>
          <w:sz w:val="40"/>
          <w:szCs w:val="40"/>
          <w14:ligatures w14:val="none"/>
        </w:rPr>
        <w:t>2029</w:t>
      </w:r>
    </w:p>
    <w:p w14:paraId="00C91DF6" w14:textId="77777777" w:rsidR="007E644E" w:rsidRPr="00A32EAC" w:rsidRDefault="007E644E" w:rsidP="00A32EAC"/>
    <w:sectPr w:rsidR="007E644E" w:rsidRPr="00A32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13DC1"/>
    <w:multiLevelType w:val="multilevel"/>
    <w:tmpl w:val="95DE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43283"/>
    <w:multiLevelType w:val="multilevel"/>
    <w:tmpl w:val="F7E2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A6535"/>
    <w:multiLevelType w:val="multilevel"/>
    <w:tmpl w:val="FB80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E7420"/>
    <w:multiLevelType w:val="multilevel"/>
    <w:tmpl w:val="8D5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543626">
    <w:abstractNumId w:val="1"/>
  </w:num>
  <w:num w:numId="2" w16cid:durableId="1911771527">
    <w:abstractNumId w:val="2"/>
  </w:num>
  <w:num w:numId="3" w16cid:durableId="140317752">
    <w:abstractNumId w:val="3"/>
  </w:num>
  <w:num w:numId="4" w16cid:durableId="154208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4E"/>
    <w:rsid w:val="00076961"/>
    <w:rsid w:val="00295B6F"/>
    <w:rsid w:val="007E644E"/>
    <w:rsid w:val="008214A3"/>
    <w:rsid w:val="00A32EAC"/>
    <w:rsid w:val="00C40374"/>
    <w:rsid w:val="00C85282"/>
    <w:rsid w:val="00C85361"/>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92E5"/>
  <w15:chartTrackingRefBased/>
  <w15:docId w15:val="{BDCD37E5-7B00-4EDA-9625-C0594921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4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4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64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4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64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6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4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4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64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4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64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6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44E"/>
    <w:rPr>
      <w:rFonts w:eastAsiaTheme="majorEastAsia" w:cstheme="majorBidi"/>
      <w:color w:val="272727" w:themeColor="text1" w:themeTint="D8"/>
    </w:rPr>
  </w:style>
  <w:style w:type="paragraph" w:styleId="Title">
    <w:name w:val="Title"/>
    <w:basedOn w:val="Normal"/>
    <w:next w:val="Normal"/>
    <w:link w:val="TitleChar"/>
    <w:uiPriority w:val="10"/>
    <w:qFormat/>
    <w:rsid w:val="007E6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44E"/>
    <w:pPr>
      <w:spacing w:before="160"/>
      <w:jc w:val="center"/>
    </w:pPr>
    <w:rPr>
      <w:i/>
      <w:iCs/>
      <w:color w:val="404040" w:themeColor="text1" w:themeTint="BF"/>
    </w:rPr>
  </w:style>
  <w:style w:type="character" w:customStyle="1" w:styleId="QuoteChar">
    <w:name w:val="Quote Char"/>
    <w:basedOn w:val="DefaultParagraphFont"/>
    <w:link w:val="Quote"/>
    <w:uiPriority w:val="29"/>
    <w:rsid w:val="007E644E"/>
    <w:rPr>
      <w:i/>
      <w:iCs/>
      <w:color w:val="404040" w:themeColor="text1" w:themeTint="BF"/>
    </w:rPr>
  </w:style>
  <w:style w:type="paragraph" w:styleId="ListParagraph">
    <w:name w:val="List Paragraph"/>
    <w:basedOn w:val="Normal"/>
    <w:uiPriority w:val="34"/>
    <w:qFormat/>
    <w:rsid w:val="007E644E"/>
    <w:pPr>
      <w:ind w:left="720"/>
      <w:contextualSpacing/>
    </w:pPr>
  </w:style>
  <w:style w:type="character" w:styleId="IntenseEmphasis">
    <w:name w:val="Intense Emphasis"/>
    <w:basedOn w:val="DefaultParagraphFont"/>
    <w:uiPriority w:val="21"/>
    <w:qFormat/>
    <w:rsid w:val="007E644E"/>
    <w:rPr>
      <w:i/>
      <w:iCs/>
      <w:color w:val="2F5496" w:themeColor="accent1" w:themeShade="BF"/>
    </w:rPr>
  </w:style>
  <w:style w:type="paragraph" w:styleId="IntenseQuote">
    <w:name w:val="Intense Quote"/>
    <w:basedOn w:val="Normal"/>
    <w:next w:val="Normal"/>
    <w:link w:val="IntenseQuoteChar"/>
    <w:uiPriority w:val="30"/>
    <w:qFormat/>
    <w:rsid w:val="007E64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44E"/>
    <w:rPr>
      <w:i/>
      <w:iCs/>
      <w:color w:val="2F5496" w:themeColor="accent1" w:themeShade="BF"/>
    </w:rPr>
  </w:style>
  <w:style w:type="character" w:styleId="IntenseReference">
    <w:name w:val="Intense Reference"/>
    <w:basedOn w:val="DefaultParagraphFont"/>
    <w:uiPriority w:val="32"/>
    <w:qFormat/>
    <w:rsid w:val="007E644E"/>
    <w:rPr>
      <w:b/>
      <w:bCs/>
      <w:smallCaps/>
      <w:color w:val="2F5496" w:themeColor="accent1" w:themeShade="BF"/>
      <w:spacing w:val="5"/>
    </w:rPr>
  </w:style>
  <w:style w:type="character" w:styleId="Hyperlink">
    <w:name w:val="Hyperlink"/>
    <w:basedOn w:val="DefaultParagraphFont"/>
    <w:uiPriority w:val="99"/>
    <w:unhideWhenUsed/>
    <w:rsid w:val="007E644E"/>
    <w:rPr>
      <w:color w:val="0563C1" w:themeColor="hyperlink"/>
      <w:u w:val="single"/>
    </w:rPr>
  </w:style>
  <w:style w:type="character" w:styleId="UnresolvedMention">
    <w:name w:val="Unresolved Mention"/>
    <w:basedOn w:val="DefaultParagraphFont"/>
    <w:uiPriority w:val="99"/>
    <w:semiHidden/>
    <w:unhideWhenUsed/>
    <w:rsid w:val="007E644E"/>
    <w:rPr>
      <w:color w:val="605E5C"/>
      <w:shd w:val="clear" w:color="auto" w:fill="E1DFDD"/>
    </w:rPr>
  </w:style>
  <w:style w:type="character" w:customStyle="1" w:styleId="d-block">
    <w:name w:val="d-block"/>
    <w:basedOn w:val="DefaultParagraphFont"/>
    <w:rsid w:val="007E644E"/>
  </w:style>
  <w:style w:type="character" w:customStyle="1" w:styleId="font-weight-bold">
    <w:name w:val="font-weight-bold"/>
    <w:basedOn w:val="DefaultParagraphFont"/>
    <w:rsid w:val="007E644E"/>
  </w:style>
  <w:style w:type="character" w:customStyle="1" w:styleId="ml-2">
    <w:name w:val="ml-2"/>
    <w:basedOn w:val="DefaultParagraphFont"/>
    <w:rsid w:val="007E6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7056">
      <w:bodyDiv w:val="1"/>
      <w:marLeft w:val="0"/>
      <w:marRight w:val="0"/>
      <w:marTop w:val="0"/>
      <w:marBottom w:val="0"/>
      <w:divBdr>
        <w:top w:val="none" w:sz="0" w:space="0" w:color="auto"/>
        <w:left w:val="none" w:sz="0" w:space="0" w:color="auto"/>
        <w:bottom w:val="none" w:sz="0" w:space="0" w:color="auto"/>
        <w:right w:val="none" w:sz="0" w:space="0" w:color="auto"/>
      </w:divBdr>
    </w:div>
    <w:div w:id="110706514">
      <w:bodyDiv w:val="1"/>
      <w:marLeft w:val="0"/>
      <w:marRight w:val="0"/>
      <w:marTop w:val="0"/>
      <w:marBottom w:val="0"/>
      <w:divBdr>
        <w:top w:val="none" w:sz="0" w:space="0" w:color="auto"/>
        <w:left w:val="none" w:sz="0" w:space="0" w:color="auto"/>
        <w:bottom w:val="none" w:sz="0" w:space="0" w:color="auto"/>
        <w:right w:val="none" w:sz="0" w:space="0" w:color="auto"/>
      </w:divBdr>
    </w:div>
    <w:div w:id="217329846">
      <w:bodyDiv w:val="1"/>
      <w:marLeft w:val="0"/>
      <w:marRight w:val="0"/>
      <w:marTop w:val="0"/>
      <w:marBottom w:val="0"/>
      <w:divBdr>
        <w:top w:val="none" w:sz="0" w:space="0" w:color="auto"/>
        <w:left w:val="none" w:sz="0" w:space="0" w:color="auto"/>
        <w:bottom w:val="none" w:sz="0" w:space="0" w:color="auto"/>
        <w:right w:val="none" w:sz="0" w:space="0" w:color="auto"/>
      </w:divBdr>
      <w:divsChild>
        <w:div w:id="1267469073">
          <w:marLeft w:val="0"/>
          <w:marRight w:val="0"/>
          <w:marTop w:val="0"/>
          <w:marBottom w:val="0"/>
          <w:divBdr>
            <w:top w:val="none" w:sz="0" w:space="0" w:color="auto"/>
            <w:left w:val="none" w:sz="0" w:space="0" w:color="auto"/>
            <w:bottom w:val="none" w:sz="0" w:space="0" w:color="auto"/>
            <w:right w:val="none" w:sz="0" w:space="0" w:color="auto"/>
          </w:divBdr>
          <w:divsChild>
            <w:div w:id="1237010612">
              <w:marLeft w:val="0"/>
              <w:marRight w:val="0"/>
              <w:marTop w:val="0"/>
              <w:marBottom w:val="0"/>
              <w:divBdr>
                <w:top w:val="none" w:sz="0" w:space="0" w:color="auto"/>
                <w:left w:val="none" w:sz="0" w:space="0" w:color="auto"/>
                <w:bottom w:val="none" w:sz="0" w:space="0" w:color="auto"/>
                <w:right w:val="none" w:sz="0" w:space="0" w:color="auto"/>
              </w:divBdr>
              <w:divsChild>
                <w:div w:id="18057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2625">
          <w:marLeft w:val="0"/>
          <w:marRight w:val="0"/>
          <w:marTop w:val="0"/>
          <w:marBottom w:val="0"/>
          <w:divBdr>
            <w:top w:val="none" w:sz="0" w:space="0" w:color="auto"/>
            <w:left w:val="none" w:sz="0" w:space="0" w:color="auto"/>
            <w:bottom w:val="none" w:sz="0" w:space="0" w:color="auto"/>
            <w:right w:val="none" w:sz="0" w:space="0" w:color="auto"/>
          </w:divBdr>
          <w:divsChild>
            <w:div w:id="16073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6374">
      <w:bodyDiv w:val="1"/>
      <w:marLeft w:val="0"/>
      <w:marRight w:val="0"/>
      <w:marTop w:val="0"/>
      <w:marBottom w:val="0"/>
      <w:divBdr>
        <w:top w:val="none" w:sz="0" w:space="0" w:color="auto"/>
        <w:left w:val="none" w:sz="0" w:space="0" w:color="auto"/>
        <w:bottom w:val="none" w:sz="0" w:space="0" w:color="auto"/>
        <w:right w:val="none" w:sz="0" w:space="0" w:color="auto"/>
      </w:divBdr>
      <w:divsChild>
        <w:div w:id="1865509359">
          <w:marLeft w:val="0"/>
          <w:marRight w:val="0"/>
          <w:marTop w:val="0"/>
          <w:marBottom w:val="0"/>
          <w:divBdr>
            <w:top w:val="none" w:sz="0" w:space="0" w:color="auto"/>
            <w:left w:val="none" w:sz="0" w:space="0" w:color="auto"/>
            <w:bottom w:val="none" w:sz="0" w:space="0" w:color="auto"/>
            <w:right w:val="none" w:sz="0" w:space="0" w:color="auto"/>
          </w:divBdr>
          <w:divsChild>
            <w:div w:id="1357610686">
              <w:marLeft w:val="0"/>
              <w:marRight w:val="0"/>
              <w:marTop w:val="0"/>
              <w:marBottom w:val="0"/>
              <w:divBdr>
                <w:top w:val="none" w:sz="0" w:space="0" w:color="auto"/>
                <w:left w:val="none" w:sz="0" w:space="0" w:color="auto"/>
                <w:bottom w:val="none" w:sz="0" w:space="0" w:color="auto"/>
                <w:right w:val="none" w:sz="0" w:space="0" w:color="auto"/>
              </w:divBdr>
            </w:div>
            <w:div w:id="1788622932">
              <w:marLeft w:val="0"/>
              <w:marRight w:val="0"/>
              <w:marTop w:val="0"/>
              <w:marBottom w:val="0"/>
              <w:divBdr>
                <w:top w:val="none" w:sz="0" w:space="0" w:color="auto"/>
                <w:left w:val="none" w:sz="0" w:space="0" w:color="auto"/>
                <w:bottom w:val="none" w:sz="0" w:space="0" w:color="auto"/>
                <w:right w:val="none" w:sz="0" w:space="0" w:color="auto"/>
              </w:divBdr>
            </w:div>
            <w:div w:id="2173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9648">
      <w:bodyDiv w:val="1"/>
      <w:marLeft w:val="0"/>
      <w:marRight w:val="0"/>
      <w:marTop w:val="0"/>
      <w:marBottom w:val="0"/>
      <w:divBdr>
        <w:top w:val="none" w:sz="0" w:space="0" w:color="auto"/>
        <w:left w:val="none" w:sz="0" w:space="0" w:color="auto"/>
        <w:bottom w:val="none" w:sz="0" w:space="0" w:color="auto"/>
        <w:right w:val="none" w:sz="0" w:space="0" w:color="auto"/>
      </w:divBdr>
      <w:divsChild>
        <w:div w:id="1531643308">
          <w:marLeft w:val="0"/>
          <w:marRight w:val="0"/>
          <w:marTop w:val="0"/>
          <w:marBottom w:val="0"/>
          <w:divBdr>
            <w:top w:val="none" w:sz="0" w:space="0" w:color="auto"/>
            <w:left w:val="none" w:sz="0" w:space="0" w:color="auto"/>
            <w:bottom w:val="none" w:sz="0" w:space="0" w:color="auto"/>
            <w:right w:val="none" w:sz="0" w:space="0" w:color="auto"/>
          </w:divBdr>
          <w:divsChild>
            <w:div w:id="185993066">
              <w:marLeft w:val="0"/>
              <w:marRight w:val="0"/>
              <w:marTop w:val="0"/>
              <w:marBottom w:val="0"/>
              <w:divBdr>
                <w:top w:val="none" w:sz="0" w:space="0" w:color="auto"/>
                <w:left w:val="none" w:sz="0" w:space="0" w:color="auto"/>
                <w:bottom w:val="none" w:sz="0" w:space="0" w:color="auto"/>
                <w:right w:val="none" w:sz="0" w:space="0" w:color="auto"/>
              </w:divBdr>
            </w:div>
            <w:div w:id="1957364684">
              <w:marLeft w:val="0"/>
              <w:marRight w:val="0"/>
              <w:marTop w:val="0"/>
              <w:marBottom w:val="0"/>
              <w:divBdr>
                <w:top w:val="none" w:sz="0" w:space="0" w:color="auto"/>
                <w:left w:val="none" w:sz="0" w:space="0" w:color="auto"/>
                <w:bottom w:val="none" w:sz="0" w:space="0" w:color="auto"/>
                <w:right w:val="none" w:sz="0" w:space="0" w:color="auto"/>
              </w:divBdr>
            </w:div>
            <w:div w:id="8109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357">
      <w:bodyDiv w:val="1"/>
      <w:marLeft w:val="0"/>
      <w:marRight w:val="0"/>
      <w:marTop w:val="0"/>
      <w:marBottom w:val="0"/>
      <w:divBdr>
        <w:top w:val="none" w:sz="0" w:space="0" w:color="auto"/>
        <w:left w:val="none" w:sz="0" w:space="0" w:color="auto"/>
        <w:bottom w:val="none" w:sz="0" w:space="0" w:color="auto"/>
        <w:right w:val="none" w:sz="0" w:space="0" w:color="auto"/>
      </w:divBdr>
      <w:divsChild>
        <w:div w:id="438069308">
          <w:marLeft w:val="0"/>
          <w:marRight w:val="0"/>
          <w:marTop w:val="0"/>
          <w:marBottom w:val="0"/>
          <w:divBdr>
            <w:top w:val="none" w:sz="0" w:space="0" w:color="auto"/>
            <w:left w:val="none" w:sz="0" w:space="0" w:color="auto"/>
            <w:bottom w:val="none" w:sz="0" w:space="0" w:color="auto"/>
            <w:right w:val="none" w:sz="0" w:space="0" w:color="auto"/>
          </w:divBdr>
          <w:divsChild>
            <w:div w:id="1518500333">
              <w:marLeft w:val="0"/>
              <w:marRight w:val="0"/>
              <w:marTop w:val="0"/>
              <w:marBottom w:val="0"/>
              <w:divBdr>
                <w:top w:val="none" w:sz="0" w:space="0" w:color="auto"/>
                <w:left w:val="none" w:sz="0" w:space="0" w:color="auto"/>
                <w:bottom w:val="none" w:sz="0" w:space="0" w:color="auto"/>
                <w:right w:val="none" w:sz="0" w:space="0" w:color="auto"/>
              </w:divBdr>
              <w:divsChild>
                <w:div w:id="10526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602">
          <w:marLeft w:val="0"/>
          <w:marRight w:val="0"/>
          <w:marTop w:val="0"/>
          <w:marBottom w:val="0"/>
          <w:divBdr>
            <w:top w:val="none" w:sz="0" w:space="0" w:color="auto"/>
            <w:left w:val="none" w:sz="0" w:space="0" w:color="auto"/>
            <w:bottom w:val="none" w:sz="0" w:space="0" w:color="auto"/>
            <w:right w:val="none" w:sz="0" w:space="0" w:color="auto"/>
          </w:divBdr>
          <w:divsChild>
            <w:div w:id="20904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3933">
      <w:bodyDiv w:val="1"/>
      <w:marLeft w:val="0"/>
      <w:marRight w:val="0"/>
      <w:marTop w:val="0"/>
      <w:marBottom w:val="0"/>
      <w:divBdr>
        <w:top w:val="none" w:sz="0" w:space="0" w:color="auto"/>
        <w:left w:val="none" w:sz="0" w:space="0" w:color="auto"/>
        <w:bottom w:val="none" w:sz="0" w:space="0" w:color="auto"/>
        <w:right w:val="none" w:sz="0" w:space="0" w:color="auto"/>
      </w:divBdr>
    </w:div>
    <w:div w:id="1167936319">
      <w:bodyDiv w:val="1"/>
      <w:marLeft w:val="0"/>
      <w:marRight w:val="0"/>
      <w:marTop w:val="0"/>
      <w:marBottom w:val="0"/>
      <w:divBdr>
        <w:top w:val="none" w:sz="0" w:space="0" w:color="auto"/>
        <w:left w:val="none" w:sz="0" w:space="0" w:color="auto"/>
        <w:bottom w:val="none" w:sz="0" w:space="0" w:color="auto"/>
        <w:right w:val="none" w:sz="0" w:space="0" w:color="auto"/>
      </w:divBdr>
      <w:divsChild>
        <w:div w:id="582495947">
          <w:marLeft w:val="0"/>
          <w:marRight w:val="0"/>
          <w:marTop w:val="0"/>
          <w:marBottom w:val="0"/>
          <w:divBdr>
            <w:top w:val="none" w:sz="0" w:space="0" w:color="auto"/>
            <w:left w:val="none" w:sz="0" w:space="0" w:color="auto"/>
            <w:bottom w:val="none" w:sz="0" w:space="0" w:color="auto"/>
            <w:right w:val="none" w:sz="0" w:space="0" w:color="auto"/>
          </w:divBdr>
        </w:div>
      </w:divsChild>
    </w:div>
    <w:div w:id="1294944527">
      <w:bodyDiv w:val="1"/>
      <w:marLeft w:val="0"/>
      <w:marRight w:val="0"/>
      <w:marTop w:val="0"/>
      <w:marBottom w:val="0"/>
      <w:divBdr>
        <w:top w:val="none" w:sz="0" w:space="0" w:color="auto"/>
        <w:left w:val="none" w:sz="0" w:space="0" w:color="auto"/>
        <w:bottom w:val="none" w:sz="0" w:space="0" w:color="auto"/>
        <w:right w:val="none" w:sz="0" w:space="0" w:color="auto"/>
      </w:divBdr>
    </w:div>
    <w:div w:id="1649822885">
      <w:bodyDiv w:val="1"/>
      <w:marLeft w:val="0"/>
      <w:marRight w:val="0"/>
      <w:marTop w:val="0"/>
      <w:marBottom w:val="0"/>
      <w:divBdr>
        <w:top w:val="none" w:sz="0" w:space="0" w:color="auto"/>
        <w:left w:val="none" w:sz="0" w:space="0" w:color="auto"/>
        <w:bottom w:val="none" w:sz="0" w:space="0" w:color="auto"/>
        <w:right w:val="none" w:sz="0" w:space="0" w:color="auto"/>
      </w:divBdr>
    </w:div>
    <w:div w:id="1806851782">
      <w:bodyDiv w:val="1"/>
      <w:marLeft w:val="0"/>
      <w:marRight w:val="0"/>
      <w:marTop w:val="0"/>
      <w:marBottom w:val="0"/>
      <w:divBdr>
        <w:top w:val="none" w:sz="0" w:space="0" w:color="auto"/>
        <w:left w:val="none" w:sz="0" w:space="0" w:color="auto"/>
        <w:bottom w:val="none" w:sz="0" w:space="0" w:color="auto"/>
        <w:right w:val="none" w:sz="0" w:space="0" w:color="auto"/>
      </w:divBdr>
      <w:divsChild>
        <w:div w:id="1828747138">
          <w:marLeft w:val="0"/>
          <w:marRight w:val="0"/>
          <w:marTop w:val="0"/>
          <w:marBottom w:val="0"/>
          <w:divBdr>
            <w:top w:val="none" w:sz="0" w:space="0" w:color="auto"/>
            <w:left w:val="none" w:sz="0" w:space="0" w:color="auto"/>
            <w:bottom w:val="none" w:sz="0" w:space="0" w:color="auto"/>
            <w:right w:val="none" w:sz="0" w:space="0" w:color="auto"/>
          </w:divBdr>
        </w:div>
      </w:divsChild>
    </w:div>
    <w:div w:id="181267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dwellbanker-eg.com/real-estate-egypt-residential-projects-properties?location=4&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2025-06-23T13:38:00Z</dcterms:created>
  <dcterms:modified xsi:type="dcterms:W3CDTF">2025-06-23T13:39:00Z</dcterms:modified>
</cp:coreProperties>
</file>