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FFA45" w14:textId="1A6E571F" w:rsidR="00ED668F" w:rsidRPr="00ED668F" w:rsidRDefault="00ED668F" w:rsidP="00ED668F">
      <w:r w:rsidRPr="00ED668F">
        <w:t xml:space="preserve">Saada North Coast | </w:t>
      </w:r>
    </w:p>
    <w:p w14:paraId="07E11F9B" w14:textId="77777777" w:rsidR="00ED668F" w:rsidRPr="00ED668F" w:rsidRDefault="00ED668F" w:rsidP="00ED668F">
      <w:r w:rsidRPr="00ED668F">
        <w:t> District: </w:t>
      </w:r>
      <w:hyperlink r:id="rId5" w:history="1">
        <w:r w:rsidRPr="00ED668F">
          <w:rPr>
            <w:rStyle w:val="Hyperlink"/>
          </w:rPr>
          <w:t xml:space="preserve">Ras EL </w:t>
        </w:r>
        <w:proofErr w:type="spellStart"/>
        <w:r w:rsidRPr="00ED668F">
          <w:rPr>
            <w:rStyle w:val="Hyperlink"/>
          </w:rPr>
          <w:t>Hekma</w:t>
        </w:r>
        <w:proofErr w:type="spellEnd"/>
      </w:hyperlink>
    </w:p>
    <w:p w14:paraId="62863E6B" w14:textId="77777777" w:rsidR="00ED668F" w:rsidRPr="00ED668F" w:rsidRDefault="00ED668F" w:rsidP="00ED668F">
      <w:r w:rsidRPr="00ED668F">
        <w:t>The latest project from Horizon Egypt Development, Saada North Coast Village, provides comfort and luxury in a prime location close to the alluring waters of the Mediterranean Sea. </w:t>
      </w:r>
    </w:p>
    <w:p w14:paraId="53158927" w14:textId="77777777" w:rsidR="00ED668F" w:rsidRPr="00ED668F" w:rsidRDefault="00ED668F" w:rsidP="00ED668F">
      <w:r w:rsidRPr="00ED668F">
        <w:t>It meets the needs of coastal living with a range of chalets and villas, offering quick access to vibrant areas. Saada is a seaside architectural marvel that was created using the newest architectural trends. </w:t>
      </w:r>
    </w:p>
    <w:p w14:paraId="7C3B87CA" w14:textId="77777777" w:rsidR="00ED668F" w:rsidRPr="00ED668F" w:rsidRDefault="00ED668F" w:rsidP="00ED668F">
      <w:r w:rsidRPr="00ED668F">
        <w:t>With affordable prices and practical payment choices, Horizon Egypt guarantees a fun summertime experience. </w:t>
      </w:r>
    </w:p>
    <w:p w14:paraId="12D53C6F" w14:textId="77777777" w:rsidR="00ED668F" w:rsidRDefault="00ED668F" w:rsidP="00ED668F">
      <w:r w:rsidRPr="00ED668F">
        <w:t>The village is a popular place to enjoy coastal living because it provides a wide range of services and entertainment options. Saada North Coast Village epitomizes comfort and luxury, embodying Horizon Egypt's dedication to first-rate living by the sea.</w:t>
      </w:r>
    </w:p>
    <w:p w14:paraId="26B08550" w14:textId="77777777" w:rsidR="00ED668F" w:rsidRDefault="00ED668F" w:rsidP="00ED668F"/>
    <w:p w14:paraId="44C22A91" w14:textId="77777777" w:rsidR="00ED668F" w:rsidRPr="00ED668F" w:rsidRDefault="00ED668F" w:rsidP="00ED668F">
      <w:r w:rsidRPr="00ED668F">
        <w:t>Starting Price</w:t>
      </w:r>
      <w:r w:rsidRPr="00ED668F">
        <w:rPr>
          <w:b/>
          <w:bCs/>
        </w:rPr>
        <w:t>21,999,000 </w:t>
      </w:r>
      <w:r w:rsidRPr="00ED668F">
        <w:t>EGP</w:t>
      </w:r>
    </w:p>
    <w:p w14:paraId="67E7D756" w14:textId="77777777" w:rsidR="00ED668F" w:rsidRPr="00ED668F" w:rsidRDefault="00ED668F" w:rsidP="00ED668F">
      <w:r w:rsidRPr="00ED668F">
        <w:t>Updated 27 May, 2025 | Current Phase</w:t>
      </w:r>
    </w:p>
    <w:p w14:paraId="443CF634" w14:textId="77777777" w:rsidR="00ED668F" w:rsidRPr="00ED668F" w:rsidRDefault="00ED668F" w:rsidP="00ED668F">
      <w:proofErr w:type="spellStart"/>
      <w:r w:rsidRPr="00ED668F">
        <w:t>DownPayment</w:t>
      </w:r>
      <w:proofErr w:type="spellEnd"/>
    </w:p>
    <w:p w14:paraId="71BDFB4F" w14:textId="77777777" w:rsidR="00ED668F" w:rsidRPr="00ED668F" w:rsidRDefault="00ED668F" w:rsidP="00ED668F">
      <w:pPr>
        <w:rPr>
          <w:b/>
          <w:bCs/>
        </w:rPr>
      </w:pPr>
      <w:r w:rsidRPr="00ED668F">
        <w:rPr>
          <w:b/>
          <w:bCs/>
        </w:rPr>
        <w:t>5%</w:t>
      </w:r>
    </w:p>
    <w:p w14:paraId="205EFE69" w14:textId="77777777" w:rsidR="00ED668F" w:rsidRPr="00ED668F" w:rsidRDefault="00ED668F" w:rsidP="00ED668F">
      <w:proofErr w:type="spellStart"/>
      <w:r w:rsidRPr="00ED668F">
        <w:t>InstallmentsYears</w:t>
      </w:r>
      <w:proofErr w:type="spellEnd"/>
    </w:p>
    <w:p w14:paraId="7752CD98" w14:textId="77777777" w:rsidR="00ED668F" w:rsidRPr="00ED668F" w:rsidRDefault="00ED668F" w:rsidP="00ED668F">
      <w:pPr>
        <w:rPr>
          <w:b/>
          <w:bCs/>
        </w:rPr>
      </w:pPr>
      <w:r w:rsidRPr="00ED668F">
        <w:rPr>
          <w:b/>
          <w:bCs/>
        </w:rPr>
        <w:t>7</w:t>
      </w:r>
    </w:p>
    <w:p w14:paraId="3EA63D0D" w14:textId="77777777" w:rsidR="00ED668F" w:rsidRPr="00ED668F" w:rsidRDefault="00ED668F" w:rsidP="00ED668F">
      <w:proofErr w:type="spellStart"/>
      <w:r w:rsidRPr="00ED668F">
        <w:t>Deliverydate</w:t>
      </w:r>
      <w:proofErr w:type="spellEnd"/>
    </w:p>
    <w:p w14:paraId="0A80E6E1" w14:textId="77777777" w:rsidR="00ED668F" w:rsidRPr="00ED668F" w:rsidRDefault="00ED668F" w:rsidP="00ED668F">
      <w:pPr>
        <w:rPr>
          <w:b/>
          <w:bCs/>
        </w:rPr>
      </w:pPr>
      <w:r w:rsidRPr="00ED668F">
        <w:rPr>
          <w:b/>
          <w:bCs/>
        </w:rPr>
        <w:t>2028</w:t>
      </w:r>
    </w:p>
    <w:p w14:paraId="0D58C1E9" w14:textId="77777777" w:rsidR="00ED668F" w:rsidRDefault="00ED668F" w:rsidP="00ED668F"/>
    <w:p w14:paraId="5C3B0E0F" w14:textId="77777777" w:rsidR="00ED668F" w:rsidRDefault="00ED668F" w:rsidP="00ED668F"/>
    <w:p w14:paraId="036DBC56" w14:textId="77777777" w:rsidR="00ED668F" w:rsidRPr="00ED668F" w:rsidRDefault="00ED668F" w:rsidP="00ED668F">
      <w:pPr>
        <w:numPr>
          <w:ilvl w:val="0"/>
          <w:numId w:val="11"/>
        </w:numPr>
      </w:pPr>
      <w:r w:rsidRPr="00ED668F">
        <w:t xml:space="preserve">Area </w:t>
      </w:r>
      <w:proofErr w:type="gramStart"/>
      <w:r w:rsidRPr="00ED668F">
        <w:t>From :</w:t>
      </w:r>
      <w:proofErr w:type="gramEnd"/>
      <w:r w:rsidRPr="00ED668F">
        <w:t xml:space="preserve"> 267 m²</w:t>
      </w:r>
    </w:p>
    <w:p w14:paraId="23DECE57" w14:textId="77777777" w:rsidR="00ED668F" w:rsidRPr="00ED668F" w:rsidRDefault="00ED668F" w:rsidP="00ED668F">
      <w:pPr>
        <w:numPr>
          <w:ilvl w:val="0"/>
          <w:numId w:val="11"/>
        </w:numPr>
      </w:pPr>
      <w:r w:rsidRPr="00ED668F">
        <w:t xml:space="preserve">Area </w:t>
      </w:r>
      <w:proofErr w:type="gramStart"/>
      <w:r w:rsidRPr="00ED668F">
        <w:t>To :</w:t>
      </w:r>
      <w:proofErr w:type="gramEnd"/>
      <w:r w:rsidRPr="00ED668F">
        <w:t xml:space="preserve"> 293 m²</w:t>
      </w:r>
    </w:p>
    <w:p w14:paraId="359EA1B1" w14:textId="77777777" w:rsidR="00ED668F" w:rsidRPr="00ED668F" w:rsidRDefault="00ED668F" w:rsidP="00ED668F">
      <w:pPr>
        <w:numPr>
          <w:ilvl w:val="0"/>
          <w:numId w:val="11"/>
        </w:numPr>
      </w:pPr>
      <w:proofErr w:type="gramStart"/>
      <w:r w:rsidRPr="00ED668F">
        <w:t>Finishing :</w:t>
      </w:r>
      <w:proofErr w:type="gramEnd"/>
      <w:r w:rsidRPr="00ED668F">
        <w:t xml:space="preserve"> Finished</w:t>
      </w:r>
    </w:p>
    <w:p w14:paraId="21ADE516" w14:textId="77777777" w:rsidR="00ED668F" w:rsidRPr="00ED668F" w:rsidRDefault="00ED668F" w:rsidP="00ED668F">
      <w:pPr>
        <w:numPr>
          <w:ilvl w:val="0"/>
          <w:numId w:val="11"/>
        </w:numPr>
      </w:pPr>
      <w:r w:rsidRPr="00ED668F">
        <w:t xml:space="preserve">Starting </w:t>
      </w:r>
      <w:proofErr w:type="gramStart"/>
      <w:r w:rsidRPr="00ED668F">
        <w:t>Price :</w:t>
      </w:r>
      <w:proofErr w:type="gramEnd"/>
      <w:r w:rsidRPr="00ED668F">
        <w:t xml:space="preserve"> 158,100,000 EGP</w:t>
      </w:r>
    </w:p>
    <w:p w14:paraId="26E08ECF" w14:textId="77777777" w:rsidR="00ED668F" w:rsidRPr="00ED668F" w:rsidRDefault="00ED668F" w:rsidP="00ED668F"/>
    <w:p w14:paraId="55EEA42A" w14:textId="77777777" w:rsidR="00DF3C7D" w:rsidRDefault="00DF3C7D" w:rsidP="00ED668F"/>
    <w:p w14:paraId="081202FA" w14:textId="77777777" w:rsidR="00ED668F" w:rsidRDefault="00ED668F" w:rsidP="00ED668F"/>
    <w:p w14:paraId="0CE07828" w14:textId="77777777" w:rsidR="00ED668F" w:rsidRPr="00ED668F" w:rsidRDefault="00ED668F" w:rsidP="00ED668F"/>
    <w:sectPr w:rsidR="00ED668F" w:rsidRPr="00ED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7F64"/>
    <w:multiLevelType w:val="multilevel"/>
    <w:tmpl w:val="FCDC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66050"/>
    <w:multiLevelType w:val="multilevel"/>
    <w:tmpl w:val="3340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F35B6"/>
    <w:multiLevelType w:val="multilevel"/>
    <w:tmpl w:val="AE8C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23985"/>
    <w:multiLevelType w:val="multilevel"/>
    <w:tmpl w:val="A2D0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52F8F"/>
    <w:multiLevelType w:val="multilevel"/>
    <w:tmpl w:val="5E10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8215A"/>
    <w:multiLevelType w:val="multilevel"/>
    <w:tmpl w:val="5A8A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246CC"/>
    <w:multiLevelType w:val="multilevel"/>
    <w:tmpl w:val="8BF8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B3F9A"/>
    <w:multiLevelType w:val="multilevel"/>
    <w:tmpl w:val="6920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70FE3"/>
    <w:multiLevelType w:val="multilevel"/>
    <w:tmpl w:val="3828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74272"/>
    <w:multiLevelType w:val="multilevel"/>
    <w:tmpl w:val="C6E2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80234"/>
    <w:multiLevelType w:val="multilevel"/>
    <w:tmpl w:val="8696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280258">
    <w:abstractNumId w:val="1"/>
  </w:num>
  <w:num w:numId="2" w16cid:durableId="261496251">
    <w:abstractNumId w:val="10"/>
  </w:num>
  <w:num w:numId="3" w16cid:durableId="1887600346">
    <w:abstractNumId w:val="4"/>
  </w:num>
  <w:num w:numId="4" w16cid:durableId="1649743183">
    <w:abstractNumId w:val="0"/>
  </w:num>
  <w:num w:numId="5" w16cid:durableId="979306318">
    <w:abstractNumId w:val="6"/>
  </w:num>
  <w:num w:numId="6" w16cid:durableId="1112357611">
    <w:abstractNumId w:val="7"/>
  </w:num>
  <w:num w:numId="7" w16cid:durableId="931934844">
    <w:abstractNumId w:val="3"/>
  </w:num>
  <w:num w:numId="8" w16cid:durableId="2011132785">
    <w:abstractNumId w:val="8"/>
  </w:num>
  <w:num w:numId="9" w16cid:durableId="1617524659">
    <w:abstractNumId w:val="9"/>
  </w:num>
  <w:num w:numId="10" w16cid:durableId="361832512">
    <w:abstractNumId w:val="5"/>
  </w:num>
  <w:num w:numId="11" w16cid:durableId="1591160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3F"/>
    <w:rsid w:val="00076961"/>
    <w:rsid w:val="000F0D34"/>
    <w:rsid w:val="00295B6F"/>
    <w:rsid w:val="0039357F"/>
    <w:rsid w:val="00C85282"/>
    <w:rsid w:val="00C85361"/>
    <w:rsid w:val="00DE013F"/>
    <w:rsid w:val="00DF3C7D"/>
    <w:rsid w:val="00ED668F"/>
    <w:rsid w:val="00F3593A"/>
    <w:rsid w:val="00F5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5D05"/>
  <w15:chartTrackingRefBased/>
  <w15:docId w15:val="{316B56FD-F045-41ED-B988-F54389F7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1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1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1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1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1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1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1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1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1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0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2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4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dwellbanker-eg.com/index.php/real-estate-egypt-residential-projects-properties?location=231&amp;m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2025-06-24T10:23:00Z</dcterms:created>
  <dcterms:modified xsi:type="dcterms:W3CDTF">2025-06-24T10:23:00Z</dcterms:modified>
</cp:coreProperties>
</file>