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0FE10" w14:textId="77777777" w:rsidR="004B688F" w:rsidRPr="004B688F" w:rsidRDefault="004B688F" w:rsidP="004B688F">
      <w:r w:rsidRPr="004B688F">
        <w:t>One Ninety | Residential</w:t>
      </w:r>
    </w:p>
    <w:p w14:paraId="6EDF6BA6" w14:textId="77777777" w:rsidR="004B688F" w:rsidRPr="004B688F" w:rsidRDefault="004B688F" w:rsidP="004B688F">
      <w:r w:rsidRPr="004B688F">
        <w:t> District: </w:t>
      </w:r>
      <w:hyperlink r:id="rId5" w:history="1">
        <w:r w:rsidRPr="004B688F">
          <w:rPr>
            <w:rStyle w:val="Hyperlink"/>
          </w:rPr>
          <w:t>New Cairo</w:t>
        </w:r>
      </w:hyperlink>
    </w:p>
    <w:p w14:paraId="0C31B638" w14:textId="77777777" w:rsidR="004B688F" w:rsidRPr="004B688F" w:rsidRDefault="004B688F" w:rsidP="004B688F">
      <w:r w:rsidRPr="004B688F">
        <w:rPr>
          <w:b/>
          <w:bCs/>
        </w:rPr>
        <w:t>Ninety New Cairo</w:t>
      </w:r>
      <w:r w:rsidRPr="004B688F">
        <w:t xml:space="preserve"> by Landmark </w:t>
      </w:r>
      <w:proofErr w:type="spellStart"/>
      <w:r w:rsidRPr="004B688F">
        <w:t>Sabbour</w:t>
      </w:r>
      <w:proofErr w:type="spellEnd"/>
      <w:r w:rsidRPr="004B688F">
        <w:t xml:space="preserve"> is a mix-use development presenting an unparalleled experience for business owners looking for a prime business location that can thrive their ventures as a result and a residential luxury haven.</w:t>
      </w:r>
      <w:r w:rsidRPr="004B688F">
        <w:br/>
      </w:r>
      <w:r w:rsidRPr="004B688F">
        <w:br/>
        <w:t>The project is located in southern 90th Street in an excellent location for investment in the heart of New Cairo, directly on the southern 90th Street and on the ring road from the Mohammed Naguib axis. It is located near a group of famous projects and high-end compounds for the largest real estate developers.</w:t>
      </w:r>
    </w:p>
    <w:p w14:paraId="647BBCA4" w14:textId="77777777" w:rsidR="0025420B" w:rsidRDefault="0025420B" w:rsidP="004B688F"/>
    <w:p w14:paraId="0A7A0D23" w14:textId="77777777" w:rsidR="004B688F" w:rsidRDefault="004B688F" w:rsidP="004B688F"/>
    <w:p w14:paraId="283930B3" w14:textId="77777777" w:rsidR="004B688F" w:rsidRPr="004B688F" w:rsidRDefault="004B688F" w:rsidP="004B688F">
      <w:r w:rsidRPr="004B688F">
        <w:t>Starting Price</w:t>
      </w:r>
      <w:r w:rsidRPr="004B688F">
        <w:rPr>
          <w:b/>
          <w:bCs/>
        </w:rPr>
        <w:t>23,600,000 </w:t>
      </w:r>
      <w:r w:rsidRPr="004B688F">
        <w:t>EGP</w:t>
      </w:r>
    </w:p>
    <w:p w14:paraId="350E124D" w14:textId="77777777" w:rsidR="004B688F" w:rsidRPr="004B688F" w:rsidRDefault="004B688F" w:rsidP="004B688F">
      <w:r w:rsidRPr="004B688F">
        <w:t>Updated 23 Jul, 2024 | Current Phase</w:t>
      </w:r>
    </w:p>
    <w:p w14:paraId="77E0F48D" w14:textId="77777777" w:rsidR="004B688F" w:rsidRPr="004B688F" w:rsidRDefault="004B688F" w:rsidP="004B688F">
      <w:proofErr w:type="spellStart"/>
      <w:r w:rsidRPr="004B688F">
        <w:t>DownPayment</w:t>
      </w:r>
      <w:proofErr w:type="spellEnd"/>
    </w:p>
    <w:p w14:paraId="0C12CA99" w14:textId="77777777" w:rsidR="004B688F" w:rsidRPr="004B688F" w:rsidRDefault="004B688F" w:rsidP="004B688F">
      <w:pPr>
        <w:rPr>
          <w:b/>
          <w:bCs/>
        </w:rPr>
      </w:pPr>
      <w:r w:rsidRPr="004B688F">
        <w:rPr>
          <w:b/>
          <w:bCs/>
        </w:rPr>
        <w:t>5%</w:t>
      </w:r>
    </w:p>
    <w:p w14:paraId="47F30F59" w14:textId="77777777" w:rsidR="004B688F" w:rsidRPr="004B688F" w:rsidRDefault="004B688F" w:rsidP="004B688F">
      <w:proofErr w:type="spellStart"/>
      <w:r w:rsidRPr="004B688F">
        <w:t>InstallmentsYears</w:t>
      </w:r>
      <w:proofErr w:type="spellEnd"/>
    </w:p>
    <w:p w14:paraId="52A092E9" w14:textId="77777777" w:rsidR="004B688F" w:rsidRPr="004B688F" w:rsidRDefault="004B688F" w:rsidP="004B688F">
      <w:pPr>
        <w:rPr>
          <w:b/>
          <w:bCs/>
        </w:rPr>
      </w:pPr>
      <w:r w:rsidRPr="004B688F">
        <w:rPr>
          <w:b/>
          <w:bCs/>
        </w:rPr>
        <w:t>7</w:t>
      </w:r>
    </w:p>
    <w:p w14:paraId="7530DCB8" w14:textId="77777777" w:rsidR="004B688F" w:rsidRPr="004B688F" w:rsidRDefault="004B688F" w:rsidP="004B688F">
      <w:proofErr w:type="spellStart"/>
      <w:r w:rsidRPr="004B688F">
        <w:t>Deliverydate</w:t>
      </w:r>
      <w:proofErr w:type="spellEnd"/>
    </w:p>
    <w:p w14:paraId="6E906425" w14:textId="77777777" w:rsidR="004B688F" w:rsidRPr="004B688F" w:rsidRDefault="004B688F" w:rsidP="004B688F">
      <w:pPr>
        <w:rPr>
          <w:b/>
          <w:bCs/>
        </w:rPr>
      </w:pPr>
      <w:r w:rsidRPr="004B688F">
        <w:rPr>
          <w:b/>
          <w:bCs/>
        </w:rPr>
        <w:t>2025</w:t>
      </w:r>
    </w:p>
    <w:p w14:paraId="25C0E825" w14:textId="77777777" w:rsidR="004B688F" w:rsidRDefault="004B688F" w:rsidP="004B688F"/>
    <w:p w14:paraId="660750C6" w14:textId="77777777" w:rsidR="004B688F" w:rsidRDefault="004B688F" w:rsidP="004B688F"/>
    <w:p w14:paraId="7D619EA1" w14:textId="77777777" w:rsidR="004B688F" w:rsidRPr="004B688F" w:rsidRDefault="004B688F" w:rsidP="004B688F"/>
    <w:sectPr w:rsidR="004B688F" w:rsidRPr="004B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7132"/>
    <w:multiLevelType w:val="multilevel"/>
    <w:tmpl w:val="9C0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46E4F"/>
    <w:multiLevelType w:val="multilevel"/>
    <w:tmpl w:val="56F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269335">
    <w:abstractNumId w:val="0"/>
  </w:num>
  <w:num w:numId="2" w16cid:durableId="2026320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0B"/>
    <w:rsid w:val="00076961"/>
    <w:rsid w:val="0025420B"/>
    <w:rsid w:val="00295B6F"/>
    <w:rsid w:val="004B688F"/>
    <w:rsid w:val="00BB62B7"/>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8F95"/>
  <w15:chartTrackingRefBased/>
  <w15:docId w15:val="{44BE1E49-8BD0-44A3-AA66-34BCF8B7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2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2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2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2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2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2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2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2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20B"/>
    <w:rPr>
      <w:rFonts w:eastAsiaTheme="majorEastAsia" w:cstheme="majorBidi"/>
      <w:color w:val="272727" w:themeColor="text1" w:themeTint="D8"/>
    </w:rPr>
  </w:style>
  <w:style w:type="paragraph" w:styleId="Title">
    <w:name w:val="Title"/>
    <w:basedOn w:val="Normal"/>
    <w:next w:val="Normal"/>
    <w:link w:val="TitleChar"/>
    <w:uiPriority w:val="10"/>
    <w:qFormat/>
    <w:rsid w:val="00254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20B"/>
    <w:pPr>
      <w:spacing w:before="160"/>
      <w:jc w:val="center"/>
    </w:pPr>
    <w:rPr>
      <w:i/>
      <w:iCs/>
      <w:color w:val="404040" w:themeColor="text1" w:themeTint="BF"/>
    </w:rPr>
  </w:style>
  <w:style w:type="character" w:customStyle="1" w:styleId="QuoteChar">
    <w:name w:val="Quote Char"/>
    <w:basedOn w:val="DefaultParagraphFont"/>
    <w:link w:val="Quote"/>
    <w:uiPriority w:val="29"/>
    <w:rsid w:val="0025420B"/>
    <w:rPr>
      <w:i/>
      <w:iCs/>
      <w:color w:val="404040" w:themeColor="text1" w:themeTint="BF"/>
    </w:rPr>
  </w:style>
  <w:style w:type="paragraph" w:styleId="ListParagraph">
    <w:name w:val="List Paragraph"/>
    <w:basedOn w:val="Normal"/>
    <w:uiPriority w:val="34"/>
    <w:qFormat/>
    <w:rsid w:val="0025420B"/>
    <w:pPr>
      <w:ind w:left="720"/>
      <w:contextualSpacing/>
    </w:pPr>
  </w:style>
  <w:style w:type="character" w:styleId="IntenseEmphasis">
    <w:name w:val="Intense Emphasis"/>
    <w:basedOn w:val="DefaultParagraphFont"/>
    <w:uiPriority w:val="21"/>
    <w:qFormat/>
    <w:rsid w:val="0025420B"/>
    <w:rPr>
      <w:i/>
      <w:iCs/>
      <w:color w:val="2F5496" w:themeColor="accent1" w:themeShade="BF"/>
    </w:rPr>
  </w:style>
  <w:style w:type="paragraph" w:styleId="IntenseQuote">
    <w:name w:val="Intense Quote"/>
    <w:basedOn w:val="Normal"/>
    <w:next w:val="Normal"/>
    <w:link w:val="IntenseQuoteChar"/>
    <w:uiPriority w:val="30"/>
    <w:qFormat/>
    <w:rsid w:val="002542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20B"/>
    <w:rPr>
      <w:i/>
      <w:iCs/>
      <w:color w:val="2F5496" w:themeColor="accent1" w:themeShade="BF"/>
    </w:rPr>
  </w:style>
  <w:style w:type="character" w:styleId="IntenseReference">
    <w:name w:val="Intense Reference"/>
    <w:basedOn w:val="DefaultParagraphFont"/>
    <w:uiPriority w:val="32"/>
    <w:qFormat/>
    <w:rsid w:val="0025420B"/>
    <w:rPr>
      <w:b/>
      <w:bCs/>
      <w:smallCaps/>
      <w:color w:val="2F5496" w:themeColor="accent1" w:themeShade="BF"/>
      <w:spacing w:val="5"/>
    </w:rPr>
  </w:style>
  <w:style w:type="character" w:styleId="Hyperlink">
    <w:name w:val="Hyperlink"/>
    <w:basedOn w:val="DefaultParagraphFont"/>
    <w:uiPriority w:val="99"/>
    <w:unhideWhenUsed/>
    <w:rsid w:val="0025420B"/>
    <w:rPr>
      <w:color w:val="0563C1" w:themeColor="hyperlink"/>
      <w:u w:val="single"/>
    </w:rPr>
  </w:style>
  <w:style w:type="character" w:styleId="UnresolvedMention">
    <w:name w:val="Unresolved Mention"/>
    <w:basedOn w:val="DefaultParagraphFont"/>
    <w:uiPriority w:val="99"/>
    <w:semiHidden/>
    <w:unhideWhenUsed/>
    <w:rsid w:val="00254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56271">
      <w:bodyDiv w:val="1"/>
      <w:marLeft w:val="0"/>
      <w:marRight w:val="0"/>
      <w:marTop w:val="0"/>
      <w:marBottom w:val="0"/>
      <w:divBdr>
        <w:top w:val="none" w:sz="0" w:space="0" w:color="auto"/>
        <w:left w:val="none" w:sz="0" w:space="0" w:color="auto"/>
        <w:bottom w:val="none" w:sz="0" w:space="0" w:color="auto"/>
        <w:right w:val="none" w:sz="0" w:space="0" w:color="auto"/>
      </w:divBdr>
      <w:divsChild>
        <w:div w:id="1994526060">
          <w:marLeft w:val="0"/>
          <w:marRight w:val="0"/>
          <w:marTop w:val="0"/>
          <w:marBottom w:val="0"/>
          <w:divBdr>
            <w:top w:val="none" w:sz="0" w:space="0" w:color="auto"/>
            <w:left w:val="none" w:sz="0" w:space="0" w:color="auto"/>
            <w:bottom w:val="none" w:sz="0" w:space="0" w:color="auto"/>
            <w:right w:val="none" w:sz="0" w:space="0" w:color="auto"/>
          </w:divBdr>
          <w:divsChild>
            <w:div w:id="773133708">
              <w:marLeft w:val="0"/>
              <w:marRight w:val="0"/>
              <w:marTop w:val="0"/>
              <w:marBottom w:val="0"/>
              <w:divBdr>
                <w:top w:val="none" w:sz="0" w:space="0" w:color="auto"/>
                <w:left w:val="none" w:sz="0" w:space="0" w:color="auto"/>
                <w:bottom w:val="none" w:sz="0" w:space="0" w:color="auto"/>
                <w:right w:val="none" w:sz="0" w:space="0" w:color="auto"/>
              </w:divBdr>
            </w:div>
            <w:div w:id="7606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1060">
      <w:bodyDiv w:val="1"/>
      <w:marLeft w:val="0"/>
      <w:marRight w:val="0"/>
      <w:marTop w:val="0"/>
      <w:marBottom w:val="0"/>
      <w:divBdr>
        <w:top w:val="none" w:sz="0" w:space="0" w:color="auto"/>
        <w:left w:val="none" w:sz="0" w:space="0" w:color="auto"/>
        <w:bottom w:val="none" w:sz="0" w:space="0" w:color="auto"/>
        <w:right w:val="none" w:sz="0" w:space="0" w:color="auto"/>
      </w:divBdr>
    </w:div>
    <w:div w:id="318115630">
      <w:bodyDiv w:val="1"/>
      <w:marLeft w:val="0"/>
      <w:marRight w:val="0"/>
      <w:marTop w:val="0"/>
      <w:marBottom w:val="0"/>
      <w:divBdr>
        <w:top w:val="none" w:sz="0" w:space="0" w:color="auto"/>
        <w:left w:val="none" w:sz="0" w:space="0" w:color="auto"/>
        <w:bottom w:val="none" w:sz="0" w:space="0" w:color="auto"/>
        <w:right w:val="none" w:sz="0" w:space="0" w:color="auto"/>
      </w:divBdr>
    </w:div>
    <w:div w:id="466439403">
      <w:bodyDiv w:val="1"/>
      <w:marLeft w:val="0"/>
      <w:marRight w:val="0"/>
      <w:marTop w:val="0"/>
      <w:marBottom w:val="0"/>
      <w:divBdr>
        <w:top w:val="none" w:sz="0" w:space="0" w:color="auto"/>
        <w:left w:val="none" w:sz="0" w:space="0" w:color="auto"/>
        <w:bottom w:val="none" w:sz="0" w:space="0" w:color="auto"/>
        <w:right w:val="none" w:sz="0" w:space="0" w:color="auto"/>
      </w:divBdr>
      <w:divsChild>
        <w:div w:id="391197964">
          <w:marLeft w:val="0"/>
          <w:marRight w:val="0"/>
          <w:marTop w:val="0"/>
          <w:marBottom w:val="0"/>
          <w:divBdr>
            <w:top w:val="none" w:sz="0" w:space="0" w:color="auto"/>
            <w:left w:val="none" w:sz="0" w:space="0" w:color="auto"/>
            <w:bottom w:val="none" w:sz="0" w:space="0" w:color="auto"/>
            <w:right w:val="none" w:sz="0" w:space="0" w:color="auto"/>
          </w:divBdr>
          <w:divsChild>
            <w:div w:id="323515168">
              <w:marLeft w:val="0"/>
              <w:marRight w:val="0"/>
              <w:marTop w:val="0"/>
              <w:marBottom w:val="0"/>
              <w:divBdr>
                <w:top w:val="none" w:sz="0" w:space="0" w:color="auto"/>
                <w:left w:val="none" w:sz="0" w:space="0" w:color="auto"/>
                <w:bottom w:val="none" w:sz="0" w:space="0" w:color="auto"/>
                <w:right w:val="none" w:sz="0" w:space="0" w:color="auto"/>
              </w:divBdr>
            </w:div>
            <w:div w:id="1307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2700">
      <w:bodyDiv w:val="1"/>
      <w:marLeft w:val="0"/>
      <w:marRight w:val="0"/>
      <w:marTop w:val="0"/>
      <w:marBottom w:val="0"/>
      <w:divBdr>
        <w:top w:val="none" w:sz="0" w:space="0" w:color="auto"/>
        <w:left w:val="none" w:sz="0" w:space="0" w:color="auto"/>
        <w:bottom w:val="none" w:sz="0" w:space="0" w:color="auto"/>
        <w:right w:val="none" w:sz="0" w:space="0" w:color="auto"/>
      </w:divBdr>
      <w:divsChild>
        <w:div w:id="236475870">
          <w:marLeft w:val="0"/>
          <w:marRight w:val="0"/>
          <w:marTop w:val="0"/>
          <w:marBottom w:val="0"/>
          <w:divBdr>
            <w:top w:val="none" w:sz="0" w:space="0" w:color="auto"/>
            <w:left w:val="none" w:sz="0" w:space="0" w:color="auto"/>
            <w:bottom w:val="none" w:sz="0" w:space="0" w:color="auto"/>
            <w:right w:val="none" w:sz="0" w:space="0" w:color="auto"/>
          </w:divBdr>
          <w:divsChild>
            <w:div w:id="212422273">
              <w:marLeft w:val="0"/>
              <w:marRight w:val="0"/>
              <w:marTop w:val="0"/>
              <w:marBottom w:val="0"/>
              <w:divBdr>
                <w:top w:val="none" w:sz="0" w:space="0" w:color="auto"/>
                <w:left w:val="none" w:sz="0" w:space="0" w:color="auto"/>
                <w:bottom w:val="none" w:sz="0" w:space="0" w:color="auto"/>
                <w:right w:val="none" w:sz="0" w:space="0" w:color="auto"/>
              </w:divBdr>
            </w:div>
            <w:div w:id="1504081991">
              <w:marLeft w:val="0"/>
              <w:marRight w:val="0"/>
              <w:marTop w:val="0"/>
              <w:marBottom w:val="0"/>
              <w:divBdr>
                <w:top w:val="none" w:sz="0" w:space="0" w:color="auto"/>
                <w:left w:val="none" w:sz="0" w:space="0" w:color="auto"/>
                <w:bottom w:val="none" w:sz="0" w:space="0" w:color="auto"/>
                <w:right w:val="none" w:sz="0" w:space="0" w:color="auto"/>
              </w:divBdr>
            </w:div>
            <w:div w:id="1996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7199">
      <w:bodyDiv w:val="1"/>
      <w:marLeft w:val="0"/>
      <w:marRight w:val="0"/>
      <w:marTop w:val="0"/>
      <w:marBottom w:val="0"/>
      <w:divBdr>
        <w:top w:val="none" w:sz="0" w:space="0" w:color="auto"/>
        <w:left w:val="none" w:sz="0" w:space="0" w:color="auto"/>
        <w:bottom w:val="none" w:sz="0" w:space="0" w:color="auto"/>
        <w:right w:val="none" w:sz="0" w:space="0" w:color="auto"/>
      </w:divBdr>
      <w:divsChild>
        <w:div w:id="31466826">
          <w:marLeft w:val="0"/>
          <w:marRight w:val="0"/>
          <w:marTop w:val="0"/>
          <w:marBottom w:val="0"/>
          <w:divBdr>
            <w:top w:val="none" w:sz="0" w:space="0" w:color="auto"/>
            <w:left w:val="none" w:sz="0" w:space="0" w:color="auto"/>
            <w:bottom w:val="none" w:sz="0" w:space="0" w:color="auto"/>
            <w:right w:val="none" w:sz="0" w:space="0" w:color="auto"/>
          </w:divBdr>
          <w:divsChild>
            <w:div w:id="447314522">
              <w:marLeft w:val="0"/>
              <w:marRight w:val="0"/>
              <w:marTop w:val="0"/>
              <w:marBottom w:val="0"/>
              <w:divBdr>
                <w:top w:val="none" w:sz="0" w:space="0" w:color="auto"/>
                <w:left w:val="none" w:sz="0" w:space="0" w:color="auto"/>
                <w:bottom w:val="none" w:sz="0" w:space="0" w:color="auto"/>
                <w:right w:val="none" w:sz="0" w:space="0" w:color="auto"/>
              </w:divBdr>
              <w:divsChild>
                <w:div w:id="44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0562">
          <w:marLeft w:val="0"/>
          <w:marRight w:val="0"/>
          <w:marTop w:val="0"/>
          <w:marBottom w:val="0"/>
          <w:divBdr>
            <w:top w:val="none" w:sz="0" w:space="0" w:color="auto"/>
            <w:left w:val="none" w:sz="0" w:space="0" w:color="auto"/>
            <w:bottom w:val="none" w:sz="0" w:space="0" w:color="auto"/>
            <w:right w:val="none" w:sz="0" w:space="0" w:color="auto"/>
          </w:divBdr>
          <w:divsChild>
            <w:div w:id="2719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0017">
      <w:bodyDiv w:val="1"/>
      <w:marLeft w:val="0"/>
      <w:marRight w:val="0"/>
      <w:marTop w:val="0"/>
      <w:marBottom w:val="0"/>
      <w:divBdr>
        <w:top w:val="none" w:sz="0" w:space="0" w:color="auto"/>
        <w:left w:val="none" w:sz="0" w:space="0" w:color="auto"/>
        <w:bottom w:val="none" w:sz="0" w:space="0" w:color="auto"/>
        <w:right w:val="none" w:sz="0" w:space="0" w:color="auto"/>
      </w:divBdr>
      <w:divsChild>
        <w:div w:id="867183927">
          <w:marLeft w:val="0"/>
          <w:marRight w:val="0"/>
          <w:marTop w:val="0"/>
          <w:marBottom w:val="0"/>
          <w:divBdr>
            <w:top w:val="none" w:sz="0" w:space="0" w:color="auto"/>
            <w:left w:val="none" w:sz="0" w:space="0" w:color="auto"/>
            <w:bottom w:val="none" w:sz="0" w:space="0" w:color="auto"/>
            <w:right w:val="none" w:sz="0" w:space="0" w:color="auto"/>
          </w:divBdr>
          <w:divsChild>
            <w:div w:id="1179779270">
              <w:marLeft w:val="0"/>
              <w:marRight w:val="0"/>
              <w:marTop w:val="0"/>
              <w:marBottom w:val="0"/>
              <w:divBdr>
                <w:top w:val="none" w:sz="0" w:space="0" w:color="auto"/>
                <w:left w:val="none" w:sz="0" w:space="0" w:color="auto"/>
                <w:bottom w:val="none" w:sz="0" w:space="0" w:color="auto"/>
                <w:right w:val="none" w:sz="0" w:space="0" w:color="auto"/>
              </w:divBdr>
              <w:divsChild>
                <w:div w:id="980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0718">
          <w:marLeft w:val="0"/>
          <w:marRight w:val="0"/>
          <w:marTop w:val="0"/>
          <w:marBottom w:val="0"/>
          <w:divBdr>
            <w:top w:val="none" w:sz="0" w:space="0" w:color="auto"/>
            <w:left w:val="none" w:sz="0" w:space="0" w:color="auto"/>
            <w:bottom w:val="none" w:sz="0" w:space="0" w:color="auto"/>
            <w:right w:val="none" w:sz="0" w:space="0" w:color="auto"/>
          </w:divBdr>
          <w:divsChild>
            <w:div w:id="9094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1354">
      <w:bodyDiv w:val="1"/>
      <w:marLeft w:val="0"/>
      <w:marRight w:val="0"/>
      <w:marTop w:val="0"/>
      <w:marBottom w:val="0"/>
      <w:divBdr>
        <w:top w:val="none" w:sz="0" w:space="0" w:color="auto"/>
        <w:left w:val="none" w:sz="0" w:space="0" w:color="auto"/>
        <w:bottom w:val="none" w:sz="0" w:space="0" w:color="auto"/>
        <w:right w:val="none" w:sz="0" w:space="0" w:color="auto"/>
      </w:divBdr>
      <w:divsChild>
        <w:div w:id="2135832178">
          <w:marLeft w:val="0"/>
          <w:marRight w:val="0"/>
          <w:marTop w:val="0"/>
          <w:marBottom w:val="0"/>
          <w:divBdr>
            <w:top w:val="none" w:sz="0" w:space="0" w:color="auto"/>
            <w:left w:val="none" w:sz="0" w:space="0" w:color="auto"/>
            <w:bottom w:val="none" w:sz="0" w:space="0" w:color="auto"/>
            <w:right w:val="none" w:sz="0" w:space="0" w:color="auto"/>
          </w:divBdr>
          <w:divsChild>
            <w:div w:id="1879274380">
              <w:marLeft w:val="0"/>
              <w:marRight w:val="0"/>
              <w:marTop w:val="0"/>
              <w:marBottom w:val="0"/>
              <w:divBdr>
                <w:top w:val="none" w:sz="0" w:space="0" w:color="auto"/>
                <w:left w:val="none" w:sz="0" w:space="0" w:color="auto"/>
                <w:bottom w:val="none" w:sz="0" w:space="0" w:color="auto"/>
                <w:right w:val="none" w:sz="0" w:space="0" w:color="auto"/>
              </w:divBdr>
              <w:divsChild>
                <w:div w:id="641272505">
                  <w:marLeft w:val="0"/>
                  <w:marRight w:val="0"/>
                  <w:marTop w:val="0"/>
                  <w:marBottom w:val="0"/>
                  <w:divBdr>
                    <w:top w:val="none" w:sz="0" w:space="0" w:color="auto"/>
                    <w:left w:val="none" w:sz="0" w:space="0" w:color="auto"/>
                    <w:bottom w:val="none" w:sz="0" w:space="0" w:color="auto"/>
                    <w:right w:val="none" w:sz="0" w:space="0" w:color="auto"/>
                  </w:divBdr>
                </w:div>
              </w:divsChild>
            </w:div>
            <w:div w:id="2090617598">
              <w:marLeft w:val="0"/>
              <w:marRight w:val="0"/>
              <w:marTop w:val="0"/>
              <w:marBottom w:val="0"/>
              <w:divBdr>
                <w:top w:val="none" w:sz="0" w:space="0" w:color="auto"/>
                <w:left w:val="none" w:sz="0" w:space="0" w:color="auto"/>
                <w:bottom w:val="none" w:sz="0" w:space="0" w:color="auto"/>
                <w:right w:val="none" w:sz="0" w:space="0" w:color="auto"/>
              </w:divBdr>
            </w:div>
          </w:divsChild>
        </w:div>
        <w:div w:id="720908614">
          <w:marLeft w:val="0"/>
          <w:marRight w:val="0"/>
          <w:marTop w:val="0"/>
          <w:marBottom w:val="0"/>
          <w:divBdr>
            <w:top w:val="none" w:sz="0" w:space="0" w:color="auto"/>
            <w:left w:val="none" w:sz="0" w:space="0" w:color="auto"/>
            <w:bottom w:val="none" w:sz="0" w:space="0" w:color="auto"/>
            <w:right w:val="none" w:sz="0" w:space="0" w:color="auto"/>
          </w:divBdr>
          <w:divsChild>
            <w:div w:id="974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2498">
      <w:bodyDiv w:val="1"/>
      <w:marLeft w:val="0"/>
      <w:marRight w:val="0"/>
      <w:marTop w:val="0"/>
      <w:marBottom w:val="0"/>
      <w:divBdr>
        <w:top w:val="none" w:sz="0" w:space="0" w:color="auto"/>
        <w:left w:val="none" w:sz="0" w:space="0" w:color="auto"/>
        <w:bottom w:val="none" w:sz="0" w:space="0" w:color="auto"/>
        <w:right w:val="none" w:sz="0" w:space="0" w:color="auto"/>
      </w:divBdr>
      <w:divsChild>
        <w:div w:id="255600803">
          <w:marLeft w:val="0"/>
          <w:marRight w:val="0"/>
          <w:marTop w:val="0"/>
          <w:marBottom w:val="0"/>
          <w:divBdr>
            <w:top w:val="none" w:sz="0" w:space="0" w:color="auto"/>
            <w:left w:val="none" w:sz="0" w:space="0" w:color="auto"/>
            <w:bottom w:val="none" w:sz="0" w:space="0" w:color="auto"/>
            <w:right w:val="none" w:sz="0" w:space="0" w:color="auto"/>
          </w:divBdr>
          <w:divsChild>
            <w:div w:id="862089303">
              <w:marLeft w:val="0"/>
              <w:marRight w:val="0"/>
              <w:marTop w:val="0"/>
              <w:marBottom w:val="0"/>
              <w:divBdr>
                <w:top w:val="none" w:sz="0" w:space="0" w:color="auto"/>
                <w:left w:val="none" w:sz="0" w:space="0" w:color="auto"/>
                <w:bottom w:val="none" w:sz="0" w:space="0" w:color="auto"/>
                <w:right w:val="none" w:sz="0" w:space="0" w:color="auto"/>
              </w:divBdr>
              <w:divsChild>
                <w:div w:id="436632396">
                  <w:marLeft w:val="0"/>
                  <w:marRight w:val="0"/>
                  <w:marTop w:val="0"/>
                  <w:marBottom w:val="0"/>
                  <w:divBdr>
                    <w:top w:val="none" w:sz="0" w:space="0" w:color="auto"/>
                    <w:left w:val="none" w:sz="0" w:space="0" w:color="auto"/>
                    <w:bottom w:val="none" w:sz="0" w:space="0" w:color="auto"/>
                    <w:right w:val="none" w:sz="0" w:space="0" w:color="auto"/>
                  </w:divBdr>
                </w:div>
              </w:divsChild>
            </w:div>
            <w:div w:id="1677229939">
              <w:marLeft w:val="0"/>
              <w:marRight w:val="0"/>
              <w:marTop w:val="0"/>
              <w:marBottom w:val="0"/>
              <w:divBdr>
                <w:top w:val="none" w:sz="0" w:space="0" w:color="auto"/>
                <w:left w:val="none" w:sz="0" w:space="0" w:color="auto"/>
                <w:bottom w:val="none" w:sz="0" w:space="0" w:color="auto"/>
                <w:right w:val="none" w:sz="0" w:space="0" w:color="auto"/>
              </w:divBdr>
            </w:div>
          </w:divsChild>
        </w:div>
        <w:div w:id="228350528">
          <w:marLeft w:val="0"/>
          <w:marRight w:val="0"/>
          <w:marTop w:val="0"/>
          <w:marBottom w:val="0"/>
          <w:divBdr>
            <w:top w:val="none" w:sz="0" w:space="0" w:color="auto"/>
            <w:left w:val="none" w:sz="0" w:space="0" w:color="auto"/>
            <w:bottom w:val="none" w:sz="0" w:space="0" w:color="auto"/>
            <w:right w:val="none" w:sz="0" w:space="0" w:color="auto"/>
          </w:divBdr>
          <w:divsChild>
            <w:div w:id="20913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2868">
      <w:bodyDiv w:val="1"/>
      <w:marLeft w:val="0"/>
      <w:marRight w:val="0"/>
      <w:marTop w:val="0"/>
      <w:marBottom w:val="0"/>
      <w:divBdr>
        <w:top w:val="none" w:sz="0" w:space="0" w:color="auto"/>
        <w:left w:val="none" w:sz="0" w:space="0" w:color="auto"/>
        <w:bottom w:val="none" w:sz="0" w:space="0" w:color="auto"/>
        <w:right w:val="none" w:sz="0" w:space="0" w:color="auto"/>
      </w:divBdr>
      <w:divsChild>
        <w:div w:id="205066077">
          <w:marLeft w:val="0"/>
          <w:marRight w:val="0"/>
          <w:marTop w:val="0"/>
          <w:marBottom w:val="0"/>
          <w:divBdr>
            <w:top w:val="none" w:sz="0" w:space="0" w:color="auto"/>
            <w:left w:val="none" w:sz="0" w:space="0" w:color="auto"/>
            <w:bottom w:val="none" w:sz="0" w:space="0" w:color="auto"/>
            <w:right w:val="none" w:sz="0" w:space="0" w:color="auto"/>
          </w:divBdr>
          <w:divsChild>
            <w:div w:id="10571314">
              <w:marLeft w:val="0"/>
              <w:marRight w:val="0"/>
              <w:marTop w:val="0"/>
              <w:marBottom w:val="0"/>
              <w:divBdr>
                <w:top w:val="none" w:sz="0" w:space="0" w:color="auto"/>
                <w:left w:val="none" w:sz="0" w:space="0" w:color="auto"/>
                <w:bottom w:val="none" w:sz="0" w:space="0" w:color="auto"/>
                <w:right w:val="none" w:sz="0" w:space="0" w:color="auto"/>
              </w:divBdr>
            </w:div>
            <w:div w:id="1630622207">
              <w:marLeft w:val="0"/>
              <w:marRight w:val="0"/>
              <w:marTop w:val="0"/>
              <w:marBottom w:val="0"/>
              <w:divBdr>
                <w:top w:val="none" w:sz="0" w:space="0" w:color="auto"/>
                <w:left w:val="none" w:sz="0" w:space="0" w:color="auto"/>
                <w:bottom w:val="none" w:sz="0" w:space="0" w:color="auto"/>
                <w:right w:val="none" w:sz="0" w:space="0" w:color="auto"/>
              </w:divBdr>
            </w:div>
            <w:div w:id="10964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2025-06-24T15:12:00Z</dcterms:created>
  <dcterms:modified xsi:type="dcterms:W3CDTF">2025-06-24T15:12:00Z</dcterms:modified>
</cp:coreProperties>
</file>