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0F30" w14:textId="77777777" w:rsidR="00A81A71" w:rsidRPr="00A81A71" w:rsidRDefault="00A81A71" w:rsidP="00A81A71">
      <w:pPr>
        <w:rPr>
          <w:b/>
          <w:bCs/>
        </w:rPr>
      </w:pPr>
      <w:r w:rsidRPr="00A81A71">
        <w:rPr>
          <w:b/>
          <w:bCs/>
        </w:rPr>
        <w:t>Price &amp; Payment Details (English)</w:t>
      </w:r>
    </w:p>
    <w:p w14:paraId="2DC786D2" w14:textId="77777777" w:rsidR="00A81A71" w:rsidRPr="00A81A71" w:rsidRDefault="00A81A71" w:rsidP="00A81A71">
      <w:pPr>
        <w:rPr>
          <w:b/>
          <w:bCs/>
        </w:rPr>
      </w:pPr>
      <w:r w:rsidRPr="00A81A71">
        <w:rPr>
          <w:b/>
          <w:bCs/>
        </w:rPr>
        <w:t xml:space="preserve">From the resale listings on </w:t>
      </w:r>
      <w:proofErr w:type="spellStart"/>
      <w:r w:rsidRPr="00A81A71">
        <w:rPr>
          <w:b/>
          <w:bCs/>
        </w:rPr>
        <w:t>Nawy</w:t>
      </w:r>
      <w:proofErr w:type="spellEnd"/>
      <w:r w:rsidRPr="00A81A71">
        <w:rPr>
          <w:b/>
          <w:bCs/>
        </w:rPr>
        <w:t>:</w:t>
      </w:r>
    </w:p>
    <w:p w14:paraId="5A8BECB8" w14:textId="77777777" w:rsidR="00A81A71" w:rsidRPr="00A81A71" w:rsidRDefault="00A81A71" w:rsidP="00A81A71">
      <w:pPr>
        <w:numPr>
          <w:ilvl w:val="0"/>
          <w:numId w:val="3"/>
        </w:numPr>
        <w:rPr>
          <w:b/>
          <w:bCs/>
        </w:rPr>
      </w:pPr>
      <w:r w:rsidRPr="00A81A71">
        <w:rPr>
          <w:b/>
          <w:bCs/>
        </w:rPr>
        <w:t>Example Chalet (156 m², 3 bedrooms, 3 bathrooms):</w:t>
      </w:r>
    </w:p>
    <w:p w14:paraId="45054528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Price: EGP 12,403,510</w:t>
      </w:r>
    </w:p>
    <w:p w14:paraId="763AE219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Down Payment: EGP 5,750,000</w:t>
      </w:r>
    </w:p>
    <w:p w14:paraId="4C00DFBA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Remaining: EGP 6,653,510</w:t>
      </w:r>
    </w:p>
    <w:p w14:paraId="5893CC25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Maintenance Fee: EGP 577,600</w:t>
      </w:r>
    </w:p>
    <w:p w14:paraId="390B7EA9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 xml:space="preserve">Delivery: September 2027 </w:t>
      </w:r>
      <w:hyperlink r:id="rId5" w:tgtFrame="_blank" w:history="1">
        <w:r w:rsidRPr="00A81A71">
          <w:rPr>
            <w:rStyle w:val="Hyperlink"/>
            <w:b/>
            <w:bCs/>
          </w:rPr>
          <w:t>propertyfinder.eg+5nawy.com+5nawy.com+5</w:t>
        </w:r>
      </w:hyperlink>
    </w:p>
    <w:p w14:paraId="0906DD5C" w14:textId="77777777" w:rsidR="00A81A71" w:rsidRPr="00A81A71" w:rsidRDefault="00A81A71" w:rsidP="00A81A71">
      <w:pPr>
        <w:numPr>
          <w:ilvl w:val="0"/>
          <w:numId w:val="3"/>
        </w:numPr>
        <w:rPr>
          <w:b/>
          <w:bCs/>
        </w:rPr>
      </w:pPr>
      <w:r w:rsidRPr="00A81A71">
        <w:rPr>
          <w:b/>
          <w:bCs/>
        </w:rPr>
        <w:t>Example Chalet (133 m², 2 bedrooms, 3 bathrooms):</w:t>
      </w:r>
    </w:p>
    <w:p w14:paraId="6766BC3B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Price: EGP 15,346,383</w:t>
      </w:r>
    </w:p>
    <w:p w14:paraId="6B500AE8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Down Payment: EGP 4,350,000</w:t>
      </w:r>
    </w:p>
    <w:p w14:paraId="78BF6090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Remaining: EGP 10,996,383</w:t>
      </w:r>
    </w:p>
    <w:p w14:paraId="60E85EEF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>Monthly Installments: EGP 130,910 over 8 years</w:t>
      </w:r>
    </w:p>
    <w:p w14:paraId="4D8EE2F2" w14:textId="77777777" w:rsidR="00A81A71" w:rsidRPr="00A81A71" w:rsidRDefault="00A81A71" w:rsidP="00A81A71">
      <w:pPr>
        <w:numPr>
          <w:ilvl w:val="1"/>
          <w:numId w:val="3"/>
        </w:numPr>
        <w:rPr>
          <w:b/>
          <w:bCs/>
        </w:rPr>
      </w:pPr>
      <w:r w:rsidRPr="00A81A71">
        <w:rPr>
          <w:b/>
          <w:bCs/>
        </w:rPr>
        <w:t xml:space="preserve">Delivery: 2028 </w:t>
      </w:r>
      <w:hyperlink r:id="rId6" w:tgtFrame="_blank" w:history="1">
        <w:r w:rsidRPr="00A81A71">
          <w:rPr>
            <w:rStyle w:val="Hyperlink"/>
            <w:b/>
            <w:bCs/>
          </w:rPr>
          <w:t>realestate.eg+2nawy.com+2nawy.com+2</w:t>
        </w:r>
      </w:hyperlink>
    </w:p>
    <w:p w14:paraId="7DA53BDF" w14:textId="77777777" w:rsidR="00A81A71" w:rsidRPr="00A81A71" w:rsidRDefault="00A81A71" w:rsidP="00A81A71">
      <w:pPr>
        <w:rPr>
          <w:b/>
          <w:bCs/>
        </w:rPr>
      </w:pPr>
      <w:r w:rsidRPr="00A81A71">
        <w:rPr>
          <w:b/>
          <w:bCs/>
        </w:rPr>
        <w:pict w14:anchorId="2865C35A">
          <v:rect id="_x0000_i1031" style="width:0;height:1.5pt" o:hralign="center" o:hrstd="t" o:hr="t" fillcolor="#a0a0a0" stroked="f"/>
        </w:pict>
      </w:r>
    </w:p>
    <w:p w14:paraId="46F6D1AC" w14:textId="77777777" w:rsidR="00A81A71" w:rsidRPr="00A81A71" w:rsidRDefault="00A81A71" w:rsidP="00A81A71">
      <w:pPr>
        <w:rPr>
          <w:b/>
          <w:bCs/>
        </w:rPr>
      </w:pPr>
      <w:r w:rsidRPr="00A81A71">
        <w:rPr>
          <w:rFonts w:ascii="Segoe UI Emoji" w:hAnsi="Segoe UI Emoji" w:cs="Segoe UI Emoji"/>
          <w:b/>
          <w:bCs/>
        </w:rPr>
        <w:t>🏗️</w:t>
      </w:r>
      <w:r w:rsidRPr="00A81A71">
        <w:rPr>
          <w:b/>
          <w:bCs/>
        </w:rPr>
        <w:t xml:space="preserve"> Project Details (English)</w:t>
      </w:r>
    </w:p>
    <w:p w14:paraId="05D69079" w14:textId="77777777" w:rsidR="00A81A71" w:rsidRPr="00A81A71" w:rsidRDefault="00A81A71" w:rsidP="00A81A71">
      <w:pPr>
        <w:rPr>
          <w:b/>
          <w:bCs/>
        </w:rPr>
      </w:pPr>
      <w:r w:rsidRPr="00A81A71">
        <w:rPr>
          <w:b/>
          <w:bCs/>
        </w:rPr>
        <w:t xml:space="preserve">Azha North Coast – Chalet (North Coast, Ras El </w:t>
      </w:r>
      <w:proofErr w:type="spellStart"/>
      <w:r w:rsidRPr="00A81A71">
        <w:rPr>
          <w:b/>
          <w:bCs/>
        </w:rPr>
        <w:t>Hekma</w:t>
      </w:r>
      <w:proofErr w:type="spellEnd"/>
      <w:r w:rsidRPr="00A81A71">
        <w:rPr>
          <w:b/>
          <w:bCs/>
        </w:rPr>
        <w:t xml:space="preserve">) by </w:t>
      </w:r>
      <w:proofErr w:type="spellStart"/>
      <w:r w:rsidRPr="00A81A71">
        <w:rPr>
          <w:b/>
          <w:bCs/>
        </w:rPr>
        <w:t>Madaar</w:t>
      </w:r>
      <w:proofErr w:type="spellEnd"/>
      <w:r w:rsidRPr="00A81A71">
        <w:rPr>
          <w:b/>
          <w:bCs/>
        </w:rPr>
        <w:t xml:space="preserve"> Development:</w:t>
      </w:r>
    </w:p>
    <w:p w14:paraId="13713565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>Location: Ras El </w:t>
      </w:r>
      <w:proofErr w:type="spellStart"/>
      <w:r w:rsidRPr="00A81A71">
        <w:rPr>
          <w:b/>
          <w:bCs/>
        </w:rPr>
        <w:t>Hekma</w:t>
      </w:r>
      <w:proofErr w:type="spellEnd"/>
      <w:r w:rsidRPr="00A81A71">
        <w:rPr>
          <w:b/>
          <w:bCs/>
        </w:rPr>
        <w:t xml:space="preserve"> Bay, North Coast, Egypt</w:t>
      </w:r>
    </w:p>
    <w:p w14:paraId="791A2972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 xml:space="preserve">Beachfront: ~800 m of private sandy beach, 45 acres of swimmable lagoons, lush landscaped gardens over 250 acres </w:t>
      </w:r>
      <w:hyperlink r:id="rId7" w:tgtFrame="_blank" w:history="1">
        <w:r w:rsidRPr="00A81A71">
          <w:rPr>
            <w:rStyle w:val="Hyperlink"/>
            <w:b/>
            <w:bCs/>
          </w:rPr>
          <w:t>betterhouseproperty.com+9nawy.com+9propertyfinder.eg+9</w:t>
        </w:r>
      </w:hyperlink>
    </w:p>
    <w:p w14:paraId="7BB4FEBC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 xml:space="preserve">Unit Types: Chalets, twin-houses, townhouses, villas (1–6 bedrooms), ranging from ~70 m² to 400 m² </w:t>
      </w:r>
      <w:hyperlink r:id="rId8" w:tgtFrame="_blank" w:history="1">
        <w:r w:rsidRPr="00A81A71">
          <w:rPr>
            <w:rStyle w:val="Hyperlink"/>
            <w:b/>
            <w:bCs/>
          </w:rPr>
          <w:t>nawy.com+7chevalrealestate.com+7realestate.eg+7</w:t>
        </w:r>
      </w:hyperlink>
    </w:p>
    <w:p w14:paraId="699D6A1B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 xml:space="preserve">Master Plan: 80 % landscaped—including artificial lakes and pools, with a quiet layout ensuring privacy </w:t>
      </w:r>
      <w:hyperlink r:id="rId9" w:tgtFrame="_blank" w:history="1">
        <w:r w:rsidRPr="00A81A71">
          <w:rPr>
            <w:rStyle w:val="Hyperlink"/>
            <w:b/>
            <w:bCs/>
          </w:rPr>
          <w:t>nawy.com+2cre-eg.com+2chevalrealestate.com+2</w:t>
        </w:r>
      </w:hyperlink>
    </w:p>
    <w:p w14:paraId="56FC78BB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>Amenities:</w:t>
      </w:r>
    </w:p>
    <w:p w14:paraId="2EB07F7E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t>Beach clubhouse, outdoor pools, spas, sports courts, gym, kids' play areas</w:t>
      </w:r>
    </w:p>
    <w:p w14:paraId="4417CB48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lastRenderedPageBreak/>
        <w:t>Commercial strip (cafés, shops, dining) and community center</w:t>
      </w:r>
    </w:p>
    <w:p w14:paraId="5FDE6012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t xml:space="preserve">24/7 security, maintenance and cleaning services </w:t>
      </w:r>
      <w:hyperlink r:id="rId10" w:tgtFrame="_blank" w:history="1">
        <w:r w:rsidRPr="00A81A71">
          <w:rPr>
            <w:rStyle w:val="Hyperlink"/>
            <w:b/>
            <w:bCs/>
          </w:rPr>
          <w:t>nawy.com+1nawy.com+1</w:t>
        </w:r>
      </w:hyperlink>
    </w:p>
    <w:p w14:paraId="71188759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>Payment Options (Developer Plans):</w:t>
      </w:r>
    </w:p>
    <w:p w14:paraId="550D685A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t xml:space="preserve">5 % down payment with installments over 8–9 years </w:t>
      </w:r>
      <w:hyperlink r:id="rId11" w:tgtFrame="_blank" w:history="1">
        <w:r w:rsidRPr="00A81A71">
          <w:rPr>
            <w:rStyle w:val="Hyperlink"/>
            <w:b/>
            <w:bCs/>
          </w:rPr>
          <w:t>bayut.eg+5betterhouseproperty.com+5chevalrealestate.com+5</w:t>
        </w:r>
      </w:hyperlink>
    </w:p>
    <w:p w14:paraId="7E692AD2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t xml:space="preserve">Reservation deposits: EGP 50k for chalets, EGP 100k for villas </w:t>
      </w:r>
      <w:hyperlink r:id="rId12" w:tgtFrame="_blank" w:history="1">
        <w:r w:rsidRPr="00A81A71">
          <w:rPr>
            <w:rStyle w:val="Hyperlink"/>
            <w:b/>
            <w:bCs/>
          </w:rPr>
          <w:t>nawy.com+10bayut.eg+10bayut.eg+10</w:t>
        </w:r>
      </w:hyperlink>
    </w:p>
    <w:p w14:paraId="239CAA3C" w14:textId="77777777" w:rsidR="00A81A71" w:rsidRPr="00A81A71" w:rsidRDefault="00A81A71" w:rsidP="00A81A71">
      <w:pPr>
        <w:numPr>
          <w:ilvl w:val="0"/>
          <w:numId w:val="4"/>
        </w:numPr>
        <w:rPr>
          <w:b/>
          <w:bCs/>
        </w:rPr>
      </w:pPr>
      <w:r w:rsidRPr="00A81A71">
        <w:rPr>
          <w:b/>
          <w:bCs/>
        </w:rPr>
        <w:t>Resale Examples:</w:t>
      </w:r>
    </w:p>
    <w:p w14:paraId="4C3B81A9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t xml:space="preserve">3-bed chalet (~142 m²): EGP 8.46 M to 10–12 M, fully finished </w:t>
      </w:r>
      <w:hyperlink r:id="rId13" w:tgtFrame="_blank" w:history="1">
        <w:r w:rsidRPr="00A81A71">
          <w:rPr>
            <w:rStyle w:val="Hyperlink"/>
            <w:b/>
            <w:bCs/>
          </w:rPr>
          <w:t>propertyfinder.eg+2propertyfinder.eg+2bayut.eg+2</w:t>
        </w:r>
      </w:hyperlink>
    </w:p>
    <w:p w14:paraId="21E9FD46" w14:textId="77777777" w:rsidR="00A81A71" w:rsidRPr="00A81A71" w:rsidRDefault="00A81A71" w:rsidP="00A81A71">
      <w:pPr>
        <w:numPr>
          <w:ilvl w:val="1"/>
          <w:numId w:val="4"/>
        </w:numPr>
        <w:rPr>
          <w:b/>
          <w:bCs/>
        </w:rPr>
      </w:pPr>
      <w:r w:rsidRPr="00A81A71">
        <w:rPr>
          <w:b/>
          <w:bCs/>
        </w:rPr>
        <w:t>Some resale units offer 10 % DP or zero DP with multi-year installments</w:t>
      </w:r>
    </w:p>
    <w:p w14:paraId="6145E908" w14:textId="77777777" w:rsidR="00B94F4A" w:rsidRPr="00A81A71" w:rsidRDefault="00B94F4A" w:rsidP="00A81A71"/>
    <w:sectPr w:rsidR="00B94F4A" w:rsidRPr="00A8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2"/>
  </w:num>
  <w:num w:numId="2" w16cid:durableId="1213931148">
    <w:abstractNumId w:val="0"/>
  </w:num>
  <w:num w:numId="3" w16cid:durableId="309406040">
    <w:abstractNumId w:val="1"/>
  </w:num>
  <w:num w:numId="4" w16cid:durableId="179782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76961"/>
    <w:rsid w:val="00264085"/>
    <w:rsid w:val="00295B6F"/>
    <w:rsid w:val="00A81A71"/>
    <w:rsid w:val="00B94F4A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valrealestate.com/en/projects-detailes/azha-north-coast-%D8%A7%D8%B2%D9%87%D8%A7-%D8%A7%D9%84%D8%B3%D8%A7%D8%AD%D9%84-%D8%A7%D9%84%D8%B4%D9%85%D8%A7%D9%84%D9%8A?utm_source=chatgpt.com" TargetMode="External"/><Relationship Id="rId13" Type="http://schemas.openxmlformats.org/officeDocument/2006/relationships/hyperlink" Target="https://www.propertyfinder.eg/en/buy/north-coast/3-bedroom-chalets-for-sale-ras-al-hekma-azha-north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wy.com/compound/757-azha-north-coast?utm_source=chatgpt.com" TargetMode="External"/><Relationship Id="rId12" Type="http://schemas.openxmlformats.org/officeDocument/2006/relationships/hyperlink" Target="https://www.bayut.eg/en/matruh/3-bedroom-chalets-for-sale-in-north-coast-azha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wy.com/compound/757-azha-north-coast/property/63694-chalet-for-sale-in-azha-north-coast?utm_source=chatgpt.com" TargetMode="External"/><Relationship Id="rId11" Type="http://schemas.openxmlformats.org/officeDocument/2006/relationships/hyperlink" Target="https://betterhouseproperty.com/azha-north-coast/?utm_source=chatgpt.com" TargetMode="External"/><Relationship Id="rId5" Type="http://schemas.openxmlformats.org/officeDocument/2006/relationships/hyperlink" Target="https://www.nawy.com/compound/757-azha-north-coast/property/70023-chalet-for-sale-in-azha-north-cost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awy.com/compound/757-azha-north-coas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-eg.com/estate_property/azha-north-coast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2025-06-25T10:55:00Z</dcterms:created>
  <dcterms:modified xsi:type="dcterms:W3CDTF">2025-06-25T10:55:00Z</dcterms:modified>
</cp:coreProperties>
</file>