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90F75" w14:textId="77777777" w:rsidR="00DC1E18" w:rsidRPr="00DC1E18" w:rsidRDefault="00DC1E18" w:rsidP="00DC1E18">
      <w:pPr>
        <w:rPr>
          <w:rFonts w:ascii="Segoe UI Emoji" w:hAnsi="Segoe UI Emoji" w:cs="Segoe UI Emoji"/>
          <w:b/>
          <w:bCs/>
        </w:rPr>
      </w:pPr>
      <w:r w:rsidRPr="00DC1E18">
        <w:rPr>
          <w:rFonts w:ascii="Segoe UI Emoji" w:hAnsi="Segoe UI Emoji" w:cs="Segoe UI Emoji"/>
          <w:b/>
          <w:bCs/>
        </w:rPr>
        <w:t xml:space="preserve">Mountain View </w:t>
      </w:r>
      <w:proofErr w:type="spellStart"/>
      <w:r w:rsidRPr="00DC1E18">
        <w:rPr>
          <w:rFonts w:ascii="Segoe UI Emoji" w:hAnsi="Segoe UI Emoji" w:cs="Segoe UI Emoji"/>
          <w:b/>
          <w:bCs/>
        </w:rPr>
        <w:t>iCity</w:t>
      </w:r>
      <w:proofErr w:type="spellEnd"/>
      <w:r w:rsidRPr="00DC1E18">
        <w:rPr>
          <w:rFonts w:ascii="Segoe UI Emoji" w:hAnsi="Segoe UI Emoji" w:cs="Segoe UI Emoji"/>
          <w:b/>
          <w:bCs/>
        </w:rPr>
        <w:t xml:space="preserve"> October</w:t>
      </w:r>
    </w:p>
    <w:p w14:paraId="7482D50A" w14:textId="77777777" w:rsidR="00DC1E18" w:rsidRPr="00DC1E18" w:rsidRDefault="00DC1E18" w:rsidP="00DC1E18">
      <w:pPr>
        <w:rPr>
          <w:rFonts w:ascii="Segoe UI Emoji" w:hAnsi="Segoe UI Emoji" w:cs="Segoe UI Emoji"/>
          <w:b/>
          <w:bCs/>
        </w:rPr>
      </w:pPr>
      <w:r w:rsidRPr="00DC1E18">
        <w:rPr>
          <w:rFonts w:ascii="Segoe UI Emoji" w:hAnsi="Segoe UI Emoji" w:cs="Segoe UI Emoji"/>
          <w:b/>
          <w:bCs/>
        </w:rPr>
        <w:t>📍 District: 6th of October City</w:t>
      </w:r>
    </w:p>
    <w:p w14:paraId="5A33E328" w14:textId="77777777" w:rsidR="00DC1E18" w:rsidRPr="00DC1E18" w:rsidRDefault="00DC1E18" w:rsidP="00DC1E18">
      <w:pPr>
        <w:rPr>
          <w:rFonts w:ascii="Segoe UI Emoji" w:hAnsi="Segoe UI Emoji" w:cs="Segoe UI Emoji"/>
          <w:b/>
          <w:bCs/>
        </w:rPr>
      </w:pPr>
      <w:r w:rsidRPr="00DC1E18">
        <w:rPr>
          <w:rFonts w:ascii="Segoe UI Emoji" w:hAnsi="Segoe UI Emoji" w:cs="Segoe UI Emoji"/>
          <w:b/>
          <w:bCs/>
        </w:rPr>
        <w:t>Description (English):</w:t>
      </w:r>
      <w:r w:rsidRPr="00DC1E18">
        <w:rPr>
          <w:rFonts w:ascii="Segoe UI Emoji" w:hAnsi="Segoe UI Emoji" w:cs="Segoe UI Emoji"/>
          <w:b/>
          <w:bCs/>
        </w:rPr>
        <w:br/>
      </w:r>
      <w:r w:rsidRPr="00DC1E18">
        <w:rPr>
          <w:rFonts w:ascii="Segoe UI Emoji" w:hAnsi="Segoe UI Emoji" w:cs="Segoe UI Emoji"/>
          <w:b/>
          <w:bCs/>
          <w:i/>
          <w:iCs/>
        </w:rPr>
        <w:t xml:space="preserve">Mountain View </w:t>
      </w:r>
      <w:proofErr w:type="spellStart"/>
      <w:r w:rsidRPr="00DC1E18">
        <w:rPr>
          <w:rFonts w:ascii="Segoe UI Emoji" w:hAnsi="Segoe UI Emoji" w:cs="Segoe UI Emoji"/>
          <w:b/>
          <w:bCs/>
          <w:i/>
          <w:iCs/>
        </w:rPr>
        <w:t>iCity</w:t>
      </w:r>
      <w:proofErr w:type="spellEnd"/>
      <w:r w:rsidRPr="00DC1E18">
        <w:rPr>
          <w:rFonts w:ascii="Segoe UI Emoji" w:hAnsi="Segoe UI Emoji" w:cs="Segoe UI Emoji"/>
          <w:b/>
          <w:bCs/>
          <w:i/>
          <w:iCs/>
        </w:rPr>
        <w:t xml:space="preserve"> October</w:t>
      </w:r>
      <w:r w:rsidRPr="00DC1E18">
        <w:rPr>
          <w:rFonts w:ascii="Segoe UI Emoji" w:hAnsi="Segoe UI Emoji" w:cs="Segoe UI Emoji"/>
          <w:b/>
          <w:bCs/>
        </w:rPr>
        <w:t xml:space="preserve"> is a cutting-edge smart city concept developed in partnership with the Egyptian government and the Ministry of Housing. Spanning over 500 feddans, this massive compound in West Cairo redefines modern suburban living through “</w:t>
      </w:r>
      <w:proofErr w:type="spellStart"/>
      <w:r w:rsidRPr="00DC1E18">
        <w:rPr>
          <w:rFonts w:ascii="Segoe UI Emoji" w:hAnsi="Segoe UI Emoji" w:cs="Segoe UI Emoji"/>
          <w:b/>
          <w:bCs/>
        </w:rPr>
        <w:t>iCity</w:t>
      </w:r>
      <w:proofErr w:type="spellEnd"/>
      <w:r w:rsidRPr="00DC1E18">
        <w:rPr>
          <w:rFonts w:ascii="Segoe UI Emoji" w:hAnsi="Segoe UI Emoji" w:cs="Segoe UI Emoji"/>
          <w:b/>
          <w:bCs/>
        </w:rPr>
        <w:t xml:space="preserve"> technology” and modular, user-focused master planning (mountainview-eg.net).</w:t>
      </w:r>
    </w:p>
    <w:p w14:paraId="139E5F8F" w14:textId="77777777" w:rsidR="00DC1E18" w:rsidRPr="00DC1E18" w:rsidRDefault="00DC1E18" w:rsidP="00DC1E18">
      <w:pPr>
        <w:rPr>
          <w:rFonts w:ascii="Segoe UI Emoji" w:hAnsi="Segoe UI Emoji" w:cs="Segoe UI Emoji"/>
          <w:b/>
          <w:bCs/>
        </w:rPr>
      </w:pPr>
      <w:r w:rsidRPr="00DC1E18">
        <w:rPr>
          <w:rFonts w:ascii="Segoe UI Emoji" w:hAnsi="Segoe UI Emoji" w:cs="Segoe UI Emoji"/>
          <w:b/>
          <w:bCs/>
        </w:rPr>
        <w:t xml:space="preserve">The community is divided into unique </w:t>
      </w:r>
      <w:proofErr w:type="gramStart"/>
      <w:r w:rsidRPr="00DC1E18">
        <w:rPr>
          <w:rFonts w:ascii="Segoe UI Emoji" w:hAnsi="Segoe UI Emoji" w:cs="Segoe UI Emoji"/>
          <w:b/>
          <w:bCs/>
        </w:rPr>
        <w:t>districts,</w:t>
      </w:r>
      <w:proofErr w:type="gramEnd"/>
      <w:r w:rsidRPr="00DC1E18">
        <w:rPr>
          <w:rFonts w:ascii="Segoe UI Emoji" w:hAnsi="Segoe UI Emoji" w:cs="Segoe UI Emoji"/>
          <w:b/>
          <w:bCs/>
        </w:rPr>
        <w:t xml:space="preserve"> each tailored to different lifestyles and age groups. Residents enjoy smart infrastructure, lush landscapes, jogging tracks, lake views, and a Central Park-style green heart. It also features a Tech Valley, entertainment zones, education areas, and dedicated business hubs.</w:t>
      </w:r>
    </w:p>
    <w:p w14:paraId="3DC4A540" w14:textId="77777777" w:rsidR="00DC1E18" w:rsidRPr="00DC1E18" w:rsidRDefault="00DC1E18" w:rsidP="00DC1E18">
      <w:pPr>
        <w:rPr>
          <w:rFonts w:ascii="Segoe UI Emoji" w:hAnsi="Segoe UI Emoji" w:cs="Segoe UI Emoji"/>
          <w:b/>
          <w:bCs/>
        </w:rPr>
      </w:pPr>
      <w:r w:rsidRPr="00DC1E18">
        <w:rPr>
          <w:rFonts w:ascii="Segoe UI Emoji" w:hAnsi="Segoe UI Emoji" w:cs="Segoe UI Emoji"/>
          <w:b/>
          <w:bCs/>
        </w:rPr>
        <w:t xml:space="preserve">Unit types include </w:t>
      </w:r>
      <w:proofErr w:type="spellStart"/>
      <w:r w:rsidRPr="00DC1E18">
        <w:rPr>
          <w:rFonts w:ascii="Segoe UI Emoji" w:hAnsi="Segoe UI Emoji" w:cs="Segoe UI Emoji"/>
          <w:b/>
          <w:bCs/>
        </w:rPr>
        <w:t>iVillas</w:t>
      </w:r>
      <w:proofErr w:type="spellEnd"/>
      <w:r w:rsidRPr="00DC1E18">
        <w:rPr>
          <w:rFonts w:ascii="Segoe UI Emoji" w:hAnsi="Segoe UI Emoji" w:cs="Segoe UI Emoji"/>
          <w:b/>
          <w:bCs/>
        </w:rPr>
        <w:t>, Townhouses, Twin Houses, and Apartments — all delivered with smart layouts and Californian-inspired architecture.</w:t>
      </w:r>
    </w:p>
    <w:p w14:paraId="3C0459D9" w14:textId="77777777" w:rsidR="00DC1E18" w:rsidRPr="00DC1E18" w:rsidRDefault="00DC1E18" w:rsidP="00DC1E18">
      <w:pPr>
        <w:rPr>
          <w:rFonts w:ascii="Segoe UI Emoji" w:hAnsi="Segoe UI Emoji" w:cs="Segoe UI Emoji"/>
          <w:b/>
          <w:bCs/>
        </w:rPr>
      </w:pPr>
      <w:r w:rsidRPr="00DC1E18">
        <w:rPr>
          <w:rFonts w:ascii="Segoe UI Emoji" w:hAnsi="Segoe UI Emoji" w:cs="Segoe UI Emoji"/>
          <w:b/>
          <w:bCs/>
        </w:rPr>
        <w:pict w14:anchorId="249A883B">
          <v:rect id="_x0000_i1031" style="width:0;height:1.5pt" o:hralign="center" o:hrstd="t" o:hr="t" fillcolor="#a0a0a0" stroked="f"/>
        </w:pict>
      </w:r>
    </w:p>
    <w:p w14:paraId="0DF7AC42" w14:textId="77777777" w:rsidR="00DC1E18" w:rsidRPr="00DC1E18" w:rsidRDefault="00DC1E18" w:rsidP="00DC1E18">
      <w:pPr>
        <w:rPr>
          <w:rFonts w:ascii="Segoe UI Emoji" w:hAnsi="Segoe UI Emoji" w:cs="Segoe UI Emoji"/>
          <w:b/>
          <w:bCs/>
        </w:rPr>
      </w:pPr>
      <w:r w:rsidRPr="00DC1E18">
        <w:rPr>
          <w:rFonts w:ascii="Segoe UI Emoji" w:hAnsi="Segoe UI Emoji" w:cs="Segoe UI Emoji"/>
          <w:b/>
          <w:bCs/>
        </w:rPr>
        <w:t>📊 Key Info:</w:t>
      </w:r>
    </w:p>
    <w:p w14:paraId="71980BF5" w14:textId="77777777" w:rsidR="00DC1E18" w:rsidRPr="00DC1E18" w:rsidRDefault="00DC1E18" w:rsidP="00DC1E18">
      <w:pPr>
        <w:numPr>
          <w:ilvl w:val="0"/>
          <w:numId w:val="5"/>
        </w:numPr>
        <w:rPr>
          <w:rFonts w:ascii="Segoe UI Emoji" w:hAnsi="Segoe UI Emoji" w:cs="Segoe UI Emoji"/>
          <w:b/>
          <w:bCs/>
        </w:rPr>
      </w:pPr>
      <w:r w:rsidRPr="00DC1E18">
        <w:rPr>
          <w:rFonts w:ascii="Segoe UI Emoji" w:hAnsi="Segoe UI Emoji" w:cs="Segoe UI Emoji"/>
          <w:b/>
          <w:bCs/>
        </w:rPr>
        <w:t>Starting Price: ~5,650,000 EGP (as of June 2025)</w:t>
      </w:r>
    </w:p>
    <w:p w14:paraId="710FA7BE" w14:textId="77777777" w:rsidR="00DC1E18" w:rsidRPr="00DC1E18" w:rsidRDefault="00DC1E18" w:rsidP="00DC1E18">
      <w:pPr>
        <w:numPr>
          <w:ilvl w:val="0"/>
          <w:numId w:val="5"/>
        </w:numPr>
        <w:rPr>
          <w:rFonts w:ascii="Segoe UI Emoji" w:hAnsi="Segoe UI Emoji" w:cs="Segoe UI Emoji"/>
          <w:b/>
          <w:bCs/>
        </w:rPr>
      </w:pPr>
      <w:r w:rsidRPr="00DC1E18">
        <w:rPr>
          <w:rFonts w:ascii="Segoe UI Emoji" w:hAnsi="Segoe UI Emoji" w:cs="Segoe UI Emoji"/>
          <w:b/>
          <w:bCs/>
        </w:rPr>
        <w:t>Down Payment: 10%</w:t>
      </w:r>
    </w:p>
    <w:p w14:paraId="00A31A0A" w14:textId="77777777" w:rsidR="00DC1E18" w:rsidRPr="00DC1E18" w:rsidRDefault="00DC1E18" w:rsidP="00DC1E18">
      <w:pPr>
        <w:numPr>
          <w:ilvl w:val="0"/>
          <w:numId w:val="5"/>
        </w:numPr>
        <w:rPr>
          <w:rFonts w:ascii="Segoe UI Emoji" w:hAnsi="Segoe UI Emoji" w:cs="Segoe UI Emoji"/>
          <w:b/>
          <w:bCs/>
        </w:rPr>
      </w:pPr>
      <w:r w:rsidRPr="00DC1E18">
        <w:rPr>
          <w:rFonts w:ascii="Segoe UI Emoji" w:hAnsi="Segoe UI Emoji" w:cs="Segoe UI Emoji"/>
          <w:b/>
          <w:bCs/>
        </w:rPr>
        <w:t>Installments: Up to 9 years</w:t>
      </w:r>
    </w:p>
    <w:p w14:paraId="0C2AA869" w14:textId="77777777" w:rsidR="00DC1E18" w:rsidRPr="00DC1E18" w:rsidRDefault="00DC1E18" w:rsidP="00DC1E18">
      <w:pPr>
        <w:numPr>
          <w:ilvl w:val="0"/>
          <w:numId w:val="5"/>
        </w:numPr>
        <w:rPr>
          <w:rFonts w:ascii="Segoe UI Emoji" w:hAnsi="Segoe UI Emoji" w:cs="Segoe UI Emoji"/>
          <w:b/>
          <w:bCs/>
        </w:rPr>
      </w:pPr>
      <w:r w:rsidRPr="00DC1E18">
        <w:rPr>
          <w:rFonts w:ascii="Segoe UI Emoji" w:hAnsi="Segoe UI Emoji" w:cs="Segoe UI Emoji"/>
          <w:b/>
          <w:bCs/>
        </w:rPr>
        <w:t>Delivery: 2028</w:t>
      </w:r>
    </w:p>
    <w:p w14:paraId="4BB69B01" w14:textId="77777777" w:rsidR="006B4816" w:rsidRPr="00DC1E18" w:rsidRDefault="006B4816" w:rsidP="00DC1E18">
      <w:pPr>
        <w:rPr>
          <w:rtl/>
          <w:lang w:bidi="ar-EG"/>
        </w:rPr>
      </w:pPr>
    </w:p>
    <w:sectPr w:rsidR="006B4816" w:rsidRPr="00DC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9D5"/>
    <w:multiLevelType w:val="multilevel"/>
    <w:tmpl w:val="A69C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0135"/>
    <w:multiLevelType w:val="multilevel"/>
    <w:tmpl w:val="DF9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D7DD4"/>
    <w:multiLevelType w:val="multilevel"/>
    <w:tmpl w:val="071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617DF"/>
    <w:multiLevelType w:val="multilevel"/>
    <w:tmpl w:val="EC1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A6ABE"/>
    <w:multiLevelType w:val="multilevel"/>
    <w:tmpl w:val="878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078008">
    <w:abstractNumId w:val="3"/>
  </w:num>
  <w:num w:numId="2" w16cid:durableId="1537936202">
    <w:abstractNumId w:val="1"/>
  </w:num>
  <w:num w:numId="3" w16cid:durableId="628517497">
    <w:abstractNumId w:val="2"/>
  </w:num>
  <w:num w:numId="4" w16cid:durableId="547843158">
    <w:abstractNumId w:val="0"/>
  </w:num>
  <w:num w:numId="5" w16cid:durableId="1739862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FB"/>
    <w:rsid w:val="00076961"/>
    <w:rsid w:val="00295B6F"/>
    <w:rsid w:val="004043FB"/>
    <w:rsid w:val="006048C2"/>
    <w:rsid w:val="006B4816"/>
    <w:rsid w:val="00902C78"/>
    <w:rsid w:val="00C85282"/>
    <w:rsid w:val="00C85361"/>
    <w:rsid w:val="00DC1E18"/>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470F"/>
  <w15:chartTrackingRefBased/>
  <w15:docId w15:val="{97AC524B-1F40-4301-B79D-E2933E7B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3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43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43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3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43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43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43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3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43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3FB"/>
    <w:rPr>
      <w:rFonts w:eastAsiaTheme="majorEastAsia" w:cstheme="majorBidi"/>
      <w:color w:val="272727" w:themeColor="text1" w:themeTint="D8"/>
    </w:rPr>
  </w:style>
  <w:style w:type="paragraph" w:styleId="Title">
    <w:name w:val="Title"/>
    <w:basedOn w:val="Normal"/>
    <w:next w:val="Normal"/>
    <w:link w:val="TitleChar"/>
    <w:uiPriority w:val="10"/>
    <w:qFormat/>
    <w:rsid w:val="0040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3FB"/>
    <w:pPr>
      <w:spacing w:before="160"/>
      <w:jc w:val="center"/>
    </w:pPr>
    <w:rPr>
      <w:i/>
      <w:iCs/>
      <w:color w:val="404040" w:themeColor="text1" w:themeTint="BF"/>
    </w:rPr>
  </w:style>
  <w:style w:type="character" w:customStyle="1" w:styleId="QuoteChar">
    <w:name w:val="Quote Char"/>
    <w:basedOn w:val="DefaultParagraphFont"/>
    <w:link w:val="Quote"/>
    <w:uiPriority w:val="29"/>
    <w:rsid w:val="004043FB"/>
    <w:rPr>
      <w:i/>
      <w:iCs/>
      <w:color w:val="404040" w:themeColor="text1" w:themeTint="BF"/>
    </w:rPr>
  </w:style>
  <w:style w:type="paragraph" w:styleId="ListParagraph">
    <w:name w:val="List Paragraph"/>
    <w:basedOn w:val="Normal"/>
    <w:uiPriority w:val="34"/>
    <w:qFormat/>
    <w:rsid w:val="004043FB"/>
    <w:pPr>
      <w:ind w:left="720"/>
      <w:contextualSpacing/>
    </w:pPr>
  </w:style>
  <w:style w:type="character" w:styleId="IntenseEmphasis">
    <w:name w:val="Intense Emphasis"/>
    <w:basedOn w:val="DefaultParagraphFont"/>
    <w:uiPriority w:val="21"/>
    <w:qFormat/>
    <w:rsid w:val="004043FB"/>
    <w:rPr>
      <w:i/>
      <w:iCs/>
      <w:color w:val="2F5496" w:themeColor="accent1" w:themeShade="BF"/>
    </w:rPr>
  </w:style>
  <w:style w:type="paragraph" w:styleId="IntenseQuote">
    <w:name w:val="Intense Quote"/>
    <w:basedOn w:val="Normal"/>
    <w:next w:val="Normal"/>
    <w:link w:val="IntenseQuoteChar"/>
    <w:uiPriority w:val="30"/>
    <w:qFormat/>
    <w:rsid w:val="004043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43FB"/>
    <w:rPr>
      <w:i/>
      <w:iCs/>
      <w:color w:val="2F5496" w:themeColor="accent1" w:themeShade="BF"/>
    </w:rPr>
  </w:style>
  <w:style w:type="character" w:styleId="IntenseReference">
    <w:name w:val="Intense Reference"/>
    <w:basedOn w:val="DefaultParagraphFont"/>
    <w:uiPriority w:val="32"/>
    <w:qFormat/>
    <w:rsid w:val="004043FB"/>
    <w:rPr>
      <w:b/>
      <w:bCs/>
      <w:smallCaps/>
      <w:color w:val="2F5496" w:themeColor="accent1" w:themeShade="BF"/>
      <w:spacing w:val="5"/>
    </w:rPr>
  </w:style>
  <w:style w:type="character" w:styleId="Hyperlink">
    <w:name w:val="Hyperlink"/>
    <w:basedOn w:val="DefaultParagraphFont"/>
    <w:uiPriority w:val="99"/>
    <w:unhideWhenUsed/>
    <w:rsid w:val="006B4816"/>
    <w:rPr>
      <w:color w:val="0563C1" w:themeColor="hyperlink"/>
      <w:u w:val="single"/>
    </w:rPr>
  </w:style>
  <w:style w:type="character" w:styleId="UnresolvedMention">
    <w:name w:val="Unresolved Mention"/>
    <w:basedOn w:val="DefaultParagraphFont"/>
    <w:uiPriority w:val="99"/>
    <w:semiHidden/>
    <w:unhideWhenUsed/>
    <w:rsid w:val="006B4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52357">
      <w:bodyDiv w:val="1"/>
      <w:marLeft w:val="0"/>
      <w:marRight w:val="0"/>
      <w:marTop w:val="0"/>
      <w:marBottom w:val="0"/>
      <w:divBdr>
        <w:top w:val="none" w:sz="0" w:space="0" w:color="auto"/>
        <w:left w:val="none" w:sz="0" w:space="0" w:color="auto"/>
        <w:bottom w:val="none" w:sz="0" w:space="0" w:color="auto"/>
        <w:right w:val="none" w:sz="0" w:space="0" w:color="auto"/>
      </w:divBdr>
    </w:div>
    <w:div w:id="905843801">
      <w:bodyDiv w:val="1"/>
      <w:marLeft w:val="0"/>
      <w:marRight w:val="0"/>
      <w:marTop w:val="0"/>
      <w:marBottom w:val="0"/>
      <w:divBdr>
        <w:top w:val="none" w:sz="0" w:space="0" w:color="auto"/>
        <w:left w:val="none" w:sz="0" w:space="0" w:color="auto"/>
        <w:bottom w:val="none" w:sz="0" w:space="0" w:color="auto"/>
        <w:right w:val="none" w:sz="0" w:space="0" w:color="auto"/>
      </w:divBdr>
    </w:div>
    <w:div w:id="1122964482">
      <w:bodyDiv w:val="1"/>
      <w:marLeft w:val="0"/>
      <w:marRight w:val="0"/>
      <w:marTop w:val="0"/>
      <w:marBottom w:val="0"/>
      <w:divBdr>
        <w:top w:val="none" w:sz="0" w:space="0" w:color="auto"/>
        <w:left w:val="none" w:sz="0" w:space="0" w:color="auto"/>
        <w:bottom w:val="none" w:sz="0" w:space="0" w:color="auto"/>
        <w:right w:val="none" w:sz="0" w:space="0" w:color="auto"/>
      </w:divBdr>
    </w:div>
    <w:div w:id="1129595002">
      <w:bodyDiv w:val="1"/>
      <w:marLeft w:val="0"/>
      <w:marRight w:val="0"/>
      <w:marTop w:val="0"/>
      <w:marBottom w:val="0"/>
      <w:divBdr>
        <w:top w:val="none" w:sz="0" w:space="0" w:color="auto"/>
        <w:left w:val="none" w:sz="0" w:space="0" w:color="auto"/>
        <w:bottom w:val="none" w:sz="0" w:space="0" w:color="auto"/>
        <w:right w:val="none" w:sz="0" w:space="0" w:color="auto"/>
      </w:divBdr>
    </w:div>
    <w:div w:id="1321733750">
      <w:bodyDiv w:val="1"/>
      <w:marLeft w:val="0"/>
      <w:marRight w:val="0"/>
      <w:marTop w:val="0"/>
      <w:marBottom w:val="0"/>
      <w:divBdr>
        <w:top w:val="none" w:sz="0" w:space="0" w:color="auto"/>
        <w:left w:val="none" w:sz="0" w:space="0" w:color="auto"/>
        <w:bottom w:val="none" w:sz="0" w:space="0" w:color="auto"/>
        <w:right w:val="none" w:sz="0" w:space="0" w:color="auto"/>
      </w:divBdr>
    </w:div>
    <w:div w:id="1616474412">
      <w:bodyDiv w:val="1"/>
      <w:marLeft w:val="0"/>
      <w:marRight w:val="0"/>
      <w:marTop w:val="0"/>
      <w:marBottom w:val="0"/>
      <w:divBdr>
        <w:top w:val="none" w:sz="0" w:space="0" w:color="auto"/>
        <w:left w:val="none" w:sz="0" w:space="0" w:color="auto"/>
        <w:bottom w:val="none" w:sz="0" w:space="0" w:color="auto"/>
        <w:right w:val="none" w:sz="0" w:space="0" w:color="auto"/>
      </w:divBdr>
    </w:div>
    <w:div w:id="1769931939">
      <w:bodyDiv w:val="1"/>
      <w:marLeft w:val="0"/>
      <w:marRight w:val="0"/>
      <w:marTop w:val="0"/>
      <w:marBottom w:val="0"/>
      <w:divBdr>
        <w:top w:val="none" w:sz="0" w:space="0" w:color="auto"/>
        <w:left w:val="none" w:sz="0" w:space="0" w:color="auto"/>
        <w:bottom w:val="none" w:sz="0" w:space="0" w:color="auto"/>
        <w:right w:val="none" w:sz="0" w:space="0" w:color="auto"/>
      </w:divBdr>
    </w:div>
    <w:div w:id="1831478813">
      <w:bodyDiv w:val="1"/>
      <w:marLeft w:val="0"/>
      <w:marRight w:val="0"/>
      <w:marTop w:val="0"/>
      <w:marBottom w:val="0"/>
      <w:divBdr>
        <w:top w:val="none" w:sz="0" w:space="0" w:color="auto"/>
        <w:left w:val="none" w:sz="0" w:space="0" w:color="auto"/>
        <w:bottom w:val="none" w:sz="0" w:space="0" w:color="auto"/>
        <w:right w:val="none" w:sz="0" w:space="0" w:color="auto"/>
      </w:divBdr>
    </w:div>
    <w:div w:id="1881044362">
      <w:bodyDiv w:val="1"/>
      <w:marLeft w:val="0"/>
      <w:marRight w:val="0"/>
      <w:marTop w:val="0"/>
      <w:marBottom w:val="0"/>
      <w:divBdr>
        <w:top w:val="none" w:sz="0" w:space="0" w:color="auto"/>
        <w:left w:val="none" w:sz="0" w:space="0" w:color="auto"/>
        <w:bottom w:val="none" w:sz="0" w:space="0" w:color="auto"/>
        <w:right w:val="none" w:sz="0" w:space="0" w:color="auto"/>
      </w:divBdr>
    </w:div>
    <w:div w:id="19838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2025-06-27T23:39:00Z</dcterms:created>
  <dcterms:modified xsi:type="dcterms:W3CDTF">2025-06-27T23:39:00Z</dcterms:modified>
</cp:coreProperties>
</file>