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36A7E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🏘️ Jayd Compound by SED</w:t>
      </w:r>
    </w:p>
    <w:p w14:paraId="1AB95B96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📍 Location: Fifth Settlement, New Cairo (</w:t>
      </w:r>
      <w:r w:rsidRPr="00FC2660">
        <w:rPr>
          <w:rFonts w:ascii="MS Gothic" w:eastAsia="MS Gothic" w:hAnsi="MS Gothic" w:cs="MS Gothic" w:hint="eastAsia"/>
          <w:b/>
          <w:bCs/>
        </w:rPr>
        <w:t> </w:t>
      </w:r>
      <w:r w:rsidRPr="00FC2660">
        <w:rPr>
          <w:rFonts w:ascii="Segoe UI Emoji" w:hAnsi="Segoe UI Emoji" w:cs="Segoe UI Emoji"/>
          <w:b/>
          <w:bCs/>
        </w:rPr>
        <w:t>Facing Al Rehab City, along Suez Axis &amp; near 90th Street, around 20</w:t>
      </w:r>
      <w:r w:rsidRPr="00FC2660">
        <w:rPr>
          <w:rFonts w:ascii="Arial" w:hAnsi="Arial" w:cs="Arial"/>
          <w:b/>
          <w:bCs/>
        </w:rPr>
        <w:t> </w:t>
      </w:r>
      <w:r w:rsidRPr="00FC2660">
        <w:rPr>
          <w:rFonts w:ascii="Segoe UI Emoji" w:hAnsi="Segoe UI Emoji" w:cs="Segoe UI Emoji"/>
          <w:b/>
          <w:bCs/>
        </w:rPr>
        <w:t>km from Cairo Airport)</w:t>
      </w:r>
    </w:p>
    <w:p w14:paraId="53FB4DFA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Description (English):</w:t>
      </w:r>
      <w:r w:rsidRPr="00FC2660">
        <w:rPr>
          <w:rFonts w:ascii="Segoe UI Emoji" w:hAnsi="Segoe UI Emoji" w:cs="Segoe UI Emoji"/>
          <w:b/>
          <w:bCs/>
        </w:rPr>
        <w:br/>
        <w:t>Jayd is a gated residential community spanning approximately 68 acres, featuring 120 low-rise buildings organized in a contemporary villa-style design. It comprises around 1,900 apartments and penthouses in various sizes, all overlooking landscaped gardens, water features, and a central clubhouse. The project emphasizes green living, walkability, and proximity to major highways and facilities—making it a prime choice in New Cairo.</w:t>
      </w:r>
    </w:p>
    <w:p w14:paraId="6AEB4A68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Unit Types &amp; Sizes:</w:t>
      </w:r>
    </w:p>
    <w:p w14:paraId="5F9268C6" w14:textId="77777777" w:rsidR="00FC2660" w:rsidRPr="00FC2660" w:rsidRDefault="00FC2660" w:rsidP="00FC2660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Apartments and penthouses: ranges from 145</w:t>
      </w:r>
      <w:r w:rsidRPr="00FC2660">
        <w:rPr>
          <w:rFonts w:ascii="Arial" w:hAnsi="Arial" w:cs="Arial"/>
          <w:b/>
          <w:bCs/>
        </w:rPr>
        <w:t> </w:t>
      </w:r>
      <w:r w:rsidRPr="00FC2660">
        <w:rPr>
          <w:rFonts w:ascii="Segoe UI Emoji" w:hAnsi="Segoe UI Emoji" w:cs="Segoe UI Emoji"/>
          <w:b/>
          <w:bCs/>
        </w:rPr>
        <w:t>m² to 280</w:t>
      </w:r>
      <w:r w:rsidRPr="00FC2660">
        <w:rPr>
          <w:rFonts w:ascii="Arial" w:hAnsi="Arial" w:cs="Arial"/>
          <w:b/>
          <w:bCs/>
        </w:rPr>
        <w:t> </w:t>
      </w:r>
      <w:r w:rsidRPr="00FC2660">
        <w:rPr>
          <w:rFonts w:ascii="Segoe UI Emoji" w:hAnsi="Segoe UI Emoji" w:cs="Segoe UI Emoji"/>
          <w:b/>
          <w:bCs/>
        </w:rPr>
        <w:t>m² (2–4 bedrooms)</w:t>
      </w:r>
    </w:p>
    <w:p w14:paraId="0ECA4A7A" w14:textId="77777777" w:rsidR="00FC2660" w:rsidRPr="00FC2660" w:rsidRDefault="00FC2660" w:rsidP="00FC2660">
      <w:pPr>
        <w:numPr>
          <w:ilvl w:val="0"/>
          <w:numId w:val="27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Duplex units available at upper ranges (~280</w:t>
      </w:r>
      <w:r w:rsidRPr="00FC2660">
        <w:rPr>
          <w:rFonts w:ascii="Arial" w:hAnsi="Arial" w:cs="Arial"/>
          <w:b/>
          <w:bCs/>
        </w:rPr>
        <w:t> </w:t>
      </w:r>
      <w:r w:rsidRPr="00FC2660">
        <w:rPr>
          <w:rFonts w:ascii="Segoe UI Emoji" w:hAnsi="Segoe UI Emoji" w:cs="Segoe UI Emoji"/>
          <w:b/>
          <w:bCs/>
        </w:rPr>
        <w:t>m²)</w:t>
      </w:r>
    </w:p>
    <w:p w14:paraId="0197D5EF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Major Amenities:</w:t>
      </w:r>
    </w:p>
    <w:p w14:paraId="38F6DA5C" w14:textId="77777777" w:rsidR="00FC2660" w:rsidRPr="00FC2660" w:rsidRDefault="00FC2660" w:rsidP="00FC2660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Clubhouse with swimming pools (adult &amp; kids) and fitness center</w:t>
      </w:r>
    </w:p>
    <w:p w14:paraId="7123DF86" w14:textId="77777777" w:rsidR="00FC2660" w:rsidRPr="00FC2660" w:rsidRDefault="00FC2660" w:rsidP="00FC2660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Landscaped gardens, jogging/cycling tracks, and seating areas</w:t>
      </w:r>
    </w:p>
    <w:p w14:paraId="084316C3" w14:textId="77777777" w:rsidR="00FC2660" w:rsidRPr="00FC2660" w:rsidRDefault="00FC2660" w:rsidP="00FC2660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Shopping mall, retail promenade, nursery, mosque, and medical clinic</w:t>
      </w:r>
    </w:p>
    <w:p w14:paraId="10CCECB7" w14:textId="77777777" w:rsidR="00FC2660" w:rsidRPr="00FC2660" w:rsidRDefault="00FC2660" w:rsidP="00FC2660">
      <w:pPr>
        <w:numPr>
          <w:ilvl w:val="0"/>
          <w:numId w:val="28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Secure parking, 24/7 guarded security, and controlled gated access</w:t>
      </w:r>
    </w:p>
    <w:p w14:paraId="20A1F2F6" w14:textId="77777777" w:rsidR="00FC2660" w:rsidRPr="00FC2660" w:rsidRDefault="00FC2660" w:rsidP="00FC2660">
      <w:p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Key Info:</w:t>
      </w:r>
    </w:p>
    <w:p w14:paraId="7FF28FF8" w14:textId="77777777" w:rsidR="00FC2660" w:rsidRPr="00FC2660" w:rsidRDefault="00FC2660" w:rsidP="00FC2660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Down Payment: 10%</w:t>
      </w:r>
    </w:p>
    <w:p w14:paraId="178A1DAC" w14:textId="77777777" w:rsidR="00FC2660" w:rsidRPr="00FC2660" w:rsidRDefault="00FC2660" w:rsidP="00FC2660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Installments: Up to 8 years interest-free</w:t>
      </w:r>
    </w:p>
    <w:p w14:paraId="28A11DA3" w14:textId="77777777" w:rsidR="00FC2660" w:rsidRPr="00FC2660" w:rsidRDefault="00FC2660" w:rsidP="00FC2660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Delivery: Completed Q2 2024; units ready to move in</w:t>
      </w:r>
    </w:p>
    <w:p w14:paraId="47FABB00" w14:textId="77777777" w:rsidR="00FC2660" w:rsidRPr="00FC2660" w:rsidRDefault="00FC2660" w:rsidP="00FC2660">
      <w:pPr>
        <w:numPr>
          <w:ilvl w:val="0"/>
          <w:numId w:val="29"/>
        </w:numPr>
        <w:rPr>
          <w:rFonts w:ascii="Segoe UI Emoji" w:hAnsi="Segoe UI Emoji" w:cs="Segoe UI Emoji"/>
          <w:b/>
          <w:bCs/>
        </w:rPr>
      </w:pPr>
      <w:r w:rsidRPr="00FC2660">
        <w:rPr>
          <w:rFonts w:ascii="Segoe UI Emoji" w:hAnsi="Segoe UI Emoji" w:cs="Segoe UI Emoji"/>
          <w:b/>
          <w:bCs/>
        </w:rPr>
        <w:t>Developer Background: SED is a joint Egyptian–Saudi company with a strong track record and portfolio exceeding 45,000 units.</w:t>
      </w:r>
    </w:p>
    <w:p w14:paraId="7D9F9814" w14:textId="77777777" w:rsidR="00C85361" w:rsidRPr="00FC2660" w:rsidRDefault="00C85361" w:rsidP="00FC2660">
      <w:pPr>
        <w:rPr>
          <w:rtl/>
          <w:lang w:bidi="ar-EG"/>
        </w:rPr>
      </w:pPr>
    </w:p>
    <w:sectPr w:rsidR="00C85361" w:rsidRPr="00FC2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C63FA"/>
    <w:multiLevelType w:val="multilevel"/>
    <w:tmpl w:val="95FC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E5258"/>
    <w:multiLevelType w:val="multilevel"/>
    <w:tmpl w:val="68C0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15A6B"/>
    <w:multiLevelType w:val="multilevel"/>
    <w:tmpl w:val="28CC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6029A"/>
    <w:multiLevelType w:val="multilevel"/>
    <w:tmpl w:val="F9EC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17A29"/>
    <w:multiLevelType w:val="multilevel"/>
    <w:tmpl w:val="6FE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A68E1"/>
    <w:multiLevelType w:val="multilevel"/>
    <w:tmpl w:val="B9F0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C5AC9"/>
    <w:multiLevelType w:val="multilevel"/>
    <w:tmpl w:val="3D5A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A1567"/>
    <w:multiLevelType w:val="multilevel"/>
    <w:tmpl w:val="7DA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165243"/>
    <w:multiLevelType w:val="multilevel"/>
    <w:tmpl w:val="3316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D7880"/>
    <w:multiLevelType w:val="multilevel"/>
    <w:tmpl w:val="468C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2539"/>
    <w:multiLevelType w:val="multilevel"/>
    <w:tmpl w:val="7856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47CF0"/>
    <w:multiLevelType w:val="multilevel"/>
    <w:tmpl w:val="A07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B334B"/>
    <w:multiLevelType w:val="multilevel"/>
    <w:tmpl w:val="E1E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8A0F02"/>
    <w:multiLevelType w:val="multilevel"/>
    <w:tmpl w:val="00A0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83F85"/>
    <w:multiLevelType w:val="multilevel"/>
    <w:tmpl w:val="1EC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233724"/>
    <w:multiLevelType w:val="multilevel"/>
    <w:tmpl w:val="5550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8745AE"/>
    <w:multiLevelType w:val="multilevel"/>
    <w:tmpl w:val="E64E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040F9B"/>
    <w:multiLevelType w:val="multilevel"/>
    <w:tmpl w:val="A7AE6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0F0A5B"/>
    <w:multiLevelType w:val="multilevel"/>
    <w:tmpl w:val="0D8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5D778A"/>
    <w:multiLevelType w:val="multilevel"/>
    <w:tmpl w:val="5B983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C0C31"/>
    <w:multiLevelType w:val="multilevel"/>
    <w:tmpl w:val="C07C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8247C"/>
    <w:multiLevelType w:val="multilevel"/>
    <w:tmpl w:val="CEF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A6F44"/>
    <w:multiLevelType w:val="multilevel"/>
    <w:tmpl w:val="A438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9203AE"/>
    <w:multiLevelType w:val="multilevel"/>
    <w:tmpl w:val="9B0A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72718"/>
    <w:multiLevelType w:val="multilevel"/>
    <w:tmpl w:val="F0E4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303C6C"/>
    <w:multiLevelType w:val="multilevel"/>
    <w:tmpl w:val="6D7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0E0491"/>
    <w:multiLevelType w:val="multilevel"/>
    <w:tmpl w:val="9CA8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A71F62"/>
    <w:multiLevelType w:val="multilevel"/>
    <w:tmpl w:val="3126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14837"/>
    <w:multiLevelType w:val="multilevel"/>
    <w:tmpl w:val="700C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57137">
    <w:abstractNumId w:val="3"/>
  </w:num>
  <w:num w:numId="2" w16cid:durableId="626007439">
    <w:abstractNumId w:val="2"/>
  </w:num>
  <w:num w:numId="3" w16cid:durableId="1984775194">
    <w:abstractNumId w:val="6"/>
  </w:num>
  <w:num w:numId="4" w16cid:durableId="1342581977">
    <w:abstractNumId w:val="24"/>
  </w:num>
  <w:num w:numId="5" w16cid:durableId="1713722486">
    <w:abstractNumId w:val="14"/>
  </w:num>
  <w:num w:numId="6" w16cid:durableId="1307466156">
    <w:abstractNumId w:val="22"/>
  </w:num>
  <w:num w:numId="7" w16cid:durableId="186142627">
    <w:abstractNumId w:val="10"/>
  </w:num>
  <w:num w:numId="8" w16cid:durableId="1219395123">
    <w:abstractNumId w:val="1"/>
  </w:num>
  <w:num w:numId="9" w16cid:durableId="549420530">
    <w:abstractNumId w:val="17"/>
  </w:num>
  <w:num w:numId="10" w16cid:durableId="794445248">
    <w:abstractNumId w:val="0"/>
  </w:num>
  <w:num w:numId="11" w16cid:durableId="1208104435">
    <w:abstractNumId w:val="26"/>
  </w:num>
  <w:num w:numId="12" w16cid:durableId="1132092542">
    <w:abstractNumId w:val="5"/>
  </w:num>
  <w:num w:numId="13" w16cid:durableId="792986631">
    <w:abstractNumId w:val="12"/>
  </w:num>
  <w:num w:numId="14" w16cid:durableId="1808812265">
    <w:abstractNumId w:val="9"/>
  </w:num>
  <w:num w:numId="15" w16cid:durableId="686836559">
    <w:abstractNumId w:val="4"/>
  </w:num>
  <w:num w:numId="16" w16cid:durableId="405956986">
    <w:abstractNumId w:val="20"/>
  </w:num>
  <w:num w:numId="17" w16cid:durableId="1445806243">
    <w:abstractNumId w:val="13"/>
  </w:num>
  <w:num w:numId="18" w16cid:durableId="323162903">
    <w:abstractNumId w:val="27"/>
  </w:num>
  <w:num w:numId="19" w16cid:durableId="407575115">
    <w:abstractNumId w:val="16"/>
  </w:num>
  <w:num w:numId="20" w16cid:durableId="1710227904">
    <w:abstractNumId w:val="23"/>
  </w:num>
  <w:num w:numId="21" w16cid:durableId="686249899">
    <w:abstractNumId w:val="15"/>
  </w:num>
  <w:num w:numId="22" w16cid:durableId="697969771">
    <w:abstractNumId w:val="11"/>
  </w:num>
  <w:num w:numId="23" w16cid:durableId="873998702">
    <w:abstractNumId w:val="7"/>
  </w:num>
  <w:num w:numId="24" w16cid:durableId="1669673352">
    <w:abstractNumId w:val="8"/>
  </w:num>
  <w:num w:numId="25" w16cid:durableId="843058721">
    <w:abstractNumId w:val="21"/>
  </w:num>
  <w:num w:numId="26" w16cid:durableId="668293710">
    <w:abstractNumId w:val="25"/>
  </w:num>
  <w:num w:numId="27" w16cid:durableId="764376244">
    <w:abstractNumId w:val="19"/>
  </w:num>
  <w:num w:numId="28" w16cid:durableId="25760570">
    <w:abstractNumId w:val="28"/>
  </w:num>
  <w:num w:numId="29" w16cid:durableId="94504489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6C"/>
    <w:rsid w:val="0005529C"/>
    <w:rsid w:val="00076961"/>
    <w:rsid w:val="00280CD4"/>
    <w:rsid w:val="00295B6F"/>
    <w:rsid w:val="0037176C"/>
    <w:rsid w:val="003C7B8E"/>
    <w:rsid w:val="003E2FDE"/>
    <w:rsid w:val="008555AE"/>
    <w:rsid w:val="008674CB"/>
    <w:rsid w:val="008874B9"/>
    <w:rsid w:val="008E43DE"/>
    <w:rsid w:val="00913FDE"/>
    <w:rsid w:val="00962CEC"/>
    <w:rsid w:val="009A578C"/>
    <w:rsid w:val="00B17C86"/>
    <w:rsid w:val="00BE2E91"/>
    <w:rsid w:val="00C079A2"/>
    <w:rsid w:val="00C85282"/>
    <w:rsid w:val="00C85361"/>
    <w:rsid w:val="00DC3933"/>
    <w:rsid w:val="00E82C12"/>
    <w:rsid w:val="00ED0E14"/>
    <w:rsid w:val="00F3593A"/>
    <w:rsid w:val="00FC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8F9"/>
  <w15:chartTrackingRefBased/>
  <w15:docId w15:val="{CA10C596-670C-4739-B51A-D222DBF8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2025-06-28T21:20:00Z</dcterms:created>
  <dcterms:modified xsi:type="dcterms:W3CDTF">2025-06-28T21:20:00Z</dcterms:modified>
</cp:coreProperties>
</file>