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t xml:space="preserve">THE DIGITAL FORUM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🌐 watshop.vercel.app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Coyah,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 22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[Prénom Nom]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Directeur(trice) Marketing / Développement Commercial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[Ecobank / BICIGUI / Orange Money / ...]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Popy Traoré, CEO de Popy Tech Agency, et j'organise THE DIGITAL FORUM — la première série d'événements bimestriels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 devis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📱 +224 612 960 453  ·  🌐 watshop.vercel.app  ·  📍 Coyah,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