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9A04AB" w14:paraId="3865E34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6B3A"/>
            <w:tcMar>
              <w:top w:w="220" w:type="dxa"/>
              <w:left w:w="300" w:type="dxa"/>
              <w:bottom w:w="220" w:type="dxa"/>
              <w:right w:w="300" w:type="dxa"/>
            </w:tcMar>
          </w:tcPr>
          <w:p w14:paraId="64BD6268" w14:textId="77777777" w:rsidR="009A04AB" w:rsidRDefault="00000000">
            <w:pPr>
              <w:jc w:val="center"/>
            </w:pPr>
            <w:r>
              <w:rPr>
                <w:rFonts w:ascii="Garamond" w:eastAsia="Garamond" w:hAnsi="Garamond" w:cs="Garamond"/>
                <w:b/>
                <w:bCs/>
                <w:color w:val="FFFFFF"/>
                <w:sz w:val="40"/>
                <w:szCs w:val="40"/>
              </w:rPr>
              <w:t>THE DIGITAL FORUM</w:t>
            </w:r>
          </w:p>
          <w:p w14:paraId="50752053" w14:textId="77777777" w:rsidR="009A04AB" w:rsidRDefault="00000000">
            <w:pPr>
              <w:spacing w:before="40"/>
              <w:jc w:val="center"/>
            </w:pPr>
            <w:r>
              <w:rPr>
                <w:rFonts w:ascii="Garamond" w:eastAsia="Garamond" w:hAnsi="Garamond" w:cs="Garamond"/>
                <w:color w:val="AAFFAA"/>
                <w:sz w:val="22"/>
                <w:szCs w:val="22"/>
              </w:rPr>
              <w:t>KIT PROGRAMME AMBASSADEUR</w:t>
            </w:r>
          </w:p>
        </w:tc>
      </w:tr>
    </w:tbl>
    <w:p w14:paraId="37CBD296" w14:textId="77777777" w:rsidR="009A04AB" w:rsidRDefault="009A04AB">
      <w:pPr>
        <w:spacing w:before="240"/>
      </w:pPr>
    </w:p>
    <w:p w14:paraId="215A9125" w14:textId="77777777" w:rsidR="009A04AB" w:rsidRDefault="00000000">
      <w:pPr>
        <w:spacing w:before="100" w:after="100"/>
      </w:pPr>
      <w:r>
        <w:rPr>
          <w:rFonts w:ascii="Garamond" w:eastAsia="Garamond" w:hAnsi="Garamond" w:cs="Garamond"/>
          <w:color w:val="5A5A5A"/>
          <w:sz w:val="22"/>
          <w:szCs w:val="22"/>
        </w:rPr>
        <w:t>L'ambassadeur est la force de terrain du Digital Forum. Il recrute des participants, crée de la crédibilité dans son réseau, et participe activement au rayonnement de l'événement. Ce document définit qui recruter, ce qu'on leur offre et comment les contacter.</w:t>
      </w:r>
    </w:p>
    <w:p w14:paraId="2A7F0B50" w14:textId="77777777" w:rsidR="009A04AB" w:rsidRDefault="009A04AB">
      <w:pPr>
        <w:spacing w:before="160"/>
      </w:pPr>
    </w:p>
    <w:p w14:paraId="66E1D1DA" w14:textId="77777777" w:rsidR="009A04AB" w:rsidRDefault="00000000">
      <w:pPr>
        <w:pBdr>
          <w:bottom w:val="single" w:sz="6" w:space="6" w:color="1B6B3A"/>
        </w:pBdr>
        <w:spacing w:before="340" w:after="180"/>
      </w:pPr>
      <w:r>
        <w:rPr>
          <w:rFonts w:ascii="Garamond" w:eastAsia="Garamond" w:hAnsi="Garamond" w:cs="Garamond"/>
          <w:b/>
          <w:bCs/>
          <w:color w:val="1B6B3A"/>
          <w:sz w:val="28"/>
          <w:szCs w:val="28"/>
        </w:rPr>
        <w:t>1. QUI RECRUTER COMME AMBASSADEUR ?</w:t>
      </w:r>
    </w:p>
    <w:p w14:paraId="003C9794" w14:textId="77777777" w:rsidR="009A04AB" w:rsidRDefault="009A04AB">
      <w:pPr>
        <w:spacing w:before="80"/>
      </w:pPr>
    </w:p>
    <w:p w14:paraId="2F8FB427" w14:textId="77777777" w:rsidR="009A04AB" w:rsidRDefault="00000000">
      <w:pPr>
        <w:spacing w:before="100" w:after="100"/>
      </w:pPr>
      <w:r>
        <w:rPr>
          <w:rFonts w:ascii="Garamond" w:eastAsia="Garamond" w:hAnsi="Garamond" w:cs="Garamond"/>
          <w:b/>
          <w:bCs/>
          <w:color w:val="1A1A1A"/>
          <w:sz w:val="22"/>
          <w:szCs w:val="22"/>
        </w:rPr>
        <w:t>Profil idéal :</w:t>
      </w:r>
    </w:p>
    <w:p w14:paraId="36FEF62A" w14:textId="77777777" w:rsidR="009A04AB" w:rsidRDefault="009A04AB">
      <w:pPr>
        <w:spacing w:before="40"/>
      </w:pPr>
    </w:p>
    <w:p w14:paraId="6E3681BF" w14:textId="77777777" w:rsidR="009A04AB" w:rsidRDefault="00000000">
      <w:pPr>
        <w:spacing w:before="60" w:after="60"/>
        <w:ind w:left="360"/>
      </w:pPr>
      <w:r>
        <w:rPr>
          <w:rFonts w:ascii="Garamond" w:eastAsia="Garamond" w:hAnsi="Garamond" w:cs="Garamond"/>
          <w:b/>
          <w:bCs/>
          <w:color w:val="1B6B3A"/>
          <w:sz w:val="22"/>
          <w:szCs w:val="22"/>
        </w:rPr>
        <w:t xml:space="preserve">• </w:t>
      </w:r>
      <w:r>
        <w:rPr>
          <w:rFonts w:ascii="Garamond" w:eastAsia="Garamond" w:hAnsi="Garamond" w:cs="Garamond"/>
          <w:color w:val="1A1A1A"/>
          <w:sz w:val="22"/>
          <w:szCs w:val="22"/>
        </w:rPr>
        <w:t xml:space="preserve">Influenceur ou créateur de contenu local (Facebook, </w:t>
      </w:r>
      <w:proofErr w:type="spellStart"/>
      <w:r>
        <w:rPr>
          <w:rFonts w:ascii="Garamond" w:eastAsia="Garamond" w:hAnsi="Garamond" w:cs="Garamond"/>
          <w:color w:val="1A1A1A"/>
          <w:sz w:val="22"/>
          <w:szCs w:val="22"/>
        </w:rPr>
        <w:t>TikTok</w:t>
      </w:r>
      <w:proofErr w:type="spellEnd"/>
      <w:r>
        <w:rPr>
          <w:rFonts w:ascii="Garamond" w:eastAsia="Garamond" w:hAnsi="Garamond" w:cs="Garamond"/>
          <w:color w:val="1A1A1A"/>
          <w:sz w:val="22"/>
          <w:szCs w:val="22"/>
        </w:rPr>
        <w:t>, Instagram) — même petite audience</w:t>
      </w:r>
    </w:p>
    <w:p w14:paraId="3C1C6A15" w14:textId="77777777" w:rsidR="009A04AB" w:rsidRDefault="00000000">
      <w:pPr>
        <w:spacing w:before="60" w:after="60"/>
        <w:ind w:left="360"/>
      </w:pPr>
      <w:r>
        <w:rPr>
          <w:rFonts w:ascii="Garamond" w:eastAsia="Garamond" w:hAnsi="Garamond" w:cs="Garamond"/>
          <w:b/>
          <w:bCs/>
          <w:color w:val="1B6B3A"/>
          <w:sz w:val="22"/>
          <w:szCs w:val="22"/>
        </w:rPr>
        <w:t xml:space="preserve">• </w:t>
      </w:r>
      <w:r>
        <w:rPr>
          <w:rFonts w:ascii="Garamond" w:eastAsia="Garamond" w:hAnsi="Garamond" w:cs="Garamond"/>
          <w:color w:val="1A1A1A"/>
          <w:sz w:val="22"/>
          <w:szCs w:val="22"/>
        </w:rPr>
        <w:t>Étudiant actif dans son campus avec du leadership naturel</w:t>
      </w:r>
    </w:p>
    <w:p w14:paraId="291E7E79" w14:textId="77777777" w:rsidR="009A04AB" w:rsidRDefault="00000000">
      <w:pPr>
        <w:spacing w:before="60" w:after="60"/>
        <w:ind w:left="360"/>
      </w:pPr>
      <w:r>
        <w:rPr>
          <w:rFonts w:ascii="Garamond" w:eastAsia="Garamond" w:hAnsi="Garamond" w:cs="Garamond"/>
          <w:b/>
          <w:bCs/>
          <w:color w:val="1B6B3A"/>
          <w:sz w:val="22"/>
          <w:szCs w:val="22"/>
        </w:rPr>
        <w:t xml:space="preserve">• </w:t>
      </w:r>
      <w:r>
        <w:rPr>
          <w:rFonts w:ascii="Garamond" w:eastAsia="Garamond" w:hAnsi="Garamond" w:cs="Garamond"/>
          <w:color w:val="1A1A1A"/>
          <w:sz w:val="22"/>
          <w:szCs w:val="22"/>
        </w:rPr>
        <w:t>Freelance ou entrepreneur digital déjà connu dans son cercle</w:t>
      </w:r>
    </w:p>
    <w:p w14:paraId="11E6AF71" w14:textId="77777777" w:rsidR="009A04AB" w:rsidRDefault="00000000">
      <w:pPr>
        <w:spacing w:before="60" w:after="60"/>
        <w:ind w:left="360"/>
      </w:pPr>
      <w:r>
        <w:rPr>
          <w:rFonts w:ascii="Garamond" w:eastAsia="Garamond" w:hAnsi="Garamond" w:cs="Garamond"/>
          <w:b/>
          <w:bCs/>
          <w:color w:val="1B6B3A"/>
          <w:sz w:val="22"/>
          <w:szCs w:val="22"/>
        </w:rPr>
        <w:t xml:space="preserve">• </w:t>
      </w:r>
      <w:r>
        <w:rPr>
          <w:rFonts w:ascii="Garamond" w:eastAsia="Garamond" w:hAnsi="Garamond" w:cs="Garamond"/>
          <w:color w:val="1A1A1A"/>
          <w:sz w:val="22"/>
          <w:szCs w:val="22"/>
        </w:rPr>
        <w:t>Animateur de groupe WhatsApp, communauté ou club entrepreneurial</w:t>
      </w:r>
    </w:p>
    <w:p w14:paraId="59E54077" w14:textId="77777777" w:rsidR="009A04AB" w:rsidRDefault="00000000">
      <w:pPr>
        <w:spacing w:before="60" w:after="60"/>
        <w:ind w:left="360"/>
      </w:pPr>
      <w:r>
        <w:rPr>
          <w:rFonts w:ascii="Garamond" w:eastAsia="Garamond" w:hAnsi="Garamond" w:cs="Garamond"/>
          <w:b/>
          <w:bCs/>
          <w:color w:val="1B6B3A"/>
          <w:sz w:val="22"/>
          <w:szCs w:val="22"/>
        </w:rPr>
        <w:t xml:space="preserve">• </w:t>
      </w:r>
      <w:r>
        <w:rPr>
          <w:rFonts w:ascii="Garamond" w:eastAsia="Garamond" w:hAnsi="Garamond" w:cs="Garamond"/>
          <w:color w:val="1A1A1A"/>
          <w:sz w:val="22"/>
          <w:szCs w:val="22"/>
        </w:rPr>
        <w:t>Formateur, coach, ou mentor digital</w:t>
      </w:r>
    </w:p>
    <w:p w14:paraId="4AE6FAD5" w14:textId="77777777" w:rsidR="009A04AB" w:rsidRDefault="009A04AB">
      <w:pPr>
        <w:spacing w:before="160"/>
      </w:pPr>
    </w:p>
    <w:p w14:paraId="1A31A2E9" w14:textId="77777777" w:rsidR="009A04AB" w:rsidRDefault="00000000">
      <w:pPr>
        <w:spacing w:before="100" w:after="100"/>
      </w:pPr>
      <w:r>
        <w:rPr>
          <w:rFonts w:ascii="Garamond" w:eastAsia="Garamond" w:hAnsi="Garamond" w:cs="Garamond"/>
          <w:b/>
          <w:bCs/>
          <w:color w:val="1A1A1A"/>
          <w:sz w:val="22"/>
          <w:szCs w:val="22"/>
        </w:rPr>
        <w:t>Ce qu'il doit avoir :</w:t>
      </w:r>
    </w:p>
    <w:p w14:paraId="7D437CD6" w14:textId="77777777" w:rsidR="009A04AB" w:rsidRDefault="009A04AB">
      <w:pPr>
        <w:spacing w:before="40"/>
      </w:pPr>
    </w:p>
    <w:p w14:paraId="211926CA" w14:textId="77777777" w:rsidR="009A04AB" w:rsidRDefault="00000000">
      <w:pPr>
        <w:spacing w:before="60" w:after="60"/>
        <w:ind w:left="360"/>
      </w:pPr>
      <w:r>
        <w:rPr>
          <w:rFonts w:ascii="Garamond" w:eastAsia="Garamond" w:hAnsi="Garamond" w:cs="Garamond"/>
          <w:b/>
          <w:bCs/>
          <w:color w:val="1B6B3A"/>
          <w:sz w:val="22"/>
          <w:szCs w:val="22"/>
        </w:rPr>
        <w:t xml:space="preserve">• </w:t>
      </w:r>
      <w:r>
        <w:rPr>
          <w:rFonts w:ascii="Garamond" w:eastAsia="Garamond" w:hAnsi="Garamond" w:cs="Garamond"/>
          <w:color w:val="1A1A1A"/>
          <w:sz w:val="22"/>
          <w:szCs w:val="22"/>
        </w:rPr>
        <w:t>Un réseau actif de minimum 200 personnes (réel ou digital)</w:t>
      </w:r>
    </w:p>
    <w:p w14:paraId="5CF1CF66" w14:textId="77777777" w:rsidR="009A04AB" w:rsidRDefault="00000000">
      <w:pPr>
        <w:spacing w:before="60" w:after="60"/>
        <w:ind w:left="360"/>
      </w:pPr>
      <w:r>
        <w:rPr>
          <w:rFonts w:ascii="Garamond" w:eastAsia="Garamond" w:hAnsi="Garamond" w:cs="Garamond"/>
          <w:b/>
          <w:bCs/>
          <w:color w:val="1B6B3A"/>
          <w:sz w:val="22"/>
          <w:szCs w:val="22"/>
        </w:rPr>
        <w:t xml:space="preserve">• </w:t>
      </w:r>
      <w:r>
        <w:rPr>
          <w:rFonts w:ascii="Garamond" w:eastAsia="Garamond" w:hAnsi="Garamond" w:cs="Garamond"/>
          <w:color w:val="1A1A1A"/>
          <w:sz w:val="22"/>
          <w:szCs w:val="22"/>
        </w:rPr>
        <w:t>De la crédibilité dans son domaine — pas forcément de la notoriété</w:t>
      </w:r>
    </w:p>
    <w:p w14:paraId="43AE68DA" w14:textId="77777777" w:rsidR="009A04AB" w:rsidRDefault="00000000">
      <w:pPr>
        <w:spacing w:before="60" w:after="60"/>
        <w:ind w:left="360"/>
      </w:pPr>
      <w:r>
        <w:rPr>
          <w:rFonts w:ascii="Garamond" w:eastAsia="Garamond" w:hAnsi="Garamond" w:cs="Garamond"/>
          <w:b/>
          <w:bCs/>
          <w:color w:val="1B6B3A"/>
          <w:sz w:val="22"/>
          <w:szCs w:val="22"/>
        </w:rPr>
        <w:t xml:space="preserve">• </w:t>
      </w:r>
      <w:r>
        <w:rPr>
          <w:rFonts w:ascii="Garamond" w:eastAsia="Garamond" w:hAnsi="Garamond" w:cs="Garamond"/>
          <w:color w:val="1A1A1A"/>
          <w:sz w:val="22"/>
          <w:szCs w:val="22"/>
        </w:rPr>
        <w:t>L'envie de construire, pas juste de partager</w:t>
      </w:r>
    </w:p>
    <w:p w14:paraId="14F94326" w14:textId="77777777" w:rsidR="009A04AB" w:rsidRDefault="009A04AB">
      <w:pPr>
        <w:spacing w:before="160"/>
      </w:pPr>
    </w:p>
    <w:p w14:paraId="3991B503" w14:textId="77777777" w:rsidR="009A04AB" w:rsidRDefault="00000000">
      <w:pPr>
        <w:pBdr>
          <w:bottom w:val="single" w:sz="6" w:space="6" w:color="1B6B3A"/>
        </w:pBdr>
        <w:spacing w:before="340" w:after="180"/>
      </w:pPr>
      <w:r>
        <w:rPr>
          <w:rFonts w:ascii="Garamond" w:eastAsia="Garamond" w:hAnsi="Garamond" w:cs="Garamond"/>
          <w:b/>
          <w:bCs/>
          <w:color w:val="1B6B3A"/>
          <w:sz w:val="28"/>
          <w:szCs w:val="28"/>
        </w:rPr>
        <w:t>2. CE QU'ON OFFRE À L'AMBASSADEUR</w:t>
      </w:r>
    </w:p>
    <w:p w14:paraId="25DA1460" w14:textId="77777777" w:rsidR="009A04AB" w:rsidRDefault="009A04AB">
      <w:pPr>
        <w:spacing w:before="80"/>
      </w:pPr>
    </w:p>
    <w:tbl>
      <w:tblPr>
        <w:tblW w:w="90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68"/>
        <w:gridCol w:w="3638"/>
      </w:tblGrid>
      <w:tr w:rsidR="009A04AB" w14:paraId="2D1E62B0" w14:textId="77777777">
        <w:tblPrEx>
          <w:tblCellMar>
            <w:top w:w="0" w:type="dxa"/>
            <w:bottom w:w="0" w:type="dxa"/>
          </w:tblCellMar>
        </w:tblPrEx>
        <w:tc>
          <w:tcPr>
            <w:tcW w:w="0" w:type="auto"/>
            <w:tcBorders>
              <w:top w:val="single" w:sz="1" w:space="0" w:color="1B6B3A"/>
              <w:left w:val="none" w:sz="0" w:space="0" w:color="FFFFFF"/>
              <w:bottom w:val="single" w:sz="1" w:space="0" w:color="1B6B3A"/>
              <w:right w:val="none" w:sz="0" w:space="0" w:color="FFFFFF"/>
            </w:tcBorders>
            <w:shd w:val="clear" w:color="auto" w:fill="1B6B3A"/>
            <w:tcMar>
              <w:top w:w="90" w:type="dxa"/>
              <w:left w:w="140" w:type="dxa"/>
              <w:bottom w:w="90" w:type="dxa"/>
              <w:right w:w="140" w:type="dxa"/>
            </w:tcMar>
          </w:tcPr>
          <w:p w14:paraId="3A4C6A03" w14:textId="77777777" w:rsidR="009A04AB" w:rsidRDefault="00000000">
            <w:r>
              <w:rPr>
                <w:rFonts w:ascii="Garamond" w:eastAsia="Garamond" w:hAnsi="Garamond" w:cs="Garamond"/>
                <w:b/>
                <w:bCs/>
                <w:color w:val="FFFFFF"/>
                <w:sz w:val="18"/>
                <w:szCs w:val="18"/>
              </w:rPr>
              <w:t>Ce que l'ambassadeur reçoit</w:t>
            </w:r>
          </w:p>
        </w:tc>
        <w:tc>
          <w:tcPr>
            <w:tcW w:w="0" w:type="auto"/>
            <w:tcBorders>
              <w:top w:val="single" w:sz="1" w:space="0" w:color="1B6B3A"/>
              <w:left w:val="none" w:sz="0" w:space="0" w:color="FFFFFF"/>
              <w:bottom w:val="single" w:sz="1" w:space="0" w:color="1B6B3A"/>
              <w:right w:val="none" w:sz="0" w:space="0" w:color="FFFFFF"/>
            </w:tcBorders>
            <w:shd w:val="clear" w:color="auto" w:fill="1B6B3A"/>
            <w:tcMar>
              <w:top w:w="90" w:type="dxa"/>
              <w:left w:w="140" w:type="dxa"/>
              <w:bottom w:w="90" w:type="dxa"/>
              <w:right w:w="140" w:type="dxa"/>
            </w:tcMar>
          </w:tcPr>
          <w:p w14:paraId="208BC557" w14:textId="77777777" w:rsidR="009A04AB" w:rsidRDefault="00000000">
            <w:r>
              <w:rPr>
                <w:rFonts w:ascii="Garamond" w:eastAsia="Garamond" w:hAnsi="Garamond" w:cs="Garamond"/>
                <w:b/>
                <w:bCs/>
                <w:color w:val="FFFFFF"/>
                <w:sz w:val="18"/>
                <w:szCs w:val="18"/>
              </w:rPr>
              <w:t>Condition</w:t>
            </w:r>
          </w:p>
        </w:tc>
      </w:tr>
      <w:tr w:rsidR="009A04AB" w14:paraId="470E51C6" w14:textId="77777777">
        <w:tblPrEx>
          <w:tblCellMar>
            <w:top w:w="0" w:type="dxa"/>
            <w:bottom w:w="0" w:type="dxa"/>
          </w:tblCellMar>
        </w:tblPrEx>
        <w:tc>
          <w:tcPr>
            <w:tcW w:w="0" w:type="auto"/>
            <w:tcBorders>
              <w:top w:val="single" w:sz="1" w:space="0" w:color="E5E5E5"/>
              <w:left w:val="none" w:sz="0" w:space="0" w:color="FFFFFF"/>
              <w:bottom w:val="single" w:sz="1" w:space="0" w:color="E5E5E5"/>
              <w:right w:val="none" w:sz="0" w:space="0" w:color="FFFFFF"/>
            </w:tcBorders>
            <w:shd w:val="clear" w:color="auto" w:fill="F8F9F7"/>
            <w:tcMar>
              <w:top w:w="80" w:type="dxa"/>
              <w:left w:w="140" w:type="dxa"/>
              <w:bottom w:w="80" w:type="dxa"/>
              <w:right w:w="140" w:type="dxa"/>
            </w:tcMar>
          </w:tcPr>
          <w:p w14:paraId="01BCC9BE" w14:textId="77777777" w:rsidR="009A04AB" w:rsidRDefault="00000000">
            <w:r>
              <w:rPr>
                <w:rFonts w:ascii="Garamond" w:eastAsia="Garamond" w:hAnsi="Garamond" w:cs="Garamond"/>
                <w:color w:val="1A1A1A"/>
              </w:rPr>
              <w:t>Accès VIP gratuit à l'édition</w:t>
            </w:r>
          </w:p>
        </w:tc>
        <w:tc>
          <w:tcPr>
            <w:tcW w:w="0" w:type="auto"/>
            <w:tcBorders>
              <w:top w:val="single" w:sz="1" w:space="0" w:color="E5E5E5"/>
              <w:left w:val="none" w:sz="0" w:space="0" w:color="FFFFFF"/>
              <w:bottom w:val="single" w:sz="1" w:space="0" w:color="E5E5E5"/>
              <w:right w:val="none" w:sz="0" w:space="0" w:color="FFFFFF"/>
            </w:tcBorders>
            <w:shd w:val="clear" w:color="auto" w:fill="F8F9F7"/>
            <w:tcMar>
              <w:top w:w="80" w:type="dxa"/>
              <w:left w:w="140" w:type="dxa"/>
              <w:bottom w:w="80" w:type="dxa"/>
              <w:right w:w="140" w:type="dxa"/>
            </w:tcMar>
          </w:tcPr>
          <w:p w14:paraId="42941C4B" w14:textId="77777777" w:rsidR="009A04AB" w:rsidRDefault="00000000">
            <w:r>
              <w:rPr>
                <w:rFonts w:ascii="Garamond" w:eastAsia="Garamond" w:hAnsi="Garamond" w:cs="Garamond"/>
                <w:color w:val="5A5A5A"/>
              </w:rPr>
              <w:t>Dès la signature de la convention</w:t>
            </w:r>
          </w:p>
        </w:tc>
      </w:tr>
      <w:tr w:rsidR="009A04AB" w14:paraId="75DE1F34" w14:textId="77777777">
        <w:tblPrEx>
          <w:tblCellMar>
            <w:top w:w="0" w:type="dxa"/>
            <w:bottom w:w="0" w:type="dxa"/>
          </w:tblCellMar>
        </w:tblPrEx>
        <w:tc>
          <w:tcPr>
            <w:tcW w:w="0" w:type="auto"/>
            <w:tcBorders>
              <w:top w:val="single" w:sz="1" w:space="0" w:color="E5E5E5"/>
              <w:left w:val="none" w:sz="0" w:space="0" w:color="FFFFFF"/>
              <w:bottom w:val="single" w:sz="1" w:space="0" w:color="E5E5E5"/>
              <w:right w:val="none" w:sz="0" w:space="0" w:color="FFFFFF"/>
            </w:tcBorders>
            <w:shd w:val="clear" w:color="auto" w:fill="FFFFFF"/>
            <w:tcMar>
              <w:top w:w="80" w:type="dxa"/>
              <w:left w:w="140" w:type="dxa"/>
              <w:bottom w:w="80" w:type="dxa"/>
              <w:right w:w="140" w:type="dxa"/>
            </w:tcMar>
          </w:tcPr>
          <w:p w14:paraId="0B63F253" w14:textId="77777777" w:rsidR="009A04AB" w:rsidRDefault="00000000">
            <w:r>
              <w:rPr>
                <w:rFonts w:ascii="Garamond" w:eastAsia="Garamond" w:hAnsi="Garamond" w:cs="Garamond"/>
                <w:color w:val="1A1A1A"/>
              </w:rPr>
              <w:t>Attestation officielle The Digital Forum</w:t>
            </w:r>
          </w:p>
        </w:tc>
        <w:tc>
          <w:tcPr>
            <w:tcW w:w="0" w:type="auto"/>
            <w:tcBorders>
              <w:top w:val="single" w:sz="1" w:space="0" w:color="E5E5E5"/>
              <w:left w:val="none" w:sz="0" w:space="0" w:color="FFFFFF"/>
              <w:bottom w:val="single" w:sz="1" w:space="0" w:color="E5E5E5"/>
              <w:right w:val="none" w:sz="0" w:space="0" w:color="FFFFFF"/>
            </w:tcBorders>
            <w:shd w:val="clear" w:color="auto" w:fill="FFFFFF"/>
            <w:tcMar>
              <w:top w:w="80" w:type="dxa"/>
              <w:left w:w="140" w:type="dxa"/>
              <w:bottom w:w="80" w:type="dxa"/>
              <w:right w:w="140" w:type="dxa"/>
            </w:tcMar>
          </w:tcPr>
          <w:p w14:paraId="14540204" w14:textId="77777777" w:rsidR="009A04AB" w:rsidRDefault="00000000">
            <w:r>
              <w:rPr>
                <w:rFonts w:ascii="Garamond" w:eastAsia="Garamond" w:hAnsi="Garamond" w:cs="Garamond"/>
                <w:color w:val="5A5A5A"/>
              </w:rPr>
              <w:t>Après l'édition</w:t>
            </w:r>
          </w:p>
        </w:tc>
      </w:tr>
      <w:tr w:rsidR="009A04AB" w14:paraId="23B28FB0" w14:textId="77777777">
        <w:tblPrEx>
          <w:tblCellMar>
            <w:top w:w="0" w:type="dxa"/>
            <w:bottom w:w="0" w:type="dxa"/>
          </w:tblCellMar>
        </w:tblPrEx>
        <w:tc>
          <w:tcPr>
            <w:tcW w:w="0" w:type="auto"/>
            <w:tcBorders>
              <w:top w:val="single" w:sz="1" w:space="0" w:color="E5E5E5"/>
              <w:left w:val="none" w:sz="0" w:space="0" w:color="FFFFFF"/>
              <w:bottom w:val="single" w:sz="1" w:space="0" w:color="E5E5E5"/>
              <w:right w:val="none" w:sz="0" w:space="0" w:color="FFFFFF"/>
            </w:tcBorders>
            <w:shd w:val="clear" w:color="auto" w:fill="F8F9F7"/>
            <w:tcMar>
              <w:top w:w="80" w:type="dxa"/>
              <w:left w:w="140" w:type="dxa"/>
              <w:bottom w:w="80" w:type="dxa"/>
              <w:right w:w="140" w:type="dxa"/>
            </w:tcMar>
          </w:tcPr>
          <w:p w14:paraId="6560003B" w14:textId="77777777" w:rsidR="009A04AB" w:rsidRDefault="00000000">
            <w:proofErr w:type="gramStart"/>
            <w:r>
              <w:rPr>
                <w:rFonts w:ascii="Garamond" w:eastAsia="Garamond" w:hAnsi="Garamond" w:cs="Garamond"/>
                <w:color w:val="1A1A1A"/>
              </w:rPr>
              <w:t>Mention public</w:t>
            </w:r>
            <w:proofErr w:type="gramEnd"/>
            <w:r>
              <w:rPr>
                <w:rFonts w:ascii="Garamond" w:eastAsia="Garamond" w:hAnsi="Garamond" w:cs="Garamond"/>
                <w:color w:val="1A1A1A"/>
              </w:rPr>
              <w:t xml:space="preserve"> sur les supports de l'événement</w:t>
            </w:r>
          </w:p>
        </w:tc>
        <w:tc>
          <w:tcPr>
            <w:tcW w:w="0" w:type="auto"/>
            <w:tcBorders>
              <w:top w:val="single" w:sz="1" w:space="0" w:color="E5E5E5"/>
              <w:left w:val="none" w:sz="0" w:space="0" w:color="FFFFFF"/>
              <w:bottom w:val="single" w:sz="1" w:space="0" w:color="E5E5E5"/>
              <w:right w:val="none" w:sz="0" w:space="0" w:color="FFFFFF"/>
            </w:tcBorders>
            <w:shd w:val="clear" w:color="auto" w:fill="F8F9F7"/>
            <w:tcMar>
              <w:top w:w="80" w:type="dxa"/>
              <w:left w:w="140" w:type="dxa"/>
              <w:bottom w:w="80" w:type="dxa"/>
              <w:right w:w="140" w:type="dxa"/>
            </w:tcMar>
          </w:tcPr>
          <w:p w14:paraId="2EF5B878" w14:textId="77777777" w:rsidR="009A04AB" w:rsidRDefault="00000000">
            <w:r>
              <w:rPr>
                <w:rFonts w:ascii="Garamond" w:eastAsia="Garamond" w:hAnsi="Garamond" w:cs="Garamond"/>
                <w:color w:val="5A5A5A"/>
              </w:rPr>
              <w:t>Si objectif atteint</w:t>
            </w:r>
          </w:p>
        </w:tc>
      </w:tr>
      <w:tr w:rsidR="009A04AB" w14:paraId="294DF646" w14:textId="77777777">
        <w:tblPrEx>
          <w:tblCellMar>
            <w:top w:w="0" w:type="dxa"/>
            <w:bottom w:w="0" w:type="dxa"/>
          </w:tblCellMar>
        </w:tblPrEx>
        <w:tc>
          <w:tcPr>
            <w:tcW w:w="0" w:type="auto"/>
            <w:tcBorders>
              <w:top w:val="single" w:sz="1" w:space="0" w:color="E5E5E5"/>
              <w:left w:val="none" w:sz="0" w:space="0" w:color="FFFFFF"/>
              <w:bottom w:val="single" w:sz="1" w:space="0" w:color="E5E5E5"/>
              <w:right w:val="none" w:sz="0" w:space="0" w:color="FFFFFF"/>
            </w:tcBorders>
            <w:shd w:val="clear" w:color="auto" w:fill="FFFFFF"/>
            <w:tcMar>
              <w:top w:w="80" w:type="dxa"/>
              <w:left w:w="140" w:type="dxa"/>
              <w:bottom w:w="80" w:type="dxa"/>
              <w:right w:w="140" w:type="dxa"/>
            </w:tcMar>
          </w:tcPr>
          <w:p w14:paraId="143F2057" w14:textId="77777777" w:rsidR="009A04AB" w:rsidRDefault="00000000">
            <w:r>
              <w:rPr>
                <w:rFonts w:ascii="Garamond" w:eastAsia="Garamond" w:hAnsi="Garamond" w:cs="Garamond"/>
                <w:color w:val="1A1A1A"/>
              </w:rPr>
              <w:t xml:space="preserve">Commission sur inscriptions générées (si </w:t>
            </w:r>
            <w:proofErr w:type="spellStart"/>
            <w:r>
              <w:rPr>
                <w:rFonts w:ascii="Garamond" w:eastAsia="Garamond" w:hAnsi="Garamond" w:cs="Garamond"/>
                <w:color w:val="1A1A1A"/>
              </w:rPr>
              <w:t>ticketing</w:t>
            </w:r>
            <w:proofErr w:type="spellEnd"/>
            <w:r>
              <w:rPr>
                <w:rFonts w:ascii="Garamond" w:eastAsia="Garamond" w:hAnsi="Garamond" w:cs="Garamond"/>
                <w:color w:val="1A1A1A"/>
              </w:rPr>
              <w:t>)</w:t>
            </w:r>
          </w:p>
        </w:tc>
        <w:tc>
          <w:tcPr>
            <w:tcW w:w="0" w:type="auto"/>
            <w:tcBorders>
              <w:top w:val="single" w:sz="1" w:space="0" w:color="E5E5E5"/>
              <w:left w:val="none" w:sz="0" w:space="0" w:color="FFFFFF"/>
              <w:bottom w:val="single" w:sz="1" w:space="0" w:color="E5E5E5"/>
              <w:right w:val="none" w:sz="0" w:space="0" w:color="FFFFFF"/>
            </w:tcBorders>
            <w:shd w:val="clear" w:color="auto" w:fill="FFFFFF"/>
            <w:tcMar>
              <w:top w:w="80" w:type="dxa"/>
              <w:left w:w="140" w:type="dxa"/>
              <w:bottom w:w="80" w:type="dxa"/>
              <w:right w:w="140" w:type="dxa"/>
            </w:tcMar>
          </w:tcPr>
          <w:p w14:paraId="54C8756F" w14:textId="77777777" w:rsidR="009A04AB" w:rsidRDefault="00000000">
            <w:r>
              <w:rPr>
                <w:rFonts w:ascii="Garamond" w:eastAsia="Garamond" w:hAnsi="Garamond" w:cs="Garamond"/>
                <w:color w:val="5A5A5A"/>
              </w:rPr>
              <w:t>Éd.03 et suivantes</w:t>
            </w:r>
          </w:p>
        </w:tc>
      </w:tr>
      <w:tr w:rsidR="009A04AB" w14:paraId="04AD2AC5" w14:textId="77777777">
        <w:tblPrEx>
          <w:tblCellMar>
            <w:top w:w="0" w:type="dxa"/>
            <w:bottom w:w="0" w:type="dxa"/>
          </w:tblCellMar>
        </w:tblPrEx>
        <w:tc>
          <w:tcPr>
            <w:tcW w:w="0" w:type="auto"/>
            <w:tcBorders>
              <w:top w:val="single" w:sz="1" w:space="0" w:color="E5E5E5"/>
              <w:left w:val="none" w:sz="0" w:space="0" w:color="FFFFFF"/>
              <w:bottom w:val="single" w:sz="1" w:space="0" w:color="E5E5E5"/>
              <w:right w:val="none" w:sz="0" w:space="0" w:color="FFFFFF"/>
            </w:tcBorders>
            <w:shd w:val="clear" w:color="auto" w:fill="F8F9F7"/>
            <w:tcMar>
              <w:top w:w="80" w:type="dxa"/>
              <w:left w:w="140" w:type="dxa"/>
              <w:bottom w:w="80" w:type="dxa"/>
              <w:right w:w="140" w:type="dxa"/>
            </w:tcMar>
          </w:tcPr>
          <w:p w14:paraId="2EED91D4" w14:textId="77777777" w:rsidR="009A04AB" w:rsidRDefault="00000000">
            <w:r>
              <w:rPr>
                <w:rFonts w:ascii="Garamond" w:eastAsia="Garamond" w:hAnsi="Garamond" w:cs="Garamond"/>
                <w:color w:val="1A1A1A"/>
              </w:rPr>
              <w:t>Accès réseau prioritaire — speakers &amp; partenaires</w:t>
            </w:r>
          </w:p>
        </w:tc>
        <w:tc>
          <w:tcPr>
            <w:tcW w:w="0" w:type="auto"/>
            <w:tcBorders>
              <w:top w:val="single" w:sz="1" w:space="0" w:color="E5E5E5"/>
              <w:left w:val="none" w:sz="0" w:space="0" w:color="FFFFFF"/>
              <w:bottom w:val="single" w:sz="1" w:space="0" w:color="E5E5E5"/>
              <w:right w:val="none" w:sz="0" w:space="0" w:color="FFFFFF"/>
            </w:tcBorders>
            <w:shd w:val="clear" w:color="auto" w:fill="F8F9F7"/>
            <w:tcMar>
              <w:top w:w="80" w:type="dxa"/>
              <w:left w:w="140" w:type="dxa"/>
              <w:bottom w:w="80" w:type="dxa"/>
              <w:right w:w="140" w:type="dxa"/>
            </w:tcMar>
          </w:tcPr>
          <w:p w14:paraId="6B0046E8" w14:textId="77777777" w:rsidR="009A04AB" w:rsidRDefault="00000000">
            <w:r>
              <w:rPr>
                <w:rFonts w:ascii="Garamond" w:eastAsia="Garamond" w:hAnsi="Garamond" w:cs="Garamond"/>
                <w:color w:val="5A5A5A"/>
              </w:rPr>
              <w:t>Pendant l'édition</w:t>
            </w:r>
          </w:p>
        </w:tc>
      </w:tr>
      <w:tr w:rsidR="009A04AB" w14:paraId="557FD323" w14:textId="77777777">
        <w:tblPrEx>
          <w:tblCellMar>
            <w:top w:w="0" w:type="dxa"/>
            <w:bottom w:w="0" w:type="dxa"/>
          </w:tblCellMar>
        </w:tblPrEx>
        <w:tc>
          <w:tcPr>
            <w:tcW w:w="0" w:type="auto"/>
            <w:tcBorders>
              <w:top w:val="single" w:sz="1" w:space="0" w:color="E5E5E5"/>
              <w:left w:val="none" w:sz="0" w:space="0" w:color="FFFFFF"/>
              <w:bottom w:val="single" w:sz="1" w:space="0" w:color="E5E5E5"/>
              <w:right w:val="none" w:sz="0" w:space="0" w:color="FFFFFF"/>
            </w:tcBorders>
            <w:shd w:val="clear" w:color="auto" w:fill="FFFFFF"/>
            <w:tcMar>
              <w:top w:w="80" w:type="dxa"/>
              <w:left w:w="140" w:type="dxa"/>
              <w:bottom w:w="80" w:type="dxa"/>
              <w:right w:w="140" w:type="dxa"/>
            </w:tcMar>
          </w:tcPr>
          <w:p w14:paraId="024E7E0B" w14:textId="77777777" w:rsidR="009A04AB" w:rsidRDefault="00000000">
            <w:r>
              <w:rPr>
                <w:rFonts w:ascii="Garamond" w:eastAsia="Garamond" w:hAnsi="Garamond" w:cs="Garamond"/>
                <w:color w:val="1A1A1A"/>
              </w:rPr>
              <w:t xml:space="preserve">Lettre de recommandation </w:t>
            </w:r>
            <w:proofErr w:type="spellStart"/>
            <w:r>
              <w:rPr>
                <w:rFonts w:ascii="Garamond" w:eastAsia="Garamond" w:hAnsi="Garamond" w:cs="Garamond"/>
                <w:color w:val="1A1A1A"/>
              </w:rPr>
              <w:t>Popy</w:t>
            </w:r>
            <w:proofErr w:type="spellEnd"/>
            <w:r>
              <w:rPr>
                <w:rFonts w:ascii="Garamond" w:eastAsia="Garamond" w:hAnsi="Garamond" w:cs="Garamond"/>
                <w:color w:val="1A1A1A"/>
              </w:rPr>
              <w:t xml:space="preserve"> Tech Agency</w:t>
            </w:r>
          </w:p>
        </w:tc>
        <w:tc>
          <w:tcPr>
            <w:tcW w:w="0" w:type="auto"/>
            <w:tcBorders>
              <w:top w:val="single" w:sz="1" w:space="0" w:color="E5E5E5"/>
              <w:left w:val="none" w:sz="0" w:space="0" w:color="FFFFFF"/>
              <w:bottom w:val="single" w:sz="1" w:space="0" w:color="E5E5E5"/>
              <w:right w:val="none" w:sz="0" w:space="0" w:color="FFFFFF"/>
            </w:tcBorders>
            <w:shd w:val="clear" w:color="auto" w:fill="FFFFFF"/>
            <w:tcMar>
              <w:top w:w="80" w:type="dxa"/>
              <w:left w:w="140" w:type="dxa"/>
              <w:bottom w:w="80" w:type="dxa"/>
              <w:right w:w="140" w:type="dxa"/>
            </w:tcMar>
          </w:tcPr>
          <w:p w14:paraId="1846217F" w14:textId="77777777" w:rsidR="009A04AB" w:rsidRDefault="00000000">
            <w:r>
              <w:rPr>
                <w:rFonts w:ascii="Garamond" w:eastAsia="Garamond" w:hAnsi="Garamond" w:cs="Garamond"/>
                <w:color w:val="5A5A5A"/>
              </w:rPr>
              <w:t>Sur demande après l'édition</w:t>
            </w:r>
          </w:p>
        </w:tc>
      </w:tr>
    </w:tbl>
    <w:p w14:paraId="23D3D9EE" w14:textId="77777777" w:rsidR="009A04AB" w:rsidRDefault="009A04AB">
      <w:pPr>
        <w:spacing w:before="160"/>
      </w:pPr>
    </w:p>
    <w:p w14:paraId="115C4EBD" w14:textId="77777777" w:rsidR="009A04AB" w:rsidRDefault="00000000">
      <w:pPr>
        <w:pBdr>
          <w:bottom w:val="single" w:sz="6" w:space="6" w:color="1B6B3A"/>
        </w:pBdr>
        <w:spacing w:before="340" w:after="180"/>
      </w:pPr>
      <w:r>
        <w:rPr>
          <w:rFonts w:ascii="Garamond" w:eastAsia="Garamond" w:hAnsi="Garamond" w:cs="Garamond"/>
          <w:b/>
          <w:bCs/>
          <w:color w:val="1B6B3A"/>
          <w:sz w:val="28"/>
          <w:szCs w:val="28"/>
        </w:rPr>
        <w:t>3. CE QU'ON DEMANDE À L'AMBASSADEUR</w:t>
      </w:r>
    </w:p>
    <w:p w14:paraId="1D4562E2" w14:textId="77777777" w:rsidR="009A04AB" w:rsidRDefault="009A04AB">
      <w:pPr>
        <w:spacing w:before="80"/>
      </w:pPr>
    </w:p>
    <w:p w14:paraId="09EF30C0" w14:textId="77777777" w:rsidR="009A04AB" w:rsidRDefault="00000000">
      <w:pPr>
        <w:spacing w:before="60" w:after="60"/>
        <w:ind w:left="360"/>
      </w:pPr>
      <w:r>
        <w:rPr>
          <w:rFonts w:ascii="Garamond" w:eastAsia="Garamond" w:hAnsi="Garamond" w:cs="Garamond"/>
          <w:b/>
          <w:bCs/>
          <w:color w:val="1B6B3A"/>
          <w:sz w:val="22"/>
          <w:szCs w:val="22"/>
        </w:rPr>
        <w:lastRenderedPageBreak/>
        <w:t xml:space="preserve">• </w:t>
      </w:r>
      <w:r>
        <w:rPr>
          <w:rFonts w:ascii="Garamond" w:eastAsia="Garamond" w:hAnsi="Garamond" w:cs="Garamond"/>
          <w:b/>
          <w:bCs/>
          <w:color w:val="1A1A1A"/>
          <w:sz w:val="22"/>
          <w:szCs w:val="22"/>
        </w:rPr>
        <w:t xml:space="preserve">10 participants </w:t>
      </w:r>
      <w:proofErr w:type="spellStart"/>
      <w:r>
        <w:rPr>
          <w:rFonts w:ascii="Garamond" w:eastAsia="Garamond" w:hAnsi="Garamond" w:cs="Garamond"/>
          <w:b/>
          <w:bCs/>
          <w:color w:val="1A1A1A"/>
          <w:sz w:val="22"/>
          <w:szCs w:val="22"/>
        </w:rPr>
        <w:t>confirmés</w:t>
      </w:r>
      <w:r>
        <w:rPr>
          <w:rFonts w:ascii="Garamond" w:eastAsia="Garamond" w:hAnsi="Garamond" w:cs="Garamond"/>
          <w:color w:val="5A5A5A"/>
          <w:sz w:val="22"/>
          <w:szCs w:val="22"/>
        </w:rPr>
        <w:t>Recruter</w:t>
      </w:r>
      <w:proofErr w:type="spellEnd"/>
      <w:r>
        <w:rPr>
          <w:rFonts w:ascii="Garamond" w:eastAsia="Garamond" w:hAnsi="Garamond" w:cs="Garamond"/>
          <w:color w:val="5A5A5A"/>
          <w:sz w:val="22"/>
          <w:szCs w:val="22"/>
        </w:rPr>
        <w:t xml:space="preserve"> un minimum de </w:t>
      </w:r>
    </w:p>
    <w:p w14:paraId="382DF584" w14:textId="77777777" w:rsidR="009A04AB" w:rsidRDefault="00000000">
      <w:pPr>
        <w:spacing w:before="60" w:after="60"/>
        <w:ind w:left="360"/>
      </w:pPr>
      <w:r>
        <w:rPr>
          <w:rFonts w:ascii="Garamond" w:eastAsia="Garamond" w:hAnsi="Garamond" w:cs="Garamond"/>
          <w:b/>
          <w:bCs/>
          <w:color w:val="1B6B3A"/>
          <w:sz w:val="22"/>
          <w:szCs w:val="22"/>
        </w:rPr>
        <w:t xml:space="preserve">• </w:t>
      </w:r>
      <w:r>
        <w:rPr>
          <w:rFonts w:ascii="Garamond" w:eastAsia="Garamond" w:hAnsi="Garamond" w:cs="Garamond"/>
          <w:b/>
          <w:bCs/>
          <w:color w:val="1A1A1A"/>
          <w:sz w:val="22"/>
          <w:szCs w:val="22"/>
        </w:rPr>
        <w:t xml:space="preserve">3 publications The Digital Forum sur ses </w:t>
      </w:r>
      <w:proofErr w:type="spellStart"/>
      <w:r>
        <w:rPr>
          <w:rFonts w:ascii="Garamond" w:eastAsia="Garamond" w:hAnsi="Garamond" w:cs="Garamond"/>
          <w:b/>
          <w:bCs/>
          <w:color w:val="1A1A1A"/>
          <w:sz w:val="22"/>
          <w:szCs w:val="22"/>
        </w:rPr>
        <w:t>réseaux</w:t>
      </w:r>
      <w:r>
        <w:rPr>
          <w:rFonts w:ascii="Garamond" w:eastAsia="Garamond" w:hAnsi="Garamond" w:cs="Garamond"/>
          <w:color w:val="5A5A5A"/>
          <w:sz w:val="22"/>
          <w:szCs w:val="22"/>
        </w:rPr>
        <w:t>Partager</w:t>
      </w:r>
      <w:proofErr w:type="spellEnd"/>
      <w:r>
        <w:rPr>
          <w:rFonts w:ascii="Garamond" w:eastAsia="Garamond" w:hAnsi="Garamond" w:cs="Garamond"/>
          <w:color w:val="5A5A5A"/>
          <w:sz w:val="22"/>
          <w:szCs w:val="22"/>
        </w:rPr>
        <w:t xml:space="preserve"> au moins </w:t>
      </w:r>
    </w:p>
    <w:p w14:paraId="56309288" w14:textId="77777777" w:rsidR="009A04AB" w:rsidRDefault="00000000">
      <w:pPr>
        <w:spacing w:before="60" w:after="60"/>
        <w:ind w:left="360"/>
      </w:pPr>
      <w:r>
        <w:rPr>
          <w:rFonts w:ascii="Garamond" w:eastAsia="Garamond" w:hAnsi="Garamond" w:cs="Garamond"/>
          <w:b/>
          <w:bCs/>
          <w:color w:val="1B6B3A"/>
          <w:sz w:val="22"/>
          <w:szCs w:val="22"/>
        </w:rPr>
        <w:t xml:space="preserve">• </w:t>
      </w:r>
      <w:r>
        <w:rPr>
          <w:rFonts w:ascii="Garamond" w:eastAsia="Garamond" w:hAnsi="Garamond" w:cs="Garamond"/>
          <w:color w:val="1A1A1A"/>
          <w:sz w:val="22"/>
          <w:szCs w:val="22"/>
        </w:rPr>
        <w:t>Distribuer les flyers/courriels dans son réseau WhatsApp et groupes</w:t>
      </w:r>
    </w:p>
    <w:p w14:paraId="2072537C" w14:textId="77777777" w:rsidR="009A04AB" w:rsidRDefault="00000000">
      <w:pPr>
        <w:spacing w:before="60" w:after="60"/>
        <w:ind w:left="360"/>
      </w:pPr>
      <w:r>
        <w:rPr>
          <w:rFonts w:ascii="Garamond" w:eastAsia="Garamond" w:hAnsi="Garamond" w:cs="Garamond"/>
          <w:b/>
          <w:bCs/>
          <w:color w:val="1B6B3A"/>
          <w:sz w:val="22"/>
          <w:szCs w:val="22"/>
        </w:rPr>
        <w:t xml:space="preserve">• </w:t>
      </w:r>
      <w:r>
        <w:rPr>
          <w:rFonts w:ascii="Garamond" w:eastAsia="Garamond" w:hAnsi="Garamond" w:cs="Garamond"/>
          <w:color w:val="1A1A1A"/>
          <w:sz w:val="22"/>
          <w:szCs w:val="22"/>
        </w:rPr>
        <w:t>Être présent le jour de l'événement</w:t>
      </w:r>
    </w:p>
    <w:p w14:paraId="5CF97AFC" w14:textId="77777777" w:rsidR="009A04AB" w:rsidRDefault="00000000">
      <w:pPr>
        <w:spacing w:before="60" w:after="60"/>
        <w:ind w:left="360"/>
      </w:pPr>
      <w:r>
        <w:rPr>
          <w:rFonts w:ascii="Garamond" w:eastAsia="Garamond" w:hAnsi="Garamond" w:cs="Garamond"/>
          <w:b/>
          <w:bCs/>
          <w:color w:val="1B6B3A"/>
          <w:sz w:val="22"/>
          <w:szCs w:val="22"/>
        </w:rPr>
        <w:t xml:space="preserve">• </w:t>
      </w:r>
      <w:r>
        <w:rPr>
          <w:rFonts w:ascii="Garamond" w:eastAsia="Garamond" w:hAnsi="Garamond" w:cs="Garamond"/>
          <w:color w:val="1A1A1A"/>
          <w:sz w:val="22"/>
          <w:szCs w:val="22"/>
        </w:rPr>
        <w:t>Signer la convention ambassadeur The Digital Forum</w:t>
      </w:r>
    </w:p>
    <w:p w14:paraId="69F00590" w14:textId="77777777" w:rsidR="009A04AB" w:rsidRDefault="009A04AB">
      <w:pPr>
        <w:spacing w:before="160"/>
      </w:pPr>
    </w:p>
    <w:p w14:paraId="3812545B" w14:textId="77777777" w:rsidR="009A04AB" w:rsidRDefault="00000000">
      <w:pPr>
        <w:pBdr>
          <w:bottom w:val="single" w:sz="6" w:space="6" w:color="1B6B3A"/>
        </w:pBdr>
        <w:spacing w:before="340" w:after="180"/>
      </w:pPr>
      <w:r>
        <w:rPr>
          <w:rFonts w:ascii="Garamond" w:eastAsia="Garamond" w:hAnsi="Garamond" w:cs="Garamond"/>
          <w:b/>
          <w:bCs/>
          <w:color w:val="1B6B3A"/>
          <w:sz w:val="28"/>
          <w:szCs w:val="28"/>
        </w:rPr>
        <w:t>4. COURRIEL DE RECRUTEMENT AMBASSADEUR</w:t>
      </w:r>
    </w:p>
    <w:p w14:paraId="323B083E" w14:textId="77777777" w:rsidR="009A04AB" w:rsidRDefault="009A04AB">
      <w:pPr>
        <w:spacing w:before="80"/>
      </w:pPr>
    </w:p>
    <w:p w14:paraId="1DB7FC8E" w14:textId="77777777" w:rsidR="009A04AB" w:rsidRDefault="00000000">
      <w:pPr>
        <w:spacing w:before="100" w:after="100"/>
      </w:pPr>
      <w:r>
        <w:rPr>
          <w:rFonts w:ascii="Garamond" w:eastAsia="Garamond" w:hAnsi="Garamond" w:cs="Garamond"/>
          <w:color w:val="5A5A5A"/>
          <w:sz w:val="22"/>
          <w:szCs w:val="22"/>
        </w:rPr>
        <w:t>À envoyer par email ou WhatsApp à chaque candidat identifié.</w:t>
      </w:r>
    </w:p>
    <w:p w14:paraId="366098BF" w14:textId="77777777" w:rsidR="009A04AB" w:rsidRDefault="009A04AB">
      <w:pPr>
        <w:spacing w:before="120"/>
      </w:pPr>
    </w:p>
    <w:tbl>
      <w:tblPr>
        <w:tblW w:w="90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9A04AB" w14:paraId="033BEC6E" w14:textId="77777777">
        <w:tblPrEx>
          <w:tblCellMar>
            <w:top w:w="0" w:type="dxa"/>
            <w:bottom w:w="0" w:type="dxa"/>
          </w:tblCellMar>
        </w:tblPrEx>
        <w:tc>
          <w:tcPr>
            <w:tcW w:w="0" w:type="auto"/>
            <w:tcBorders>
              <w:top w:val="single" w:sz="1" w:space="0" w:color="1B6B3A"/>
              <w:left w:val="none" w:sz="0" w:space="0" w:color="FFFFFF"/>
              <w:bottom w:val="single" w:sz="1" w:space="0" w:color="1B6B3A"/>
              <w:right w:val="none" w:sz="0" w:space="0" w:color="FFFFFF"/>
            </w:tcBorders>
            <w:shd w:val="clear" w:color="auto" w:fill="F8F9F7"/>
            <w:tcMar>
              <w:top w:w="200" w:type="dxa"/>
              <w:left w:w="280" w:type="dxa"/>
              <w:bottom w:w="200" w:type="dxa"/>
              <w:right w:w="280" w:type="dxa"/>
            </w:tcMar>
          </w:tcPr>
          <w:p w14:paraId="32D0A3F7" w14:textId="77777777" w:rsidR="009A04AB" w:rsidRDefault="00000000">
            <w:pPr>
              <w:spacing w:after="120"/>
            </w:pPr>
            <w:r>
              <w:rPr>
                <w:rFonts w:ascii="Garamond" w:eastAsia="Garamond" w:hAnsi="Garamond" w:cs="Garamond"/>
                <w:b/>
                <w:bCs/>
                <w:color w:val="1B6B3A"/>
                <w:sz w:val="22"/>
                <w:szCs w:val="22"/>
              </w:rPr>
              <w:t>Objet : Ambassadeur The Digital Forum — Rejoins le mouvement</w:t>
            </w:r>
          </w:p>
          <w:p w14:paraId="092F06A3" w14:textId="77777777" w:rsidR="009A04AB" w:rsidRDefault="00000000">
            <w:pPr>
              <w:spacing w:after="100"/>
            </w:pPr>
            <w:r>
              <w:rPr>
                <w:rFonts w:ascii="Garamond" w:eastAsia="Garamond" w:hAnsi="Garamond" w:cs="Garamond"/>
                <w:color w:val="1A1A1A"/>
                <w:sz w:val="22"/>
                <w:szCs w:val="22"/>
              </w:rPr>
              <w:t>Bonjour [Prénom],</w:t>
            </w:r>
          </w:p>
          <w:p w14:paraId="6C1E4EC3" w14:textId="12E1F4BE" w:rsidR="009A04AB" w:rsidRDefault="00000000">
            <w:pPr>
              <w:spacing w:after="100"/>
            </w:pPr>
            <w:r>
              <w:rPr>
                <w:rFonts w:ascii="Garamond" w:eastAsia="Garamond" w:hAnsi="Garamond" w:cs="Garamond"/>
                <w:color w:val="1A1A1A"/>
                <w:sz w:val="22"/>
                <w:szCs w:val="22"/>
              </w:rPr>
              <w:t xml:space="preserve">Je suis </w:t>
            </w:r>
            <w:r w:rsidR="00A20AA1">
              <w:rPr>
                <w:rFonts w:ascii="Garamond" w:eastAsia="Garamond" w:hAnsi="Garamond" w:cs="Garamond"/>
                <w:color w:val="1A1A1A"/>
                <w:sz w:val="22"/>
                <w:szCs w:val="22"/>
              </w:rPr>
              <w:t>………</w:t>
            </w:r>
            <w:proofErr w:type="gramStart"/>
            <w:r w:rsidR="00A20AA1">
              <w:rPr>
                <w:rFonts w:ascii="Garamond" w:eastAsia="Garamond" w:hAnsi="Garamond" w:cs="Garamond"/>
                <w:color w:val="1A1A1A"/>
                <w:sz w:val="22"/>
                <w:szCs w:val="22"/>
              </w:rPr>
              <w:t>…….</w:t>
            </w:r>
            <w:proofErr w:type="gramEnd"/>
            <w:r>
              <w:rPr>
                <w:rFonts w:ascii="Garamond" w:eastAsia="Garamond" w:hAnsi="Garamond" w:cs="Garamond"/>
                <w:color w:val="1A1A1A"/>
                <w:sz w:val="22"/>
                <w:szCs w:val="22"/>
              </w:rPr>
              <w:t>,organisateur de The Digital Forum — le premier événement trimestriel dédié au digital entrepreneurial en Guinée. La première édition se tient en juin 2026 à Conakry.</w:t>
            </w:r>
          </w:p>
          <w:p w14:paraId="61C08DD7" w14:textId="77777777" w:rsidR="009A04AB" w:rsidRDefault="00000000">
            <w:pPr>
              <w:spacing w:after="100"/>
            </w:pPr>
            <w:r>
              <w:rPr>
                <w:rFonts w:ascii="Garamond" w:eastAsia="Garamond" w:hAnsi="Garamond" w:cs="Garamond"/>
                <w:color w:val="1A1A1A"/>
                <w:sz w:val="22"/>
                <w:szCs w:val="22"/>
              </w:rPr>
              <w:t>J'ai pensé à toi pour rejoindre notre programme ambassadeur.</w:t>
            </w:r>
          </w:p>
          <w:p w14:paraId="330E6CD0" w14:textId="77777777" w:rsidR="009A04AB" w:rsidRDefault="00000000">
            <w:pPr>
              <w:spacing w:after="60"/>
            </w:pPr>
            <w:r>
              <w:rPr>
                <w:rFonts w:ascii="Garamond" w:eastAsia="Garamond" w:hAnsi="Garamond" w:cs="Garamond"/>
                <w:b/>
                <w:bCs/>
                <w:color w:val="1A1A1A"/>
                <w:sz w:val="22"/>
                <w:szCs w:val="22"/>
              </w:rPr>
              <w:t>Ce qu'on te propose :</w:t>
            </w:r>
          </w:p>
          <w:p w14:paraId="4B713D21" w14:textId="77777777" w:rsidR="009A04AB" w:rsidRDefault="00000000">
            <w:pPr>
              <w:spacing w:after="40"/>
            </w:pPr>
            <w:r>
              <w:rPr>
                <w:rFonts w:ascii="Garamond" w:eastAsia="Garamond" w:hAnsi="Garamond" w:cs="Garamond"/>
                <w:color w:val="1A1A1A"/>
                <w:sz w:val="22"/>
                <w:szCs w:val="22"/>
              </w:rPr>
              <w:t>• Accès VIP gratuit à l'événement</w:t>
            </w:r>
          </w:p>
          <w:p w14:paraId="52430576" w14:textId="77777777" w:rsidR="009A04AB" w:rsidRDefault="00000000">
            <w:pPr>
              <w:spacing w:after="40"/>
            </w:pPr>
            <w:r>
              <w:rPr>
                <w:rFonts w:ascii="Garamond" w:eastAsia="Garamond" w:hAnsi="Garamond" w:cs="Garamond"/>
                <w:color w:val="1A1A1A"/>
                <w:sz w:val="22"/>
                <w:szCs w:val="22"/>
              </w:rPr>
              <w:t>• Attestation officielle The Digital Forum</w:t>
            </w:r>
          </w:p>
          <w:p w14:paraId="70355DF9" w14:textId="77777777" w:rsidR="009A04AB" w:rsidRDefault="00000000">
            <w:pPr>
              <w:spacing w:after="40"/>
            </w:pPr>
            <w:r>
              <w:rPr>
                <w:rFonts w:ascii="Garamond" w:eastAsia="Garamond" w:hAnsi="Garamond" w:cs="Garamond"/>
                <w:color w:val="1A1A1A"/>
                <w:sz w:val="22"/>
                <w:szCs w:val="22"/>
              </w:rPr>
              <w:t>• Mention publique sur nos supports</w:t>
            </w:r>
          </w:p>
          <w:p w14:paraId="4A631F0E" w14:textId="77777777" w:rsidR="009A04AB" w:rsidRDefault="00000000">
            <w:pPr>
              <w:spacing w:after="100"/>
            </w:pPr>
            <w:r>
              <w:rPr>
                <w:rFonts w:ascii="Garamond" w:eastAsia="Garamond" w:hAnsi="Garamond" w:cs="Garamond"/>
                <w:color w:val="1A1A1A"/>
                <w:sz w:val="22"/>
                <w:szCs w:val="22"/>
              </w:rPr>
              <w:t>• Accès direct aux speakers et partenaires</w:t>
            </w:r>
          </w:p>
          <w:p w14:paraId="57AB30D4" w14:textId="77777777" w:rsidR="009A04AB" w:rsidRDefault="00000000">
            <w:pPr>
              <w:spacing w:after="60"/>
            </w:pPr>
            <w:r>
              <w:rPr>
                <w:rFonts w:ascii="Garamond" w:eastAsia="Garamond" w:hAnsi="Garamond" w:cs="Garamond"/>
                <w:b/>
                <w:bCs/>
                <w:color w:val="1A1A1A"/>
                <w:sz w:val="22"/>
                <w:szCs w:val="22"/>
              </w:rPr>
              <w:t>Ce qu'on te demande :</w:t>
            </w:r>
          </w:p>
          <w:p w14:paraId="5D7D1F90" w14:textId="77777777" w:rsidR="009A04AB" w:rsidRDefault="00000000">
            <w:pPr>
              <w:spacing w:after="40"/>
            </w:pPr>
            <w:r>
              <w:rPr>
                <w:rFonts w:ascii="Garamond" w:eastAsia="Garamond" w:hAnsi="Garamond" w:cs="Garamond"/>
                <w:color w:val="1A1A1A"/>
                <w:sz w:val="22"/>
                <w:szCs w:val="22"/>
              </w:rPr>
              <w:t>• Recruter minimum 10 participants dans ton réseau</w:t>
            </w:r>
          </w:p>
          <w:p w14:paraId="2430BC65" w14:textId="77777777" w:rsidR="009A04AB" w:rsidRDefault="00000000">
            <w:pPr>
              <w:spacing w:after="40"/>
            </w:pPr>
            <w:r>
              <w:rPr>
                <w:rFonts w:ascii="Garamond" w:eastAsia="Garamond" w:hAnsi="Garamond" w:cs="Garamond"/>
                <w:color w:val="1A1A1A"/>
                <w:sz w:val="22"/>
                <w:szCs w:val="22"/>
              </w:rPr>
              <w:t xml:space="preserve">• Partager 3 </w:t>
            </w:r>
            <w:proofErr w:type="spellStart"/>
            <w:r>
              <w:rPr>
                <w:rFonts w:ascii="Garamond" w:eastAsia="Garamond" w:hAnsi="Garamond" w:cs="Garamond"/>
                <w:color w:val="1A1A1A"/>
                <w:sz w:val="22"/>
                <w:szCs w:val="22"/>
              </w:rPr>
              <w:t>posts</w:t>
            </w:r>
            <w:proofErr w:type="spellEnd"/>
            <w:r>
              <w:rPr>
                <w:rFonts w:ascii="Garamond" w:eastAsia="Garamond" w:hAnsi="Garamond" w:cs="Garamond"/>
                <w:color w:val="1A1A1A"/>
                <w:sz w:val="22"/>
                <w:szCs w:val="22"/>
              </w:rPr>
              <w:t xml:space="preserve"> The Digital Forum sur tes réseaux</w:t>
            </w:r>
          </w:p>
          <w:p w14:paraId="7CB82370" w14:textId="77777777" w:rsidR="009A04AB" w:rsidRDefault="00000000">
            <w:pPr>
              <w:spacing w:after="100"/>
            </w:pPr>
            <w:r>
              <w:rPr>
                <w:rFonts w:ascii="Garamond" w:eastAsia="Garamond" w:hAnsi="Garamond" w:cs="Garamond"/>
                <w:color w:val="1A1A1A"/>
                <w:sz w:val="22"/>
                <w:szCs w:val="22"/>
              </w:rPr>
              <w:t>• Signer une convention simple et être présent le jour J</w:t>
            </w:r>
          </w:p>
          <w:p w14:paraId="3F347B18" w14:textId="77777777" w:rsidR="009A04AB" w:rsidRDefault="00000000">
            <w:pPr>
              <w:spacing w:after="100"/>
            </w:pPr>
            <w:r>
              <w:rPr>
                <w:rFonts w:ascii="Garamond" w:eastAsia="Garamond" w:hAnsi="Garamond" w:cs="Garamond"/>
                <w:color w:val="1A1A1A"/>
                <w:sz w:val="22"/>
                <w:szCs w:val="22"/>
              </w:rPr>
              <w:t>Tu construis avec nous quelque chose de grand pour la Guinée.</w:t>
            </w:r>
          </w:p>
          <w:p w14:paraId="5B6327DA" w14:textId="77777777" w:rsidR="009A04AB" w:rsidRDefault="00000000">
            <w:pPr>
              <w:spacing w:after="100"/>
            </w:pPr>
            <w:r>
              <w:rPr>
                <w:rFonts w:ascii="Garamond" w:eastAsia="Garamond" w:hAnsi="Garamond" w:cs="Garamond"/>
                <w:color w:val="1A1A1A"/>
                <w:sz w:val="22"/>
                <w:szCs w:val="22"/>
              </w:rPr>
              <w:t>Intéressé(e) ? Réponds-moi ici ou sur WhatsApp au +224 612 960 453.</w:t>
            </w:r>
          </w:p>
          <w:p w14:paraId="05FCB1C3" w14:textId="38AD657C" w:rsidR="009A04AB" w:rsidRDefault="00A20AA1">
            <w:pPr>
              <w:spacing w:after="20"/>
            </w:pPr>
            <w:proofErr w:type="gramStart"/>
            <w:r>
              <w:rPr>
                <w:rFonts w:ascii="Garamond" w:eastAsia="Garamond" w:hAnsi="Garamond" w:cs="Garamond"/>
                <w:b/>
                <w:bCs/>
                <w:color w:val="1B6B3A"/>
                <w:sz w:val="22"/>
                <w:szCs w:val="22"/>
              </w:rPr>
              <w:t>…….</w:t>
            </w:r>
            <w:proofErr w:type="gramEnd"/>
            <w:r>
              <w:rPr>
                <w:rFonts w:ascii="Garamond" w:eastAsia="Garamond" w:hAnsi="Garamond" w:cs="Garamond"/>
                <w:b/>
                <w:bCs/>
                <w:color w:val="1B6B3A"/>
                <w:sz w:val="22"/>
                <w:szCs w:val="22"/>
              </w:rPr>
              <w:t>.TRAORE</w:t>
            </w:r>
          </w:p>
          <w:p w14:paraId="4A3C37F7" w14:textId="3AD8FFB3" w:rsidR="009A04AB" w:rsidRDefault="00000000">
            <w:r>
              <w:rPr>
                <w:rFonts w:ascii="Garamond" w:eastAsia="Garamond" w:hAnsi="Garamond" w:cs="Garamond"/>
                <w:color w:val="5A5A5A"/>
              </w:rPr>
              <w:t>— Organisateur The Digital Forum</w:t>
            </w:r>
          </w:p>
        </w:tc>
      </w:tr>
    </w:tbl>
    <w:p w14:paraId="2CE9E871" w14:textId="77777777" w:rsidR="009A04AB" w:rsidRDefault="009A04AB">
      <w:pPr>
        <w:spacing w:before="200"/>
      </w:pPr>
    </w:p>
    <w:p w14:paraId="2486FE89" w14:textId="77777777" w:rsidR="009A04AB" w:rsidRDefault="00000000">
      <w:pPr>
        <w:pBdr>
          <w:bottom w:val="single" w:sz="6" w:space="6" w:color="1B6B3A"/>
        </w:pBdr>
        <w:spacing w:before="340" w:after="180"/>
      </w:pPr>
      <w:r>
        <w:rPr>
          <w:rFonts w:ascii="Garamond" w:eastAsia="Garamond" w:hAnsi="Garamond" w:cs="Garamond"/>
          <w:b/>
          <w:bCs/>
          <w:color w:val="1B6B3A"/>
          <w:sz w:val="28"/>
          <w:szCs w:val="28"/>
        </w:rPr>
        <w:t>5. MESSAGE WHATSAPP — VERSION COURTE</w:t>
      </w:r>
    </w:p>
    <w:p w14:paraId="69DFA330" w14:textId="77777777" w:rsidR="009A04AB" w:rsidRDefault="009A04AB">
      <w:pPr>
        <w:spacing w:before="80"/>
      </w:pPr>
    </w:p>
    <w:p w14:paraId="438444F9" w14:textId="77777777" w:rsidR="009A04AB" w:rsidRDefault="00000000">
      <w:pPr>
        <w:spacing w:before="100" w:after="100"/>
      </w:pPr>
      <w:r>
        <w:rPr>
          <w:rFonts w:ascii="Garamond" w:eastAsia="Garamond" w:hAnsi="Garamond" w:cs="Garamond"/>
          <w:color w:val="5A5A5A"/>
          <w:sz w:val="22"/>
          <w:szCs w:val="22"/>
        </w:rPr>
        <w:t>Pour une approche directe et rapide sur WhatsApp.</w:t>
      </w:r>
    </w:p>
    <w:p w14:paraId="4456EACF" w14:textId="77777777" w:rsidR="009A04AB" w:rsidRDefault="009A04AB">
      <w:pPr>
        <w:spacing w:before="120"/>
      </w:pPr>
    </w:p>
    <w:tbl>
      <w:tblPr>
        <w:tblW w:w="90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9A04AB" w14:paraId="69707F94" w14:textId="77777777">
        <w:tblPrEx>
          <w:tblCellMar>
            <w:top w:w="0" w:type="dxa"/>
            <w:bottom w:w="0" w:type="dxa"/>
          </w:tblCellMar>
        </w:tblPrEx>
        <w:tc>
          <w:tcPr>
            <w:tcW w:w="0" w:type="auto"/>
            <w:tcBorders>
              <w:top w:val="single" w:sz="1" w:space="0" w:color="A8FF78"/>
              <w:left w:val="none" w:sz="0" w:space="0" w:color="FFFFFF"/>
              <w:bottom w:val="single" w:sz="1" w:space="0" w:color="A8FF78"/>
              <w:right w:val="none" w:sz="0" w:space="0" w:color="FFFFFF"/>
            </w:tcBorders>
            <w:shd w:val="clear" w:color="auto" w:fill="F8F9F7"/>
            <w:tcMar>
              <w:top w:w="200" w:type="dxa"/>
              <w:left w:w="280" w:type="dxa"/>
              <w:bottom w:w="200" w:type="dxa"/>
              <w:right w:w="280" w:type="dxa"/>
            </w:tcMar>
          </w:tcPr>
          <w:p w14:paraId="557AE5AF" w14:textId="77777777" w:rsidR="009A04AB" w:rsidRDefault="00000000">
            <w:pPr>
              <w:spacing w:after="100"/>
            </w:pPr>
            <w:r>
              <w:rPr>
                <w:rFonts w:ascii="Garamond" w:eastAsia="Garamond" w:hAnsi="Garamond" w:cs="Garamond"/>
                <w:color w:val="1A1A1A"/>
                <w:sz w:val="22"/>
                <w:szCs w:val="22"/>
              </w:rPr>
              <w:t>Bonjour [Prénom] 👋</w:t>
            </w:r>
          </w:p>
          <w:p w14:paraId="66CA4649" w14:textId="3DBC7E1A" w:rsidR="009A04AB" w:rsidRDefault="00000000">
            <w:pPr>
              <w:spacing w:after="100"/>
            </w:pPr>
            <w:r>
              <w:rPr>
                <w:rFonts w:ascii="Garamond" w:eastAsia="Garamond" w:hAnsi="Garamond" w:cs="Garamond"/>
                <w:color w:val="1A1A1A"/>
                <w:sz w:val="22"/>
                <w:szCs w:val="22"/>
              </w:rPr>
              <w:t xml:space="preserve">Je suis </w:t>
            </w:r>
            <w:r w:rsidR="00A20AA1">
              <w:rPr>
                <w:rFonts w:ascii="Garamond" w:eastAsia="Garamond" w:hAnsi="Garamond" w:cs="Garamond"/>
                <w:color w:val="1A1A1A"/>
                <w:sz w:val="22"/>
                <w:szCs w:val="22"/>
              </w:rPr>
              <w:t>..........</w:t>
            </w:r>
            <w:r>
              <w:rPr>
                <w:rFonts w:ascii="Garamond" w:eastAsia="Garamond" w:hAnsi="Garamond" w:cs="Garamond"/>
                <w:color w:val="1A1A1A"/>
                <w:sz w:val="22"/>
                <w:szCs w:val="22"/>
              </w:rPr>
              <w:t>— j'organise *The Digital Forum*, le 1er événement trimestriel du digital entrepreneurial en Guinée. Édition 01 en juin 2026 à Conakry.</w:t>
            </w:r>
          </w:p>
          <w:p w14:paraId="78F744F1" w14:textId="77777777" w:rsidR="009A04AB" w:rsidRDefault="00000000">
            <w:pPr>
              <w:spacing w:after="100"/>
            </w:pPr>
            <w:r>
              <w:rPr>
                <w:rFonts w:ascii="Garamond" w:eastAsia="Garamond" w:hAnsi="Garamond" w:cs="Garamond"/>
                <w:color w:val="1A1A1A"/>
                <w:sz w:val="22"/>
                <w:szCs w:val="22"/>
              </w:rPr>
              <w:t>Je te contacte pour te proposer de devenir *Ambassadeur officiel* du Forum.</w:t>
            </w:r>
          </w:p>
          <w:p w14:paraId="411CDD5E" w14:textId="77777777" w:rsidR="009A04AB" w:rsidRDefault="00000000">
            <w:pPr>
              <w:spacing w:after="100"/>
            </w:pPr>
            <w:r>
              <w:rPr>
                <w:rFonts w:ascii="Garamond" w:eastAsia="Garamond" w:hAnsi="Garamond" w:cs="Garamond"/>
                <w:color w:val="1A1A1A"/>
                <w:sz w:val="22"/>
                <w:szCs w:val="22"/>
              </w:rPr>
              <w:t>Tu reçois : accès VIP gratuit + attestation officielle + mention publique.</w:t>
            </w:r>
          </w:p>
          <w:p w14:paraId="0B6536E5" w14:textId="77777777" w:rsidR="009A04AB" w:rsidRDefault="00000000">
            <w:pPr>
              <w:spacing w:after="100"/>
            </w:pPr>
            <w:r>
              <w:rPr>
                <w:rFonts w:ascii="Garamond" w:eastAsia="Garamond" w:hAnsi="Garamond" w:cs="Garamond"/>
                <w:color w:val="1A1A1A"/>
                <w:sz w:val="22"/>
                <w:szCs w:val="22"/>
              </w:rPr>
              <w:t xml:space="preserve">On te demande : 10 participants recrutés dans ton réseau + 3 </w:t>
            </w:r>
            <w:proofErr w:type="spellStart"/>
            <w:r>
              <w:rPr>
                <w:rFonts w:ascii="Garamond" w:eastAsia="Garamond" w:hAnsi="Garamond" w:cs="Garamond"/>
                <w:color w:val="1A1A1A"/>
                <w:sz w:val="22"/>
                <w:szCs w:val="22"/>
              </w:rPr>
              <w:t>posts</w:t>
            </w:r>
            <w:proofErr w:type="spellEnd"/>
            <w:r>
              <w:rPr>
                <w:rFonts w:ascii="Garamond" w:eastAsia="Garamond" w:hAnsi="Garamond" w:cs="Garamond"/>
                <w:color w:val="1A1A1A"/>
                <w:sz w:val="22"/>
                <w:szCs w:val="22"/>
              </w:rPr>
              <w:t xml:space="preserve"> partagés.</w:t>
            </w:r>
          </w:p>
          <w:p w14:paraId="44F79734" w14:textId="77777777" w:rsidR="009A04AB" w:rsidRDefault="00000000">
            <w:r>
              <w:rPr>
                <w:rFonts w:ascii="Garamond" w:eastAsia="Garamond" w:hAnsi="Garamond" w:cs="Garamond"/>
                <w:b/>
                <w:bCs/>
                <w:color w:val="1B6B3A"/>
                <w:sz w:val="22"/>
                <w:szCs w:val="22"/>
              </w:rPr>
              <w:t>Ça t'intéresse ?</w:t>
            </w:r>
          </w:p>
        </w:tc>
      </w:tr>
    </w:tbl>
    <w:p w14:paraId="1BDB3ADE" w14:textId="77777777" w:rsidR="009A04AB" w:rsidRDefault="009A04AB">
      <w:pPr>
        <w:spacing w:before="200"/>
      </w:pPr>
    </w:p>
    <w:p w14:paraId="446E11EB" w14:textId="77777777" w:rsidR="009A04AB" w:rsidRDefault="00000000">
      <w:pPr>
        <w:pBdr>
          <w:bottom w:val="single" w:sz="6" w:space="6" w:color="1B6B3A"/>
        </w:pBdr>
        <w:spacing w:before="340" w:after="180"/>
      </w:pPr>
      <w:r>
        <w:rPr>
          <w:rFonts w:ascii="Garamond" w:eastAsia="Garamond" w:hAnsi="Garamond" w:cs="Garamond"/>
          <w:b/>
          <w:bCs/>
          <w:color w:val="1B6B3A"/>
          <w:sz w:val="28"/>
          <w:szCs w:val="28"/>
        </w:rPr>
        <w:t>6. PLAN D'ACTION — 7 JOURS</w:t>
      </w:r>
    </w:p>
    <w:p w14:paraId="4DB231D9" w14:textId="77777777" w:rsidR="009A04AB" w:rsidRDefault="009A04AB">
      <w:pPr>
        <w:spacing w:before="80"/>
      </w:pPr>
    </w:p>
    <w:tbl>
      <w:tblPr>
        <w:tblW w:w="90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8"/>
        <w:gridCol w:w="5859"/>
        <w:gridCol w:w="2239"/>
      </w:tblGrid>
      <w:tr w:rsidR="009A04AB" w14:paraId="71F602E6" w14:textId="77777777">
        <w:tblPrEx>
          <w:tblCellMar>
            <w:top w:w="0" w:type="dxa"/>
            <w:bottom w:w="0" w:type="dxa"/>
          </w:tblCellMar>
        </w:tblPrEx>
        <w:tc>
          <w:tcPr>
            <w:tcW w:w="0" w:type="auto"/>
            <w:tcBorders>
              <w:top w:val="single" w:sz="1" w:space="0" w:color="1B6B3A"/>
              <w:left w:val="none" w:sz="0" w:space="0" w:color="FFFFFF"/>
              <w:bottom w:val="single" w:sz="1" w:space="0" w:color="1B6B3A"/>
              <w:right w:val="none" w:sz="0" w:space="0" w:color="FFFFFF"/>
            </w:tcBorders>
            <w:shd w:val="clear" w:color="auto" w:fill="1B6B3A"/>
            <w:tcMar>
              <w:top w:w="90" w:type="dxa"/>
              <w:left w:w="140" w:type="dxa"/>
              <w:bottom w:w="90" w:type="dxa"/>
              <w:right w:w="140" w:type="dxa"/>
            </w:tcMar>
          </w:tcPr>
          <w:p w14:paraId="482F24A1" w14:textId="77777777" w:rsidR="009A04AB" w:rsidRDefault="00000000">
            <w:pPr>
              <w:jc w:val="center"/>
            </w:pPr>
            <w:r>
              <w:rPr>
                <w:rFonts w:ascii="Garamond" w:eastAsia="Garamond" w:hAnsi="Garamond" w:cs="Garamond"/>
                <w:b/>
                <w:bCs/>
                <w:color w:val="FFFFFF"/>
                <w:sz w:val="18"/>
                <w:szCs w:val="18"/>
              </w:rPr>
              <w:t>Jour</w:t>
            </w:r>
          </w:p>
        </w:tc>
        <w:tc>
          <w:tcPr>
            <w:tcW w:w="0" w:type="auto"/>
            <w:tcBorders>
              <w:top w:val="single" w:sz="1" w:space="0" w:color="1B6B3A"/>
              <w:left w:val="none" w:sz="0" w:space="0" w:color="FFFFFF"/>
              <w:bottom w:val="single" w:sz="1" w:space="0" w:color="1B6B3A"/>
              <w:right w:val="none" w:sz="0" w:space="0" w:color="FFFFFF"/>
            </w:tcBorders>
            <w:shd w:val="clear" w:color="auto" w:fill="1B6B3A"/>
            <w:tcMar>
              <w:top w:w="90" w:type="dxa"/>
              <w:left w:w="140" w:type="dxa"/>
              <w:bottom w:w="90" w:type="dxa"/>
              <w:right w:w="140" w:type="dxa"/>
            </w:tcMar>
          </w:tcPr>
          <w:p w14:paraId="539D0350" w14:textId="77777777" w:rsidR="009A04AB" w:rsidRDefault="00000000">
            <w:r>
              <w:rPr>
                <w:rFonts w:ascii="Garamond" w:eastAsia="Garamond" w:hAnsi="Garamond" w:cs="Garamond"/>
                <w:b/>
                <w:bCs/>
                <w:color w:val="FFFFFF"/>
                <w:sz w:val="18"/>
                <w:szCs w:val="18"/>
              </w:rPr>
              <w:t>Action</w:t>
            </w:r>
          </w:p>
        </w:tc>
        <w:tc>
          <w:tcPr>
            <w:tcW w:w="0" w:type="auto"/>
            <w:tcBorders>
              <w:top w:val="single" w:sz="1" w:space="0" w:color="1B6B3A"/>
              <w:left w:val="none" w:sz="0" w:space="0" w:color="FFFFFF"/>
              <w:bottom w:val="single" w:sz="1" w:space="0" w:color="1B6B3A"/>
              <w:right w:val="none" w:sz="0" w:space="0" w:color="FFFFFF"/>
            </w:tcBorders>
            <w:shd w:val="clear" w:color="auto" w:fill="1B6B3A"/>
            <w:tcMar>
              <w:top w:w="90" w:type="dxa"/>
              <w:left w:w="140" w:type="dxa"/>
              <w:bottom w:w="90" w:type="dxa"/>
              <w:right w:w="140" w:type="dxa"/>
            </w:tcMar>
          </w:tcPr>
          <w:p w14:paraId="4994F133" w14:textId="77777777" w:rsidR="009A04AB" w:rsidRDefault="00000000">
            <w:r>
              <w:rPr>
                <w:rFonts w:ascii="Garamond" w:eastAsia="Garamond" w:hAnsi="Garamond" w:cs="Garamond"/>
                <w:b/>
                <w:bCs/>
                <w:color w:val="FFFFFF"/>
                <w:sz w:val="18"/>
                <w:szCs w:val="18"/>
              </w:rPr>
              <w:t>Responsable</w:t>
            </w:r>
          </w:p>
        </w:tc>
      </w:tr>
      <w:tr w:rsidR="009A04AB" w14:paraId="14CDC1A3" w14:textId="77777777">
        <w:tblPrEx>
          <w:tblCellMar>
            <w:top w:w="0" w:type="dxa"/>
            <w:bottom w:w="0" w:type="dxa"/>
          </w:tblCellMar>
        </w:tblPrEx>
        <w:tc>
          <w:tcPr>
            <w:tcW w:w="0" w:type="auto"/>
            <w:tcBorders>
              <w:top w:val="single" w:sz="1" w:space="0" w:color="E5E5E5"/>
              <w:left w:val="none" w:sz="0" w:space="0" w:color="FFFFFF"/>
              <w:bottom w:val="single" w:sz="1" w:space="0" w:color="E5E5E5"/>
              <w:right w:val="none" w:sz="0" w:space="0" w:color="FFFFFF"/>
            </w:tcBorders>
            <w:shd w:val="clear" w:color="auto" w:fill="F8F9F7"/>
            <w:tcMar>
              <w:top w:w="80" w:type="dxa"/>
              <w:left w:w="140" w:type="dxa"/>
              <w:bottom w:w="80" w:type="dxa"/>
              <w:right w:w="140" w:type="dxa"/>
            </w:tcMar>
          </w:tcPr>
          <w:p w14:paraId="05DA1570" w14:textId="77777777" w:rsidR="009A04AB" w:rsidRDefault="00000000">
            <w:pPr>
              <w:jc w:val="center"/>
            </w:pPr>
            <w:r>
              <w:rPr>
                <w:rFonts w:ascii="Garamond" w:eastAsia="Garamond" w:hAnsi="Garamond" w:cs="Garamond"/>
                <w:b/>
                <w:bCs/>
                <w:color w:val="1B6B3A"/>
                <w:sz w:val="19"/>
                <w:szCs w:val="19"/>
              </w:rPr>
              <w:t>Jour 1</w:t>
            </w:r>
          </w:p>
        </w:tc>
        <w:tc>
          <w:tcPr>
            <w:tcW w:w="0" w:type="auto"/>
            <w:tcBorders>
              <w:top w:val="single" w:sz="1" w:space="0" w:color="E5E5E5"/>
              <w:left w:val="none" w:sz="0" w:space="0" w:color="FFFFFF"/>
              <w:bottom w:val="single" w:sz="1" w:space="0" w:color="E5E5E5"/>
              <w:right w:val="none" w:sz="0" w:space="0" w:color="FFFFFF"/>
            </w:tcBorders>
            <w:shd w:val="clear" w:color="auto" w:fill="FFFFFF"/>
            <w:tcMar>
              <w:top w:w="80" w:type="dxa"/>
              <w:left w:w="140" w:type="dxa"/>
              <w:bottom w:w="80" w:type="dxa"/>
              <w:right w:w="140" w:type="dxa"/>
            </w:tcMar>
          </w:tcPr>
          <w:p w14:paraId="1A75221C" w14:textId="77777777" w:rsidR="009A04AB" w:rsidRDefault="00000000">
            <w:r>
              <w:rPr>
                <w:rFonts w:ascii="Garamond" w:eastAsia="Garamond" w:hAnsi="Garamond" w:cs="Garamond"/>
                <w:color w:val="1A1A1A"/>
              </w:rPr>
              <w:t>Identifier 10 candidats ambassadeurs (liste nominative)</w:t>
            </w:r>
          </w:p>
        </w:tc>
        <w:tc>
          <w:tcPr>
            <w:tcW w:w="0" w:type="auto"/>
            <w:tcBorders>
              <w:top w:val="single" w:sz="1" w:space="0" w:color="E5E5E5"/>
              <w:left w:val="none" w:sz="0" w:space="0" w:color="FFFFFF"/>
              <w:bottom w:val="single" w:sz="1" w:space="0" w:color="E5E5E5"/>
              <w:right w:val="none" w:sz="0" w:space="0" w:color="FFFFFF"/>
            </w:tcBorders>
            <w:shd w:val="clear" w:color="auto" w:fill="FFFFFF"/>
            <w:tcMar>
              <w:top w:w="80" w:type="dxa"/>
              <w:left w:w="140" w:type="dxa"/>
              <w:bottom w:w="80" w:type="dxa"/>
              <w:right w:w="140" w:type="dxa"/>
            </w:tcMar>
          </w:tcPr>
          <w:p w14:paraId="1AAA5D66" w14:textId="77777777" w:rsidR="009A04AB" w:rsidRDefault="00000000">
            <w:r>
              <w:rPr>
                <w:rFonts w:ascii="Garamond" w:eastAsia="Garamond" w:hAnsi="Garamond" w:cs="Garamond"/>
                <w:color w:val="5A5A5A"/>
                <w:sz w:val="19"/>
                <w:szCs w:val="19"/>
              </w:rPr>
              <w:t>Toute l'équipe</w:t>
            </w:r>
          </w:p>
        </w:tc>
      </w:tr>
      <w:tr w:rsidR="009A04AB" w14:paraId="43208B8B" w14:textId="77777777">
        <w:tblPrEx>
          <w:tblCellMar>
            <w:top w:w="0" w:type="dxa"/>
            <w:bottom w:w="0" w:type="dxa"/>
          </w:tblCellMar>
        </w:tblPrEx>
        <w:tc>
          <w:tcPr>
            <w:tcW w:w="0" w:type="auto"/>
            <w:tcBorders>
              <w:top w:val="single" w:sz="1" w:space="0" w:color="E5E5E5"/>
              <w:left w:val="none" w:sz="0" w:space="0" w:color="FFFFFF"/>
              <w:bottom w:val="single" w:sz="1" w:space="0" w:color="E5E5E5"/>
              <w:right w:val="none" w:sz="0" w:space="0" w:color="FFFFFF"/>
            </w:tcBorders>
            <w:shd w:val="clear" w:color="auto" w:fill="F8F9F7"/>
            <w:tcMar>
              <w:top w:w="80" w:type="dxa"/>
              <w:left w:w="140" w:type="dxa"/>
              <w:bottom w:w="80" w:type="dxa"/>
              <w:right w:w="140" w:type="dxa"/>
            </w:tcMar>
          </w:tcPr>
          <w:p w14:paraId="348A4ACE" w14:textId="77777777" w:rsidR="009A04AB" w:rsidRDefault="00000000">
            <w:pPr>
              <w:jc w:val="center"/>
            </w:pPr>
            <w:r>
              <w:rPr>
                <w:rFonts w:ascii="Garamond" w:eastAsia="Garamond" w:hAnsi="Garamond" w:cs="Garamond"/>
                <w:b/>
                <w:bCs/>
                <w:color w:val="1B6B3A"/>
                <w:sz w:val="19"/>
                <w:szCs w:val="19"/>
              </w:rPr>
              <w:t>Jour 2</w:t>
            </w:r>
          </w:p>
        </w:tc>
        <w:tc>
          <w:tcPr>
            <w:tcW w:w="0" w:type="auto"/>
            <w:tcBorders>
              <w:top w:val="single" w:sz="1" w:space="0" w:color="E5E5E5"/>
              <w:left w:val="none" w:sz="0" w:space="0" w:color="FFFFFF"/>
              <w:bottom w:val="single" w:sz="1" w:space="0" w:color="E5E5E5"/>
              <w:right w:val="none" w:sz="0" w:space="0" w:color="FFFFFF"/>
            </w:tcBorders>
            <w:shd w:val="clear" w:color="auto" w:fill="F8F9F7"/>
            <w:tcMar>
              <w:top w:w="80" w:type="dxa"/>
              <w:left w:w="140" w:type="dxa"/>
              <w:bottom w:w="80" w:type="dxa"/>
              <w:right w:w="140" w:type="dxa"/>
            </w:tcMar>
          </w:tcPr>
          <w:p w14:paraId="38648A57" w14:textId="77777777" w:rsidR="009A04AB" w:rsidRDefault="00000000">
            <w:r>
              <w:rPr>
                <w:rFonts w:ascii="Garamond" w:eastAsia="Garamond" w:hAnsi="Garamond" w:cs="Garamond"/>
                <w:color w:val="1A1A1A"/>
              </w:rPr>
              <w:t>Envoyer le message WhatsApp à chaque candidat</w:t>
            </w:r>
          </w:p>
        </w:tc>
        <w:tc>
          <w:tcPr>
            <w:tcW w:w="0" w:type="auto"/>
            <w:tcBorders>
              <w:top w:val="single" w:sz="1" w:space="0" w:color="E5E5E5"/>
              <w:left w:val="none" w:sz="0" w:space="0" w:color="FFFFFF"/>
              <w:bottom w:val="single" w:sz="1" w:space="0" w:color="E5E5E5"/>
              <w:right w:val="none" w:sz="0" w:space="0" w:color="FFFFFF"/>
            </w:tcBorders>
            <w:shd w:val="clear" w:color="auto" w:fill="F8F9F7"/>
            <w:tcMar>
              <w:top w:w="80" w:type="dxa"/>
              <w:left w:w="140" w:type="dxa"/>
              <w:bottom w:w="80" w:type="dxa"/>
              <w:right w:w="140" w:type="dxa"/>
            </w:tcMar>
          </w:tcPr>
          <w:p w14:paraId="041C0CB7" w14:textId="77777777" w:rsidR="009A04AB" w:rsidRDefault="00000000">
            <w:r>
              <w:rPr>
                <w:rFonts w:ascii="Garamond" w:eastAsia="Garamond" w:hAnsi="Garamond" w:cs="Garamond"/>
                <w:color w:val="5A5A5A"/>
                <w:sz w:val="19"/>
                <w:szCs w:val="19"/>
              </w:rPr>
              <w:t>Souleymane + équipe</w:t>
            </w:r>
          </w:p>
        </w:tc>
      </w:tr>
      <w:tr w:rsidR="009A04AB" w14:paraId="53881178" w14:textId="77777777">
        <w:tblPrEx>
          <w:tblCellMar>
            <w:top w:w="0" w:type="dxa"/>
            <w:bottom w:w="0" w:type="dxa"/>
          </w:tblCellMar>
        </w:tblPrEx>
        <w:tc>
          <w:tcPr>
            <w:tcW w:w="0" w:type="auto"/>
            <w:tcBorders>
              <w:top w:val="single" w:sz="1" w:space="0" w:color="E5E5E5"/>
              <w:left w:val="none" w:sz="0" w:space="0" w:color="FFFFFF"/>
              <w:bottom w:val="single" w:sz="1" w:space="0" w:color="E5E5E5"/>
              <w:right w:val="none" w:sz="0" w:space="0" w:color="FFFFFF"/>
            </w:tcBorders>
            <w:shd w:val="clear" w:color="auto" w:fill="F8F9F7"/>
            <w:tcMar>
              <w:top w:w="80" w:type="dxa"/>
              <w:left w:w="140" w:type="dxa"/>
              <w:bottom w:w="80" w:type="dxa"/>
              <w:right w:w="140" w:type="dxa"/>
            </w:tcMar>
          </w:tcPr>
          <w:p w14:paraId="52961CC6" w14:textId="77777777" w:rsidR="009A04AB" w:rsidRDefault="00000000">
            <w:pPr>
              <w:jc w:val="center"/>
            </w:pPr>
            <w:r>
              <w:rPr>
                <w:rFonts w:ascii="Garamond" w:eastAsia="Garamond" w:hAnsi="Garamond" w:cs="Garamond"/>
                <w:b/>
                <w:bCs/>
                <w:color w:val="1B6B3A"/>
                <w:sz w:val="19"/>
                <w:szCs w:val="19"/>
              </w:rPr>
              <w:t>Jour 3</w:t>
            </w:r>
          </w:p>
        </w:tc>
        <w:tc>
          <w:tcPr>
            <w:tcW w:w="0" w:type="auto"/>
            <w:tcBorders>
              <w:top w:val="single" w:sz="1" w:space="0" w:color="E5E5E5"/>
              <w:left w:val="none" w:sz="0" w:space="0" w:color="FFFFFF"/>
              <w:bottom w:val="single" w:sz="1" w:space="0" w:color="E5E5E5"/>
              <w:right w:val="none" w:sz="0" w:space="0" w:color="FFFFFF"/>
            </w:tcBorders>
            <w:shd w:val="clear" w:color="auto" w:fill="FFFFFF"/>
            <w:tcMar>
              <w:top w:w="80" w:type="dxa"/>
              <w:left w:w="140" w:type="dxa"/>
              <w:bottom w:w="80" w:type="dxa"/>
              <w:right w:w="140" w:type="dxa"/>
            </w:tcMar>
          </w:tcPr>
          <w:p w14:paraId="63DACA7E" w14:textId="77777777" w:rsidR="009A04AB" w:rsidRDefault="00000000">
            <w:r>
              <w:rPr>
                <w:rFonts w:ascii="Garamond" w:eastAsia="Garamond" w:hAnsi="Garamond" w:cs="Garamond"/>
                <w:color w:val="1A1A1A"/>
              </w:rPr>
              <w:t>Relance des non-répondants</w:t>
            </w:r>
          </w:p>
        </w:tc>
        <w:tc>
          <w:tcPr>
            <w:tcW w:w="0" w:type="auto"/>
            <w:tcBorders>
              <w:top w:val="single" w:sz="1" w:space="0" w:color="E5E5E5"/>
              <w:left w:val="none" w:sz="0" w:space="0" w:color="FFFFFF"/>
              <w:bottom w:val="single" w:sz="1" w:space="0" w:color="E5E5E5"/>
              <w:right w:val="none" w:sz="0" w:space="0" w:color="FFFFFF"/>
            </w:tcBorders>
            <w:shd w:val="clear" w:color="auto" w:fill="FFFFFF"/>
            <w:tcMar>
              <w:top w:w="80" w:type="dxa"/>
              <w:left w:w="140" w:type="dxa"/>
              <w:bottom w:w="80" w:type="dxa"/>
              <w:right w:w="140" w:type="dxa"/>
            </w:tcMar>
          </w:tcPr>
          <w:p w14:paraId="5B97398F" w14:textId="77777777" w:rsidR="009A04AB" w:rsidRDefault="00000000">
            <w:r>
              <w:rPr>
                <w:rFonts w:ascii="Garamond" w:eastAsia="Garamond" w:hAnsi="Garamond" w:cs="Garamond"/>
                <w:color w:val="5A5A5A"/>
                <w:sz w:val="19"/>
                <w:szCs w:val="19"/>
              </w:rPr>
              <w:t>Souleymane Condé</w:t>
            </w:r>
          </w:p>
        </w:tc>
      </w:tr>
      <w:tr w:rsidR="009A04AB" w14:paraId="1CB72775" w14:textId="77777777">
        <w:tblPrEx>
          <w:tblCellMar>
            <w:top w:w="0" w:type="dxa"/>
            <w:bottom w:w="0" w:type="dxa"/>
          </w:tblCellMar>
        </w:tblPrEx>
        <w:tc>
          <w:tcPr>
            <w:tcW w:w="0" w:type="auto"/>
            <w:tcBorders>
              <w:top w:val="single" w:sz="1" w:space="0" w:color="E5E5E5"/>
              <w:left w:val="none" w:sz="0" w:space="0" w:color="FFFFFF"/>
              <w:bottom w:val="single" w:sz="1" w:space="0" w:color="E5E5E5"/>
              <w:right w:val="none" w:sz="0" w:space="0" w:color="FFFFFF"/>
            </w:tcBorders>
            <w:shd w:val="clear" w:color="auto" w:fill="F8F9F7"/>
            <w:tcMar>
              <w:top w:w="80" w:type="dxa"/>
              <w:left w:w="140" w:type="dxa"/>
              <w:bottom w:w="80" w:type="dxa"/>
              <w:right w:w="140" w:type="dxa"/>
            </w:tcMar>
          </w:tcPr>
          <w:p w14:paraId="2612FF5D" w14:textId="77777777" w:rsidR="009A04AB" w:rsidRDefault="00000000">
            <w:pPr>
              <w:jc w:val="center"/>
            </w:pPr>
            <w:r>
              <w:rPr>
                <w:rFonts w:ascii="Garamond" w:eastAsia="Garamond" w:hAnsi="Garamond" w:cs="Garamond"/>
                <w:b/>
                <w:bCs/>
                <w:color w:val="1B6B3A"/>
                <w:sz w:val="19"/>
                <w:szCs w:val="19"/>
              </w:rPr>
              <w:t>Jour 4</w:t>
            </w:r>
          </w:p>
        </w:tc>
        <w:tc>
          <w:tcPr>
            <w:tcW w:w="0" w:type="auto"/>
            <w:tcBorders>
              <w:top w:val="single" w:sz="1" w:space="0" w:color="E5E5E5"/>
              <w:left w:val="none" w:sz="0" w:space="0" w:color="FFFFFF"/>
              <w:bottom w:val="single" w:sz="1" w:space="0" w:color="E5E5E5"/>
              <w:right w:val="none" w:sz="0" w:space="0" w:color="FFFFFF"/>
            </w:tcBorders>
            <w:shd w:val="clear" w:color="auto" w:fill="F8F9F7"/>
            <w:tcMar>
              <w:top w:w="80" w:type="dxa"/>
              <w:left w:w="140" w:type="dxa"/>
              <w:bottom w:w="80" w:type="dxa"/>
              <w:right w:w="140" w:type="dxa"/>
            </w:tcMar>
          </w:tcPr>
          <w:p w14:paraId="41DB534C" w14:textId="77777777" w:rsidR="009A04AB" w:rsidRDefault="00000000">
            <w:r>
              <w:rPr>
                <w:rFonts w:ascii="Garamond" w:eastAsia="Garamond" w:hAnsi="Garamond" w:cs="Garamond"/>
                <w:color w:val="1A1A1A"/>
              </w:rPr>
              <w:t>Signer les conventions avec les ambassadeurs confirmés</w:t>
            </w:r>
          </w:p>
        </w:tc>
        <w:tc>
          <w:tcPr>
            <w:tcW w:w="0" w:type="auto"/>
            <w:tcBorders>
              <w:top w:val="single" w:sz="1" w:space="0" w:color="E5E5E5"/>
              <w:left w:val="none" w:sz="0" w:space="0" w:color="FFFFFF"/>
              <w:bottom w:val="single" w:sz="1" w:space="0" w:color="E5E5E5"/>
              <w:right w:val="none" w:sz="0" w:space="0" w:color="FFFFFF"/>
            </w:tcBorders>
            <w:shd w:val="clear" w:color="auto" w:fill="F8F9F7"/>
            <w:tcMar>
              <w:top w:w="80" w:type="dxa"/>
              <w:left w:w="140" w:type="dxa"/>
              <w:bottom w:w="80" w:type="dxa"/>
              <w:right w:w="140" w:type="dxa"/>
            </w:tcMar>
          </w:tcPr>
          <w:p w14:paraId="16177383" w14:textId="77777777" w:rsidR="009A04AB" w:rsidRDefault="00000000">
            <w:proofErr w:type="spellStart"/>
            <w:r>
              <w:rPr>
                <w:rFonts w:ascii="Garamond" w:eastAsia="Garamond" w:hAnsi="Garamond" w:cs="Garamond"/>
                <w:color w:val="5A5A5A"/>
                <w:sz w:val="19"/>
                <w:szCs w:val="19"/>
              </w:rPr>
              <w:t>Popy</w:t>
            </w:r>
            <w:proofErr w:type="spellEnd"/>
            <w:r>
              <w:rPr>
                <w:rFonts w:ascii="Garamond" w:eastAsia="Garamond" w:hAnsi="Garamond" w:cs="Garamond"/>
                <w:color w:val="5A5A5A"/>
                <w:sz w:val="19"/>
                <w:szCs w:val="19"/>
              </w:rPr>
              <w:t xml:space="preserve"> Traoré</w:t>
            </w:r>
          </w:p>
        </w:tc>
      </w:tr>
      <w:tr w:rsidR="009A04AB" w14:paraId="503CEFAA" w14:textId="77777777">
        <w:tblPrEx>
          <w:tblCellMar>
            <w:top w:w="0" w:type="dxa"/>
            <w:bottom w:w="0" w:type="dxa"/>
          </w:tblCellMar>
        </w:tblPrEx>
        <w:tc>
          <w:tcPr>
            <w:tcW w:w="0" w:type="auto"/>
            <w:tcBorders>
              <w:top w:val="single" w:sz="1" w:space="0" w:color="E5E5E5"/>
              <w:left w:val="none" w:sz="0" w:space="0" w:color="FFFFFF"/>
              <w:bottom w:val="single" w:sz="1" w:space="0" w:color="E5E5E5"/>
              <w:right w:val="none" w:sz="0" w:space="0" w:color="FFFFFF"/>
            </w:tcBorders>
            <w:shd w:val="clear" w:color="auto" w:fill="F8F9F7"/>
            <w:tcMar>
              <w:top w:w="80" w:type="dxa"/>
              <w:left w:w="140" w:type="dxa"/>
              <w:bottom w:w="80" w:type="dxa"/>
              <w:right w:w="140" w:type="dxa"/>
            </w:tcMar>
          </w:tcPr>
          <w:p w14:paraId="39717631" w14:textId="77777777" w:rsidR="009A04AB" w:rsidRDefault="00000000">
            <w:pPr>
              <w:jc w:val="center"/>
            </w:pPr>
            <w:r>
              <w:rPr>
                <w:rFonts w:ascii="Garamond" w:eastAsia="Garamond" w:hAnsi="Garamond" w:cs="Garamond"/>
                <w:b/>
                <w:bCs/>
                <w:color w:val="1B6B3A"/>
                <w:sz w:val="19"/>
                <w:szCs w:val="19"/>
              </w:rPr>
              <w:t>Jour 5</w:t>
            </w:r>
          </w:p>
        </w:tc>
        <w:tc>
          <w:tcPr>
            <w:tcW w:w="0" w:type="auto"/>
            <w:tcBorders>
              <w:top w:val="single" w:sz="1" w:space="0" w:color="E5E5E5"/>
              <w:left w:val="none" w:sz="0" w:space="0" w:color="FFFFFF"/>
              <w:bottom w:val="single" w:sz="1" w:space="0" w:color="E5E5E5"/>
              <w:right w:val="none" w:sz="0" w:space="0" w:color="FFFFFF"/>
            </w:tcBorders>
            <w:shd w:val="clear" w:color="auto" w:fill="FFFFFF"/>
            <w:tcMar>
              <w:top w:w="80" w:type="dxa"/>
              <w:left w:w="140" w:type="dxa"/>
              <w:bottom w:w="80" w:type="dxa"/>
              <w:right w:w="140" w:type="dxa"/>
            </w:tcMar>
          </w:tcPr>
          <w:p w14:paraId="50D0029A" w14:textId="77777777" w:rsidR="009A04AB" w:rsidRDefault="00000000">
            <w:r>
              <w:rPr>
                <w:rFonts w:ascii="Garamond" w:eastAsia="Garamond" w:hAnsi="Garamond" w:cs="Garamond"/>
                <w:color w:val="1A1A1A"/>
              </w:rPr>
              <w:t>Envoyer le kit ambassadeur (flyers, messages à partager)</w:t>
            </w:r>
          </w:p>
        </w:tc>
        <w:tc>
          <w:tcPr>
            <w:tcW w:w="0" w:type="auto"/>
            <w:tcBorders>
              <w:top w:val="single" w:sz="1" w:space="0" w:color="E5E5E5"/>
              <w:left w:val="none" w:sz="0" w:space="0" w:color="FFFFFF"/>
              <w:bottom w:val="single" w:sz="1" w:space="0" w:color="E5E5E5"/>
              <w:right w:val="none" w:sz="0" w:space="0" w:color="FFFFFF"/>
            </w:tcBorders>
            <w:shd w:val="clear" w:color="auto" w:fill="FFFFFF"/>
            <w:tcMar>
              <w:top w:w="80" w:type="dxa"/>
              <w:left w:w="140" w:type="dxa"/>
              <w:bottom w:w="80" w:type="dxa"/>
              <w:right w:w="140" w:type="dxa"/>
            </w:tcMar>
          </w:tcPr>
          <w:p w14:paraId="5700AEC0" w14:textId="77777777" w:rsidR="009A04AB" w:rsidRDefault="00000000">
            <w:proofErr w:type="spellStart"/>
            <w:r>
              <w:rPr>
                <w:rFonts w:ascii="Garamond" w:eastAsia="Garamond" w:hAnsi="Garamond" w:cs="Garamond"/>
                <w:color w:val="5A5A5A"/>
                <w:sz w:val="19"/>
                <w:szCs w:val="19"/>
              </w:rPr>
              <w:t>Popy</w:t>
            </w:r>
            <w:proofErr w:type="spellEnd"/>
            <w:r>
              <w:rPr>
                <w:rFonts w:ascii="Garamond" w:eastAsia="Garamond" w:hAnsi="Garamond" w:cs="Garamond"/>
                <w:color w:val="5A5A5A"/>
                <w:sz w:val="19"/>
                <w:szCs w:val="19"/>
              </w:rPr>
              <w:t xml:space="preserve"> Traoré</w:t>
            </w:r>
          </w:p>
        </w:tc>
      </w:tr>
      <w:tr w:rsidR="009A04AB" w14:paraId="44F33463" w14:textId="77777777">
        <w:tblPrEx>
          <w:tblCellMar>
            <w:top w:w="0" w:type="dxa"/>
            <w:bottom w:w="0" w:type="dxa"/>
          </w:tblCellMar>
        </w:tblPrEx>
        <w:tc>
          <w:tcPr>
            <w:tcW w:w="0" w:type="auto"/>
            <w:tcBorders>
              <w:top w:val="single" w:sz="1" w:space="0" w:color="E5E5E5"/>
              <w:left w:val="none" w:sz="0" w:space="0" w:color="FFFFFF"/>
              <w:bottom w:val="single" w:sz="1" w:space="0" w:color="E5E5E5"/>
              <w:right w:val="none" w:sz="0" w:space="0" w:color="FFFFFF"/>
            </w:tcBorders>
            <w:shd w:val="clear" w:color="auto" w:fill="F8F9F7"/>
            <w:tcMar>
              <w:top w:w="80" w:type="dxa"/>
              <w:left w:w="140" w:type="dxa"/>
              <w:bottom w:w="80" w:type="dxa"/>
              <w:right w:w="140" w:type="dxa"/>
            </w:tcMar>
          </w:tcPr>
          <w:p w14:paraId="4CC32685" w14:textId="77777777" w:rsidR="009A04AB" w:rsidRDefault="00000000">
            <w:pPr>
              <w:jc w:val="center"/>
            </w:pPr>
            <w:r>
              <w:rPr>
                <w:rFonts w:ascii="Garamond" w:eastAsia="Garamond" w:hAnsi="Garamond" w:cs="Garamond"/>
                <w:b/>
                <w:bCs/>
                <w:color w:val="1B6B3A"/>
                <w:sz w:val="19"/>
                <w:szCs w:val="19"/>
              </w:rPr>
              <w:t>Jour 6</w:t>
            </w:r>
          </w:p>
        </w:tc>
        <w:tc>
          <w:tcPr>
            <w:tcW w:w="0" w:type="auto"/>
            <w:tcBorders>
              <w:top w:val="single" w:sz="1" w:space="0" w:color="E5E5E5"/>
              <w:left w:val="none" w:sz="0" w:space="0" w:color="FFFFFF"/>
              <w:bottom w:val="single" w:sz="1" w:space="0" w:color="E5E5E5"/>
              <w:right w:val="none" w:sz="0" w:space="0" w:color="FFFFFF"/>
            </w:tcBorders>
            <w:shd w:val="clear" w:color="auto" w:fill="F8F9F7"/>
            <w:tcMar>
              <w:top w:w="80" w:type="dxa"/>
              <w:left w:w="140" w:type="dxa"/>
              <w:bottom w:w="80" w:type="dxa"/>
              <w:right w:w="140" w:type="dxa"/>
            </w:tcMar>
          </w:tcPr>
          <w:p w14:paraId="75A9AD61" w14:textId="77777777" w:rsidR="009A04AB" w:rsidRDefault="00000000">
            <w:r>
              <w:rPr>
                <w:rFonts w:ascii="Garamond" w:eastAsia="Garamond" w:hAnsi="Garamond" w:cs="Garamond"/>
                <w:color w:val="1A1A1A"/>
              </w:rPr>
              <w:t>Vérifier les premiers partages réseaux sociaux</w:t>
            </w:r>
          </w:p>
        </w:tc>
        <w:tc>
          <w:tcPr>
            <w:tcW w:w="0" w:type="auto"/>
            <w:tcBorders>
              <w:top w:val="single" w:sz="1" w:space="0" w:color="E5E5E5"/>
              <w:left w:val="none" w:sz="0" w:space="0" w:color="FFFFFF"/>
              <w:bottom w:val="single" w:sz="1" w:space="0" w:color="E5E5E5"/>
              <w:right w:val="none" w:sz="0" w:space="0" w:color="FFFFFF"/>
            </w:tcBorders>
            <w:shd w:val="clear" w:color="auto" w:fill="F8F9F7"/>
            <w:tcMar>
              <w:top w:w="80" w:type="dxa"/>
              <w:left w:w="140" w:type="dxa"/>
              <w:bottom w:w="80" w:type="dxa"/>
              <w:right w:w="140" w:type="dxa"/>
            </w:tcMar>
          </w:tcPr>
          <w:p w14:paraId="096D661E" w14:textId="77777777" w:rsidR="009A04AB" w:rsidRDefault="00000000">
            <w:r>
              <w:rPr>
                <w:rFonts w:ascii="Garamond" w:eastAsia="Garamond" w:hAnsi="Garamond" w:cs="Garamond"/>
                <w:color w:val="5A5A5A"/>
                <w:sz w:val="19"/>
                <w:szCs w:val="19"/>
              </w:rPr>
              <w:t>Alhassane Touré</w:t>
            </w:r>
          </w:p>
        </w:tc>
      </w:tr>
      <w:tr w:rsidR="009A04AB" w14:paraId="614BE208" w14:textId="77777777">
        <w:tblPrEx>
          <w:tblCellMar>
            <w:top w:w="0" w:type="dxa"/>
            <w:bottom w:w="0" w:type="dxa"/>
          </w:tblCellMar>
        </w:tblPrEx>
        <w:tc>
          <w:tcPr>
            <w:tcW w:w="0" w:type="auto"/>
            <w:tcBorders>
              <w:top w:val="single" w:sz="1" w:space="0" w:color="E5E5E5"/>
              <w:left w:val="none" w:sz="0" w:space="0" w:color="FFFFFF"/>
              <w:bottom w:val="single" w:sz="1" w:space="0" w:color="E5E5E5"/>
              <w:right w:val="none" w:sz="0" w:space="0" w:color="FFFFFF"/>
            </w:tcBorders>
            <w:shd w:val="clear" w:color="auto" w:fill="F8F9F7"/>
            <w:tcMar>
              <w:top w:w="80" w:type="dxa"/>
              <w:left w:w="140" w:type="dxa"/>
              <w:bottom w:w="80" w:type="dxa"/>
              <w:right w:w="140" w:type="dxa"/>
            </w:tcMar>
          </w:tcPr>
          <w:p w14:paraId="412D893D" w14:textId="77777777" w:rsidR="009A04AB" w:rsidRDefault="00000000">
            <w:pPr>
              <w:jc w:val="center"/>
            </w:pPr>
            <w:r>
              <w:rPr>
                <w:rFonts w:ascii="Garamond" w:eastAsia="Garamond" w:hAnsi="Garamond" w:cs="Garamond"/>
                <w:b/>
                <w:bCs/>
                <w:color w:val="1B6B3A"/>
                <w:sz w:val="19"/>
                <w:szCs w:val="19"/>
              </w:rPr>
              <w:t>Jour 7</w:t>
            </w:r>
          </w:p>
        </w:tc>
        <w:tc>
          <w:tcPr>
            <w:tcW w:w="0" w:type="auto"/>
            <w:tcBorders>
              <w:top w:val="single" w:sz="1" w:space="0" w:color="E5E5E5"/>
              <w:left w:val="none" w:sz="0" w:space="0" w:color="FFFFFF"/>
              <w:bottom w:val="single" w:sz="1" w:space="0" w:color="E5E5E5"/>
              <w:right w:val="none" w:sz="0" w:space="0" w:color="FFFFFF"/>
            </w:tcBorders>
            <w:shd w:val="clear" w:color="auto" w:fill="FFFFFF"/>
            <w:tcMar>
              <w:top w:w="80" w:type="dxa"/>
              <w:left w:w="140" w:type="dxa"/>
              <w:bottom w:w="80" w:type="dxa"/>
              <w:right w:w="140" w:type="dxa"/>
            </w:tcMar>
          </w:tcPr>
          <w:p w14:paraId="0AF6C9BF" w14:textId="77777777" w:rsidR="009A04AB" w:rsidRDefault="00000000">
            <w:r>
              <w:rPr>
                <w:rFonts w:ascii="Garamond" w:eastAsia="Garamond" w:hAnsi="Garamond" w:cs="Garamond"/>
                <w:color w:val="1A1A1A"/>
              </w:rPr>
              <w:t>Bilan intermédiaire — nb ambassadeurs, nb inscrits générés</w:t>
            </w:r>
          </w:p>
        </w:tc>
        <w:tc>
          <w:tcPr>
            <w:tcW w:w="0" w:type="auto"/>
            <w:tcBorders>
              <w:top w:val="single" w:sz="1" w:space="0" w:color="E5E5E5"/>
              <w:left w:val="none" w:sz="0" w:space="0" w:color="FFFFFF"/>
              <w:bottom w:val="single" w:sz="1" w:space="0" w:color="E5E5E5"/>
              <w:right w:val="none" w:sz="0" w:space="0" w:color="FFFFFF"/>
            </w:tcBorders>
            <w:shd w:val="clear" w:color="auto" w:fill="FFFFFF"/>
            <w:tcMar>
              <w:top w:w="80" w:type="dxa"/>
              <w:left w:w="140" w:type="dxa"/>
              <w:bottom w:w="80" w:type="dxa"/>
              <w:right w:w="140" w:type="dxa"/>
            </w:tcMar>
          </w:tcPr>
          <w:p w14:paraId="38A65D09" w14:textId="77777777" w:rsidR="009A04AB" w:rsidRDefault="00000000">
            <w:r>
              <w:rPr>
                <w:rFonts w:ascii="Garamond" w:eastAsia="Garamond" w:hAnsi="Garamond" w:cs="Garamond"/>
                <w:color w:val="5A5A5A"/>
                <w:sz w:val="19"/>
                <w:szCs w:val="19"/>
              </w:rPr>
              <w:t>Réunion équipe</w:t>
            </w:r>
          </w:p>
        </w:tc>
      </w:tr>
    </w:tbl>
    <w:p w14:paraId="372B3CDA" w14:textId="77777777" w:rsidR="009A04AB" w:rsidRDefault="009A04AB">
      <w:pPr>
        <w:spacing w:before="200"/>
      </w:pPr>
    </w:p>
    <w:tbl>
      <w:tblPr>
        <w:tblW w:w="90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9A04AB" w14:paraId="38F60196" w14:textId="77777777">
        <w:tblPrEx>
          <w:tblCellMar>
            <w:top w:w="0" w:type="dxa"/>
            <w:bottom w:w="0" w:type="dxa"/>
          </w:tblCellMar>
        </w:tblPrEx>
        <w:tc>
          <w:tcPr>
            <w:tcW w:w="0" w:type="auto"/>
            <w:tcBorders>
              <w:top w:val="single" w:sz="1" w:space="0" w:color="1B6B3A"/>
              <w:left w:val="none" w:sz="0" w:space="0" w:color="FFFFFF"/>
              <w:bottom w:val="single" w:sz="1" w:space="0" w:color="1B6B3A"/>
              <w:right w:val="none" w:sz="0" w:space="0" w:color="FFFFFF"/>
            </w:tcBorders>
            <w:shd w:val="clear" w:color="auto" w:fill="F8F9F7"/>
            <w:tcMar>
              <w:top w:w="160" w:type="dxa"/>
              <w:left w:w="240" w:type="dxa"/>
              <w:bottom w:w="160" w:type="dxa"/>
              <w:right w:w="240" w:type="dxa"/>
            </w:tcMar>
          </w:tcPr>
          <w:p w14:paraId="10CA38E9" w14:textId="77777777" w:rsidR="009A04AB" w:rsidRDefault="00000000">
            <w:r>
              <w:rPr>
                <w:rFonts w:ascii="Garamond" w:eastAsia="Garamond" w:hAnsi="Garamond" w:cs="Garamond"/>
                <w:b/>
                <w:bCs/>
                <w:color w:val="1B6B3A"/>
                <w:sz w:val="22"/>
                <w:szCs w:val="22"/>
              </w:rPr>
              <w:t xml:space="preserve">Objectif : </w:t>
            </w:r>
            <w:r>
              <w:rPr>
                <w:rFonts w:ascii="Garamond" w:eastAsia="Garamond" w:hAnsi="Garamond" w:cs="Garamond"/>
                <w:color w:val="1A1A1A"/>
                <w:sz w:val="22"/>
                <w:szCs w:val="22"/>
              </w:rPr>
              <w:t>5 ambassadeurs actifs confirmés avant le 1er juin 2026 — générant chacun 10 participants minimum = 50 participants sécurisés avant l'ouverture officielle des inscriptions.</w:t>
            </w:r>
          </w:p>
        </w:tc>
      </w:tr>
    </w:tbl>
    <w:p w14:paraId="50A7A125" w14:textId="77777777" w:rsidR="003503EA" w:rsidRDefault="003503EA"/>
    <w:sectPr w:rsidR="003503EA">
      <w:pgSz w:w="11906" w:h="16838"/>
      <w:pgMar w:top="1300" w:right="1500" w:bottom="1300" w:left="15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27781C"/>
    <w:multiLevelType w:val="hybridMultilevel"/>
    <w:tmpl w:val="B7BAFDB2"/>
    <w:lvl w:ilvl="0" w:tplc="59708682">
      <w:start w:val="1"/>
      <w:numFmt w:val="bullet"/>
      <w:lvlText w:val="●"/>
      <w:lvlJc w:val="left"/>
      <w:pPr>
        <w:ind w:left="720" w:hanging="360"/>
      </w:pPr>
    </w:lvl>
    <w:lvl w:ilvl="1" w:tplc="CA9AFBAC">
      <w:start w:val="1"/>
      <w:numFmt w:val="bullet"/>
      <w:lvlText w:val="○"/>
      <w:lvlJc w:val="left"/>
      <w:pPr>
        <w:ind w:left="1440" w:hanging="360"/>
      </w:pPr>
    </w:lvl>
    <w:lvl w:ilvl="2" w:tplc="B60C65CC">
      <w:start w:val="1"/>
      <w:numFmt w:val="bullet"/>
      <w:lvlText w:val="■"/>
      <w:lvlJc w:val="left"/>
      <w:pPr>
        <w:ind w:left="2160" w:hanging="360"/>
      </w:pPr>
    </w:lvl>
    <w:lvl w:ilvl="3" w:tplc="A83EC98C">
      <w:start w:val="1"/>
      <w:numFmt w:val="bullet"/>
      <w:lvlText w:val="●"/>
      <w:lvlJc w:val="left"/>
      <w:pPr>
        <w:ind w:left="2880" w:hanging="360"/>
      </w:pPr>
    </w:lvl>
    <w:lvl w:ilvl="4" w:tplc="BEF06D9E">
      <w:start w:val="1"/>
      <w:numFmt w:val="bullet"/>
      <w:lvlText w:val="○"/>
      <w:lvlJc w:val="left"/>
      <w:pPr>
        <w:ind w:left="3600" w:hanging="360"/>
      </w:pPr>
    </w:lvl>
    <w:lvl w:ilvl="5" w:tplc="E036013E">
      <w:start w:val="1"/>
      <w:numFmt w:val="bullet"/>
      <w:lvlText w:val="■"/>
      <w:lvlJc w:val="left"/>
      <w:pPr>
        <w:ind w:left="4320" w:hanging="360"/>
      </w:pPr>
    </w:lvl>
    <w:lvl w:ilvl="6" w:tplc="02806500">
      <w:start w:val="1"/>
      <w:numFmt w:val="bullet"/>
      <w:lvlText w:val="●"/>
      <w:lvlJc w:val="left"/>
      <w:pPr>
        <w:ind w:left="5040" w:hanging="360"/>
      </w:pPr>
    </w:lvl>
    <w:lvl w:ilvl="7" w:tplc="13B2F6B2">
      <w:start w:val="1"/>
      <w:numFmt w:val="bullet"/>
      <w:lvlText w:val="●"/>
      <w:lvlJc w:val="left"/>
      <w:pPr>
        <w:ind w:left="5760" w:hanging="360"/>
      </w:pPr>
    </w:lvl>
    <w:lvl w:ilvl="8" w:tplc="CE2E542A">
      <w:start w:val="1"/>
      <w:numFmt w:val="bullet"/>
      <w:lvlText w:val="●"/>
      <w:lvlJc w:val="left"/>
      <w:pPr>
        <w:ind w:left="6480" w:hanging="360"/>
      </w:pPr>
    </w:lvl>
  </w:abstractNum>
  <w:num w:numId="1" w16cid:durableId="7400612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04AB"/>
    <w:rsid w:val="003503EA"/>
    <w:rsid w:val="007204CA"/>
    <w:rsid w:val="009A04AB"/>
    <w:rsid w:val="00A20A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F9064"/>
  <w15:docId w15:val="{3B052074-B1D2-4CAC-8A5B-C16D53B99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3</Pages>
  <Words>600</Words>
  <Characters>3302</Characters>
  <Application>Microsoft Office Word</Application>
  <DocSecurity>0</DocSecurity>
  <Lines>27</Lines>
  <Paragraphs>7</Paragraphs>
  <ScaleCrop>false</ScaleCrop>
  <Company/>
  <LinksUpToDate>false</LinksUpToDate>
  <CharactersWithSpaces>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POPY TECH</cp:lastModifiedBy>
  <cp:revision>2</cp:revision>
  <dcterms:created xsi:type="dcterms:W3CDTF">2026-05-16T01:19:00Z</dcterms:created>
  <dcterms:modified xsi:type="dcterms:W3CDTF">2026-05-18T04:44:00Z</dcterms:modified>
</cp:coreProperties>
</file>