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THE DIGITAL FORUM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4EDDA"/>
                <w:sz w:val="18"/>
                <w:szCs w:val="18"/>
              </w:rPr>
              <w:t xml:space="preserve">Édition [N°]  ·  [Date]  ·  Conakry, Guinée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A8FF78"/>
                <w:sz w:val="26"/>
                <w:szCs w:val="26"/>
              </w:rPr>
              <w:t xml:space="preserve">« [Thème de l'édition] »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4EDDA"/>
                <w:sz w:val="17"/>
                <w:szCs w:val="17"/>
              </w:rPr>
              <w:t xml:space="preserve">[Sous-thème de l'édition]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PROGRAMME DE LA JOURNÉE</w:t>
      </w:r>
    </w:p>
    <w:p>
      <w:pPr>
        <w:pBdr>
          <w:bottom w:val="single" w:color="27AE60" w:sz="4" w:space="1"/>
        </w:pBdr>
        <w:spacing w:after="130" w:before="13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Heure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15h00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Accueil des participants — enregistrement et remise du programme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15h30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Mot d'ouverture — Popy Traoré, CEO Popy Tech Agency &amp; Organisateur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15h45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Intervention 1 — [Nom Speaker 1], [Titre] : « [Sujet] 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16h05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Intervention 2 — [Nom Speaker 2], [Titre] : « [Sujet] 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16h25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Intervention 3 — [Nom Speaker 3], [Titre] : « [Sujet] 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16h45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 ronde — Discussion entre les intervenants et le public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17h15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Questions &amp; Réponses — Le public prend la parole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17h30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Networking — Échanges libres, contacts, opportunités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17h50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Remise des attestations de participation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18h00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Clôture — Annonce de la prochaine édition</w:t>
            </w:r>
          </w:p>
        </w:tc>
      </w:tr>
    </w:tbl>
    <w:p>
      <w:pPr>
        <w:spacing w:after="0" w:before="1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LES INTERVENANTS</w:t>
      </w:r>
    </w:p>
    <w:p>
      <w:pPr>
        <w:pBdr>
          <w:bottom w:val="single" w:color="27AE60" w:sz="4" w:space="1"/>
        </w:pBdr>
        <w:spacing w:after="130" w:before="13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🎤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[Nom Speaker 1]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[Titre / Poste]  ·  [Organisation]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11111"/>
                <w:sz w:val="18"/>
                <w:szCs w:val="18"/>
              </w:rPr>
              <w:t xml:space="preserve">Sujet : « [Titre de l'intervention] »</w:t>
            </w:r>
          </w:p>
        </w:tc>
      </w:tr>
    </w:tbl>
    <w:p>
      <w:pPr>
        <w:spacing w:after="0" w:before="14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🎤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[Nom Speaker 2]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[Titre / Poste]  ·  [Organisation]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11111"/>
                <w:sz w:val="18"/>
                <w:szCs w:val="18"/>
              </w:rPr>
              <w:t xml:space="preserve">Sujet : « [Titre de l'intervention] »</w:t>
            </w:r>
          </w:p>
        </w:tc>
      </w:tr>
    </w:tbl>
    <w:p>
      <w:pPr>
        <w:spacing w:after="0" w:before="14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🎤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[Nom Speaker 3]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[Titre / Poste]  ·  [Organisation]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11111"/>
                <w:sz w:val="18"/>
                <w:szCs w:val="18"/>
              </w:rPr>
              <w:t xml:space="preserve">Sujet : « [Titre de l'intervention] »</w:t>
            </w:r>
          </w:p>
        </w:tc>
      </w:tr>
    </w:tbl>
    <w:p>
      <w:pPr>
        <w:spacing w:after="0" w:before="14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🎤</w:t>
            </w:r>
          </w:p>
        </w:tc>
        <w:tc>
          <w:tcPr>
            <w:tcW w:type="dxa" w:w="7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Popy Traoré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CEO, Popy Tech Agency  ·  Consultant &amp; Formateur en Digital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11111"/>
                <w:sz w:val="18"/>
                <w:szCs w:val="18"/>
              </w:rPr>
              <w:t xml:space="preserve">Host &amp; modérateur</w:t>
            </w:r>
          </w:p>
        </w:tc>
      </w:tr>
    </w:tbl>
    <w:p>
      <w:pPr>
        <w:spacing w:after="0" w:before="14"/>
      </w:pPr>
    </w:p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PARTENAIRES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Cet événement est rendu possible grâce au soutien de nos partenaires.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3002"/>
        <w:gridCol w:w="3002"/>
      </w:tblGrid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Partenaire Or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Partenaires Argent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Partenaires Bronze</w:t>
            </w:r>
          </w:p>
        </w:tc>
      </w:tr>
      <w:tr>
        <w:trPr>
          <w:trHeight w:val="1200" w:hRule="atLeast"/>
        </w:trP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[Logo / Nom]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[Logo / Nom]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[Logo / Nom]</w:t>
            </w:r>
          </w:p>
        </w:tc>
      </w:tr>
    </w:tbl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La prochaine édition de The Digital Forum aura lieu dans 2 mois. Restez connectés sur Facebook et WhatsApp pour les détails.</w:t>
            </w:r>
          </w:p>
        </w:tc>
      </w:tr>
    </w:tbl>
    <w:p>
      <w:pPr>
        <w:spacing w:after="0" w:before="80"/>
      </w:pPr>
    </w:p>
    <w:p>
      <w:pPr>
        <w:spacing w:after="0" w:before="1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THE DIGITAL FORUM  ·  Popy Traoré  ·  Popy Tech Agency  ·  +224 612 960 453  ·  watshop.vercel.app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2026-04-04T23:26:12.358Z</dcterms:created>
  <dcterms:modified xsi:type="dcterms:W3CDTF">2026-04-04T23:26:12.358Z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