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568E" w14:textId="77777777" w:rsidR="00576CF4" w:rsidRDefault="00576CF4" w:rsidP="00576CF4">
      <w:pPr>
        <w:tabs>
          <w:tab w:val="left" w:pos="8582"/>
        </w:tabs>
        <w:ind w:left="864" w:right="269" w:hanging="864"/>
        <w:jc w:val="center"/>
        <w:rPr>
          <w:b/>
        </w:rPr>
      </w:pPr>
      <w:r>
        <w:rPr>
          <w:caps/>
        </w:rPr>
        <w:t>Министерство ОБРАЗОВАНИЯ И науки Российской Федерации</w:t>
      </w:r>
      <w:r>
        <w:rPr>
          <w:caps/>
        </w:rPr>
        <w:br/>
      </w:r>
      <w:r>
        <w:t>Федеральное автономное образовательное учреждение высшего профессионального образования</w:t>
      </w:r>
      <w:r>
        <w:br/>
        <w:t>«Санкт-Петербургский государственный политехнический университет Петра Великого»</w:t>
      </w:r>
      <w:r>
        <w:br/>
        <w:t>(ФГАОУ ВО «</w:t>
      </w:r>
      <w:proofErr w:type="spellStart"/>
      <w:r>
        <w:t>СПбПУ</w:t>
      </w:r>
      <w:proofErr w:type="spellEnd"/>
      <w:r>
        <w:t>)</w:t>
      </w:r>
      <w:r>
        <w:br/>
      </w:r>
      <w:r>
        <w:rPr>
          <w:b/>
        </w:rPr>
        <w:t>Институт среднего профессионального образования</w:t>
      </w:r>
    </w:p>
    <w:p w14:paraId="564B4AAB" w14:textId="77777777" w:rsidR="00576CF4" w:rsidRDefault="00576CF4" w:rsidP="00576CF4">
      <w:pPr>
        <w:autoSpaceDE w:val="0"/>
        <w:autoSpaceDN w:val="0"/>
        <w:adjustRightInd w:val="0"/>
        <w:spacing w:line="360" w:lineRule="auto"/>
        <w:ind w:left="5670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УТВЕРЖДАЮ</w:t>
      </w:r>
      <w:r>
        <w:rPr>
          <w:color w:val="000000"/>
          <w:sz w:val="28"/>
          <w:szCs w:val="23"/>
        </w:rPr>
        <w:br/>
        <w:t xml:space="preserve">Председатель ПЦК </w:t>
      </w:r>
      <w:r>
        <w:rPr>
          <w:color w:val="000000"/>
          <w:sz w:val="28"/>
          <w:szCs w:val="23"/>
        </w:rPr>
        <w:br/>
        <w:t xml:space="preserve">___________ </w:t>
      </w:r>
      <w:proofErr w:type="spellStart"/>
      <w:r>
        <w:rPr>
          <w:color w:val="000000"/>
          <w:sz w:val="28"/>
          <w:szCs w:val="23"/>
        </w:rPr>
        <w:t>Сынкова</w:t>
      </w:r>
      <w:proofErr w:type="spellEnd"/>
      <w:r>
        <w:rPr>
          <w:color w:val="000000"/>
          <w:sz w:val="28"/>
          <w:szCs w:val="23"/>
        </w:rPr>
        <w:t xml:space="preserve"> А.Д.</w:t>
      </w:r>
      <w:r>
        <w:rPr>
          <w:color w:val="000000"/>
          <w:sz w:val="28"/>
          <w:szCs w:val="23"/>
        </w:rPr>
        <w:br/>
        <w:t>_</w:t>
      </w:r>
      <w:proofErr w:type="gramStart"/>
      <w:r>
        <w:rPr>
          <w:color w:val="000000"/>
          <w:sz w:val="28"/>
          <w:szCs w:val="23"/>
        </w:rPr>
        <w:t>_ .</w:t>
      </w:r>
      <w:proofErr w:type="gramEnd"/>
      <w:r>
        <w:rPr>
          <w:color w:val="000000"/>
          <w:sz w:val="28"/>
          <w:szCs w:val="23"/>
        </w:rPr>
        <w:t>__. 2025</w:t>
      </w:r>
    </w:p>
    <w:p w14:paraId="217C6E18" w14:textId="1920F84B" w:rsidR="00576CF4" w:rsidRDefault="00576CF4" w:rsidP="00576CF4">
      <w:pPr>
        <w:jc w:val="center"/>
        <w:rPr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 xml:space="preserve">РАЗРАБОТКА АВТОМАТИЗИРОВАННОЙ СИСТЕМЫ УПРАВЛЕНИЯ ПРОИЗВОДСТВОМ И ПРОДАЖАМИ ДЛЯ </w:t>
      </w:r>
      <w:r>
        <w:rPr>
          <w:rFonts w:eastAsia="Calibri"/>
          <w:caps/>
          <w:sz w:val="28"/>
          <w:szCs w:val="28"/>
        </w:rPr>
        <w:t>«МОЗАИКА»</w:t>
      </w:r>
      <w:r>
        <w:rPr>
          <w:rFonts w:eastAsia="Calibri"/>
          <w:caps/>
          <w:sz w:val="28"/>
          <w:szCs w:val="28"/>
        </w:rPr>
        <w:br/>
      </w:r>
      <w:r>
        <w:rPr>
          <w:rFonts w:eastAsia="Calibri"/>
          <w:b/>
          <w:sz w:val="28"/>
        </w:rPr>
        <w:t>Техническое задание</w:t>
      </w:r>
      <w:r>
        <w:rPr>
          <w:caps/>
          <w:sz w:val="28"/>
          <w:szCs w:val="28"/>
        </w:rPr>
        <w:br/>
      </w:r>
      <w:r>
        <w:rPr>
          <w:sz w:val="28"/>
          <w:szCs w:val="28"/>
        </w:rPr>
        <w:t xml:space="preserve">Листов </w:t>
      </w:r>
      <w:r w:rsidR="009D1061">
        <w:rPr>
          <w:sz w:val="28"/>
          <w:szCs w:val="28"/>
          <w:u w:val="single"/>
        </w:rPr>
        <w:t>9</w:t>
      </w:r>
    </w:p>
    <w:p w14:paraId="20E206ED" w14:textId="77777777" w:rsidR="00127A35" w:rsidRDefault="00127A35" w:rsidP="00576CF4">
      <w:pPr>
        <w:jc w:val="center"/>
        <w:rPr>
          <w:rFonts w:eastAsia="Calibri"/>
          <w:sz w:val="32"/>
        </w:rPr>
      </w:pPr>
    </w:p>
    <w:p w14:paraId="3D985EBE" w14:textId="5977D7A5" w:rsidR="00576CF4" w:rsidRDefault="00576CF4" w:rsidP="00576CF4">
      <w:pPr>
        <w:autoSpaceDE w:val="0"/>
        <w:autoSpaceDN w:val="0"/>
        <w:adjustRightInd w:val="0"/>
        <w:spacing w:line="360" w:lineRule="auto"/>
        <w:ind w:left="5529"/>
      </w:pPr>
      <w:r>
        <w:rPr>
          <w:color w:val="000000"/>
          <w:sz w:val="28"/>
          <w:szCs w:val="23"/>
        </w:rPr>
        <w:t>ПРОВЕРИЛ</w:t>
      </w:r>
      <w:r>
        <w:rPr>
          <w:color w:val="000000"/>
          <w:sz w:val="28"/>
          <w:szCs w:val="23"/>
        </w:rPr>
        <w:br/>
        <w:t xml:space="preserve">Преподаватель </w:t>
      </w:r>
      <w:r>
        <w:rPr>
          <w:color w:val="000000"/>
          <w:sz w:val="28"/>
          <w:szCs w:val="23"/>
        </w:rPr>
        <w:br/>
        <w:t xml:space="preserve">___________ </w:t>
      </w:r>
      <w:proofErr w:type="spellStart"/>
      <w:r>
        <w:rPr>
          <w:color w:val="000000"/>
          <w:sz w:val="28"/>
          <w:szCs w:val="23"/>
        </w:rPr>
        <w:t>Хисамутдинова</w:t>
      </w:r>
      <w:proofErr w:type="spellEnd"/>
      <w:r>
        <w:rPr>
          <w:color w:val="000000"/>
          <w:sz w:val="28"/>
          <w:szCs w:val="23"/>
        </w:rPr>
        <w:t xml:space="preserve"> А.С.</w:t>
      </w:r>
      <w:r>
        <w:rPr>
          <w:color w:val="000000"/>
          <w:sz w:val="28"/>
          <w:szCs w:val="23"/>
        </w:rPr>
        <w:br/>
      </w:r>
      <w:r w:rsidR="009B4C44">
        <w:rPr>
          <w:color w:val="000000"/>
          <w:sz w:val="28"/>
          <w:szCs w:val="23"/>
        </w:rPr>
        <w:t>24</w:t>
      </w:r>
      <w:r>
        <w:rPr>
          <w:color w:val="000000"/>
          <w:sz w:val="28"/>
          <w:szCs w:val="23"/>
        </w:rPr>
        <w:t>.11.2025</w:t>
      </w:r>
    </w:p>
    <w:p w14:paraId="19777891" w14:textId="165DBBFA" w:rsidR="00576CF4" w:rsidRDefault="00576CF4" w:rsidP="00576CF4">
      <w:pPr>
        <w:autoSpaceDE w:val="0"/>
        <w:autoSpaceDN w:val="0"/>
        <w:adjustRightInd w:val="0"/>
        <w:spacing w:line="360" w:lineRule="auto"/>
        <w:ind w:left="5529"/>
      </w:pPr>
      <w:r>
        <w:rPr>
          <w:color w:val="000000"/>
          <w:sz w:val="28"/>
          <w:szCs w:val="23"/>
        </w:rPr>
        <w:t>ВЫПОЛНИЛ</w:t>
      </w:r>
      <w:r>
        <w:rPr>
          <w:color w:val="000000"/>
          <w:sz w:val="28"/>
          <w:szCs w:val="23"/>
        </w:rPr>
        <w:br/>
        <w:t xml:space="preserve">Студент группы </w:t>
      </w:r>
      <w:r>
        <w:rPr>
          <w:sz w:val="28"/>
        </w:rPr>
        <w:t>22290907/1093</w:t>
      </w:r>
      <w:r>
        <w:rPr>
          <w:color w:val="000000"/>
          <w:sz w:val="28"/>
          <w:szCs w:val="23"/>
        </w:rPr>
        <w:br/>
        <w:t xml:space="preserve">___________ </w:t>
      </w:r>
      <w:r w:rsidR="00C329A4">
        <w:rPr>
          <w:color w:val="000000"/>
          <w:sz w:val="28"/>
          <w:szCs w:val="23"/>
        </w:rPr>
        <w:t>Поляков В.А.</w:t>
      </w:r>
      <w:r>
        <w:rPr>
          <w:color w:val="000000"/>
          <w:sz w:val="28"/>
          <w:szCs w:val="23"/>
        </w:rPr>
        <w:br/>
      </w:r>
      <w:r w:rsidR="009B4C44">
        <w:rPr>
          <w:color w:val="000000"/>
          <w:sz w:val="28"/>
          <w:szCs w:val="23"/>
        </w:rPr>
        <w:t>24</w:t>
      </w:r>
      <w:r>
        <w:rPr>
          <w:color w:val="000000"/>
          <w:sz w:val="28"/>
          <w:szCs w:val="23"/>
        </w:rPr>
        <w:t>.11.2025</w:t>
      </w:r>
    </w:p>
    <w:p w14:paraId="1759087A" w14:textId="77777777" w:rsidR="00576CF4" w:rsidRDefault="00576CF4" w:rsidP="00576CF4">
      <w:pPr>
        <w:spacing w:line="360" w:lineRule="auto"/>
        <w:jc w:val="center"/>
        <w:rPr>
          <w:sz w:val="28"/>
        </w:rPr>
      </w:pPr>
      <w:r>
        <w:rPr>
          <w:sz w:val="28"/>
        </w:rPr>
        <w:t>Санкт-Петербург</w:t>
      </w:r>
      <w:r>
        <w:rPr>
          <w:sz w:val="28"/>
        </w:rPr>
        <w:br/>
        <w:t>2025</w:t>
      </w:r>
    </w:p>
    <w:p w14:paraId="4DA6F3D5" w14:textId="77777777" w:rsidR="00576CF4" w:rsidRDefault="00576CF4" w:rsidP="00576CF4">
      <w:pPr>
        <w:spacing w:line="360" w:lineRule="auto"/>
        <w:rPr>
          <w:sz w:val="28"/>
        </w:rPr>
        <w:sectPr w:rsidR="00576CF4">
          <w:pgSz w:w="11906" w:h="16838"/>
          <w:pgMar w:top="1418" w:right="1134" w:bottom="851" w:left="1134" w:header="709" w:footer="709" w:gutter="0"/>
          <w:pgNumType w:start="2"/>
          <w:cols w:space="720"/>
          <w:vAlign w:val="both"/>
        </w:sectPr>
      </w:pPr>
    </w:p>
    <w:p w14:paraId="18E4FF1C" w14:textId="77777777" w:rsidR="00576CF4" w:rsidRDefault="00576CF4" w:rsidP="00576CF4">
      <w:pPr>
        <w:pStyle w:val="21"/>
        <w:spacing w:before="48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41B88A6" w14:textId="77777777" w:rsidR="00576CF4" w:rsidRDefault="00576CF4" w:rsidP="00576CF4">
      <w:pPr>
        <w:pStyle w:val="a6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Полное наименование программной разработки: «автоматизированная система управления производством и продажами для «Мозаика»».</w:t>
      </w:r>
    </w:p>
    <w:p w14:paraId="4F5619FA" w14:textId="77777777" w:rsidR="00576CF4" w:rsidRDefault="00576CF4" w:rsidP="00576CF4">
      <w:pPr>
        <w:pStyle w:val="a6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Разрабатываемая система представляет собой </w:t>
      </w:r>
      <w:proofErr w:type="spellStart"/>
      <w:r>
        <w:rPr>
          <w:color w:val="000000"/>
          <w:sz w:val="28"/>
          <w:szCs w:val="28"/>
        </w:rPr>
        <w:t>desktop</w:t>
      </w:r>
      <w:proofErr w:type="spellEnd"/>
      <w:r>
        <w:rPr>
          <w:color w:val="000000"/>
          <w:sz w:val="28"/>
          <w:szCs w:val="28"/>
        </w:rPr>
        <w:t>-приложение для автоматизации управления производственной компанией «Мозаика». Приложение является комплексной системой, охватывающей пять ключевых подсистем: управление партнерами и продажами, обработку заказов, управление складом и материалами, планирование производства и учет сотрудников.</w:t>
      </w:r>
    </w:p>
    <w:p w14:paraId="352F6536" w14:textId="3DF92C97" w:rsidR="00576CF4" w:rsidRDefault="00576CF4" w:rsidP="00576CF4">
      <w:pPr>
        <w:pStyle w:val="a6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 xml:space="preserve"># с использованием среды программирования Visual Studio. Будет использован Microsoft SQL Server в качестве системы управления базами данных, а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 xml:space="preserve"># и Windows </w:t>
      </w:r>
      <w:proofErr w:type="spellStart"/>
      <w:r>
        <w:rPr>
          <w:color w:val="000000"/>
          <w:sz w:val="28"/>
          <w:szCs w:val="28"/>
        </w:rPr>
        <w:t>Forms</w:t>
      </w:r>
      <w:proofErr w:type="spellEnd"/>
      <w:r>
        <w:rPr>
          <w:color w:val="000000"/>
          <w:sz w:val="28"/>
          <w:szCs w:val="28"/>
        </w:rPr>
        <w:t xml:space="preserve"> .NET Framework (</w:t>
      </w:r>
      <w:proofErr w:type="spellStart"/>
      <w:r>
        <w:rPr>
          <w:color w:val="000000"/>
          <w:sz w:val="28"/>
          <w:szCs w:val="28"/>
        </w:rPr>
        <w:t>WinForms</w:t>
      </w:r>
      <w:proofErr w:type="spellEnd"/>
      <w:r>
        <w:rPr>
          <w:color w:val="000000"/>
          <w:sz w:val="28"/>
          <w:szCs w:val="28"/>
        </w:rPr>
        <w:t>) в качестве основного инструмента разработки для пользовательского интерфейса. ADO.NET будет применяться для взаимодействия между клиентским приложением на C# и базой данных SQL Server.</w:t>
      </w:r>
    </w:p>
    <w:p w14:paraId="5BBEDF4E" w14:textId="0C2708AA" w:rsidR="004B1730" w:rsidRPr="004B1730" w:rsidRDefault="004B1730" w:rsidP="004B1730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64A96D7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ОСНОВАНИЕ ДЛЯ РАЗРАБОТКИ</w:t>
      </w:r>
    </w:p>
    <w:p w14:paraId="2689A839" w14:textId="77777777" w:rsidR="00576CF4" w:rsidRDefault="00576CF4" w:rsidP="00576CF4">
      <w:pPr>
        <w:pStyle w:val="a6"/>
        <w:numPr>
          <w:ilvl w:val="1"/>
          <w:numId w:val="21"/>
        </w:numPr>
        <w:spacing w:line="360" w:lineRule="auto"/>
        <w:ind w:left="0" w:firstLine="709"/>
        <w:jc w:val="both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Разработка ведётся на основании задания к учебной практике по профессиональному модулю ПМ.02 «Осуществления интеграции программных модулей» УП 02.01 «Учебная практика».</w:t>
      </w:r>
    </w:p>
    <w:p w14:paraId="0A075EC3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57CB2053" w14:textId="77777777" w:rsidR="00576CF4" w:rsidRDefault="00576CF4" w:rsidP="00576CF4">
      <w:pPr>
        <w:numPr>
          <w:ilvl w:val="1"/>
          <w:numId w:val="21"/>
        </w:numPr>
        <w:spacing w:before="240" w:after="60"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Основное назначение</w:t>
      </w:r>
    </w:p>
    <w:p w14:paraId="26A406EA" w14:textId="77777777" w:rsidR="00576CF4" w:rsidRDefault="00576CF4" w:rsidP="00576CF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D</w:t>
      </w:r>
      <w:proofErr w:type="spellStart"/>
      <w:r>
        <w:rPr>
          <w:color w:val="000000"/>
          <w:sz w:val="28"/>
          <w:szCs w:val="28"/>
        </w:rPr>
        <w:t>esktop</w:t>
      </w:r>
      <w:proofErr w:type="spellEnd"/>
      <w:r>
        <w:rPr>
          <w:color w:val="000000"/>
          <w:sz w:val="28"/>
          <w:szCs w:val="28"/>
        </w:rPr>
        <w:t>-приложение для работы с базой данных производственной компании «Мозаика» предоставляет пользователю возможность взаимодействовать с информацией о производстве керамической плитки, используя графический интерфейс. Программный продукт предназначен для сотрудников компании с целью обработки заявок от партнеров, управления складом материалов и готовой продукции, планирования производственных заданий, ведения базы партнеров с системой скидок, а также учета движения товарно-материальных ценностей и формирования аналитической отчетности.</w:t>
      </w:r>
    </w:p>
    <w:p w14:paraId="7DAA1506" w14:textId="77777777" w:rsidR="00576CF4" w:rsidRDefault="00576CF4" w:rsidP="00576CF4">
      <w:pPr>
        <w:numPr>
          <w:ilvl w:val="1"/>
          <w:numId w:val="21"/>
        </w:numPr>
        <w:spacing w:before="240" w:after="60"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Эксплуатационное назначение</w:t>
      </w:r>
    </w:p>
    <w:p w14:paraId="00F5751B" w14:textId="50841768" w:rsidR="00576CF4" w:rsidRDefault="00576CF4" w:rsidP="00576CF4"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предназначена для внутреннего использования сотрудниками компании и требует авторизации для работы с коммерческой информацией. Она предназначена для автоматизации внутренней деятельности, позволяя пользователям эффективно управлять производственными процессами, контролировать финансовые расчеты с партнерами и оптимизировать складские запасы с целью повышения общей эффективности работы предприятии.</w:t>
      </w:r>
    </w:p>
    <w:p w14:paraId="49719BCD" w14:textId="2672EE20" w:rsidR="004B1730" w:rsidRDefault="004B1730" w:rsidP="004B1730">
      <w:pPr>
        <w:spacing w:after="160" w:line="259" w:lineRule="auto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br w:type="page"/>
      </w:r>
    </w:p>
    <w:p w14:paraId="639A2BE7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РАЗРАБОТКЕ</w:t>
      </w:r>
    </w:p>
    <w:p w14:paraId="2C93255F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Требования к функциональным характеристикам</w:t>
      </w:r>
    </w:p>
    <w:p w14:paraId="240D7465" w14:textId="77777777" w:rsidR="00576CF4" w:rsidRDefault="00576CF4" w:rsidP="00576CF4">
      <w:pPr>
        <w:pStyle w:val="a6"/>
        <w:numPr>
          <w:ilvl w:val="2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Состав выполняемых функций</w:t>
      </w:r>
    </w:p>
    <w:p w14:paraId="33371A16" w14:textId="77777777" w:rsidR="00576CF4" w:rsidRDefault="00576CF4" w:rsidP="00576CF4">
      <w:pPr>
        <w:spacing w:line="360" w:lineRule="auto"/>
        <w:ind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Программный продукт должен обеспечивать выполнение следующих функций:</w:t>
      </w:r>
    </w:p>
    <w:p w14:paraId="63F09E33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обеспечивать авторизацию пользователей по ролям (менеджер, мастер, администратор);</w:t>
      </w:r>
    </w:p>
    <w:p w14:paraId="20F1ED0F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менеджеру регистрировать и редактировать данные о партнерах;</w:t>
      </w:r>
    </w:p>
    <w:p w14:paraId="7C202CD1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менеджеру формировать заявки на продукцию;</w:t>
      </w:r>
    </w:p>
    <w:p w14:paraId="79643BFE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менеджеру формировать расчёт статистики по партнёрам (продаж);</w:t>
      </w:r>
    </w:p>
    <w:p w14:paraId="155E7909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менеджеру формировать или обновлять рейтинг партнёров;</w:t>
      </w:r>
    </w:p>
    <w:p w14:paraId="64560830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изменять менеджеру статус заявки;</w:t>
      </w:r>
    </w:p>
    <w:p w14:paraId="538502F0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мастеру учитывать материалы на складе и контролировать минимальные остатки;</w:t>
      </w:r>
    </w:p>
    <w:p w14:paraId="30CE8170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обеспечивать резервирование материалов для производства;</w:t>
      </w:r>
    </w:p>
    <w:p w14:paraId="7D486DC4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мастеру вести учет поставщиков и истории поставок;</w:t>
      </w:r>
    </w:p>
    <w:p w14:paraId="5EA7EE5D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хранить данные о продукции: код, себестоимость, время изготовления, необходимые материалы;</w:t>
      </w:r>
    </w:p>
    <w:p w14:paraId="6B7050DB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администратору удалять, редактировать или добавлять пользователей системы, и изменять данные их учётной записи;</w:t>
      </w:r>
    </w:p>
    <w:p w14:paraId="4EDAD10D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Программа должна позволять администратору создавать аналитические отчёты.</w:t>
      </w:r>
    </w:p>
    <w:p w14:paraId="3B92C45A" w14:textId="77777777" w:rsidR="00576CF4" w:rsidRDefault="00576CF4" w:rsidP="00576CF4">
      <w:pPr>
        <w:pStyle w:val="a6"/>
        <w:numPr>
          <w:ilvl w:val="2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Временная характеристика</w:t>
      </w:r>
    </w:p>
    <w:p w14:paraId="0883885D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время отклика системы должно быть не более 2 секунд;</w:t>
      </w:r>
    </w:p>
    <w:p w14:paraId="39131F31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система должна обеспечивать доступ к данным не более, чем за 3 секунды.</w:t>
      </w:r>
    </w:p>
    <w:p w14:paraId="2DA0789D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Требования к интерфейсу</w:t>
      </w:r>
    </w:p>
    <w:p w14:paraId="003FE266" w14:textId="77777777" w:rsidR="00576CF4" w:rsidRDefault="00576CF4" w:rsidP="00576CF4">
      <w:pPr>
        <w:pStyle w:val="a8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должен корректно отображаться на стандартных мониторах с разрешением от 1280×720 и выше.</w:t>
      </w:r>
    </w:p>
    <w:p w14:paraId="2DDD21D9" w14:textId="77777777" w:rsidR="00576CF4" w:rsidRDefault="00576CF4" w:rsidP="00576CF4">
      <w:pPr>
        <w:spacing w:line="360" w:lineRule="auto"/>
        <w:ind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17683D8E" w14:textId="77777777" w:rsidR="00576CF4" w:rsidRDefault="00576CF4" w:rsidP="00576CF4">
      <w:pPr>
        <w:spacing w:line="360" w:lineRule="auto"/>
        <w:ind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Для приложения должна быть установлена иконка (дана в ресурсах), если это реализуемо в рамках платформы.</w:t>
      </w:r>
    </w:p>
    <w:p w14:paraId="150E2989" w14:textId="77777777" w:rsidR="00576CF4" w:rsidRDefault="00576CF4" w:rsidP="00576CF4">
      <w:pPr>
        <w:spacing w:line="360" w:lineRule="auto"/>
        <w:ind w:firstLine="709"/>
        <w:jc w:val="both"/>
        <w:rPr>
          <w:bCs/>
          <w:kern w:val="28"/>
          <w:sz w:val="28"/>
          <w:szCs w:val="20"/>
          <w:lang w:val="en-US"/>
        </w:rPr>
      </w:pPr>
      <w:r>
        <w:rPr>
          <w:bCs/>
          <w:kern w:val="28"/>
          <w:sz w:val="28"/>
          <w:szCs w:val="20"/>
        </w:rPr>
        <w:t>Использовать</w:t>
      </w:r>
      <w:r>
        <w:rPr>
          <w:bCs/>
          <w:kern w:val="28"/>
          <w:sz w:val="28"/>
          <w:szCs w:val="20"/>
          <w:lang w:val="en-US"/>
        </w:rPr>
        <w:t xml:space="preserve"> </w:t>
      </w:r>
      <w:r>
        <w:rPr>
          <w:bCs/>
          <w:kern w:val="28"/>
          <w:sz w:val="28"/>
          <w:szCs w:val="20"/>
        </w:rPr>
        <w:t>шрифт</w:t>
      </w:r>
      <w:r>
        <w:rPr>
          <w:bCs/>
          <w:kern w:val="28"/>
          <w:sz w:val="28"/>
          <w:szCs w:val="20"/>
          <w:lang w:val="en-US"/>
        </w:rPr>
        <w:t xml:space="preserve"> Microsoft Sans Serif; 8,25pt.</w:t>
      </w:r>
    </w:p>
    <w:p w14:paraId="5B5C220B" w14:textId="77777777" w:rsidR="00576CF4" w:rsidRDefault="00576CF4" w:rsidP="00576CF4">
      <w:pPr>
        <w:spacing w:line="360" w:lineRule="auto"/>
        <w:ind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В качестве основного фона используется белый цвет, дополнительного фона используется цвет #ABCFCE. Для акцентирования внимания пользователя на целевом действии интерфейса используйте цвет #546F94.</w:t>
      </w:r>
    </w:p>
    <w:p w14:paraId="7892DF74" w14:textId="77777777" w:rsidR="00576CF4" w:rsidRDefault="00576CF4" w:rsidP="00576CF4">
      <w:pPr>
        <w:spacing w:before="240" w:line="360" w:lineRule="auto"/>
        <w:ind w:right="102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Таблица 1 – Руководство по стилю</w:t>
      </w:r>
    </w:p>
    <w:p w14:paraId="35934EB7" w14:textId="14838094" w:rsidR="00576CF4" w:rsidRDefault="00576CF4" w:rsidP="00576CF4">
      <w:pPr>
        <w:spacing w:line="360" w:lineRule="auto"/>
        <w:ind w:left="100" w:right="100" w:firstLine="608"/>
        <w:jc w:val="both"/>
        <w:rPr>
          <w:bCs/>
          <w:kern w:val="28"/>
          <w:sz w:val="28"/>
          <w:szCs w:val="20"/>
        </w:rPr>
      </w:pPr>
      <w:r>
        <w:rPr>
          <w:noProof/>
        </w:rPr>
        <w:drawing>
          <wp:inline distT="0" distB="0" distL="0" distR="0" wp14:anchorId="1517394F" wp14:editId="52DD72A2">
            <wp:extent cx="5095875" cy="1019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99C5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Требования к надежности</w:t>
      </w:r>
    </w:p>
    <w:p w14:paraId="75FB0BDB" w14:textId="77777777" w:rsidR="00576CF4" w:rsidRDefault="00576CF4" w:rsidP="00576CF4">
      <w:pPr>
        <w:pStyle w:val="a6"/>
        <w:numPr>
          <w:ilvl w:val="2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Отказоустойчивость инфраструктуры</w:t>
      </w:r>
    </w:p>
    <w:p w14:paraId="3B02C2FA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Проверка программы на наличие вирусов;</w:t>
      </w:r>
    </w:p>
    <w:p w14:paraId="73FEB261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Бесперебойная связь и работа приложения с базой данных;</w:t>
      </w:r>
    </w:p>
    <w:p w14:paraId="0D0E30F9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Периодическое резервное копирование данных;</w:t>
      </w:r>
    </w:p>
    <w:p w14:paraId="74796C23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Организация бесперебойного питания серверного оборудования;</w:t>
      </w:r>
    </w:p>
    <w:p w14:paraId="713676F1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Время на восстановление работы после отказа не должно превышать</w:t>
      </w:r>
      <w:r>
        <w:rPr>
          <w:rFonts w:eastAsiaTheme="minorHAnsi"/>
          <w:sz w:val="28"/>
          <w:szCs w:val="28"/>
          <w:lang w:eastAsia="en-US"/>
        </w:rPr>
        <w:t xml:space="preserve"> 6 часов.</w:t>
      </w:r>
    </w:p>
    <w:p w14:paraId="517E020C" w14:textId="77777777" w:rsidR="00576CF4" w:rsidRDefault="00576CF4" w:rsidP="00576CF4">
      <w:pPr>
        <w:pStyle w:val="a6"/>
        <w:numPr>
          <w:ilvl w:val="2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Обработка ошибок и исключительных ситуаций</w:t>
      </w:r>
    </w:p>
    <w:p w14:paraId="6A2161FF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Централизованная обработка исключений на всех уровнях приложения;</w:t>
      </w:r>
    </w:p>
    <w:p w14:paraId="1DB95319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Обязательное подтверждение пользователем для критических операций;</w:t>
      </w:r>
    </w:p>
    <w:p w14:paraId="69B5A94A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Устойчивая работа при потере связи с БД и внешними сервисами;</w:t>
      </w:r>
    </w:p>
    <w:p w14:paraId="792C7976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Запись деталей внутренних ошибок в лог с уведомлением пользователя.</w:t>
      </w:r>
    </w:p>
    <w:p w14:paraId="3A3C8E31" w14:textId="77777777" w:rsidR="00576CF4" w:rsidRDefault="00576CF4" w:rsidP="00576CF4">
      <w:pPr>
        <w:pStyle w:val="a6"/>
        <w:numPr>
          <w:ilvl w:val="2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Валидация данных и пользовательский интерфейс</w:t>
      </w:r>
    </w:p>
    <w:p w14:paraId="4027BE0D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Строгая валидация вводимых данных на стороне клиента и сервера;</w:t>
      </w:r>
    </w:p>
    <w:p w14:paraId="4FB2C0CE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Использование визуальных подсказок для предотвращения ошибок ввода;</w:t>
      </w:r>
    </w:p>
    <w:p w14:paraId="179B6EA3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Четкие и информативные сообщения пользователю с соответствующей пиктограммой;</w:t>
      </w:r>
    </w:p>
    <w:p w14:paraId="40F027D9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Обеспечение целостности данных при одновременной работе пользователей.</w:t>
      </w:r>
    </w:p>
    <w:p w14:paraId="5835985B" w14:textId="77777777" w:rsidR="00576CF4" w:rsidRDefault="00576CF4" w:rsidP="00576CF4">
      <w:pPr>
        <w:pStyle w:val="a6"/>
        <w:numPr>
          <w:ilvl w:val="2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Мониторинг и логирование</w:t>
      </w:r>
    </w:p>
    <w:p w14:paraId="1B22C3D0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Логирование значимых событий и ошибок для анализа сбоев;</w:t>
      </w:r>
    </w:p>
    <w:p w14:paraId="1FBEB37E" w14:textId="77777777" w:rsidR="00576CF4" w:rsidRDefault="00576CF4" w:rsidP="00576CF4">
      <w:pPr>
        <w:pStyle w:val="a6"/>
        <w:numPr>
          <w:ilvl w:val="0"/>
          <w:numId w:val="22"/>
        </w:numPr>
        <w:spacing w:line="360" w:lineRule="auto"/>
        <w:ind w:left="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Регулярный мониторинг ключевых показателей работы приложения.</w:t>
      </w:r>
    </w:p>
    <w:p w14:paraId="71F8B3B3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Условия эксплуатации</w:t>
      </w:r>
    </w:p>
    <w:p w14:paraId="6D12CC71" w14:textId="77777777" w:rsidR="00576CF4" w:rsidRDefault="00576CF4" w:rsidP="00576CF4">
      <w:pPr>
        <w:pStyle w:val="a6"/>
        <w:numPr>
          <w:ilvl w:val="2"/>
          <w:numId w:val="21"/>
        </w:numPr>
        <w:spacing w:line="360" w:lineRule="auto"/>
        <w:ind w:left="1843" w:hanging="1134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Температура окружающего воздуха</w:t>
      </w:r>
    </w:p>
    <w:p w14:paraId="0539F2FB" w14:textId="77777777" w:rsidR="00576CF4" w:rsidRDefault="00576CF4" w:rsidP="00576CF4">
      <w:pPr>
        <w:spacing w:line="360" w:lineRule="auto"/>
        <w:ind w:firstLine="708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Программное обеспечение предназначено для работы в стандартных климатических условиях офисного помещения.</w:t>
      </w:r>
    </w:p>
    <w:p w14:paraId="1B2B3844" w14:textId="77777777" w:rsidR="00576CF4" w:rsidRDefault="00576CF4" w:rsidP="00576CF4">
      <w:pPr>
        <w:pStyle w:val="a6"/>
        <w:numPr>
          <w:ilvl w:val="2"/>
          <w:numId w:val="21"/>
        </w:numPr>
        <w:spacing w:line="360" w:lineRule="auto"/>
        <w:ind w:left="1843" w:hanging="1134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Относительная влажность</w:t>
      </w:r>
    </w:p>
    <w:p w14:paraId="641A3B34" w14:textId="77777777" w:rsidR="00576CF4" w:rsidRDefault="00576CF4" w:rsidP="00576CF4">
      <w:pPr>
        <w:spacing w:line="360" w:lineRule="auto"/>
        <w:ind w:firstLine="708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Программное обеспечение рассчитано на работу в условиях умеренной влажности, характерной для офисных помещений</w:t>
      </w:r>
    </w:p>
    <w:p w14:paraId="5D5E2410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Требования к составу и параметрам технических средств</w:t>
      </w:r>
    </w:p>
    <w:p w14:paraId="7F9A6269" w14:textId="77777777" w:rsidR="00576CF4" w:rsidRDefault="00576CF4" w:rsidP="00576CF4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Для разработки, сборки, тестирования, функционирования и доступа к программе в составе системы требуется рабочее место со следующими минимальными техническими характеристиками:</w:t>
      </w:r>
    </w:p>
    <w:p w14:paraId="60BE45DC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Процессор: 2-х ядерный процессор Intel или совместимый с тактовой частотой 2.0 ГГц;</w:t>
      </w:r>
    </w:p>
    <w:p w14:paraId="7E8B0287" w14:textId="18273204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Оперативная память: не менее 1 ГБ ОЗУ;</w:t>
      </w:r>
    </w:p>
    <w:p w14:paraId="35ECEDAE" w14:textId="1F05A2BA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Свободное место на диске: не менее 1 ГБ;</w:t>
      </w:r>
    </w:p>
    <w:p w14:paraId="5D66F0C5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Операционная система: Windows 10 или новее;</w:t>
      </w:r>
    </w:p>
    <w:p w14:paraId="512F971F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Монитор: с разрешением не менее 1280×720 точек;</w:t>
      </w:r>
    </w:p>
    <w:p w14:paraId="29C56D22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Устройства ввода: стандартная клавиатура и манипулятор "мышь";</w:t>
      </w:r>
    </w:p>
    <w:p w14:paraId="15F88845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Сетевое подключение: постоянное подключение к локальной сети предприятия.</w:t>
      </w:r>
    </w:p>
    <w:p w14:paraId="7A908D83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Требования к информационной и программной совместимости</w:t>
      </w:r>
    </w:p>
    <w:p w14:paraId="1691E19D" w14:textId="77777777" w:rsidR="00576CF4" w:rsidRDefault="00576CF4" w:rsidP="00576CF4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bookmarkStart w:id="0" w:name="_Toc321736287"/>
      <w:r>
        <w:rPr>
          <w:rFonts w:eastAsia="Calibri"/>
          <w:color w:val="000000"/>
          <w:sz w:val="28"/>
          <w:szCs w:val="28"/>
          <w:lang w:eastAsia="en-US"/>
        </w:rPr>
        <w:t>Для полноценного функционирования разрабатываемой системы необходимо, чтобы:</w:t>
      </w:r>
    </w:p>
    <w:p w14:paraId="758903CC" w14:textId="77777777" w:rsidR="00576CF4" w:rsidRDefault="00576CF4" w:rsidP="00576CF4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Клиентская часть:</w:t>
      </w:r>
    </w:p>
    <w:p w14:paraId="2463990E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Приложение должно быть реализовано на платформе .NET Framework 4.7.2 или выше;</w:t>
      </w:r>
    </w:p>
    <w:p w14:paraId="1BF36FF3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Интерфейс должен корректно функционировать в операционных системах Windows 10 и выше;</w:t>
      </w:r>
    </w:p>
    <w:p w14:paraId="651A8A27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Для работы приложения требуется установленная среда выполнения .NET Framework соответствующей версии.</w:t>
      </w:r>
    </w:p>
    <w:p w14:paraId="4632E1F2" w14:textId="77777777" w:rsidR="00576CF4" w:rsidRDefault="00576CF4" w:rsidP="00576CF4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Серверная часть:</w:t>
      </w:r>
    </w:p>
    <w:p w14:paraId="2912CA58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Система должна использовать Microsoft SQL Server 2016 или выше в качестве СУБД;</w:t>
      </w:r>
    </w:p>
    <w:p w14:paraId="50E96C1B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 xml:space="preserve">Взаимодействие с базой данных должно осуществляться через технологию </w:t>
      </w:r>
      <w:hyperlink r:id="rId7" w:tgtFrame="_blank" w:history="1">
        <w:r>
          <w:rPr>
            <w:rStyle w:val="aa"/>
            <w:rFonts w:eastAsiaTheme="majorEastAsia"/>
          </w:rPr>
          <w:t>ADO.NET</w:t>
        </w:r>
      </w:hyperlink>
      <w:r>
        <w:rPr>
          <w:bCs/>
          <w:kern w:val="28"/>
          <w:sz w:val="28"/>
          <w:szCs w:val="20"/>
        </w:rPr>
        <w:t>;</w:t>
      </w:r>
    </w:p>
    <w:p w14:paraId="25E5355B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lastRenderedPageBreak/>
        <w:t>Приложение должно поддерживать работу как с локальными, так и с сетевыми экземплярами SQL Server.</w:t>
      </w:r>
    </w:p>
    <w:p w14:paraId="653CACF6" w14:textId="77777777" w:rsidR="00576CF4" w:rsidRDefault="00576CF4" w:rsidP="00576CF4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Архитектура системы:</w:t>
      </w:r>
    </w:p>
    <w:p w14:paraId="63C44F74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Функциональная связь между клиентским приложением и базой данных должна обеспечиваться через прямое подключение с использованием провайдера данных SQL Server;</w:t>
      </w:r>
    </w:p>
    <w:p w14:paraId="7D28F92B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Приложение должно поддерживать работу в доменной сети предприятия с аутентификацией Windows;</w:t>
      </w:r>
    </w:p>
    <w:p w14:paraId="27EBD345" w14:textId="77777777" w:rsidR="00576CF4" w:rsidRDefault="00576CF4" w:rsidP="00576CF4">
      <w:pPr>
        <w:pStyle w:val="a6"/>
        <w:numPr>
          <w:ilvl w:val="0"/>
          <w:numId w:val="23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Система должна обеспечивать совместимость с существующей инфраструктурой предприятия.</w:t>
      </w:r>
    </w:p>
    <w:p w14:paraId="1D14C03B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2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Требования к маркировке и упаковке</w:t>
      </w:r>
      <w:bookmarkEnd w:id="0"/>
    </w:p>
    <w:p w14:paraId="401F59D2" w14:textId="77777777" w:rsidR="00576CF4" w:rsidRDefault="00576CF4" w:rsidP="00576CF4">
      <w:pPr>
        <w:spacing w:line="360" w:lineRule="auto"/>
        <w:ind w:firstLine="709"/>
        <w:jc w:val="both"/>
        <w:rPr>
          <w:bCs/>
          <w:kern w:val="28"/>
          <w:sz w:val="28"/>
          <w:szCs w:val="28"/>
        </w:rPr>
      </w:pPr>
      <w:bookmarkStart w:id="1" w:name="_Toc321736288"/>
      <w:r>
        <w:rPr>
          <w:bCs/>
          <w:kern w:val="28"/>
          <w:sz w:val="28"/>
          <w:szCs w:val="28"/>
        </w:rPr>
        <w:t xml:space="preserve">Программный продукт считается упакованным после размещения всех его компонентов в репозитории системы контроля версий. Состав должен включать: </w:t>
      </w:r>
    </w:p>
    <w:p w14:paraId="0DC5A495" w14:textId="77777777" w:rsidR="00576CF4" w:rsidRDefault="00576CF4" w:rsidP="00576CF4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bCs/>
          <w:kern w:val="28"/>
          <w:sz w:val="28"/>
          <w:szCs w:val="28"/>
        </w:rPr>
      </w:pPr>
      <w:r>
        <w:rPr>
          <w:bCs/>
          <w:kern w:val="28"/>
          <w:sz w:val="28"/>
          <w:szCs w:val="28"/>
        </w:rPr>
        <w:t xml:space="preserve">исходный код приложения (структура с файлами, не архив); </w:t>
      </w:r>
    </w:p>
    <w:p w14:paraId="7247B30E" w14:textId="77777777" w:rsidR="00576CF4" w:rsidRDefault="00576CF4" w:rsidP="00576CF4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bCs/>
          <w:kern w:val="28"/>
          <w:sz w:val="28"/>
          <w:szCs w:val="28"/>
        </w:rPr>
      </w:pPr>
      <w:r>
        <w:rPr>
          <w:bCs/>
          <w:kern w:val="28"/>
          <w:sz w:val="28"/>
          <w:szCs w:val="28"/>
        </w:rPr>
        <w:t xml:space="preserve">исполняемые файлы; </w:t>
      </w:r>
    </w:p>
    <w:p w14:paraId="43AD1280" w14:textId="77777777" w:rsidR="00576CF4" w:rsidRDefault="00576CF4" w:rsidP="00576CF4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bCs/>
          <w:kern w:val="28"/>
          <w:sz w:val="28"/>
          <w:szCs w:val="28"/>
        </w:rPr>
      </w:pPr>
      <w:r>
        <w:rPr>
          <w:bCs/>
          <w:kern w:val="28"/>
          <w:sz w:val="28"/>
          <w:szCs w:val="28"/>
        </w:rPr>
        <w:t xml:space="preserve">файл скрипта базы данных; </w:t>
      </w:r>
    </w:p>
    <w:p w14:paraId="61ABA06C" w14:textId="77777777" w:rsidR="00576CF4" w:rsidRDefault="00576CF4" w:rsidP="00576CF4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bCs/>
          <w:kern w:val="28"/>
          <w:sz w:val="28"/>
          <w:szCs w:val="28"/>
        </w:rPr>
      </w:pPr>
      <w:r>
        <w:rPr>
          <w:bCs/>
          <w:kern w:val="28"/>
          <w:sz w:val="28"/>
          <w:szCs w:val="28"/>
        </w:rPr>
        <w:t>прочие графические/текстовые файлы.</w:t>
      </w:r>
    </w:p>
    <w:p w14:paraId="10364CF8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Требования к транспортировке и хранению</w:t>
      </w:r>
      <w:bookmarkEnd w:id="1"/>
    </w:p>
    <w:p w14:paraId="0E3371A1" w14:textId="77777777" w:rsidR="00576CF4" w:rsidRDefault="00576CF4" w:rsidP="00576CF4">
      <w:pPr>
        <w:spacing w:line="360" w:lineRule="auto"/>
        <w:ind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Транспортирование (передача заказчику) осуществляется в электронном виде путем предоставления ссылки на репозиторий системы контроля версий, содержащий все практические результаты разработки. Хранение итоговой версии программного продукта осуществляется в указанном репозитории. Требования к условиям транспортирования и хранению не предъявляются ввиду электронной формы поставки.</w:t>
      </w:r>
    </w:p>
    <w:p w14:paraId="669AF56B" w14:textId="77777777" w:rsidR="00576CF4" w:rsidRDefault="00576CF4" w:rsidP="00576CF4">
      <w:pPr>
        <w:pStyle w:val="a6"/>
        <w:numPr>
          <w:ilvl w:val="1"/>
          <w:numId w:val="21"/>
        </w:numPr>
        <w:spacing w:before="240" w:after="60" w:line="360" w:lineRule="auto"/>
        <w:ind w:left="0"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Специальные требования</w:t>
      </w:r>
    </w:p>
    <w:p w14:paraId="61C5F218" w14:textId="77777777" w:rsidR="00576CF4" w:rsidRDefault="00576CF4" w:rsidP="00576CF4">
      <w:pPr>
        <w:spacing w:line="360" w:lineRule="auto"/>
        <w:ind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Теоретическая часть включает описание предметной области задачи, анализ методов её решения, обзор и обоснование выбора средств программирования.</w:t>
      </w:r>
    </w:p>
    <w:p w14:paraId="01E575F6" w14:textId="77777777" w:rsidR="00576CF4" w:rsidRDefault="00576CF4" w:rsidP="00576CF4"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Практическая часть включает подробное описание проектирования программного практического проекта, разработку, реализацию и тестирование.</w:t>
      </w:r>
    </w:p>
    <w:p w14:paraId="5AEB1FC7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Требования к программной документации</w:t>
      </w:r>
    </w:p>
    <w:p w14:paraId="092F0518" w14:textId="77777777" w:rsidR="00576CF4" w:rsidRDefault="00576CF4" w:rsidP="00576CF4">
      <w:pPr>
        <w:spacing w:line="360" w:lineRule="auto"/>
        <w:ind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Программная документация должна содержать техническое задание.</w:t>
      </w:r>
    </w:p>
    <w:p w14:paraId="6BE30E22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00A212D6" w14:textId="77777777" w:rsidR="00576CF4" w:rsidRDefault="00576CF4" w:rsidP="00576CF4">
      <w:pPr>
        <w:spacing w:line="360" w:lineRule="auto"/>
        <w:ind w:right="100" w:firstLine="709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Технико-экономические показатели не рассчитываются.</w:t>
      </w:r>
    </w:p>
    <w:p w14:paraId="64B93F2E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p w14:paraId="31B9C4B2" w14:textId="77777777" w:rsidR="00576CF4" w:rsidRDefault="00576CF4" w:rsidP="00576CF4">
      <w:pPr>
        <w:spacing w:line="360" w:lineRule="auto"/>
        <w:ind w:firstLine="709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Таблица 2 – Стадии и этапы разработки</w:t>
      </w:r>
    </w:p>
    <w:tbl>
      <w:tblPr>
        <w:tblStyle w:val="a9"/>
        <w:tblW w:w="9946" w:type="dxa"/>
        <w:tblInd w:w="0" w:type="dxa"/>
        <w:tblLook w:val="04A0" w:firstRow="1" w:lastRow="0" w:firstColumn="1" w:lastColumn="0" w:noHBand="0" w:noVBand="1"/>
      </w:tblPr>
      <w:tblGrid>
        <w:gridCol w:w="1548"/>
        <w:gridCol w:w="2341"/>
        <w:gridCol w:w="977"/>
        <w:gridCol w:w="855"/>
        <w:gridCol w:w="4225"/>
      </w:tblGrid>
      <w:tr w:rsidR="00576CF4" w14:paraId="6D295B1D" w14:textId="77777777" w:rsidTr="00576CF4"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B9EB5" w14:textId="77777777" w:rsidR="00576CF4" w:rsidRDefault="00576CF4">
            <w:pPr>
              <w:jc w:val="center"/>
              <w:rPr>
                <w:b/>
                <w:bCs/>
                <w:kern w:val="0"/>
                <w:szCs w:val="22"/>
                <w:lang w:eastAsia="en-US"/>
              </w:rPr>
            </w:pPr>
            <w:r>
              <w:rPr>
                <w:b/>
                <w:bCs/>
                <w:lang w:eastAsia="en-US"/>
              </w:rPr>
              <w:t>Содержание стадии</w:t>
            </w:r>
          </w:p>
        </w:tc>
        <w:tc>
          <w:tcPr>
            <w:tcW w:w="23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4884" w14:textId="77777777" w:rsidR="00576CF4" w:rsidRDefault="00576CF4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Содержание этапа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C3BA" w14:textId="77777777" w:rsidR="00576CF4" w:rsidRDefault="00576CF4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Срок 2025 г.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6CE5" w14:textId="77777777" w:rsidR="00576CF4" w:rsidRDefault="00576CF4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Форма </w:t>
            </w:r>
            <w:r>
              <w:rPr>
                <w:b/>
                <w:bCs/>
                <w:lang w:eastAsia="en-US"/>
              </w:rPr>
              <w:br/>
              <w:t>отчетности</w:t>
            </w:r>
          </w:p>
        </w:tc>
      </w:tr>
      <w:tr w:rsidR="00576CF4" w14:paraId="747A16D6" w14:textId="77777777" w:rsidTr="00576CF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6424" w14:textId="77777777" w:rsidR="00576CF4" w:rsidRDefault="00576CF4">
            <w:pPr>
              <w:rPr>
                <w:b/>
                <w:bCs/>
                <w:szCs w:val="22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959E" w14:textId="77777777" w:rsidR="00576CF4" w:rsidRDefault="00576CF4">
            <w:pPr>
              <w:rPr>
                <w:b/>
                <w:bCs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8E64" w14:textId="77777777" w:rsidR="00576CF4" w:rsidRDefault="00576CF4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начало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64A73" w14:textId="77777777" w:rsidR="00576CF4" w:rsidRDefault="00576CF4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конец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F97D" w14:textId="77777777" w:rsidR="00576CF4" w:rsidRDefault="00576CF4">
            <w:pPr>
              <w:rPr>
                <w:b/>
                <w:bCs/>
                <w:szCs w:val="22"/>
                <w:lang w:eastAsia="en-US"/>
              </w:rPr>
            </w:pPr>
          </w:p>
        </w:tc>
      </w:tr>
      <w:tr w:rsidR="00576CF4" w14:paraId="1BFA1C98" w14:textId="77777777" w:rsidTr="00576CF4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AF546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Техническое задание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36B4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Составление технического задания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F5AAC" w14:textId="7A29CD9F" w:rsidR="00576CF4" w:rsidRDefault="00BB16E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  <w:r w:rsidR="00576CF4">
              <w:rPr>
                <w:lang w:eastAsia="en-US"/>
              </w:rPr>
              <w:t>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7D09" w14:textId="3A02C959" w:rsidR="00576CF4" w:rsidRDefault="00BB16E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  <w:r w:rsidR="0007451D">
              <w:rPr>
                <w:lang w:eastAsia="en-US"/>
              </w:rPr>
              <w:t>5</w:t>
            </w:r>
            <w:r w:rsidR="00576CF4">
              <w:rPr>
                <w:lang w:eastAsia="en-US"/>
              </w:rPr>
              <w:t>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8230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Техническое задание</w:t>
            </w:r>
          </w:p>
        </w:tc>
      </w:tr>
      <w:tr w:rsidR="00576CF4" w14:paraId="406CE84F" w14:textId="77777777" w:rsidTr="00576CF4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ACB0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Эскизный проект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C1FE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Разработка спецификаций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EFE2" w14:textId="3E832EDF" w:rsidR="00576CF4" w:rsidRDefault="0007451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26.11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D9D4D" w14:textId="2710FF27" w:rsidR="00576CF4" w:rsidRDefault="0007451D" w:rsidP="00BB16EB">
            <w:pPr>
              <w:rPr>
                <w:lang w:eastAsia="en-US"/>
              </w:rPr>
            </w:pPr>
            <w:r>
              <w:rPr>
                <w:lang w:eastAsia="en-US"/>
              </w:rPr>
              <w:t>27.11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8518A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Спецификации программного обеспечения</w:t>
            </w:r>
          </w:p>
        </w:tc>
      </w:tr>
      <w:tr w:rsidR="00576CF4" w14:paraId="6E2B6A75" w14:textId="77777777" w:rsidTr="00576CF4"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8FBFD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Рабочий проект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D1DB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Проектирование программы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9A33" w14:textId="2AF1C6E6" w:rsidR="00576CF4" w:rsidRDefault="0007451D" w:rsidP="00BB16EB">
            <w:pPr>
              <w:rPr>
                <w:lang w:eastAsia="en-US"/>
              </w:rPr>
            </w:pPr>
            <w:r>
              <w:rPr>
                <w:lang w:eastAsia="en-US"/>
              </w:rPr>
              <w:t>28.11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4FA0" w14:textId="182776E3" w:rsidR="00576CF4" w:rsidRDefault="0007451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02.12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7055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Схема работы системы и спецификации компонентов</w:t>
            </w:r>
          </w:p>
        </w:tc>
      </w:tr>
      <w:tr w:rsidR="00576CF4" w14:paraId="51655142" w14:textId="77777777" w:rsidTr="00576CF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F4D5" w14:textId="77777777" w:rsidR="00576CF4" w:rsidRDefault="00576CF4">
            <w:pPr>
              <w:rPr>
                <w:szCs w:val="22"/>
                <w:lang w:eastAsia="en-US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03944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Составление программы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ADC8" w14:textId="1ADB4302" w:rsidR="00576CF4" w:rsidRDefault="0007451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03.12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C7D2" w14:textId="42806327" w:rsidR="00576CF4" w:rsidRDefault="0007451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04.12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287EC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Программная документация</w:t>
            </w:r>
          </w:p>
        </w:tc>
      </w:tr>
      <w:tr w:rsidR="00576CF4" w14:paraId="1633C4C2" w14:textId="77777777" w:rsidTr="00576CF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39BA" w14:textId="77777777" w:rsidR="00576CF4" w:rsidRDefault="00576CF4">
            <w:pPr>
              <w:rPr>
                <w:szCs w:val="22"/>
                <w:lang w:eastAsia="en-US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6BDC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Приёмо-сдаточные испытания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C836" w14:textId="64FF646A" w:rsidR="00576CF4" w:rsidRDefault="0007451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05.12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DB208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Протокол испытаний</w:t>
            </w:r>
          </w:p>
        </w:tc>
      </w:tr>
      <w:tr w:rsidR="00576CF4" w14:paraId="7CF54754" w14:textId="77777777" w:rsidTr="00576CF4">
        <w:trPr>
          <w:trHeight w:val="499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16E0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Приёмка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6565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Презентация заказчику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9B40" w14:textId="251109C2" w:rsidR="00576CF4" w:rsidRDefault="0007451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06.12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ABA3" w14:textId="77777777" w:rsidR="00576CF4" w:rsidRDefault="00576CF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Оценивание</w:t>
            </w:r>
          </w:p>
        </w:tc>
      </w:tr>
    </w:tbl>
    <w:p w14:paraId="68BE6DC7" w14:textId="77777777" w:rsidR="00576CF4" w:rsidRDefault="00576CF4" w:rsidP="00576CF4">
      <w:pPr>
        <w:pStyle w:val="21"/>
        <w:numPr>
          <w:ilvl w:val="0"/>
          <w:numId w:val="21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</w:p>
    <w:p w14:paraId="6C866CB1" w14:textId="77777777" w:rsidR="00576CF4" w:rsidRDefault="00576CF4" w:rsidP="00576CF4">
      <w:pPr>
        <w:spacing w:line="360" w:lineRule="auto"/>
        <w:ind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Приемка разрабатываемой программы осуществляется следующим образом:</w:t>
      </w:r>
    </w:p>
    <w:p w14:paraId="7C04B6BC" w14:textId="77777777" w:rsidR="00576CF4" w:rsidRDefault="00576CF4" w:rsidP="00576CF4">
      <w:pPr>
        <w:pStyle w:val="a6"/>
        <w:numPr>
          <w:ilvl w:val="1"/>
          <w:numId w:val="21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Порядок контроля</w:t>
      </w:r>
    </w:p>
    <w:p w14:paraId="5BE354FD" w14:textId="77777777" w:rsidR="00576CF4" w:rsidRDefault="00576CF4" w:rsidP="00576CF4">
      <w:pPr>
        <w:spacing w:line="360" w:lineRule="auto"/>
        <w:ind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Контроль выполнения должен осуществляться руководителем учебной практики УП.02.01 в соответствие с п.7.</w:t>
      </w:r>
    </w:p>
    <w:p w14:paraId="3B405024" w14:textId="77777777" w:rsidR="00576CF4" w:rsidRDefault="00576CF4" w:rsidP="00576CF4">
      <w:pPr>
        <w:pStyle w:val="a6"/>
        <w:numPr>
          <w:ilvl w:val="1"/>
          <w:numId w:val="21"/>
        </w:numPr>
        <w:spacing w:line="360" w:lineRule="auto"/>
        <w:ind w:left="0"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lastRenderedPageBreak/>
        <w:t>Порядок приемки</w:t>
      </w:r>
    </w:p>
    <w:p w14:paraId="2D4F53F0" w14:textId="77777777" w:rsidR="00576CF4" w:rsidRDefault="00576CF4" w:rsidP="00576CF4">
      <w:pPr>
        <w:spacing w:line="360" w:lineRule="auto"/>
        <w:ind w:right="100" w:firstLine="709"/>
        <w:jc w:val="both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Приемка должна осуществляться с участием руководителя после проведения приемо-сдаточных испытаний. В результате защиты практического проекта должна быть выставлена оценка за проект.</w:t>
      </w:r>
    </w:p>
    <w:p w14:paraId="33B6D677" w14:textId="6DBD5FF5" w:rsidR="00A32BD9" w:rsidRPr="00576CF4" w:rsidRDefault="00A32BD9" w:rsidP="00576CF4"/>
    <w:sectPr w:rsidR="00A32BD9" w:rsidRPr="00576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E34"/>
    <w:multiLevelType w:val="multilevel"/>
    <w:tmpl w:val="1B9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237EB"/>
    <w:multiLevelType w:val="multilevel"/>
    <w:tmpl w:val="DC0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925ED"/>
    <w:multiLevelType w:val="multilevel"/>
    <w:tmpl w:val="7AF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7042A6"/>
    <w:multiLevelType w:val="multilevel"/>
    <w:tmpl w:val="59E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95ECA"/>
    <w:multiLevelType w:val="hybridMultilevel"/>
    <w:tmpl w:val="605E860E"/>
    <w:lvl w:ilvl="0" w:tplc="90CC8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F44494"/>
    <w:multiLevelType w:val="multilevel"/>
    <w:tmpl w:val="386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7F1C94"/>
    <w:multiLevelType w:val="multilevel"/>
    <w:tmpl w:val="037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74470E"/>
    <w:multiLevelType w:val="multilevel"/>
    <w:tmpl w:val="703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237B8E"/>
    <w:multiLevelType w:val="hybridMultilevel"/>
    <w:tmpl w:val="93384B2C"/>
    <w:lvl w:ilvl="0" w:tplc="775A271E"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5F02DF"/>
    <w:multiLevelType w:val="multilevel"/>
    <w:tmpl w:val="98E02D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DCF4D7E"/>
    <w:multiLevelType w:val="multilevel"/>
    <w:tmpl w:val="4CC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827A2A"/>
    <w:multiLevelType w:val="multilevel"/>
    <w:tmpl w:val="D0B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C44B4C"/>
    <w:multiLevelType w:val="multilevel"/>
    <w:tmpl w:val="B98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1F2853"/>
    <w:multiLevelType w:val="multilevel"/>
    <w:tmpl w:val="847A9C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4" w15:restartNumberingAfterBreak="0">
    <w:nsid w:val="620948B4"/>
    <w:multiLevelType w:val="hybridMultilevel"/>
    <w:tmpl w:val="813693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110E3C4">
      <w:start w:val="1"/>
      <w:numFmt w:val="upperRoman"/>
      <w:lvlText w:val="%2"/>
      <w:lvlJc w:val="left"/>
      <w:pPr>
        <w:ind w:left="149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A790B"/>
    <w:multiLevelType w:val="multilevel"/>
    <w:tmpl w:val="F57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417ACD"/>
    <w:multiLevelType w:val="multilevel"/>
    <w:tmpl w:val="CD4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C472A6"/>
    <w:multiLevelType w:val="multilevel"/>
    <w:tmpl w:val="35D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282453"/>
    <w:multiLevelType w:val="multilevel"/>
    <w:tmpl w:val="72C6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5AA2"/>
    <w:multiLevelType w:val="hybridMultilevel"/>
    <w:tmpl w:val="68120A1C"/>
    <w:lvl w:ilvl="0" w:tplc="C428D39C"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B92D5C"/>
    <w:multiLevelType w:val="multilevel"/>
    <w:tmpl w:val="E1B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C00433"/>
    <w:multiLevelType w:val="multilevel"/>
    <w:tmpl w:val="EDA2E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2" w15:restartNumberingAfterBreak="0">
    <w:nsid w:val="7A585D5A"/>
    <w:multiLevelType w:val="multilevel"/>
    <w:tmpl w:val="FCD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232314"/>
    <w:multiLevelType w:val="multilevel"/>
    <w:tmpl w:val="C1B8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5"/>
  </w:num>
  <w:num w:numId="5">
    <w:abstractNumId w:val="17"/>
  </w:num>
  <w:num w:numId="6">
    <w:abstractNumId w:val="18"/>
  </w:num>
  <w:num w:numId="7">
    <w:abstractNumId w:val="12"/>
  </w:num>
  <w:num w:numId="8">
    <w:abstractNumId w:val="20"/>
  </w:num>
  <w:num w:numId="9">
    <w:abstractNumId w:val="22"/>
  </w:num>
  <w:num w:numId="10">
    <w:abstractNumId w:val="6"/>
  </w:num>
  <w:num w:numId="11">
    <w:abstractNumId w:val="3"/>
  </w:num>
  <w:num w:numId="12">
    <w:abstractNumId w:val="2"/>
  </w:num>
  <w:num w:numId="13">
    <w:abstractNumId w:val="10"/>
  </w:num>
  <w:num w:numId="14">
    <w:abstractNumId w:val="1"/>
  </w:num>
  <w:num w:numId="15">
    <w:abstractNumId w:val="23"/>
  </w:num>
  <w:num w:numId="16">
    <w:abstractNumId w:val="16"/>
  </w:num>
  <w:num w:numId="17">
    <w:abstractNumId w:val="7"/>
  </w:num>
  <w:num w:numId="18">
    <w:abstractNumId w:val="14"/>
  </w:num>
  <w:num w:numId="19">
    <w:abstractNumId w:val="21"/>
  </w:num>
  <w:num w:numId="20">
    <w:abstractNumId w:val="9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19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C6"/>
    <w:rsid w:val="0007451D"/>
    <w:rsid w:val="00127A35"/>
    <w:rsid w:val="004B1730"/>
    <w:rsid w:val="00576CF4"/>
    <w:rsid w:val="006F10F1"/>
    <w:rsid w:val="0086254A"/>
    <w:rsid w:val="009B4C44"/>
    <w:rsid w:val="009D1061"/>
    <w:rsid w:val="00A24023"/>
    <w:rsid w:val="00A32BD9"/>
    <w:rsid w:val="00B13A2C"/>
    <w:rsid w:val="00BB16EB"/>
    <w:rsid w:val="00C329A4"/>
    <w:rsid w:val="00C623C6"/>
    <w:rsid w:val="00D6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91CC"/>
  <w15:chartTrackingRefBased/>
  <w15:docId w15:val="{BC3A5D08-92E8-4039-B713-7CB2FB34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C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A32BD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32BD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32BD9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rsid w:val="00A32BD9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2B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2B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2BD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32BD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inline-flex">
    <w:name w:val="inline-flex"/>
    <w:basedOn w:val="a0"/>
    <w:rsid w:val="00A32BD9"/>
  </w:style>
  <w:style w:type="character" w:customStyle="1" w:styleId="invisible">
    <w:name w:val="invisible"/>
    <w:basedOn w:val="a0"/>
    <w:rsid w:val="00A32BD9"/>
  </w:style>
  <w:style w:type="paragraph" w:styleId="a3">
    <w:name w:val="Normal (Web)"/>
    <w:basedOn w:val="a"/>
    <w:uiPriority w:val="99"/>
    <w:semiHidden/>
    <w:unhideWhenUsed/>
    <w:rsid w:val="00A32BD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A32BD9"/>
    <w:rPr>
      <w:b/>
      <w:bCs/>
    </w:rPr>
  </w:style>
  <w:style w:type="character" w:styleId="HTML">
    <w:name w:val="HTML Code"/>
    <w:basedOn w:val="a0"/>
    <w:uiPriority w:val="99"/>
    <w:semiHidden/>
    <w:unhideWhenUsed/>
    <w:rsid w:val="00A32BD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32BD9"/>
    <w:rPr>
      <w:i/>
      <w:iCs/>
    </w:rPr>
  </w:style>
  <w:style w:type="paragraph" w:styleId="a6">
    <w:name w:val="List Paragraph"/>
    <w:basedOn w:val="a"/>
    <w:link w:val="a7"/>
    <w:uiPriority w:val="34"/>
    <w:qFormat/>
    <w:rsid w:val="00D66AEF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locked/>
    <w:rsid w:val="00576CF4"/>
  </w:style>
  <w:style w:type="paragraph" w:customStyle="1" w:styleId="21">
    <w:name w:val="Мой заголовок 2"/>
    <w:basedOn w:val="a"/>
    <w:rsid w:val="00576CF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8">
    <w:name w:val="Мой список"/>
    <w:basedOn w:val="a"/>
    <w:rsid w:val="00576CF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9">
    <w:name w:val="Table Grid"/>
    <w:basedOn w:val="a1"/>
    <w:uiPriority w:val="59"/>
    <w:rsid w:val="00576CF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576C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526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85030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7980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93126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058349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520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97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72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088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67797627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9827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45325413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7821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1413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4139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772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7327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1E3EA"/>
                                <w:left w:val="single" w:sz="6" w:space="0" w:color="E1E3EA"/>
                                <w:bottom w:val="single" w:sz="6" w:space="0" w:color="E1E3EA"/>
                                <w:right w:val="single" w:sz="6" w:space="0" w:color="E1E3EA"/>
                              </w:divBdr>
                              <w:divsChild>
                                <w:div w:id="104282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5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744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6661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14442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622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654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317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48196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141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958802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3304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3470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7721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1E3EA"/>
                                <w:left w:val="single" w:sz="6" w:space="0" w:color="E1E3EA"/>
                                <w:bottom w:val="single" w:sz="6" w:space="0" w:color="E1E3EA"/>
                                <w:right w:val="single" w:sz="6" w:space="0" w:color="E1E3EA"/>
                              </w:divBdr>
                              <w:divsChild>
                                <w:div w:id="172294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477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8146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573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29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9416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55820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235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2453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027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779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7685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764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4472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692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6056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43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6687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1184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55630643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1432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do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154B0-9A9D-4B66-B9DF-8692D93C5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222909071093-13</dc:creator>
  <cp:keywords/>
  <dc:description/>
  <cp:lastModifiedBy>222909071093-19</cp:lastModifiedBy>
  <cp:revision>3</cp:revision>
  <dcterms:created xsi:type="dcterms:W3CDTF">2025-11-25T06:47:00Z</dcterms:created>
  <dcterms:modified xsi:type="dcterms:W3CDTF">2025-11-25T10:01:00Z</dcterms:modified>
</cp:coreProperties>
</file>