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val="0"/>
          <w:color w:val="5B9BD5" w:themeColor="accent1"/>
          <w:sz w:val="24"/>
        </w:rPr>
        <w:id w:val="804663417"/>
        <w:docPartObj>
          <w:docPartGallery w:val="Cover Pages"/>
          <w:docPartUnique/>
        </w:docPartObj>
      </w:sdtPr>
      <w:sdtEndPr>
        <w:rPr>
          <w:color w:val="auto"/>
        </w:rPr>
      </w:sdtEndPr>
      <w:sdtContent>
        <w:p w14:paraId="0DD82D5F" w14:textId="77777777" w:rsidR="009F0A98" w:rsidRDefault="008B331F" w:rsidP="009F0A98">
          <w:pPr>
            <w:pStyle w:val="Nessunaspaziatura"/>
            <w:spacing w:before="480"/>
            <w:jc w:val="center"/>
            <w:rPr>
              <w:b w:val="0"/>
              <w:color w:val="5B9BD5" w:themeColor="accent1"/>
              <w:sz w:val="24"/>
            </w:rPr>
          </w:pPr>
          <w:r>
            <w:rPr>
              <w:noProof/>
              <w:color w:val="5B9BD5" w:themeColor="accent1"/>
              <w:lang w:eastAsia="it-IT"/>
            </w:rPr>
            <w:drawing>
              <wp:anchor distT="0" distB="0" distL="114300" distR="114300" simplePos="0" relativeHeight="251660288" behindDoc="0" locked="0" layoutInCell="1" allowOverlap="1" wp14:anchorId="356E4C7C" wp14:editId="365E4FBB">
                <wp:simplePos x="2583180" y="1203960"/>
                <wp:positionH relativeFrom="margin">
                  <wp:align>center</wp:align>
                </wp:positionH>
                <wp:positionV relativeFrom="margin">
                  <wp:align>top</wp:align>
                </wp:positionV>
                <wp:extent cx="2398395" cy="1676400"/>
                <wp:effectExtent l="0" t="0" r="190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8395" cy="1676400"/>
                        </a:xfrm>
                        <a:prstGeom prst="rect">
                          <a:avLst/>
                        </a:prstGeom>
                        <a:noFill/>
                      </pic:spPr>
                    </pic:pic>
                  </a:graphicData>
                </a:graphic>
              </wp:anchor>
            </w:drawing>
          </w:r>
        </w:p>
        <w:p w14:paraId="391BFD13" w14:textId="7BA897E5" w:rsidR="00F23410" w:rsidRPr="009F0A98" w:rsidRDefault="00F23410" w:rsidP="009F0A98">
          <w:pPr>
            <w:pStyle w:val="Nessunaspaziatura"/>
            <w:spacing w:before="480"/>
            <w:jc w:val="center"/>
            <w:rPr>
              <w:b w:val="0"/>
              <w:color w:val="5B9BD5" w:themeColor="accent1"/>
              <w:sz w:val="24"/>
            </w:rPr>
          </w:pPr>
          <w:r w:rsidRPr="00F23410">
            <w:rPr>
              <w:color w:val="000000" w:themeColor="text1"/>
              <w:sz w:val="40"/>
            </w:rPr>
            <w:t>POLITECNICO DI BARI</w:t>
          </w:r>
        </w:p>
        <w:p w14:paraId="5E0FA9F0" w14:textId="77777777" w:rsidR="00F23410" w:rsidRPr="00F23410" w:rsidRDefault="00F23410" w:rsidP="00F23410">
          <w:pPr>
            <w:pStyle w:val="Nessunaspaziatura"/>
            <w:spacing w:before="240"/>
            <w:jc w:val="center"/>
            <w:rPr>
              <w:b w:val="0"/>
              <w:color w:val="000000" w:themeColor="text1"/>
              <w:sz w:val="32"/>
            </w:rPr>
          </w:pPr>
          <w:r w:rsidRPr="00F23410">
            <w:rPr>
              <w:b w:val="0"/>
              <w:color w:val="000000" w:themeColor="text1"/>
              <w:sz w:val="32"/>
            </w:rPr>
            <w:t>Dipartimento di Ingegneria Meccanica, Matematica e</w:t>
          </w:r>
        </w:p>
        <w:p w14:paraId="7692A9B6" w14:textId="5BC0B80E" w:rsidR="008B331F" w:rsidRPr="00F23410" w:rsidRDefault="00F23410" w:rsidP="008B331F">
          <w:pPr>
            <w:pStyle w:val="Nessunaspaziatura"/>
            <w:spacing w:before="240"/>
            <w:jc w:val="center"/>
            <w:rPr>
              <w:b w:val="0"/>
              <w:color w:val="000000" w:themeColor="text1"/>
              <w:sz w:val="32"/>
            </w:rPr>
          </w:pPr>
          <w:r w:rsidRPr="00F23410">
            <w:rPr>
              <w:b w:val="0"/>
              <w:color w:val="000000" w:themeColor="text1"/>
              <w:sz w:val="32"/>
            </w:rPr>
            <w:t>Management</w:t>
          </w:r>
        </w:p>
        <w:p w14:paraId="6C5C02B2" w14:textId="09C02566" w:rsidR="00F23410" w:rsidRDefault="00F23410" w:rsidP="00F23410">
          <w:pPr>
            <w:pStyle w:val="Nessunaspaziatura"/>
            <w:spacing w:before="240"/>
            <w:jc w:val="center"/>
            <w:rPr>
              <w:b w:val="0"/>
              <w:color w:val="000000" w:themeColor="text1"/>
              <w:szCs w:val="28"/>
            </w:rPr>
          </w:pPr>
          <w:r w:rsidRPr="00F23410">
            <w:rPr>
              <w:b w:val="0"/>
              <w:color w:val="000000" w:themeColor="text1"/>
              <w:szCs w:val="28"/>
            </w:rPr>
            <w:t>Corso di Laurea Magistrale in Ingegneria Meccanica</w:t>
          </w:r>
        </w:p>
        <w:p w14:paraId="42D7EA94" w14:textId="6DB8CDA2" w:rsidR="008B331F" w:rsidRPr="00F23410" w:rsidRDefault="008B331F" w:rsidP="008B331F">
          <w:pPr>
            <w:pStyle w:val="Nessunaspaziatura"/>
            <w:spacing w:before="240"/>
            <w:rPr>
              <w:b w:val="0"/>
              <w:color w:val="000000" w:themeColor="text1"/>
              <w:szCs w:val="28"/>
            </w:rPr>
          </w:pPr>
        </w:p>
        <w:p w14:paraId="1AD5A580" w14:textId="564EAA52" w:rsidR="00F23410" w:rsidRPr="00F23410" w:rsidRDefault="00F23410" w:rsidP="00F23410">
          <w:pPr>
            <w:pStyle w:val="Nessunaspaziatura"/>
            <w:spacing w:before="240"/>
            <w:jc w:val="center"/>
            <w:rPr>
              <w:b w:val="0"/>
              <w:color w:val="000000" w:themeColor="text1"/>
            </w:rPr>
          </w:pPr>
          <w:r w:rsidRPr="00F23410">
            <w:rPr>
              <w:b w:val="0"/>
              <w:color w:val="000000" w:themeColor="text1"/>
            </w:rPr>
            <w:t>TEMA D’ANNO IN PROGETTAZIONE MECCANICA II</w:t>
          </w:r>
        </w:p>
        <w:p w14:paraId="571A61D4" w14:textId="3E1CECA9" w:rsidR="003646AB" w:rsidRDefault="00000000" w:rsidP="004011BA">
          <w:pPr>
            <w:pStyle w:val="Titolo"/>
            <w:jc w:val="center"/>
            <w:rPr>
              <w:rFonts w:eastAsiaTheme="minorHAnsi" w:cstheme="minorBidi"/>
              <w:spacing w:val="0"/>
              <w:kern w:val="0"/>
              <w:sz w:val="24"/>
              <w:szCs w:val="22"/>
            </w:rPr>
          </w:pPr>
          <w:sdt>
            <w:sdtPr>
              <w:rPr>
                <w:rFonts w:cs="Times New Roman"/>
                <w:b/>
                <w:color w:val="000000" w:themeColor="text1"/>
                <w:sz w:val="28"/>
              </w:rPr>
              <w:alias w:val="Titolo"/>
              <w:tag w:val=""/>
              <w:id w:val="1735040861"/>
              <w:placeholder>
                <w:docPart w:val="CBA4B9FE6575441DAA6BF885A8429885"/>
              </w:placeholder>
              <w:dataBinding w:prefixMappings="xmlns:ns0='http://purl.org/dc/elements/1.1/' xmlns:ns1='http://schemas.openxmlformats.org/package/2006/metadata/core-properties' " w:xpath="/ns1:coreProperties[1]/ns0:title[1]" w:storeItemID="{6C3C8BC8-F283-45AE-878A-BAB7291924A1}"/>
              <w:text/>
            </w:sdtPr>
            <w:sdtContent>
              <w:r w:rsidR="00F23410" w:rsidRPr="00F23410">
                <w:rPr>
                  <w:rFonts w:cs="Times New Roman"/>
                  <w:b/>
                  <w:color w:val="000000" w:themeColor="text1"/>
                  <w:sz w:val="28"/>
                </w:rPr>
                <w:t xml:space="preserve">Ricerca e sviluppo di un </w:t>
              </w:r>
              <w:r w:rsidR="00494724">
                <w:rPr>
                  <w:rFonts w:cs="Times New Roman"/>
                  <w:b/>
                  <w:color w:val="000000" w:themeColor="text1"/>
                  <w:sz w:val="28"/>
                </w:rPr>
                <w:t xml:space="preserve">sensore piezoelettrico TRAMITE MANIFATTURA </w:t>
              </w:r>
              <w:r w:rsidR="00F23410" w:rsidRPr="00F23410">
                <w:rPr>
                  <w:rFonts w:cs="Times New Roman"/>
                  <w:b/>
                  <w:color w:val="000000" w:themeColor="text1"/>
                  <w:sz w:val="28"/>
                </w:rPr>
                <w:t xml:space="preserve"> additiva</w:t>
              </w:r>
            </w:sdtContent>
          </w:sdt>
        </w:p>
        <w:p w14:paraId="1BAA3BDB" w14:textId="6C6FC869" w:rsidR="003646AB" w:rsidRDefault="003646AB" w:rsidP="003646AB">
          <w:pPr>
            <w:pStyle w:val="Titolo"/>
            <w:tabs>
              <w:tab w:val="left" w:pos="6768"/>
            </w:tabs>
            <w:jc w:val="left"/>
            <w:rPr>
              <w:rFonts w:eastAsiaTheme="minorHAnsi" w:cstheme="minorBidi"/>
              <w:spacing w:val="0"/>
              <w:kern w:val="0"/>
              <w:sz w:val="24"/>
              <w:szCs w:val="22"/>
            </w:rPr>
          </w:pPr>
          <w:r>
            <w:rPr>
              <w:rFonts w:eastAsiaTheme="minorHAnsi" w:cstheme="minorBidi"/>
              <w:spacing w:val="0"/>
              <w:kern w:val="0"/>
              <w:sz w:val="24"/>
              <w:szCs w:val="22"/>
            </w:rPr>
            <w:tab/>
          </w:r>
        </w:p>
        <w:p w14:paraId="28E5A9F2" w14:textId="02DCAC09" w:rsidR="008B331F" w:rsidRDefault="008B331F" w:rsidP="008B331F">
          <w:pPr>
            <w:tabs>
              <w:tab w:val="left" w:pos="6768"/>
            </w:tabs>
          </w:pPr>
          <w:r w:rsidRPr="008B331F">
            <w:rPr>
              <w:i/>
            </w:rPr>
            <w:t>Docenti:</w:t>
          </w:r>
          <w:r>
            <w:tab/>
          </w:r>
          <w:r w:rsidRPr="008B331F">
            <w:rPr>
              <w:i/>
            </w:rPr>
            <w:t>Studenti:</w:t>
          </w:r>
        </w:p>
        <w:p w14:paraId="2BB451E7" w14:textId="6B86D0C2" w:rsidR="008B331F" w:rsidRDefault="008B331F" w:rsidP="008B331F">
          <w:pPr>
            <w:tabs>
              <w:tab w:val="left" w:pos="6768"/>
            </w:tabs>
          </w:pPr>
          <w:r>
            <w:t xml:space="preserve">Prof. Ing. Umberto </w:t>
          </w:r>
          <w:proofErr w:type="spellStart"/>
          <w:r>
            <w:t>Galietti</w:t>
          </w:r>
          <w:proofErr w:type="spellEnd"/>
          <w:r>
            <w:tab/>
            <w:t>Alessandra Miracapillo</w:t>
          </w:r>
        </w:p>
        <w:p w14:paraId="134089CA" w14:textId="14BABD83" w:rsidR="008B331F" w:rsidRDefault="008B331F" w:rsidP="008B331F">
          <w:pPr>
            <w:tabs>
              <w:tab w:val="left" w:pos="6768"/>
            </w:tabs>
          </w:pPr>
          <w:r>
            <w:t>Prof.ssa Ing. Francesca Di Carolo</w:t>
          </w:r>
          <w:r>
            <w:tab/>
            <w:t>Vincenzo Morano</w:t>
          </w:r>
        </w:p>
        <w:p w14:paraId="1BCCB801" w14:textId="2CFCCF6C" w:rsidR="008B331F" w:rsidRDefault="00DD7AE3" w:rsidP="008B331F">
          <w:pPr>
            <w:tabs>
              <w:tab w:val="left" w:pos="6768"/>
            </w:tabs>
          </w:pPr>
          <w:r>
            <w:rPr>
              <w:i/>
            </w:rPr>
            <w:t xml:space="preserve">Referenti </w:t>
          </w:r>
          <w:r w:rsidR="001D612A">
            <w:rPr>
              <w:i/>
            </w:rPr>
            <w:t>Aziendali</w:t>
          </w:r>
          <w:r w:rsidR="008B331F" w:rsidRPr="008B331F">
            <w:rPr>
              <w:i/>
            </w:rPr>
            <w:t>:</w:t>
          </w:r>
          <w:r w:rsidR="008B331F">
            <w:tab/>
            <w:t>Pierpaolo Palombella</w:t>
          </w:r>
        </w:p>
        <w:p w14:paraId="289A2FA9" w14:textId="77777777" w:rsidR="00F70379" w:rsidRDefault="008B331F" w:rsidP="008B331F">
          <w:r>
            <w:rPr>
              <w:noProof/>
              <w:lang w:eastAsia="it-IT"/>
            </w:rPr>
            <w:drawing>
              <wp:anchor distT="0" distB="0" distL="114300" distR="114300" simplePos="0" relativeHeight="251659264" behindDoc="0" locked="0" layoutInCell="1" allowOverlap="1" wp14:anchorId="586656E3" wp14:editId="61FC4733">
                <wp:simplePos x="0" y="0"/>
                <wp:positionH relativeFrom="margin">
                  <wp:posOffset>4622165</wp:posOffset>
                </wp:positionH>
                <wp:positionV relativeFrom="margin">
                  <wp:posOffset>7977505</wp:posOffset>
                </wp:positionV>
                <wp:extent cx="1739265" cy="7239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9265" cy="7239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8240" behindDoc="0" locked="0" layoutInCell="1" allowOverlap="1" wp14:anchorId="37840D2E" wp14:editId="7DBDA306">
                <wp:simplePos x="0" y="0"/>
                <wp:positionH relativeFrom="margin">
                  <wp:posOffset>3810</wp:posOffset>
                </wp:positionH>
                <wp:positionV relativeFrom="margin">
                  <wp:posOffset>8100695</wp:posOffset>
                </wp:positionV>
                <wp:extent cx="1298575" cy="548640"/>
                <wp:effectExtent l="0" t="0" r="0" b="381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8575" cy="548640"/>
                        </a:xfrm>
                        <a:prstGeom prst="rect">
                          <a:avLst/>
                        </a:prstGeom>
                        <a:noFill/>
                      </pic:spPr>
                    </pic:pic>
                  </a:graphicData>
                </a:graphic>
              </wp:anchor>
            </w:drawing>
          </w:r>
          <w:r>
            <w:t xml:space="preserve">Ing. Volkan </w:t>
          </w:r>
          <w:proofErr w:type="spellStart"/>
          <w:r>
            <w:t>Yavuz</w:t>
          </w:r>
          <w:proofErr w:type="spellEnd"/>
          <w:r w:rsidRPr="003646AB">
            <w:t xml:space="preserve"> </w:t>
          </w:r>
        </w:p>
        <w:p w14:paraId="204C74CB" w14:textId="3EA11FFC" w:rsidR="00F23410" w:rsidRPr="008B331F" w:rsidRDefault="00F70379" w:rsidP="008B331F">
          <w:r>
            <w:t xml:space="preserve">Ing. Elia </w:t>
          </w:r>
          <w:proofErr w:type="spellStart"/>
          <w:r>
            <w:t>Cucit</w:t>
          </w:r>
          <w:proofErr w:type="spellEnd"/>
          <w:r w:rsidR="00177185" w:rsidRPr="003646AB">
            <w:br w:type="page"/>
          </w:r>
        </w:p>
        <w:p w14:paraId="118AD3E7" w14:textId="330937CB" w:rsidR="00177185" w:rsidRDefault="00000000">
          <w:pPr>
            <w:spacing w:before="0" w:after="160"/>
            <w:jc w:val="left"/>
            <w:rPr>
              <w:caps/>
            </w:rPr>
          </w:pPr>
        </w:p>
      </w:sdtContent>
    </w:sdt>
    <w:sdt>
      <w:sdtPr>
        <w:rPr>
          <w:rFonts w:eastAsiaTheme="minorHAnsi" w:cstheme="minorBidi"/>
          <w:caps w:val="0"/>
          <w:spacing w:val="0"/>
          <w:kern w:val="0"/>
          <w:sz w:val="24"/>
          <w:szCs w:val="22"/>
        </w:rPr>
        <w:id w:val="-1390792122"/>
        <w:docPartObj>
          <w:docPartGallery w:val="Table of Contents"/>
          <w:docPartUnique/>
        </w:docPartObj>
      </w:sdtPr>
      <w:sdtEndPr>
        <w:rPr>
          <w:b/>
          <w:bCs/>
        </w:rPr>
      </w:sdtEndPr>
      <w:sdtContent>
        <w:p w14:paraId="74269B96" w14:textId="26A48B90" w:rsidR="00EC6EFC" w:rsidRDefault="00EC6EFC" w:rsidP="00EC6EFC">
          <w:pPr>
            <w:pStyle w:val="Titolo"/>
          </w:pPr>
          <w:r>
            <w:t>Indice</w:t>
          </w:r>
        </w:p>
        <w:p w14:paraId="1543BF13" w14:textId="530C4BB5" w:rsidR="00917948" w:rsidRPr="00917948" w:rsidRDefault="00EC6EFC">
          <w:pPr>
            <w:pStyle w:val="Sommario1"/>
            <w:rPr>
              <w:rFonts w:asciiTheme="minorHAnsi" w:eastAsiaTheme="minorEastAsia" w:hAnsiTheme="minorHAnsi"/>
              <w:noProof/>
              <w:sz w:val="22"/>
              <w:lang w:eastAsia="it-IT"/>
            </w:rPr>
          </w:pPr>
          <w:r w:rsidRPr="00C81C7E">
            <w:fldChar w:fldCharType="begin"/>
          </w:r>
          <w:r w:rsidRPr="00C81C7E">
            <w:instrText xml:space="preserve"> TOC \o "1-3" \h \z \u </w:instrText>
          </w:r>
          <w:r w:rsidRPr="00C81C7E">
            <w:fldChar w:fldCharType="separate"/>
          </w:r>
          <w:hyperlink w:anchor="_Toc207026941" w:history="1">
            <w:r w:rsidR="00917948" w:rsidRPr="00917948">
              <w:rPr>
                <w:rStyle w:val="Collegamentoipertestuale"/>
                <w:noProof/>
              </w:rPr>
              <w:t>1.</w:t>
            </w:r>
            <w:r w:rsidR="00917948" w:rsidRPr="00917948">
              <w:rPr>
                <w:rFonts w:asciiTheme="minorHAnsi" w:eastAsiaTheme="minorEastAsia" w:hAnsiTheme="minorHAnsi"/>
                <w:noProof/>
                <w:sz w:val="22"/>
                <w:lang w:eastAsia="it-IT"/>
              </w:rPr>
              <w:tab/>
            </w:r>
            <w:r w:rsidR="00917948" w:rsidRPr="00917948">
              <w:rPr>
                <w:rStyle w:val="Collegamentoipertestuale"/>
                <w:rFonts w:eastAsia="Times New Roman"/>
                <w:noProof/>
                <w:lang w:eastAsia="it-IT"/>
              </w:rPr>
              <w:t>DEFINIZIONE DEL PRODOTTO E CONTESTO D’USO</w:t>
            </w:r>
            <w:r w:rsidR="00917948" w:rsidRPr="00917948">
              <w:rPr>
                <w:noProof/>
                <w:webHidden/>
              </w:rPr>
              <w:tab/>
            </w:r>
            <w:r w:rsidR="00917948" w:rsidRPr="00917948">
              <w:rPr>
                <w:noProof/>
                <w:webHidden/>
              </w:rPr>
              <w:fldChar w:fldCharType="begin"/>
            </w:r>
            <w:r w:rsidR="00917948" w:rsidRPr="00917948">
              <w:rPr>
                <w:noProof/>
                <w:webHidden/>
              </w:rPr>
              <w:instrText xml:space="preserve"> PAGEREF _Toc207026941 \h </w:instrText>
            </w:r>
            <w:r w:rsidR="00917948" w:rsidRPr="00917948">
              <w:rPr>
                <w:noProof/>
                <w:webHidden/>
              </w:rPr>
            </w:r>
            <w:r w:rsidR="00917948" w:rsidRPr="00917948">
              <w:rPr>
                <w:noProof/>
                <w:webHidden/>
              </w:rPr>
              <w:fldChar w:fldCharType="separate"/>
            </w:r>
            <w:r w:rsidR="00917948" w:rsidRPr="00917948">
              <w:rPr>
                <w:noProof/>
                <w:webHidden/>
              </w:rPr>
              <w:t>1</w:t>
            </w:r>
            <w:r w:rsidR="00917948" w:rsidRPr="00917948">
              <w:rPr>
                <w:noProof/>
                <w:webHidden/>
              </w:rPr>
              <w:fldChar w:fldCharType="end"/>
            </w:r>
          </w:hyperlink>
        </w:p>
        <w:p w14:paraId="6305F5BF" w14:textId="1740F284"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42" w:history="1">
            <w:r w:rsidRPr="00917948">
              <w:rPr>
                <w:rStyle w:val="Collegamentoipertestuale"/>
                <w:noProof/>
              </w:rPr>
              <w:t>1.1</w:t>
            </w:r>
            <w:r w:rsidRPr="00917948">
              <w:rPr>
                <w:rFonts w:asciiTheme="minorHAnsi" w:eastAsiaTheme="minorEastAsia" w:hAnsiTheme="minorHAnsi"/>
                <w:noProof/>
                <w:sz w:val="22"/>
                <w:lang w:eastAsia="it-IT"/>
              </w:rPr>
              <w:tab/>
            </w:r>
            <w:r w:rsidRPr="00917948">
              <w:rPr>
                <w:rStyle w:val="Collegamentoipertestuale"/>
                <w:noProof/>
              </w:rPr>
              <w:t>Product Brief</w:t>
            </w:r>
            <w:r w:rsidRPr="00917948">
              <w:rPr>
                <w:noProof/>
                <w:webHidden/>
              </w:rPr>
              <w:tab/>
            </w:r>
            <w:r w:rsidRPr="00917948">
              <w:rPr>
                <w:noProof/>
                <w:webHidden/>
              </w:rPr>
              <w:fldChar w:fldCharType="begin"/>
            </w:r>
            <w:r w:rsidRPr="00917948">
              <w:rPr>
                <w:noProof/>
                <w:webHidden/>
              </w:rPr>
              <w:instrText xml:space="preserve"> PAGEREF _Toc207026942 \h </w:instrText>
            </w:r>
            <w:r w:rsidRPr="00917948">
              <w:rPr>
                <w:noProof/>
                <w:webHidden/>
              </w:rPr>
            </w:r>
            <w:r w:rsidRPr="00917948">
              <w:rPr>
                <w:noProof/>
                <w:webHidden/>
              </w:rPr>
              <w:fldChar w:fldCharType="separate"/>
            </w:r>
            <w:r w:rsidRPr="00917948">
              <w:rPr>
                <w:noProof/>
                <w:webHidden/>
              </w:rPr>
              <w:t>1</w:t>
            </w:r>
            <w:r w:rsidRPr="00917948">
              <w:rPr>
                <w:noProof/>
                <w:webHidden/>
              </w:rPr>
              <w:fldChar w:fldCharType="end"/>
            </w:r>
          </w:hyperlink>
        </w:p>
        <w:p w14:paraId="76B182EA" w14:textId="64FF771C"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43" w:history="1">
            <w:r w:rsidRPr="00917948">
              <w:rPr>
                <w:rStyle w:val="Collegamentoipertestuale"/>
                <w:noProof/>
              </w:rPr>
              <w:t>1.1.1</w:t>
            </w:r>
            <w:r w:rsidRPr="00917948">
              <w:rPr>
                <w:rFonts w:asciiTheme="minorHAnsi" w:eastAsiaTheme="minorEastAsia" w:hAnsiTheme="minorHAnsi"/>
                <w:noProof/>
                <w:sz w:val="22"/>
                <w:lang w:eastAsia="it-IT"/>
              </w:rPr>
              <w:tab/>
            </w:r>
            <w:r w:rsidRPr="00917948">
              <w:rPr>
                <w:rStyle w:val="Collegamentoipertestuale"/>
                <w:noProof/>
              </w:rPr>
              <w:t>Obiettivo Del Prodotto</w:t>
            </w:r>
            <w:r w:rsidRPr="00917948">
              <w:rPr>
                <w:noProof/>
                <w:webHidden/>
              </w:rPr>
              <w:tab/>
            </w:r>
            <w:r w:rsidRPr="00917948">
              <w:rPr>
                <w:noProof/>
                <w:webHidden/>
              </w:rPr>
              <w:fldChar w:fldCharType="begin"/>
            </w:r>
            <w:r w:rsidRPr="00917948">
              <w:rPr>
                <w:noProof/>
                <w:webHidden/>
              </w:rPr>
              <w:instrText xml:space="preserve"> PAGEREF _Toc207026943 \h </w:instrText>
            </w:r>
            <w:r w:rsidRPr="00917948">
              <w:rPr>
                <w:noProof/>
                <w:webHidden/>
              </w:rPr>
            </w:r>
            <w:r w:rsidRPr="00917948">
              <w:rPr>
                <w:noProof/>
                <w:webHidden/>
              </w:rPr>
              <w:fldChar w:fldCharType="separate"/>
            </w:r>
            <w:r w:rsidRPr="00917948">
              <w:rPr>
                <w:noProof/>
                <w:webHidden/>
              </w:rPr>
              <w:t>1</w:t>
            </w:r>
            <w:r w:rsidRPr="00917948">
              <w:rPr>
                <w:noProof/>
                <w:webHidden/>
              </w:rPr>
              <w:fldChar w:fldCharType="end"/>
            </w:r>
          </w:hyperlink>
        </w:p>
        <w:p w14:paraId="12F845BE" w14:textId="76C57E84"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44" w:history="1">
            <w:r w:rsidRPr="00917948">
              <w:rPr>
                <w:rStyle w:val="Collegamentoipertestuale"/>
                <w:noProof/>
              </w:rPr>
              <w:t>1.1.2</w:t>
            </w:r>
            <w:r w:rsidRPr="00917948">
              <w:rPr>
                <w:rFonts w:asciiTheme="minorHAnsi" w:eastAsiaTheme="minorEastAsia" w:hAnsiTheme="minorHAnsi"/>
                <w:noProof/>
                <w:sz w:val="22"/>
                <w:lang w:eastAsia="it-IT"/>
              </w:rPr>
              <w:tab/>
            </w:r>
            <w:r w:rsidRPr="00917948">
              <w:rPr>
                <w:rStyle w:val="Collegamentoipertestuale"/>
                <w:noProof/>
              </w:rPr>
              <w:t>Documentare L’ambiente</w:t>
            </w:r>
            <w:r w:rsidRPr="00917948">
              <w:rPr>
                <w:noProof/>
                <w:webHidden/>
              </w:rPr>
              <w:tab/>
            </w:r>
            <w:r w:rsidRPr="00917948">
              <w:rPr>
                <w:noProof/>
                <w:webHidden/>
              </w:rPr>
              <w:fldChar w:fldCharType="begin"/>
            </w:r>
            <w:r w:rsidRPr="00917948">
              <w:rPr>
                <w:noProof/>
                <w:webHidden/>
              </w:rPr>
              <w:instrText xml:space="preserve"> PAGEREF _Toc207026944 \h </w:instrText>
            </w:r>
            <w:r w:rsidRPr="00917948">
              <w:rPr>
                <w:noProof/>
                <w:webHidden/>
              </w:rPr>
            </w:r>
            <w:r w:rsidRPr="00917948">
              <w:rPr>
                <w:noProof/>
                <w:webHidden/>
              </w:rPr>
              <w:fldChar w:fldCharType="separate"/>
            </w:r>
            <w:r w:rsidRPr="00917948">
              <w:rPr>
                <w:noProof/>
                <w:webHidden/>
              </w:rPr>
              <w:t>1</w:t>
            </w:r>
            <w:r w:rsidRPr="00917948">
              <w:rPr>
                <w:noProof/>
                <w:webHidden/>
              </w:rPr>
              <w:fldChar w:fldCharType="end"/>
            </w:r>
          </w:hyperlink>
        </w:p>
        <w:p w14:paraId="599851E1" w14:textId="2840F28A"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45" w:history="1">
            <w:r w:rsidRPr="00917948">
              <w:rPr>
                <w:rStyle w:val="Collegamentoipertestuale"/>
                <w:noProof/>
              </w:rPr>
              <w:t>1.1.3</w:t>
            </w:r>
            <w:r w:rsidRPr="00917948">
              <w:rPr>
                <w:rFonts w:asciiTheme="minorHAnsi" w:eastAsiaTheme="minorEastAsia" w:hAnsiTheme="minorHAnsi"/>
                <w:noProof/>
                <w:sz w:val="22"/>
                <w:lang w:eastAsia="it-IT"/>
              </w:rPr>
              <w:tab/>
            </w:r>
            <w:r w:rsidRPr="00917948">
              <w:rPr>
                <w:rStyle w:val="Collegamentoipertestuale"/>
                <w:noProof/>
              </w:rPr>
              <w:t>Vincoli E Assunzioni Iniziali</w:t>
            </w:r>
            <w:r w:rsidRPr="00917948">
              <w:rPr>
                <w:noProof/>
                <w:webHidden/>
              </w:rPr>
              <w:tab/>
            </w:r>
            <w:r w:rsidRPr="00917948">
              <w:rPr>
                <w:noProof/>
                <w:webHidden/>
              </w:rPr>
              <w:fldChar w:fldCharType="begin"/>
            </w:r>
            <w:r w:rsidRPr="00917948">
              <w:rPr>
                <w:noProof/>
                <w:webHidden/>
              </w:rPr>
              <w:instrText xml:space="preserve"> PAGEREF _Toc207026945 \h </w:instrText>
            </w:r>
            <w:r w:rsidRPr="00917948">
              <w:rPr>
                <w:noProof/>
                <w:webHidden/>
              </w:rPr>
            </w:r>
            <w:r w:rsidRPr="00917948">
              <w:rPr>
                <w:noProof/>
                <w:webHidden/>
              </w:rPr>
              <w:fldChar w:fldCharType="separate"/>
            </w:r>
            <w:r w:rsidRPr="00917948">
              <w:rPr>
                <w:noProof/>
                <w:webHidden/>
              </w:rPr>
              <w:t>2</w:t>
            </w:r>
            <w:r w:rsidRPr="00917948">
              <w:rPr>
                <w:noProof/>
                <w:webHidden/>
              </w:rPr>
              <w:fldChar w:fldCharType="end"/>
            </w:r>
          </w:hyperlink>
        </w:p>
        <w:p w14:paraId="438A05FF" w14:textId="41E39B06" w:rsidR="00917948" w:rsidRPr="00917948" w:rsidRDefault="00917948">
          <w:pPr>
            <w:pStyle w:val="Sommario1"/>
            <w:rPr>
              <w:rFonts w:asciiTheme="minorHAnsi" w:eastAsiaTheme="minorEastAsia" w:hAnsiTheme="minorHAnsi"/>
              <w:noProof/>
              <w:sz w:val="22"/>
              <w:lang w:eastAsia="it-IT"/>
            </w:rPr>
          </w:pPr>
          <w:hyperlink w:anchor="_Toc207026946" w:history="1">
            <w:r w:rsidRPr="00917948">
              <w:rPr>
                <w:rStyle w:val="Collegamentoipertestuale"/>
                <w:noProof/>
              </w:rPr>
              <w:t>2.</w:t>
            </w:r>
            <w:r w:rsidRPr="00917948">
              <w:rPr>
                <w:rFonts w:asciiTheme="minorHAnsi" w:eastAsiaTheme="minorEastAsia" w:hAnsiTheme="minorHAnsi"/>
                <w:noProof/>
                <w:sz w:val="22"/>
                <w:lang w:eastAsia="it-IT"/>
              </w:rPr>
              <w:tab/>
            </w:r>
            <w:r w:rsidRPr="00917948">
              <w:rPr>
                <w:rStyle w:val="Collegamentoipertestuale"/>
                <w:noProof/>
              </w:rPr>
              <w:t>ANALISI DI MERCATO E DEI BISOGNI</w:t>
            </w:r>
            <w:r w:rsidRPr="00917948">
              <w:rPr>
                <w:noProof/>
                <w:webHidden/>
              </w:rPr>
              <w:tab/>
            </w:r>
            <w:r w:rsidRPr="00917948">
              <w:rPr>
                <w:noProof/>
                <w:webHidden/>
              </w:rPr>
              <w:fldChar w:fldCharType="begin"/>
            </w:r>
            <w:r w:rsidRPr="00917948">
              <w:rPr>
                <w:noProof/>
                <w:webHidden/>
              </w:rPr>
              <w:instrText xml:space="preserve"> PAGEREF _Toc207026946 \h </w:instrText>
            </w:r>
            <w:r w:rsidRPr="00917948">
              <w:rPr>
                <w:noProof/>
                <w:webHidden/>
              </w:rPr>
            </w:r>
            <w:r w:rsidRPr="00917948">
              <w:rPr>
                <w:noProof/>
                <w:webHidden/>
              </w:rPr>
              <w:fldChar w:fldCharType="separate"/>
            </w:r>
            <w:r w:rsidRPr="00917948">
              <w:rPr>
                <w:noProof/>
                <w:webHidden/>
              </w:rPr>
              <w:t>3</w:t>
            </w:r>
            <w:r w:rsidRPr="00917948">
              <w:rPr>
                <w:noProof/>
                <w:webHidden/>
              </w:rPr>
              <w:fldChar w:fldCharType="end"/>
            </w:r>
          </w:hyperlink>
        </w:p>
        <w:p w14:paraId="2114D8A3" w14:textId="1F5AF221"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47" w:history="1">
            <w:r w:rsidRPr="00917948">
              <w:rPr>
                <w:rStyle w:val="Collegamentoipertestuale"/>
                <w:noProof/>
              </w:rPr>
              <w:t>2.1</w:t>
            </w:r>
            <w:r w:rsidRPr="00917948">
              <w:rPr>
                <w:rFonts w:asciiTheme="minorHAnsi" w:eastAsiaTheme="minorEastAsia" w:hAnsiTheme="minorHAnsi"/>
                <w:noProof/>
                <w:sz w:val="22"/>
                <w:lang w:eastAsia="it-IT"/>
              </w:rPr>
              <w:tab/>
            </w:r>
            <w:r w:rsidRPr="00917948">
              <w:rPr>
                <w:rStyle w:val="Collegamentoipertestuale"/>
                <w:rFonts w:eastAsia="Times New Roman"/>
                <w:noProof/>
              </w:rPr>
              <w:t>Requisiti Di Misura</w:t>
            </w:r>
            <w:r w:rsidRPr="00917948">
              <w:rPr>
                <w:noProof/>
                <w:webHidden/>
              </w:rPr>
              <w:tab/>
            </w:r>
            <w:r w:rsidRPr="00917948">
              <w:rPr>
                <w:noProof/>
                <w:webHidden/>
              </w:rPr>
              <w:fldChar w:fldCharType="begin"/>
            </w:r>
            <w:r w:rsidRPr="00917948">
              <w:rPr>
                <w:noProof/>
                <w:webHidden/>
              </w:rPr>
              <w:instrText xml:space="preserve"> PAGEREF _Toc207026947 \h </w:instrText>
            </w:r>
            <w:r w:rsidRPr="00917948">
              <w:rPr>
                <w:noProof/>
                <w:webHidden/>
              </w:rPr>
            </w:r>
            <w:r w:rsidRPr="00917948">
              <w:rPr>
                <w:noProof/>
                <w:webHidden/>
              </w:rPr>
              <w:fldChar w:fldCharType="separate"/>
            </w:r>
            <w:r w:rsidRPr="00917948">
              <w:rPr>
                <w:noProof/>
                <w:webHidden/>
              </w:rPr>
              <w:t>5</w:t>
            </w:r>
            <w:r w:rsidRPr="00917948">
              <w:rPr>
                <w:noProof/>
                <w:webHidden/>
              </w:rPr>
              <w:fldChar w:fldCharType="end"/>
            </w:r>
          </w:hyperlink>
        </w:p>
        <w:p w14:paraId="37C7A641" w14:textId="1B70E814"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48" w:history="1">
            <w:r w:rsidRPr="00917948">
              <w:rPr>
                <w:rStyle w:val="Collegamentoipertestuale"/>
                <w:noProof/>
              </w:rPr>
              <w:t>2.2</w:t>
            </w:r>
            <w:r w:rsidRPr="00917948">
              <w:rPr>
                <w:rFonts w:asciiTheme="minorHAnsi" w:eastAsiaTheme="minorEastAsia" w:hAnsiTheme="minorHAnsi"/>
                <w:noProof/>
                <w:sz w:val="22"/>
                <w:lang w:eastAsia="it-IT"/>
              </w:rPr>
              <w:tab/>
            </w:r>
            <w:r w:rsidRPr="00917948">
              <w:rPr>
                <w:rStyle w:val="Collegamentoipertestuale"/>
                <w:noProof/>
              </w:rPr>
              <w:t>Settore Applicativo</w:t>
            </w:r>
            <w:r w:rsidRPr="00917948">
              <w:rPr>
                <w:noProof/>
                <w:webHidden/>
              </w:rPr>
              <w:tab/>
            </w:r>
            <w:r w:rsidRPr="00917948">
              <w:rPr>
                <w:noProof/>
                <w:webHidden/>
              </w:rPr>
              <w:fldChar w:fldCharType="begin"/>
            </w:r>
            <w:r w:rsidRPr="00917948">
              <w:rPr>
                <w:noProof/>
                <w:webHidden/>
              </w:rPr>
              <w:instrText xml:space="preserve"> PAGEREF _Toc207026948 \h </w:instrText>
            </w:r>
            <w:r w:rsidRPr="00917948">
              <w:rPr>
                <w:noProof/>
                <w:webHidden/>
              </w:rPr>
            </w:r>
            <w:r w:rsidRPr="00917948">
              <w:rPr>
                <w:noProof/>
                <w:webHidden/>
              </w:rPr>
              <w:fldChar w:fldCharType="separate"/>
            </w:r>
            <w:r w:rsidRPr="00917948">
              <w:rPr>
                <w:noProof/>
                <w:webHidden/>
              </w:rPr>
              <w:t>5</w:t>
            </w:r>
            <w:r w:rsidRPr="00917948">
              <w:rPr>
                <w:noProof/>
                <w:webHidden/>
              </w:rPr>
              <w:fldChar w:fldCharType="end"/>
            </w:r>
          </w:hyperlink>
        </w:p>
        <w:p w14:paraId="0141D892" w14:textId="4F85961A"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49" w:history="1">
            <w:r w:rsidRPr="00917948">
              <w:rPr>
                <w:rStyle w:val="Collegamentoipertestuale"/>
                <w:noProof/>
              </w:rPr>
              <w:t>2.3</w:t>
            </w:r>
            <w:r w:rsidRPr="00917948">
              <w:rPr>
                <w:rFonts w:asciiTheme="minorHAnsi" w:eastAsiaTheme="minorEastAsia" w:hAnsiTheme="minorHAnsi"/>
                <w:noProof/>
                <w:sz w:val="22"/>
                <w:lang w:eastAsia="it-IT"/>
              </w:rPr>
              <w:tab/>
            </w:r>
            <w:r w:rsidRPr="00917948">
              <w:rPr>
                <w:rStyle w:val="Collegamentoipertestuale"/>
                <w:rFonts w:eastAsia="Times New Roman"/>
                <w:noProof/>
              </w:rPr>
              <w:t>Tecnologia Produttiva</w:t>
            </w:r>
            <w:r w:rsidRPr="00917948">
              <w:rPr>
                <w:noProof/>
                <w:webHidden/>
              </w:rPr>
              <w:tab/>
            </w:r>
            <w:r w:rsidRPr="00917948">
              <w:rPr>
                <w:noProof/>
                <w:webHidden/>
              </w:rPr>
              <w:fldChar w:fldCharType="begin"/>
            </w:r>
            <w:r w:rsidRPr="00917948">
              <w:rPr>
                <w:noProof/>
                <w:webHidden/>
              </w:rPr>
              <w:instrText xml:space="preserve"> PAGEREF _Toc207026949 \h </w:instrText>
            </w:r>
            <w:r w:rsidRPr="00917948">
              <w:rPr>
                <w:noProof/>
                <w:webHidden/>
              </w:rPr>
            </w:r>
            <w:r w:rsidRPr="00917948">
              <w:rPr>
                <w:noProof/>
                <w:webHidden/>
              </w:rPr>
              <w:fldChar w:fldCharType="separate"/>
            </w:r>
            <w:r w:rsidRPr="00917948">
              <w:rPr>
                <w:noProof/>
                <w:webHidden/>
              </w:rPr>
              <w:t>6</w:t>
            </w:r>
            <w:r w:rsidRPr="00917948">
              <w:rPr>
                <w:noProof/>
                <w:webHidden/>
              </w:rPr>
              <w:fldChar w:fldCharType="end"/>
            </w:r>
          </w:hyperlink>
        </w:p>
        <w:p w14:paraId="561DFB0E" w14:textId="270EC425"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50" w:history="1">
            <w:r w:rsidRPr="00917948">
              <w:rPr>
                <w:rStyle w:val="Collegamentoipertestuale"/>
                <w:rFonts w:eastAsia="Times New Roman"/>
                <w:noProof/>
              </w:rPr>
              <w:t>2.3.1</w:t>
            </w:r>
            <w:r w:rsidRPr="00917948">
              <w:rPr>
                <w:rFonts w:asciiTheme="minorHAnsi" w:eastAsiaTheme="minorEastAsia" w:hAnsiTheme="minorHAnsi"/>
                <w:noProof/>
                <w:sz w:val="22"/>
                <w:lang w:eastAsia="it-IT"/>
              </w:rPr>
              <w:tab/>
            </w:r>
            <w:r w:rsidRPr="00917948">
              <w:rPr>
                <w:rStyle w:val="Collegamentoipertestuale"/>
                <w:rFonts w:eastAsia="Times New Roman"/>
                <w:noProof/>
              </w:rPr>
              <w:t>Confronto Tra Le Tecnologie Di Flussometri Piezoelettrici</w:t>
            </w:r>
            <w:r w:rsidRPr="00917948">
              <w:rPr>
                <w:noProof/>
                <w:webHidden/>
              </w:rPr>
              <w:tab/>
            </w:r>
            <w:r w:rsidRPr="00917948">
              <w:rPr>
                <w:noProof/>
                <w:webHidden/>
              </w:rPr>
              <w:fldChar w:fldCharType="begin"/>
            </w:r>
            <w:r w:rsidRPr="00917948">
              <w:rPr>
                <w:noProof/>
                <w:webHidden/>
              </w:rPr>
              <w:instrText xml:space="preserve"> PAGEREF _Toc207026950 \h </w:instrText>
            </w:r>
            <w:r w:rsidRPr="00917948">
              <w:rPr>
                <w:noProof/>
                <w:webHidden/>
              </w:rPr>
            </w:r>
            <w:r w:rsidRPr="00917948">
              <w:rPr>
                <w:noProof/>
                <w:webHidden/>
              </w:rPr>
              <w:fldChar w:fldCharType="separate"/>
            </w:r>
            <w:r w:rsidRPr="00917948">
              <w:rPr>
                <w:noProof/>
                <w:webHidden/>
              </w:rPr>
              <w:t>6</w:t>
            </w:r>
            <w:r w:rsidRPr="00917948">
              <w:rPr>
                <w:noProof/>
                <w:webHidden/>
              </w:rPr>
              <w:fldChar w:fldCharType="end"/>
            </w:r>
          </w:hyperlink>
        </w:p>
        <w:p w14:paraId="573533C2" w14:textId="1EFB2A2F" w:rsidR="00917948" w:rsidRPr="00917948" w:rsidRDefault="00917948">
          <w:pPr>
            <w:pStyle w:val="Sommario1"/>
            <w:rPr>
              <w:rFonts w:asciiTheme="minorHAnsi" w:eastAsiaTheme="minorEastAsia" w:hAnsiTheme="minorHAnsi"/>
              <w:noProof/>
              <w:sz w:val="22"/>
              <w:lang w:eastAsia="it-IT"/>
            </w:rPr>
          </w:pPr>
          <w:hyperlink w:anchor="_Toc207026951" w:history="1">
            <w:r w:rsidRPr="00917948">
              <w:rPr>
                <w:rStyle w:val="Collegamentoipertestuale"/>
                <w:rFonts w:eastAsia="Times New Roman"/>
                <w:noProof/>
                <w:lang w:eastAsia="it-IT"/>
              </w:rPr>
              <w:t>3.</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CASI STUDIO E BENCHMARK APPLICATIVI</w:t>
            </w:r>
            <w:r w:rsidRPr="00917948">
              <w:rPr>
                <w:noProof/>
                <w:webHidden/>
              </w:rPr>
              <w:tab/>
            </w:r>
            <w:r w:rsidRPr="00917948">
              <w:rPr>
                <w:noProof/>
                <w:webHidden/>
              </w:rPr>
              <w:fldChar w:fldCharType="begin"/>
            </w:r>
            <w:r w:rsidRPr="00917948">
              <w:rPr>
                <w:noProof/>
                <w:webHidden/>
              </w:rPr>
              <w:instrText xml:space="preserve"> PAGEREF _Toc207026951 \h </w:instrText>
            </w:r>
            <w:r w:rsidRPr="00917948">
              <w:rPr>
                <w:noProof/>
                <w:webHidden/>
              </w:rPr>
            </w:r>
            <w:r w:rsidRPr="00917948">
              <w:rPr>
                <w:noProof/>
                <w:webHidden/>
              </w:rPr>
              <w:fldChar w:fldCharType="separate"/>
            </w:r>
            <w:r w:rsidRPr="00917948">
              <w:rPr>
                <w:noProof/>
                <w:webHidden/>
              </w:rPr>
              <w:t>8</w:t>
            </w:r>
            <w:r w:rsidRPr="00917948">
              <w:rPr>
                <w:noProof/>
                <w:webHidden/>
              </w:rPr>
              <w:fldChar w:fldCharType="end"/>
            </w:r>
          </w:hyperlink>
        </w:p>
        <w:p w14:paraId="2F0F7F75" w14:textId="4BA2F71F"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2" w:history="1">
            <w:r w:rsidRPr="00917948">
              <w:rPr>
                <w:rStyle w:val="Collegamentoipertestuale"/>
                <w:noProof/>
              </w:rPr>
              <w:t>3.1</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Esteem®: Impianto Uditivo Piezoelettrico Ad Alta Integrazione</w:t>
            </w:r>
            <w:r w:rsidRPr="00917948">
              <w:rPr>
                <w:noProof/>
                <w:webHidden/>
              </w:rPr>
              <w:tab/>
            </w:r>
            <w:r w:rsidRPr="00917948">
              <w:rPr>
                <w:noProof/>
                <w:webHidden/>
              </w:rPr>
              <w:fldChar w:fldCharType="begin"/>
            </w:r>
            <w:r w:rsidRPr="00917948">
              <w:rPr>
                <w:noProof/>
                <w:webHidden/>
              </w:rPr>
              <w:instrText xml:space="preserve"> PAGEREF _Toc207026952 \h </w:instrText>
            </w:r>
            <w:r w:rsidRPr="00917948">
              <w:rPr>
                <w:noProof/>
                <w:webHidden/>
              </w:rPr>
            </w:r>
            <w:r w:rsidRPr="00917948">
              <w:rPr>
                <w:noProof/>
                <w:webHidden/>
              </w:rPr>
              <w:fldChar w:fldCharType="separate"/>
            </w:r>
            <w:r w:rsidRPr="00917948">
              <w:rPr>
                <w:noProof/>
                <w:webHidden/>
              </w:rPr>
              <w:t>8</w:t>
            </w:r>
            <w:r w:rsidRPr="00917948">
              <w:rPr>
                <w:noProof/>
                <w:webHidden/>
              </w:rPr>
              <w:fldChar w:fldCharType="end"/>
            </w:r>
          </w:hyperlink>
        </w:p>
        <w:p w14:paraId="00996727" w14:textId="0299466B"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3" w:history="1">
            <w:r w:rsidRPr="00917948">
              <w:rPr>
                <w:rStyle w:val="Collegamentoipertestuale"/>
                <w:noProof/>
              </w:rPr>
              <w:t>3.2</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Piastre Dinamometriche Kistler: Misure Tridimensionali Di Forza Ad Alta Precisione</w:t>
            </w:r>
            <w:r w:rsidRPr="00917948">
              <w:rPr>
                <w:noProof/>
                <w:webHidden/>
              </w:rPr>
              <w:tab/>
            </w:r>
            <w:r w:rsidRPr="00917948">
              <w:rPr>
                <w:noProof/>
                <w:webHidden/>
              </w:rPr>
              <w:fldChar w:fldCharType="begin"/>
            </w:r>
            <w:r w:rsidRPr="00917948">
              <w:rPr>
                <w:noProof/>
                <w:webHidden/>
              </w:rPr>
              <w:instrText xml:space="preserve"> PAGEREF _Toc207026953 \h </w:instrText>
            </w:r>
            <w:r w:rsidRPr="00917948">
              <w:rPr>
                <w:noProof/>
                <w:webHidden/>
              </w:rPr>
            </w:r>
            <w:r w:rsidRPr="00917948">
              <w:rPr>
                <w:noProof/>
                <w:webHidden/>
              </w:rPr>
              <w:fldChar w:fldCharType="separate"/>
            </w:r>
            <w:r w:rsidRPr="00917948">
              <w:rPr>
                <w:noProof/>
                <w:webHidden/>
              </w:rPr>
              <w:t>9</w:t>
            </w:r>
            <w:r w:rsidRPr="00917948">
              <w:rPr>
                <w:noProof/>
                <w:webHidden/>
              </w:rPr>
              <w:fldChar w:fldCharType="end"/>
            </w:r>
          </w:hyperlink>
        </w:p>
        <w:p w14:paraId="1816E6C3" w14:textId="77FFE3FA"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4" w:history="1">
            <w:r w:rsidRPr="00917948">
              <w:rPr>
                <w:rStyle w:val="Collegamentoipertestuale"/>
                <w:noProof/>
              </w:rPr>
              <w:t>3.3</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Sensore Piezoelettrico Kistler Type 6124A: Prestazioni Elevate In Ambienti Estremi</w:t>
            </w:r>
            <w:r w:rsidRPr="00917948">
              <w:rPr>
                <w:noProof/>
                <w:webHidden/>
              </w:rPr>
              <w:tab/>
            </w:r>
            <w:r w:rsidRPr="00917948">
              <w:rPr>
                <w:noProof/>
                <w:webHidden/>
              </w:rPr>
              <w:fldChar w:fldCharType="begin"/>
            </w:r>
            <w:r w:rsidRPr="00917948">
              <w:rPr>
                <w:noProof/>
                <w:webHidden/>
              </w:rPr>
              <w:instrText xml:space="preserve"> PAGEREF _Toc207026954 \h </w:instrText>
            </w:r>
            <w:r w:rsidRPr="00917948">
              <w:rPr>
                <w:noProof/>
                <w:webHidden/>
              </w:rPr>
            </w:r>
            <w:r w:rsidRPr="00917948">
              <w:rPr>
                <w:noProof/>
                <w:webHidden/>
              </w:rPr>
              <w:fldChar w:fldCharType="separate"/>
            </w:r>
            <w:r w:rsidRPr="00917948">
              <w:rPr>
                <w:noProof/>
                <w:webHidden/>
              </w:rPr>
              <w:t>10</w:t>
            </w:r>
            <w:r w:rsidRPr="00917948">
              <w:rPr>
                <w:noProof/>
                <w:webHidden/>
              </w:rPr>
              <w:fldChar w:fldCharType="end"/>
            </w:r>
          </w:hyperlink>
        </w:p>
        <w:p w14:paraId="419F8508" w14:textId="31628BF2"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5" w:history="1">
            <w:r w:rsidRPr="00917948">
              <w:rPr>
                <w:rStyle w:val="Collegamentoipertestuale"/>
                <w:noProof/>
              </w:rPr>
              <w:t>3.4</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Plantari Intelligenti Piezoelettrici: Monitoraggio Avanzato Della Pressione Plantare</w:t>
            </w:r>
            <w:r w:rsidRPr="00917948">
              <w:rPr>
                <w:noProof/>
                <w:webHidden/>
              </w:rPr>
              <w:tab/>
            </w:r>
            <w:r w:rsidRPr="00917948">
              <w:rPr>
                <w:noProof/>
                <w:webHidden/>
              </w:rPr>
              <w:fldChar w:fldCharType="begin"/>
            </w:r>
            <w:r w:rsidRPr="00917948">
              <w:rPr>
                <w:noProof/>
                <w:webHidden/>
              </w:rPr>
              <w:instrText xml:space="preserve"> PAGEREF _Toc207026955 \h </w:instrText>
            </w:r>
            <w:r w:rsidRPr="00917948">
              <w:rPr>
                <w:noProof/>
                <w:webHidden/>
              </w:rPr>
            </w:r>
            <w:r w:rsidRPr="00917948">
              <w:rPr>
                <w:noProof/>
                <w:webHidden/>
              </w:rPr>
              <w:fldChar w:fldCharType="separate"/>
            </w:r>
            <w:r w:rsidRPr="00917948">
              <w:rPr>
                <w:noProof/>
                <w:webHidden/>
              </w:rPr>
              <w:t>12</w:t>
            </w:r>
            <w:r w:rsidRPr="00917948">
              <w:rPr>
                <w:noProof/>
                <w:webHidden/>
              </w:rPr>
              <w:fldChar w:fldCharType="end"/>
            </w:r>
          </w:hyperlink>
        </w:p>
        <w:p w14:paraId="1FBF601C" w14:textId="015604E9"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6" w:history="1">
            <w:r w:rsidRPr="00917948">
              <w:rPr>
                <w:rStyle w:val="Collegamentoipertestuale"/>
                <w:noProof/>
              </w:rPr>
              <w:t>3.5</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Sensore Piezoelettrico PCB 2223D: Accelerometro Ultracompatto Ad Alta Precisione</w:t>
            </w:r>
            <w:r w:rsidRPr="00917948">
              <w:rPr>
                <w:noProof/>
                <w:webHidden/>
              </w:rPr>
              <w:tab/>
            </w:r>
            <w:r w:rsidRPr="00917948">
              <w:rPr>
                <w:noProof/>
                <w:webHidden/>
              </w:rPr>
              <w:fldChar w:fldCharType="begin"/>
            </w:r>
            <w:r w:rsidRPr="00917948">
              <w:rPr>
                <w:noProof/>
                <w:webHidden/>
              </w:rPr>
              <w:instrText xml:space="preserve"> PAGEREF _Toc207026956 \h </w:instrText>
            </w:r>
            <w:r w:rsidRPr="00917948">
              <w:rPr>
                <w:noProof/>
                <w:webHidden/>
              </w:rPr>
            </w:r>
            <w:r w:rsidRPr="00917948">
              <w:rPr>
                <w:noProof/>
                <w:webHidden/>
              </w:rPr>
              <w:fldChar w:fldCharType="separate"/>
            </w:r>
            <w:r w:rsidRPr="00917948">
              <w:rPr>
                <w:noProof/>
                <w:webHidden/>
              </w:rPr>
              <w:t>12</w:t>
            </w:r>
            <w:r w:rsidRPr="00917948">
              <w:rPr>
                <w:noProof/>
                <w:webHidden/>
              </w:rPr>
              <w:fldChar w:fldCharType="end"/>
            </w:r>
          </w:hyperlink>
        </w:p>
        <w:p w14:paraId="0BD6C607" w14:textId="52B888FE"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7" w:history="1">
            <w:r w:rsidRPr="00917948">
              <w:rPr>
                <w:rStyle w:val="Collegamentoipertestuale"/>
                <w:noProof/>
              </w:rPr>
              <w:t>3.6</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TE Connectivity LDT0-028K — Sensore Piezoelettrico Flessibile In Film PVDF</w:t>
            </w:r>
            <w:r w:rsidRPr="00917948">
              <w:rPr>
                <w:noProof/>
                <w:webHidden/>
              </w:rPr>
              <w:tab/>
            </w:r>
            <w:r w:rsidRPr="00917948">
              <w:rPr>
                <w:noProof/>
                <w:webHidden/>
              </w:rPr>
              <w:fldChar w:fldCharType="begin"/>
            </w:r>
            <w:r w:rsidRPr="00917948">
              <w:rPr>
                <w:noProof/>
                <w:webHidden/>
              </w:rPr>
              <w:instrText xml:space="preserve"> PAGEREF _Toc207026957 \h </w:instrText>
            </w:r>
            <w:r w:rsidRPr="00917948">
              <w:rPr>
                <w:noProof/>
                <w:webHidden/>
              </w:rPr>
            </w:r>
            <w:r w:rsidRPr="00917948">
              <w:rPr>
                <w:noProof/>
                <w:webHidden/>
              </w:rPr>
              <w:fldChar w:fldCharType="separate"/>
            </w:r>
            <w:r w:rsidRPr="00917948">
              <w:rPr>
                <w:noProof/>
                <w:webHidden/>
              </w:rPr>
              <w:t>14</w:t>
            </w:r>
            <w:r w:rsidRPr="00917948">
              <w:rPr>
                <w:noProof/>
                <w:webHidden/>
              </w:rPr>
              <w:fldChar w:fldCharType="end"/>
            </w:r>
          </w:hyperlink>
        </w:p>
        <w:p w14:paraId="4977A254" w14:textId="7BAC92FE" w:rsidR="00917948" w:rsidRPr="00917948" w:rsidRDefault="00917948">
          <w:pPr>
            <w:pStyle w:val="Sommario1"/>
            <w:rPr>
              <w:rFonts w:asciiTheme="minorHAnsi" w:eastAsiaTheme="minorEastAsia" w:hAnsiTheme="minorHAnsi"/>
              <w:noProof/>
              <w:sz w:val="22"/>
              <w:lang w:eastAsia="it-IT"/>
            </w:rPr>
          </w:pPr>
          <w:hyperlink w:anchor="_Toc207026958" w:history="1">
            <w:r w:rsidRPr="00917948">
              <w:rPr>
                <w:rStyle w:val="Collegamentoipertestuale"/>
                <w:noProof/>
              </w:rPr>
              <w:t>4.</w:t>
            </w:r>
            <w:r w:rsidRPr="00917948">
              <w:rPr>
                <w:rFonts w:asciiTheme="minorHAnsi" w:eastAsiaTheme="minorEastAsia" w:hAnsiTheme="minorHAnsi"/>
                <w:noProof/>
                <w:sz w:val="22"/>
                <w:lang w:eastAsia="it-IT"/>
              </w:rPr>
              <w:tab/>
            </w:r>
            <w:r w:rsidRPr="00917948">
              <w:rPr>
                <w:rStyle w:val="Collegamentoipertestuale"/>
                <w:noProof/>
              </w:rPr>
              <w:t>ANALISI DEI COMPETITOR</w:t>
            </w:r>
            <w:r w:rsidRPr="00917948">
              <w:rPr>
                <w:noProof/>
                <w:webHidden/>
              </w:rPr>
              <w:tab/>
            </w:r>
            <w:r w:rsidRPr="00917948">
              <w:rPr>
                <w:noProof/>
                <w:webHidden/>
              </w:rPr>
              <w:fldChar w:fldCharType="begin"/>
            </w:r>
            <w:r w:rsidRPr="00917948">
              <w:rPr>
                <w:noProof/>
                <w:webHidden/>
              </w:rPr>
              <w:instrText xml:space="preserve"> PAGEREF _Toc207026958 \h </w:instrText>
            </w:r>
            <w:r w:rsidRPr="00917948">
              <w:rPr>
                <w:noProof/>
                <w:webHidden/>
              </w:rPr>
            </w:r>
            <w:r w:rsidRPr="00917948">
              <w:rPr>
                <w:noProof/>
                <w:webHidden/>
              </w:rPr>
              <w:fldChar w:fldCharType="separate"/>
            </w:r>
            <w:r w:rsidRPr="00917948">
              <w:rPr>
                <w:noProof/>
                <w:webHidden/>
              </w:rPr>
              <w:t>16</w:t>
            </w:r>
            <w:r w:rsidRPr="00917948">
              <w:rPr>
                <w:noProof/>
                <w:webHidden/>
              </w:rPr>
              <w:fldChar w:fldCharType="end"/>
            </w:r>
          </w:hyperlink>
        </w:p>
        <w:p w14:paraId="0D9B5BAB" w14:textId="0A9602DB"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59" w:history="1">
            <w:r w:rsidRPr="00917948">
              <w:rPr>
                <w:rStyle w:val="Collegamentoipertestuale"/>
                <w:noProof/>
              </w:rPr>
              <w:t>4.1</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TE Connectivity – Piezoelectric Vibration Sensors</w:t>
            </w:r>
            <w:r w:rsidRPr="00917948">
              <w:rPr>
                <w:noProof/>
                <w:webHidden/>
              </w:rPr>
              <w:tab/>
            </w:r>
            <w:r w:rsidRPr="00917948">
              <w:rPr>
                <w:noProof/>
                <w:webHidden/>
              </w:rPr>
              <w:fldChar w:fldCharType="begin"/>
            </w:r>
            <w:r w:rsidRPr="00917948">
              <w:rPr>
                <w:noProof/>
                <w:webHidden/>
              </w:rPr>
              <w:instrText xml:space="preserve"> PAGEREF _Toc207026959 \h </w:instrText>
            </w:r>
            <w:r w:rsidRPr="00917948">
              <w:rPr>
                <w:noProof/>
                <w:webHidden/>
              </w:rPr>
            </w:r>
            <w:r w:rsidRPr="00917948">
              <w:rPr>
                <w:noProof/>
                <w:webHidden/>
              </w:rPr>
              <w:fldChar w:fldCharType="separate"/>
            </w:r>
            <w:r w:rsidRPr="00917948">
              <w:rPr>
                <w:noProof/>
                <w:webHidden/>
              </w:rPr>
              <w:t>16</w:t>
            </w:r>
            <w:r w:rsidRPr="00917948">
              <w:rPr>
                <w:noProof/>
                <w:webHidden/>
              </w:rPr>
              <w:fldChar w:fldCharType="end"/>
            </w:r>
          </w:hyperlink>
        </w:p>
        <w:p w14:paraId="1C1858DC" w14:textId="3935C9E4"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0" w:history="1">
            <w:r w:rsidRPr="00917948">
              <w:rPr>
                <w:rStyle w:val="Collegamentoipertestuale"/>
                <w:noProof/>
              </w:rPr>
              <w:t>4.2</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PCB Piezotronics (MTS Systems Corp.)</w:t>
            </w:r>
            <w:r w:rsidRPr="00917948">
              <w:rPr>
                <w:noProof/>
                <w:webHidden/>
              </w:rPr>
              <w:tab/>
            </w:r>
            <w:r w:rsidRPr="00917948">
              <w:rPr>
                <w:noProof/>
                <w:webHidden/>
              </w:rPr>
              <w:fldChar w:fldCharType="begin"/>
            </w:r>
            <w:r w:rsidRPr="00917948">
              <w:rPr>
                <w:noProof/>
                <w:webHidden/>
              </w:rPr>
              <w:instrText xml:space="preserve"> PAGEREF _Toc207026960 \h </w:instrText>
            </w:r>
            <w:r w:rsidRPr="00917948">
              <w:rPr>
                <w:noProof/>
                <w:webHidden/>
              </w:rPr>
            </w:r>
            <w:r w:rsidRPr="00917948">
              <w:rPr>
                <w:noProof/>
                <w:webHidden/>
              </w:rPr>
              <w:fldChar w:fldCharType="separate"/>
            </w:r>
            <w:r w:rsidRPr="00917948">
              <w:rPr>
                <w:noProof/>
                <w:webHidden/>
              </w:rPr>
              <w:t>16</w:t>
            </w:r>
            <w:r w:rsidRPr="00917948">
              <w:rPr>
                <w:noProof/>
                <w:webHidden/>
              </w:rPr>
              <w:fldChar w:fldCharType="end"/>
            </w:r>
          </w:hyperlink>
        </w:p>
        <w:p w14:paraId="6D15AA10" w14:textId="5ECC5B5F"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1" w:history="1">
            <w:r w:rsidRPr="00917948">
              <w:rPr>
                <w:rStyle w:val="Collegamentoipertestuale"/>
                <w:noProof/>
              </w:rPr>
              <w:t>4.3</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Honeywell – Vibration &amp; Piezoelectric Sensors</w:t>
            </w:r>
            <w:r w:rsidRPr="00917948">
              <w:rPr>
                <w:noProof/>
                <w:webHidden/>
              </w:rPr>
              <w:tab/>
            </w:r>
            <w:r w:rsidRPr="00917948">
              <w:rPr>
                <w:noProof/>
                <w:webHidden/>
              </w:rPr>
              <w:fldChar w:fldCharType="begin"/>
            </w:r>
            <w:r w:rsidRPr="00917948">
              <w:rPr>
                <w:noProof/>
                <w:webHidden/>
              </w:rPr>
              <w:instrText xml:space="preserve"> PAGEREF _Toc207026961 \h </w:instrText>
            </w:r>
            <w:r w:rsidRPr="00917948">
              <w:rPr>
                <w:noProof/>
                <w:webHidden/>
              </w:rPr>
            </w:r>
            <w:r w:rsidRPr="00917948">
              <w:rPr>
                <w:noProof/>
                <w:webHidden/>
              </w:rPr>
              <w:fldChar w:fldCharType="separate"/>
            </w:r>
            <w:r w:rsidRPr="00917948">
              <w:rPr>
                <w:noProof/>
                <w:webHidden/>
              </w:rPr>
              <w:t>17</w:t>
            </w:r>
            <w:r w:rsidRPr="00917948">
              <w:rPr>
                <w:noProof/>
                <w:webHidden/>
              </w:rPr>
              <w:fldChar w:fldCharType="end"/>
            </w:r>
          </w:hyperlink>
        </w:p>
        <w:p w14:paraId="732A2637" w14:textId="0EF0DC65"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2" w:history="1">
            <w:r w:rsidRPr="00917948">
              <w:rPr>
                <w:rStyle w:val="Collegamentoipertestuale"/>
                <w:noProof/>
              </w:rPr>
              <w:t>4.4</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Sensonics</w:t>
            </w:r>
            <w:r w:rsidRPr="00917948">
              <w:rPr>
                <w:noProof/>
                <w:webHidden/>
              </w:rPr>
              <w:tab/>
            </w:r>
            <w:r w:rsidRPr="00917948">
              <w:rPr>
                <w:noProof/>
                <w:webHidden/>
              </w:rPr>
              <w:fldChar w:fldCharType="begin"/>
            </w:r>
            <w:r w:rsidRPr="00917948">
              <w:rPr>
                <w:noProof/>
                <w:webHidden/>
              </w:rPr>
              <w:instrText xml:space="preserve"> PAGEREF _Toc207026962 \h </w:instrText>
            </w:r>
            <w:r w:rsidRPr="00917948">
              <w:rPr>
                <w:noProof/>
                <w:webHidden/>
              </w:rPr>
            </w:r>
            <w:r w:rsidRPr="00917948">
              <w:rPr>
                <w:noProof/>
                <w:webHidden/>
              </w:rPr>
              <w:fldChar w:fldCharType="separate"/>
            </w:r>
            <w:r w:rsidRPr="00917948">
              <w:rPr>
                <w:noProof/>
                <w:webHidden/>
              </w:rPr>
              <w:t>17</w:t>
            </w:r>
            <w:r w:rsidRPr="00917948">
              <w:rPr>
                <w:noProof/>
                <w:webHidden/>
              </w:rPr>
              <w:fldChar w:fldCharType="end"/>
            </w:r>
          </w:hyperlink>
        </w:p>
        <w:p w14:paraId="3308F64E" w14:textId="33C05E96"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3" w:history="1">
            <w:r w:rsidRPr="00917948">
              <w:rPr>
                <w:rStyle w:val="Collegamentoipertestuale"/>
                <w:noProof/>
              </w:rPr>
              <w:t>4.5</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Piezo.Com (By Mide Technology)</w:t>
            </w:r>
            <w:r w:rsidRPr="00917948">
              <w:rPr>
                <w:noProof/>
                <w:webHidden/>
              </w:rPr>
              <w:tab/>
            </w:r>
            <w:r w:rsidRPr="00917948">
              <w:rPr>
                <w:noProof/>
                <w:webHidden/>
              </w:rPr>
              <w:fldChar w:fldCharType="begin"/>
            </w:r>
            <w:r w:rsidRPr="00917948">
              <w:rPr>
                <w:noProof/>
                <w:webHidden/>
              </w:rPr>
              <w:instrText xml:space="preserve"> PAGEREF _Toc207026963 \h </w:instrText>
            </w:r>
            <w:r w:rsidRPr="00917948">
              <w:rPr>
                <w:noProof/>
                <w:webHidden/>
              </w:rPr>
            </w:r>
            <w:r w:rsidRPr="00917948">
              <w:rPr>
                <w:noProof/>
                <w:webHidden/>
              </w:rPr>
              <w:fldChar w:fldCharType="separate"/>
            </w:r>
            <w:r w:rsidRPr="00917948">
              <w:rPr>
                <w:noProof/>
                <w:webHidden/>
              </w:rPr>
              <w:t>17</w:t>
            </w:r>
            <w:r w:rsidRPr="00917948">
              <w:rPr>
                <w:noProof/>
                <w:webHidden/>
              </w:rPr>
              <w:fldChar w:fldCharType="end"/>
            </w:r>
          </w:hyperlink>
        </w:p>
        <w:p w14:paraId="79DDDE95" w14:textId="0A87552E"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4" w:history="1">
            <w:r w:rsidRPr="00917948">
              <w:rPr>
                <w:rStyle w:val="Collegamentoipertestuale"/>
                <w:noProof/>
              </w:rPr>
              <w:t>4.6</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Metis Motion – Sensori Integrati Con Stampa 3D</w:t>
            </w:r>
            <w:r w:rsidRPr="00917948">
              <w:rPr>
                <w:noProof/>
                <w:webHidden/>
              </w:rPr>
              <w:tab/>
            </w:r>
            <w:r w:rsidRPr="00917948">
              <w:rPr>
                <w:noProof/>
                <w:webHidden/>
              </w:rPr>
              <w:fldChar w:fldCharType="begin"/>
            </w:r>
            <w:r w:rsidRPr="00917948">
              <w:rPr>
                <w:noProof/>
                <w:webHidden/>
              </w:rPr>
              <w:instrText xml:space="preserve"> PAGEREF _Toc207026964 \h </w:instrText>
            </w:r>
            <w:r w:rsidRPr="00917948">
              <w:rPr>
                <w:noProof/>
                <w:webHidden/>
              </w:rPr>
            </w:r>
            <w:r w:rsidRPr="00917948">
              <w:rPr>
                <w:noProof/>
                <w:webHidden/>
              </w:rPr>
              <w:fldChar w:fldCharType="separate"/>
            </w:r>
            <w:r w:rsidRPr="00917948">
              <w:rPr>
                <w:noProof/>
                <w:webHidden/>
              </w:rPr>
              <w:t>18</w:t>
            </w:r>
            <w:r w:rsidRPr="00917948">
              <w:rPr>
                <w:noProof/>
                <w:webHidden/>
              </w:rPr>
              <w:fldChar w:fldCharType="end"/>
            </w:r>
          </w:hyperlink>
        </w:p>
        <w:p w14:paraId="4FB0E893" w14:textId="625C9EB7"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5" w:history="1">
            <w:r w:rsidRPr="00917948">
              <w:rPr>
                <w:rStyle w:val="Collegamentoipertestuale"/>
                <w:noProof/>
              </w:rPr>
              <w:t>4.7</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Analisi Comparativa Dei Sensori Piezoelettrici Dei Competitor</w:t>
            </w:r>
            <w:r w:rsidRPr="00917948">
              <w:rPr>
                <w:noProof/>
                <w:webHidden/>
              </w:rPr>
              <w:tab/>
            </w:r>
            <w:r w:rsidRPr="00917948">
              <w:rPr>
                <w:noProof/>
                <w:webHidden/>
              </w:rPr>
              <w:fldChar w:fldCharType="begin"/>
            </w:r>
            <w:r w:rsidRPr="00917948">
              <w:rPr>
                <w:noProof/>
                <w:webHidden/>
              </w:rPr>
              <w:instrText xml:space="preserve"> PAGEREF _Toc207026965 \h </w:instrText>
            </w:r>
            <w:r w:rsidRPr="00917948">
              <w:rPr>
                <w:noProof/>
                <w:webHidden/>
              </w:rPr>
            </w:r>
            <w:r w:rsidRPr="00917948">
              <w:rPr>
                <w:noProof/>
                <w:webHidden/>
              </w:rPr>
              <w:fldChar w:fldCharType="separate"/>
            </w:r>
            <w:r w:rsidRPr="00917948">
              <w:rPr>
                <w:noProof/>
                <w:webHidden/>
              </w:rPr>
              <w:t>18</w:t>
            </w:r>
            <w:r w:rsidRPr="00917948">
              <w:rPr>
                <w:noProof/>
                <w:webHidden/>
              </w:rPr>
              <w:fldChar w:fldCharType="end"/>
            </w:r>
          </w:hyperlink>
        </w:p>
        <w:p w14:paraId="50D71F5A" w14:textId="1325A8CB" w:rsidR="00917948" w:rsidRPr="00917948" w:rsidRDefault="00917948">
          <w:pPr>
            <w:pStyle w:val="Sommario1"/>
            <w:rPr>
              <w:rFonts w:asciiTheme="minorHAnsi" w:eastAsiaTheme="minorEastAsia" w:hAnsiTheme="minorHAnsi"/>
              <w:noProof/>
              <w:sz w:val="22"/>
              <w:lang w:eastAsia="it-IT"/>
            </w:rPr>
          </w:pPr>
          <w:hyperlink w:anchor="_Toc207026966" w:history="1">
            <w:r w:rsidRPr="00917948">
              <w:rPr>
                <w:rStyle w:val="Collegamentoipertestuale"/>
                <w:rFonts w:eastAsiaTheme="majorEastAsia" w:cstheme="majorBidi"/>
                <w:bCs/>
                <w:noProof/>
              </w:rPr>
              <w:t>5.</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bCs/>
                <w:caps/>
                <w:noProof/>
              </w:rPr>
              <w:t>Analisi strategico</w:t>
            </w:r>
            <w:r w:rsidRPr="00917948">
              <w:rPr>
                <w:rStyle w:val="Collegamentoipertestuale"/>
                <w:rFonts w:eastAsiaTheme="majorEastAsia" w:cstheme="majorBidi"/>
                <w:bCs/>
                <w:noProof/>
              </w:rPr>
              <w:t>-</w:t>
            </w:r>
            <w:r w:rsidRPr="00917948">
              <w:rPr>
                <w:rStyle w:val="Collegamentoipertestuale"/>
                <w:rFonts w:eastAsiaTheme="majorEastAsia" w:cstheme="majorBidi"/>
                <w:bCs/>
                <w:caps/>
                <w:noProof/>
              </w:rPr>
              <w:t>tecnologica</w:t>
            </w:r>
            <w:r w:rsidRPr="00917948">
              <w:rPr>
                <w:noProof/>
                <w:webHidden/>
              </w:rPr>
              <w:tab/>
            </w:r>
            <w:r w:rsidRPr="00917948">
              <w:rPr>
                <w:noProof/>
                <w:webHidden/>
              </w:rPr>
              <w:fldChar w:fldCharType="begin"/>
            </w:r>
            <w:r w:rsidRPr="00917948">
              <w:rPr>
                <w:noProof/>
                <w:webHidden/>
              </w:rPr>
              <w:instrText xml:space="preserve"> PAGEREF _Toc207026966 \h </w:instrText>
            </w:r>
            <w:r w:rsidRPr="00917948">
              <w:rPr>
                <w:noProof/>
                <w:webHidden/>
              </w:rPr>
            </w:r>
            <w:r w:rsidRPr="00917948">
              <w:rPr>
                <w:noProof/>
                <w:webHidden/>
              </w:rPr>
              <w:fldChar w:fldCharType="separate"/>
            </w:r>
            <w:r w:rsidRPr="00917948">
              <w:rPr>
                <w:noProof/>
                <w:webHidden/>
              </w:rPr>
              <w:t>22</w:t>
            </w:r>
            <w:r w:rsidRPr="00917948">
              <w:rPr>
                <w:noProof/>
                <w:webHidden/>
              </w:rPr>
              <w:fldChar w:fldCharType="end"/>
            </w:r>
          </w:hyperlink>
        </w:p>
        <w:p w14:paraId="67DA9244" w14:textId="3DA6B5A2"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7" w:history="1">
            <w:r w:rsidRPr="00917948">
              <w:rPr>
                <w:rStyle w:val="Collegamentoipertestuale"/>
                <w:noProof/>
              </w:rPr>
              <w:t>5.1</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bCs/>
                <w:noProof/>
              </w:rPr>
              <w:t>Analisi Tecnica: Matrice Di Henderson E Clark</w:t>
            </w:r>
            <w:r w:rsidRPr="00917948">
              <w:rPr>
                <w:noProof/>
                <w:webHidden/>
              </w:rPr>
              <w:tab/>
            </w:r>
            <w:r w:rsidRPr="00917948">
              <w:rPr>
                <w:noProof/>
                <w:webHidden/>
              </w:rPr>
              <w:fldChar w:fldCharType="begin"/>
            </w:r>
            <w:r w:rsidRPr="00917948">
              <w:rPr>
                <w:noProof/>
                <w:webHidden/>
              </w:rPr>
              <w:instrText xml:space="preserve"> PAGEREF _Toc207026967 \h </w:instrText>
            </w:r>
            <w:r w:rsidRPr="00917948">
              <w:rPr>
                <w:noProof/>
                <w:webHidden/>
              </w:rPr>
            </w:r>
            <w:r w:rsidRPr="00917948">
              <w:rPr>
                <w:noProof/>
                <w:webHidden/>
              </w:rPr>
              <w:fldChar w:fldCharType="separate"/>
            </w:r>
            <w:r w:rsidRPr="00917948">
              <w:rPr>
                <w:noProof/>
                <w:webHidden/>
              </w:rPr>
              <w:t>22</w:t>
            </w:r>
            <w:r w:rsidRPr="00917948">
              <w:rPr>
                <w:noProof/>
                <w:webHidden/>
              </w:rPr>
              <w:fldChar w:fldCharType="end"/>
            </w:r>
          </w:hyperlink>
        </w:p>
        <w:p w14:paraId="472A1AFC" w14:textId="0A47B811"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8" w:history="1">
            <w:r w:rsidRPr="00917948">
              <w:rPr>
                <w:rStyle w:val="Collegamentoipertestuale"/>
                <w:noProof/>
              </w:rPr>
              <w:t>5.2</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bCs/>
                <w:noProof/>
              </w:rPr>
              <w:t>Analisi Strategica: Matrice Di Ansoff</w:t>
            </w:r>
            <w:r w:rsidRPr="00917948">
              <w:rPr>
                <w:noProof/>
                <w:webHidden/>
              </w:rPr>
              <w:tab/>
            </w:r>
            <w:r w:rsidRPr="00917948">
              <w:rPr>
                <w:noProof/>
                <w:webHidden/>
              </w:rPr>
              <w:fldChar w:fldCharType="begin"/>
            </w:r>
            <w:r w:rsidRPr="00917948">
              <w:rPr>
                <w:noProof/>
                <w:webHidden/>
              </w:rPr>
              <w:instrText xml:space="preserve"> PAGEREF _Toc207026968 \h </w:instrText>
            </w:r>
            <w:r w:rsidRPr="00917948">
              <w:rPr>
                <w:noProof/>
                <w:webHidden/>
              </w:rPr>
            </w:r>
            <w:r w:rsidRPr="00917948">
              <w:rPr>
                <w:noProof/>
                <w:webHidden/>
              </w:rPr>
              <w:fldChar w:fldCharType="separate"/>
            </w:r>
            <w:r w:rsidRPr="00917948">
              <w:rPr>
                <w:noProof/>
                <w:webHidden/>
              </w:rPr>
              <w:t>23</w:t>
            </w:r>
            <w:r w:rsidRPr="00917948">
              <w:rPr>
                <w:noProof/>
                <w:webHidden/>
              </w:rPr>
              <w:fldChar w:fldCharType="end"/>
            </w:r>
          </w:hyperlink>
        </w:p>
        <w:p w14:paraId="355A1F0C" w14:textId="548E1FB8"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69" w:history="1">
            <w:r w:rsidRPr="00917948">
              <w:rPr>
                <w:rStyle w:val="Collegamentoipertestuale"/>
                <w:noProof/>
              </w:rPr>
              <w:t>5.3</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bCs/>
                <w:noProof/>
              </w:rPr>
              <w:t>Analisi Sistemica: Matrice Di Abernathy E Clark</w:t>
            </w:r>
            <w:r w:rsidRPr="00917948">
              <w:rPr>
                <w:noProof/>
                <w:webHidden/>
              </w:rPr>
              <w:tab/>
            </w:r>
            <w:r w:rsidRPr="00917948">
              <w:rPr>
                <w:noProof/>
                <w:webHidden/>
              </w:rPr>
              <w:fldChar w:fldCharType="begin"/>
            </w:r>
            <w:r w:rsidRPr="00917948">
              <w:rPr>
                <w:noProof/>
                <w:webHidden/>
              </w:rPr>
              <w:instrText xml:space="preserve"> PAGEREF _Toc207026969 \h </w:instrText>
            </w:r>
            <w:r w:rsidRPr="00917948">
              <w:rPr>
                <w:noProof/>
                <w:webHidden/>
              </w:rPr>
            </w:r>
            <w:r w:rsidRPr="00917948">
              <w:rPr>
                <w:noProof/>
                <w:webHidden/>
              </w:rPr>
              <w:fldChar w:fldCharType="separate"/>
            </w:r>
            <w:r w:rsidRPr="00917948">
              <w:rPr>
                <w:noProof/>
                <w:webHidden/>
              </w:rPr>
              <w:t>24</w:t>
            </w:r>
            <w:r w:rsidRPr="00917948">
              <w:rPr>
                <w:noProof/>
                <w:webHidden/>
              </w:rPr>
              <w:fldChar w:fldCharType="end"/>
            </w:r>
          </w:hyperlink>
        </w:p>
        <w:p w14:paraId="5D65DF9B" w14:textId="6EFCCE3F"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70" w:history="1">
            <w:r w:rsidRPr="00917948">
              <w:rPr>
                <w:rStyle w:val="Collegamentoipertestuale"/>
                <w:noProof/>
              </w:rPr>
              <w:t>5.4</w:t>
            </w:r>
            <w:r w:rsidRPr="00917948">
              <w:rPr>
                <w:rFonts w:asciiTheme="minorHAnsi" w:eastAsiaTheme="minorEastAsia" w:hAnsiTheme="minorHAnsi"/>
                <w:noProof/>
                <w:sz w:val="22"/>
                <w:lang w:eastAsia="it-IT"/>
              </w:rPr>
              <w:tab/>
            </w:r>
            <w:r w:rsidRPr="00917948">
              <w:rPr>
                <w:rStyle w:val="Collegamentoipertestuale"/>
                <w:rFonts w:eastAsia="Times New Roman" w:cstheme="majorBidi"/>
                <w:bCs/>
                <w:noProof/>
                <w:lang w:eastAsia="it-IT"/>
              </w:rPr>
              <w:t>Valutazione Numerica Integrata Delle Matrici</w:t>
            </w:r>
            <w:r w:rsidRPr="00917948">
              <w:rPr>
                <w:noProof/>
                <w:webHidden/>
              </w:rPr>
              <w:tab/>
            </w:r>
            <w:r w:rsidRPr="00917948">
              <w:rPr>
                <w:noProof/>
                <w:webHidden/>
              </w:rPr>
              <w:fldChar w:fldCharType="begin"/>
            </w:r>
            <w:r w:rsidRPr="00917948">
              <w:rPr>
                <w:noProof/>
                <w:webHidden/>
              </w:rPr>
              <w:instrText xml:space="preserve"> PAGEREF _Toc207026970 \h </w:instrText>
            </w:r>
            <w:r w:rsidRPr="00917948">
              <w:rPr>
                <w:noProof/>
                <w:webHidden/>
              </w:rPr>
            </w:r>
            <w:r w:rsidRPr="00917948">
              <w:rPr>
                <w:noProof/>
                <w:webHidden/>
              </w:rPr>
              <w:fldChar w:fldCharType="separate"/>
            </w:r>
            <w:r w:rsidRPr="00917948">
              <w:rPr>
                <w:noProof/>
                <w:webHidden/>
              </w:rPr>
              <w:t>25</w:t>
            </w:r>
            <w:r w:rsidRPr="00917948">
              <w:rPr>
                <w:noProof/>
                <w:webHidden/>
              </w:rPr>
              <w:fldChar w:fldCharType="end"/>
            </w:r>
          </w:hyperlink>
        </w:p>
        <w:p w14:paraId="28402BC1" w14:textId="2EBB1B3E"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71" w:history="1">
            <w:r w:rsidRPr="00917948">
              <w:rPr>
                <w:rStyle w:val="Collegamentoipertestuale"/>
                <w:rFonts w:eastAsia="Times New Roman" w:cstheme="majorBidi"/>
                <w:noProof/>
                <w:lang w:eastAsia="it-IT"/>
              </w:rPr>
              <w:t>5.4.1</w:t>
            </w:r>
            <w:r w:rsidRPr="00917948">
              <w:rPr>
                <w:rFonts w:asciiTheme="minorHAnsi" w:eastAsiaTheme="minorEastAsia" w:hAnsiTheme="minorHAnsi"/>
                <w:noProof/>
                <w:sz w:val="22"/>
                <w:lang w:eastAsia="it-IT"/>
              </w:rPr>
              <w:tab/>
            </w:r>
            <w:r w:rsidRPr="00917948">
              <w:rPr>
                <w:rStyle w:val="Collegamentoipertestuale"/>
                <w:rFonts w:eastAsia="Times New Roman" w:cstheme="majorBidi"/>
                <w:noProof/>
                <w:lang w:eastAsia="it-IT"/>
              </w:rPr>
              <w:t>Matrice Di Henderson E Clark (Analisi Tecnica)</w:t>
            </w:r>
            <w:r w:rsidRPr="00917948">
              <w:rPr>
                <w:noProof/>
                <w:webHidden/>
              </w:rPr>
              <w:tab/>
            </w:r>
            <w:r w:rsidRPr="00917948">
              <w:rPr>
                <w:noProof/>
                <w:webHidden/>
              </w:rPr>
              <w:fldChar w:fldCharType="begin"/>
            </w:r>
            <w:r w:rsidRPr="00917948">
              <w:rPr>
                <w:noProof/>
                <w:webHidden/>
              </w:rPr>
              <w:instrText xml:space="preserve"> PAGEREF _Toc207026971 \h </w:instrText>
            </w:r>
            <w:r w:rsidRPr="00917948">
              <w:rPr>
                <w:noProof/>
                <w:webHidden/>
              </w:rPr>
            </w:r>
            <w:r w:rsidRPr="00917948">
              <w:rPr>
                <w:noProof/>
                <w:webHidden/>
              </w:rPr>
              <w:fldChar w:fldCharType="separate"/>
            </w:r>
            <w:r w:rsidRPr="00917948">
              <w:rPr>
                <w:noProof/>
                <w:webHidden/>
              </w:rPr>
              <w:t>26</w:t>
            </w:r>
            <w:r w:rsidRPr="00917948">
              <w:rPr>
                <w:noProof/>
                <w:webHidden/>
              </w:rPr>
              <w:fldChar w:fldCharType="end"/>
            </w:r>
          </w:hyperlink>
        </w:p>
        <w:p w14:paraId="40DB5AEA" w14:textId="50AD695F"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72" w:history="1">
            <w:r w:rsidRPr="00917948">
              <w:rPr>
                <w:rStyle w:val="Collegamentoipertestuale"/>
                <w:rFonts w:eastAsia="Times New Roman" w:cstheme="majorBidi"/>
                <w:noProof/>
                <w:lang w:eastAsia="it-IT"/>
              </w:rPr>
              <w:t>5.4.2</w:t>
            </w:r>
            <w:r w:rsidRPr="00917948">
              <w:rPr>
                <w:rFonts w:asciiTheme="minorHAnsi" w:eastAsiaTheme="minorEastAsia" w:hAnsiTheme="minorHAnsi"/>
                <w:noProof/>
                <w:sz w:val="22"/>
                <w:lang w:eastAsia="it-IT"/>
              </w:rPr>
              <w:tab/>
            </w:r>
            <w:r w:rsidRPr="00917948">
              <w:rPr>
                <w:rStyle w:val="Collegamentoipertestuale"/>
                <w:rFonts w:eastAsia="Times New Roman" w:cstheme="majorBidi"/>
                <w:noProof/>
                <w:lang w:eastAsia="it-IT"/>
              </w:rPr>
              <w:t>Matrice Di Ansoff (Analisi Strategica)</w:t>
            </w:r>
            <w:r w:rsidRPr="00917948">
              <w:rPr>
                <w:noProof/>
                <w:webHidden/>
              </w:rPr>
              <w:tab/>
            </w:r>
            <w:r w:rsidRPr="00917948">
              <w:rPr>
                <w:noProof/>
                <w:webHidden/>
              </w:rPr>
              <w:fldChar w:fldCharType="begin"/>
            </w:r>
            <w:r w:rsidRPr="00917948">
              <w:rPr>
                <w:noProof/>
                <w:webHidden/>
              </w:rPr>
              <w:instrText xml:space="preserve"> PAGEREF _Toc207026972 \h </w:instrText>
            </w:r>
            <w:r w:rsidRPr="00917948">
              <w:rPr>
                <w:noProof/>
                <w:webHidden/>
              </w:rPr>
            </w:r>
            <w:r w:rsidRPr="00917948">
              <w:rPr>
                <w:noProof/>
                <w:webHidden/>
              </w:rPr>
              <w:fldChar w:fldCharType="separate"/>
            </w:r>
            <w:r w:rsidRPr="00917948">
              <w:rPr>
                <w:noProof/>
                <w:webHidden/>
              </w:rPr>
              <w:t>26</w:t>
            </w:r>
            <w:r w:rsidRPr="00917948">
              <w:rPr>
                <w:noProof/>
                <w:webHidden/>
              </w:rPr>
              <w:fldChar w:fldCharType="end"/>
            </w:r>
          </w:hyperlink>
        </w:p>
        <w:p w14:paraId="3A3B87A5" w14:textId="3A76AB30"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73" w:history="1">
            <w:r w:rsidRPr="00917948">
              <w:rPr>
                <w:rStyle w:val="Collegamentoipertestuale"/>
                <w:rFonts w:eastAsia="Times New Roman" w:cstheme="majorBidi"/>
                <w:noProof/>
                <w:lang w:eastAsia="it-IT"/>
              </w:rPr>
              <w:t>5.4.3</w:t>
            </w:r>
            <w:r w:rsidRPr="00917948">
              <w:rPr>
                <w:rFonts w:asciiTheme="minorHAnsi" w:eastAsiaTheme="minorEastAsia" w:hAnsiTheme="minorHAnsi"/>
                <w:noProof/>
                <w:sz w:val="22"/>
                <w:lang w:eastAsia="it-IT"/>
              </w:rPr>
              <w:tab/>
            </w:r>
            <w:r w:rsidRPr="00917948">
              <w:rPr>
                <w:rStyle w:val="Collegamentoipertestuale"/>
                <w:rFonts w:eastAsia="Times New Roman" w:cstheme="majorBidi"/>
                <w:noProof/>
                <w:lang w:eastAsia="it-IT"/>
              </w:rPr>
              <w:t>Matrice Di Abernathy E Clark (Analisi Sistemica)</w:t>
            </w:r>
            <w:r w:rsidRPr="00917948">
              <w:rPr>
                <w:noProof/>
                <w:webHidden/>
              </w:rPr>
              <w:tab/>
            </w:r>
            <w:r w:rsidRPr="00917948">
              <w:rPr>
                <w:noProof/>
                <w:webHidden/>
              </w:rPr>
              <w:fldChar w:fldCharType="begin"/>
            </w:r>
            <w:r w:rsidRPr="00917948">
              <w:rPr>
                <w:noProof/>
                <w:webHidden/>
              </w:rPr>
              <w:instrText xml:space="preserve"> PAGEREF _Toc207026973 \h </w:instrText>
            </w:r>
            <w:r w:rsidRPr="00917948">
              <w:rPr>
                <w:noProof/>
                <w:webHidden/>
              </w:rPr>
            </w:r>
            <w:r w:rsidRPr="00917948">
              <w:rPr>
                <w:noProof/>
                <w:webHidden/>
              </w:rPr>
              <w:fldChar w:fldCharType="separate"/>
            </w:r>
            <w:r w:rsidRPr="00917948">
              <w:rPr>
                <w:noProof/>
                <w:webHidden/>
              </w:rPr>
              <w:t>26</w:t>
            </w:r>
            <w:r w:rsidRPr="00917948">
              <w:rPr>
                <w:noProof/>
                <w:webHidden/>
              </w:rPr>
              <w:fldChar w:fldCharType="end"/>
            </w:r>
          </w:hyperlink>
        </w:p>
        <w:p w14:paraId="18CF871B" w14:textId="6CFF4E06"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74" w:history="1">
            <w:r w:rsidRPr="00917948">
              <w:rPr>
                <w:rStyle w:val="Collegamentoipertestuale"/>
                <w:rFonts w:eastAsia="Times New Roman" w:cstheme="majorBidi"/>
                <w:noProof/>
                <w:lang w:eastAsia="it-IT"/>
              </w:rPr>
              <w:t>5.4.4</w:t>
            </w:r>
            <w:r w:rsidRPr="00917948">
              <w:rPr>
                <w:rFonts w:asciiTheme="minorHAnsi" w:eastAsiaTheme="minorEastAsia" w:hAnsiTheme="minorHAnsi"/>
                <w:noProof/>
                <w:sz w:val="22"/>
                <w:lang w:eastAsia="it-IT"/>
              </w:rPr>
              <w:tab/>
            </w:r>
            <w:r w:rsidRPr="00917948">
              <w:rPr>
                <w:rStyle w:val="Collegamentoipertestuale"/>
                <w:rFonts w:eastAsia="Times New Roman" w:cstheme="majorBidi"/>
                <w:noProof/>
                <w:lang w:eastAsia="it-IT"/>
              </w:rPr>
              <w:t>Sintesi Finale</w:t>
            </w:r>
            <w:r w:rsidRPr="00917948">
              <w:rPr>
                <w:noProof/>
                <w:webHidden/>
              </w:rPr>
              <w:tab/>
            </w:r>
            <w:r w:rsidRPr="00917948">
              <w:rPr>
                <w:noProof/>
                <w:webHidden/>
              </w:rPr>
              <w:fldChar w:fldCharType="begin"/>
            </w:r>
            <w:r w:rsidRPr="00917948">
              <w:rPr>
                <w:noProof/>
                <w:webHidden/>
              </w:rPr>
              <w:instrText xml:space="preserve"> PAGEREF _Toc207026974 \h </w:instrText>
            </w:r>
            <w:r w:rsidRPr="00917948">
              <w:rPr>
                <w:noProof/>
                <w:webHidden/>
              </w:rPr>
            </w:r>
            <w:r w:rsidRPr="00917948">
              <w:rPr>
                <w:noProof/>
                <w:webHidden/>
              </w:rPr>
              <w:fldChar w:fldCharType="separate"/>
            </w:r>
            <w:r w:rsidRPr="00917948">
              <w:rPr>
                <w:noProof/>
                <w:webHidden/>
              </w:rPr>
              <w:t>26</w:t>
            </w:r>
            <w:r w:rsidRPr="00917948">
              <w:rPr>
                <w:noProof/>
                <w:webHidden/>
              </w:rPr>
              <w:fldChar w:fldCharType="end"/>
            </w:r>
          </w:hyperlink>
        </w:p>
        <w:p w14:paraId="6C7ED931" w14:textId="4233EC69"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75" w:history="1">
            <w:r w:rsidRPr="00917948">
              <w:rPr>
                <w:rStyle w:val="Collegamentoipertestuale"/>
                <w:rFonts w:eastAsia="Times New Roman" w:cstheme="majorBidi"/>
                <w:noProof/>
                <w:lang w:eastAsia="it-IT"/>
              </w:rPr>
              <w:t>5.4.5</w:t>
            </w:r>
            <w:r w:rsidRPr="00917948">
              <w:rPr>
                <w:rFonts w:asciiTheme="minorHAnsi" w:eastAsiaTheme="minorEastAsia" w:hAnsiTheme="minorHAnsi"/>
                <w:noProof/>
                <w:sz w:val="22"/>
                <w:lang w:eastAsia="it-IT"/>
              </w:rPr>
              <w:tab/>
            </w:r>
            <w:r w:rsidRPr="00917948">
              <w:rPr>
                <w:rStyle w:val="Collegamentoipertestuale"/>
                <w:rFonts w:eastAsia="Times New Roman" w:cstheme="majorBidi"/>
                <w:noProof/>
                <w:lang w:eastAsia="it-IT"/>
              </w:rPr>
              <w:t>Conclusione Quantitativa</w:t>
            </w:r>
            <w:r w:rsidRPr="00917948">
              <w:rPr>
                <w:noProof/>
                <w:webHidden/>
              </w:rPr>
              <w:tab/>
            </w:r>
            <w:r w:rsidRPr="00917948">
              <w:rPr>
                <w:noProof/>
                <w:webHidden/>
              </w:rPr>
              <w:fldChar w:fldCharType="begin"/>
            </w:r>
            <w:r w:rsidRPr="00917948">
              <w:rPr>
                <w:noProof/>
                <w:webHidden/>
              </w:rPr>
              <w:instrText xml:space="preserve"> PAGEREF _Toc207026975 \h </w:instrText>
            </w:r>
            <w:r w:rsidRPr="00917948">
              <w:rPr>
                <w:noProof/>
                <w:webHidden/>
              </w:rPr>
            </w:r>
            <w:r w:rsidRPr="00917948">
              <w:rPr>
                <w:noProof/>
                <w:webHidden/>
              </w:rPr>
              <w:fldChar w:fldCharType="separate"/>
            </w:r>
            <w:r w:rsidRPr="00917948">
              <w:rPr>
                <w:noProof/>
                <w:webHidden/>
              </w:rPr>
              <w:t>26</w:t>
            </w:r>
            <w:r w:rsidRPr="00917948">
              <w:rPr>
                <w:noProof/>
                <w:webHidden/>
              </w:rPr>
              <w:fldChar w:fldCharType="end"/>
            </w:r>
          </w:hyperlink>
        </w:p>
        <w:p w14:paraId="595F2A74" w14:textId="49DFA183"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76" w:history="1">
            <w:r w:rsidRPr="00917948">
              <w:rPr>
                <w:rStyle w:val="Collegamentoipertestuale"/>
                <w:noProof/>
              </w:rPr>
              <w:t>5.5</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bCs/>
                <w:noProof/>
                <w:lang w:val="en-US"/>
              </w:rPr>
              <w:t>Conclusioni</w:t>
            </w:r>
            <w:r w:rsidRPr="00917948">
              <w:rPr>
                <w:noProof/>
                <w:webHidden/>
              </w:rPr>
              <w:tab/>
            </w:r>
            <w:r w:rsidRPr="00917948">
              <w:rPr>
                <w:noProof/>
                <w:webHidden/>
              </w:rPr>
              <w:fldChar w:fldCharType="begin"/>
            </w:r>
            <w:r w:rsidRPr="00917948">
              <w:rPr>
                <w:noProof/>
                <w:webHidden/>
              </w:rPr>
              <w:instrText xml:space="preserve"> PAGEREF _Toc207026976 \h </w:instrText>
            </w:r>
            <w:r w:rsidRPr="00917948">
              <w:rPr>
                <w:noProof/>
                <w:webHidden/>
              </w:rPr>
            </w:r>
            <w:r w:rsidRPr="00917948">
              <w:rPr>
                <w:noProof/>
                <w:webHidden/>
              </w:rPr>
              <w:fldChar w:fldCharType="separate"/>
            </w:r>
            <w:r w:rsidRPr="00917948">
              <w:rPr>
                <w:noProof/>
                <w:webHidden/>
              </w:rPr>
              <w:t>27</w:t>
            </w:r>
            <w:r w:rsidRPr="00917948">
              <w:rPr>
                <w:noProof/>
                <w:webHidden/>
              </w:rPr>
              <w:fldChar w:fldCharType="end"/>
            </w:r>
          </w:hyperlink>
        </w:p>
        <w:p w14:paraId="32EC9582" w14:textId="707B1898" w:rsidR="00917948" w:rsidRPr="00917948" w:rsidRDefault="00917948">
          <w:pPr>
            <w:pStyle w:val="Sommario1"/>
            <w:rPr>
              <w:rFonts w:asciiTheme="minorHAnsi" w:eastAsiaTheme="minorEastAsia" w:hAnsiTheme="minorHAnsi"/>
              <w:noProof/>
              <w:sz w:val="22"/>
              <w:lang w:eastAsia="it-IT"/>
            </w:rPr>
          </w:pPr>
          <w:hyperlink w:anchor="_Toc207026977" w:history="1">
            <w:r w:rsidRPr="00917948">
              <w:rPr>
                <w:rStyle w:val="Collegamentoipertestuale"/>
                <w:rFonts w:eastAsia="Times New Roman"/>
                <w:noProof/>
                <w:lang w:eastAsia="it-IT"/>
              </w:rPr>
              <w:t>6.</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REQUISITI E SPECIFICA TECNICA</w:t>
            </w:r>
            <w:r w:rsidRPr="00917948">
              <w:rPr>
                <w:noProof/>
                <w:webHidden/>
              </w:rPr>
              <w:tab/>
            </w:r>
            <w:r w:rsidRPr="00917948">
              <w:rPr>
                <w:noProof/>
                <w:webHidden/>
              </w:rPr>
              <w:fldChar w:fldCharType="begin"/>
            </w:r>
            <w:r w:rsidRPr="00917948">
              <w:rPr>
                <w:noProof/>
                <w:webHidden/>
              </w:rPr>
              <w:instrText xml:space="preserve"> PAGEREF _Toc207026977 \h </w:instrText>
            </w:r>
            <w:r w:rsidRPr="00917948">
              <w:rPr>
                <w:noProof/>
                <w:webHidden/>
              </w:rPr>
            </w:r>
            <w:r w:rsidRPr="00917948">
              <w:rPr>
                <w:noProof/>
                <w:webHidden/>
              </w:rPr>
              <w:fldChar w:fldCharType="separate"/>
            </w:r>
            <w:r w:rsidRPr="00917948">
              <w:rPr>
                <w:noProof/>
                <w:webHidden/>
              </w:rPr>
              <w:t>28</w:t>
            </w:r>
            <w:r w:rsidRPr="00917948">
              <w:rPr>
                <w:noProof/>
                <w:webHidden/>
              </w:rPr>
              <w:fldChar w:fldCharType="end"/>
            </w:r>
          </w:hyperlink>
        </w:p>
        <w:p w14:paraId="39306F3F" w14:textId="3C0EABB9"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78" w:history="1">
            <w:r w:rsidRPr="00917948">
              <w:rPr>
                <w:rStyle w:val="Collegamentoipertestuale"/>
                <w:noProof/>
              </w:rPr>
              <w:t>6.1</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Requisiti Tecnici Principali</w:t>
            </w:r>
            <w:r w:rsidRPr="00917948">
              <w:rPr>
                <w:noProof/>
                <w:webHidden/>
              </w:rPr>
              <w:tab/>
            </w:r>
            <w:r w:rsidRPr="00917948">
              <w:rPr>
                <w:noProof/>
                <w:webHidden/>
              </w:rPr>
              <w:fldChar w:fldCharType="begin"/>
            </w:r>
            <w:r w:rsidRPr="00917948">
              <w:rPr>
                <w:noProof/>
                <w:webHidden/>
              </w:rPr>
              <w:instrText xml:space="preserve"> PAGEREF _Toc207026978 \h </w:instrText>
            </w:r>
            <w:r w:rsidRPr="00917948">
              <w:rPr>
                <w:noProof/>
                <w:webHidden/>
              </w:rPr>
            </w:r>
            <w:r w:rsidRPr="00917948">
              <w:rPr>
                <w:noProof/>
                <w:webHidden/>
              </w:rPr>
              <w:fldChar w:fldCharType="separate"/>
            </w:r>
            <w:r w:rsidRPr="00917948">
              <w:rPr>
                <w:noProof/>
                <w:webHidden/>
              </w:rPr>
              <w:t>28</w:t>
            </w:r>
            <w:r w:rsidRPr="00917948">
              <w:rPr>
                <w:noProof/>
                <w:webHidden/>
              </w:rPr>
              <w:fldChar w:fldCharType="end"/>
            </w:r>
          </w:hyperlink>
        </w:p>
        <w:p w14:paraId="1228A79F" w14:textId="79EA542D"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79" w:history="1">
            <w:r w:rsidRPr="00917948">
              <w:rPr>
                <w:rStyle w:val="Collegamentoipertestuale"/>
                <w:noProof/>
              </w:rPr>
              <w:t>6.2</w:t>
            </w:r>
            <w:r w:rsidRPr="00917948">
              <w:rPr>
                <w:rFonts w:asciiTheme="minorHAnsi" w:eastAsiaTheme="minorEastAsia" w:hAnsiTheme="minorHAnsi"/>
                <w:noProof/>
                <w:sz w:val="22"/>
                <w:lang w:eastAsia="it-IT"/>
              </w:rPr>
              <w:tab/>
            </w:r>
            <w:r w:rsidRPr="00917948">
              <w:rPr>
                <w:rStyle w:val="Collegamentoipertestuale"/>
                <w:noProof/>
              </w:rPr>
              <w:t>Specifica Tecnica</w:t>
            </w:r>
            <w:r w:rsidRPr="00917948">
              <w:rPr>
                <w:noProof/>
                <w:webHidden/>
              </w:rPr>
              <w:tab/>
            </w:r>
            <w:r w:rsidRPr="00917948">
              <w:rPr>
                <w:noProof/>
                <w:webHidden/>
              </w:rPr>
              <w:fldChar w:fldCharType="begin"/>
            </w:r>
            <w:r w:rsidRPr="00917948">
              <w:rPr>
                <w:noProof/>
                <w:webHidden/>
              </w:rPr>
              <w:instrText xml:space="preserve"> PAGEREF _Toc207026979 \h </w:instrText>
            </w:r>
            <w:r w:rsidRPr="00917948">
              <w:rPr>
                <w:noProof/>
                <w:webHidden/>
              </w:rPr>
            </w:r>
            <w:r w:rsidRPr="00917948">
              <w:rPr>
                <w:noProof/>
                <w:webHidden/>
              </w:rPr>
              <w:fldChar w:fldCharType="separate"/>
            </w:r>
            <w:r w:rsidRPr="00917948">
              <w:rPr>
                <w:noProof/>
                <w:webHidden/>
              </w:rPr>
              <w:t>28</w:t>
            </w:r>
            <w:r w:rsidRPr="00917948">
              <w:rPr>
                <w:noProof/>
                <w:webHidden/>
              </w:rPr>
              <w:fldChar w:fldCharType="end"/>
            </w:r>
          </w:hyperlink>
        </w:p>
        <w:p w14:paraId="3CB3292C" w14:textId="7192E83A" w:rsidR="00917948" w:rsidRPr="00917948" w:rsidRDefault="00917948">
          <w:pPr>
            <w:pStyle w:val="Sommario1"/>
            <w:rPr>
              <w:rFonts w:asciiTheme="minorHAnsi" w:eastAsiaTheme="minorEastAsia" w:hAnsiTheme="minorHAnsi"/>
              <w:noProof/>
              <w:sz w:val="22"/>
              <w:lang w:eastAsia="it-IT"/>
            </w:rPr>
          </w:pPr>
          <w:hyperlink w:anchor="_Toc207026980" w:history="1">
            <w:r w:rsidRPr="00917948">
              <w:rPr>
                <w:rStyle w:val="Collegamentoipertestuale"/>
                <w:noProof/>
              </w:rPr>
              <w:t>7.</w:t>
            </w:r>
            <w:r w:rsidRPr="00917948">
              <w:rPr>
                <w:rFonts w:asciiTheme="minorHAnsi" w:eastAsiaTheme="minorEastAsia" w:hAnsiTheme="minorHAnsi"/>
                <w:noProof/>
                <w:sz w:val="22"/>
                <w:lang w:eastAsia="it-IT"/>
              </w:rPr>
              <w:tab/>
            </w:r>
            <w:r w:rsidRPr="00917948">
              <w:rPr>
                <w:rStyle w:val="Collegamentoipertestuale"/>
                <w:noProof/>
              </w:rPr>
              <w:t>ANALISI DEI MATERIALI</w:t>
            </w:r>
            <w:r w:rsidRPr="00917948">
              <w:rPr>
                <w:noProof/>
                <w:webHidden/>
              </w:rPr>
              <w:tab/>
            </w:r>
            <w:r w:rsidRPr="00917948">
              <w:rPr>
                <w:noProof/>
                <w:webHidden/>
              </w:rPr>
              <w:fldChar w:fldCharType="begin"/>
            </w:r>
            <w:r w:rsidRPr="00917948">
              <w:rPr>
                <w:noProof/>
                <w:webHidden/>
              </w:rPr>
              <w:instrText xml:space="preserve"> PAGEREF _Toc207026980 \h </w:instrText>
            </w:r>
            <w:r w:rsidRPr="00917948">
              <w:rPr>
                <w:noProof/>
                <w:webHidden/>
              </w:rPr>
            </w:r>
            <w:r w:rsidRPr="00917948">
              <w:rPr>
                <w:noProof/>
                <w:webHidden/>
              </w:rPr>
              <w:fldChar w:fldCharType="separate"/>
            </w:r>
            <w:r w:rsidRPr="00917948">
              <w:rPr>
                <w:noProof/>
                <w:webHidden/>
              </w:rPr>
              <w:t>33</w:t>
            </w:r>
            <w:r w:rsidRPr="00917948">
              <w:rPr>
                <w:noProof/>
                <w:webHidden/>
              </w:rPr>
              <w:fldChar w:fldCharType="end"/>
            </w:r>
          </w:hyperlink>
        </w:p>
        <w:p w14:paraId="403F4F7B" w14:textId="34BF5C46"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1" w:history="1">
            <w:r w:rsidRPr="00917948">
              <w:rPr>
                <w:rStyle w:val="Collegamentoipertestuale"/>
                <w:noProof/>
              </w:rPr>
              <w:t>7.1</w:t>
            </w:r>
            <w:r w:rsidRPr="00917948">
              <w:rPr>
                <w:rFonts w:asciiTheme="minorHAnsi" w:eastAsiaTheme="minorEastAsia" w:hAnsiTheme="minorHAnsi"/>
                <w:noProof/>
                <w:sz w:val="22"/>
                <w:lang w:eastAsia="it-IT"/>
              </w:rPr>
              <w:tab/>
            </w:r>
            <w:r w:rsidRPr="00917948">
              <w:rPr>
                <w:rStyle w:val="Collegamentoipertestuale"/>
                <w:noProof/>
              </w:rPr>
              <w:t>Panoramica Sui Materiali Piezoelettrici</w:t>
            </w:r>
            <w:r w:rsidRPr="00917948">
              <w:rPr>
                <w:noProof/>
                <w:webHidden/>
              </w:rPr>
              <w:tab/>
            </w:r>
            <w:r w:rsidRPr="00917948">
              <w:rPr>
                <w:noProof/>
                <w:webHidden/>
              </w:rPr>
              <w:fldChar w:fldCharType="begin"/>
            </w:r>
            <w:r w:rsidRPr="00917948">
              <w:rPr>
                <w:noProof/>
                <w:webHidden/>
              </w:rPr>
              <w:instrText xml:space="preserve"> PAGEREF _Toc207026981 \h </w:instrText>
            </w:r>
            <w:r w:rsidRPr="00917948">
              <w:rPr>
                <w:noProof/>
                <w:webHidden/>
              </w:rPr>
            </w:r>
            <w:r w:rsidRPr="00917948">
              <w:rPr>
                <w:noProof/>
                <w:webHidden/>
              </w:rPr>
              <w:fldChar w:fldCharType="separate"/>
            </w:r>
            <w:r w:rsidRPr="00917948">
              <w:rPr>
                <w:noProof/>
                <w:webHidden/>
              </w:rPr>
              <w:t>33</w:t>
            </w:r>
            <w:r w:rsidRPr="00917948">
              <w:rPr>
                <w:noProof/>
                <w:webHidden/>
              </w:rPr>
              <w:fldChar w:fldCharType="end"/>
            </w:r>
          </w:hyperlink>
        </w:p>
        <w:p w14:paraId="57D8FAFF" w14:textId="6A73EEDB"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2" w:history="1">
            <w:r w:rsidRPr="00917948">
              <w:rPr>
                <w:rStyle w:val="Collegamentoipertestuale"/>
                <w:noProof/>
              </w:rPr>
              <w:t>7.2</w:t>
            </w:r>
            <w:r w:rsidRPr="00917948">
              <w:rPr>
                <w:rFonts w:asciiTheme="minorHAnsi" w:eastAsiaTheme="minorEastAsia" w:hAnsiTheme="minorHAnsi"/>
                <w:noProof/>
                <w:sz w:val="22"/>
                <w:lang w:eastAsia="it-IT"/>
              </w:rPr>
              <w:tab/>
            </w:r>
            <w:r w:rsidRPr="00917948">
              <w:rPr>
                <w:rStyle w:val="Collegamentoipertestuale"/>
                <w:noProof/>
              </w:rPr>
              <w:t>Tabella Sinottica Dei Coefficienti Piezoelettrici</w:t>
            </w:r>
            <w:r w:rsidRPr="00917948">
              <w:rPr>
                <w:noProof/>
                <w:webHidden/>
              </w:rPr>
              <w:tab/>
            </w:r>
            <w:r w:rsidRPr="00917948">
              <w:rPr>
                <w:noProof/>
                <w:webHidden/>
              </w:rPr>
              <w:fldChar w:fldCharType="begin"/>
            </w:r>
            <w:r w:rsidRPr="00917948">
              <w:rPr>
                <w:noProof/>
                <w:webHidden/>
              </w:rPr>
              <w:instrText xml:space="preserve"> PAGEREF _Toc207026982 \h </w:instrText>
            </w:r>
            <w:r w:rsidRPr="00917948">
              <w:rPr>
                <w:noProof/>
                <w:webHidden/>
              </w:rPr>
            </w:r>
            <w:r w:rsidRPr="00917948">
              <w:rPr>
                <w:noProof/>
                <w:webHidden/>
              </w:rPr>
              <w:fldChar w:fldCharType="separate"/>
            </w:r>
            <w:r w:rsidRPr="00917948">
              <w:rPr>
                <w:noProof/>
                <w:webHidden/>
              </w:rPr>
              <w:t>33</w:t>
            </w:r>
            <w:r w:rsidRPr="00917948">
              <w:rPr>
                <w:noProof/>
                <w:webHidden/>
              </w:rPr>
              <w:fldChar w:fldCharType="end"/>
            </w:r>
          </w:hyperlink>
        </w:p>
        <w:p w14:paraId="3A21F642" w14:textId="65314FA8"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3" w:history="1">
            <w:r w:rsidRPr="00917948">
              <w:rPr>
                <w:rStyle w:val="Collegamentoipertestuale"/>
                <w:noProof/>
              </w:rPr>
              <w:t>7.3</w:t>
            </w:r>
            <w:r w:rsidRPr="00917948">
              <w:rPr>
                <w:rFonts w:asciiTheme="minorHAnsi" w:eastAsiaTheme="minorEastAsia" w:hAnsiTheme="minorHAnsi"/>
                <w:noProof/>
                <w:sz w:val="22"/>
                <w:lang w:eastAsia="it-IT"/>
              </w:rPr>
              <w:tab/>
            </w:r>
            <w:r w:rsidRPr="00917948">
              <w:rPr>
                <w:rStyle w:val="Collegamentoipertestuale"/>
                <w:rFonts w:eastAsia="Calibri"/>
                <w:noProof/>
              </w:rPr>
              <w:t>Piezoelettrici Naturali</w:t>
            </w:r>
            <w:r w:rsidRPr="00917948">
              <w:rPr>
                <w:noProof/>
                <w:webHidden/>
              </w:rPr>
              <w:tab/>
            </w:r>
            <w:r w:rsidRPr="00917948">
              <w:rPr>
                <w:noProof/>
                <w:webHidden/>
              </w:rPr>
              <w:fldChar w:fldCharType="begin"/>
            </w:r>
            <w:r w:rsidRPr="00917948">
              <w:rPr>
                <w:noProof/>
                <w:webHidden/>
              </w:rPr>
              <w:instrText xml:space="preserve"> PAGEREF _Toc207026983 \h </w:instrText>
            </w:r>
            <w:r w:rsidRPr="00917948">
              <w:rPr>
                <w:noProof/>
                <w:webHidden/>
              </w:rPr>
            </w:r>
            <w:r w:rsidRPr="00917948">
              <w:rPr>
                <w:noProof/>
                <w:webHidden/>
              </w:rPr>
              <w:fldChar w:fldCharType="separate"/>
            </w:r>
            <w:r w:rsidRPr="00917948">
              <w:rPr>
                <w:noProof/>
                <w:webHidden/>
              </w:rPr>
              <w:t>34</w:t>
            </w:r>
            <w:r w:rsidRPr="00917948">
              <w:rPr>
                <w:noProof/>
                <w:webHidden/>
              </w:rPr>
              <w:fldChar w:fldCharType="end"/>
            </w:r>
          </w:hyperlink>
        </w:p>
        <w:p w14:paraId="43F111DA" w14:textId="5EC3A9C3"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4" w:history="1">
            <w:r w:rsidRPr="00917948">
              <w:rPr>
                <w:rStyle w:val="Collegamentoipertestuale"/>
                <w:noProof/>
              </w:rPr>
              <w:t>7.4</w:t>
            </w:r>
            <w:r w:rsidRPr="00917948">
              <w:rPr>
                <w:rFonts w:asciiTheme="minorHAnsi" w:eastAsiaTheme="minorEastAsia" w:hAnsiTheme="minorHAnsi"/>
                <w:noProof/>
                <w:sz w:val="22"/>
                <w:lang w:eastAsia="it-IT"/>
              </w:rPr>
              <w:tab/>
            </w:r>
            <w:r w:rsidRPr="00917948">
              <w:rPr>
                <w:rStyle w:val="Collegamentoipertestuale"/>
                <w:rFonts w:eastAsia="Calibri"/>
                <w:noProof/>
              </w:rPr>
              <w:t>Piezoelettrici Ceramici</w:t>
            </w:r>
            <w:r w:rsidRPr="00917948">
              <w:rPr>
                <w:noProof/>
                <w:webHidden/>
              </w:rPr>
              <w:tab/>
            </w:r>
            <w:r w:rsidRPr="00917948">
              <w:rPr>
                <w:noProof/>
                <w:webHidden/>
              </w:rPr>
              <w:fldChar w:fldCharType="begin"/>
            </w:r>
            <w:r w:rsidRPr="00917948">
              <w:rPr>
                <w:noProof/>
                <w:webHidden/>
              </w:rPr>
              <w:instrText xml:space="preserve"> PAGEREF _Toc207026984 \h </w:instrText>
            </w:r>
            <w:r w:rsidRPr="00917948">
              <w:rPr>
                <w:noProof/>
                <w:webHidden/>
              </w:rPr>
            </w:r>
            <w:r w:rsidRPr="00917948">
              <w:rPr>
                <w:noProof/>
                <w:webHidden/>
              </w:rPr>
              <w:fldChar w:fldCharType="separate"/>
            </w:r>
            <w:r w:rsidRPr="00917948">
              <w:rPr>
                <w:noProof/>
                <w:webHidden/>
              </w:rPr>
              <w:t>35</w:t>
            </w:r>
            <w:r w:rsidRPr="00917948">
              <w:rPr>
                <w:noProof/>
                <w:webHidden/>
              </w:rPr>
              <w:fldChar w:fldCharType="end"/>
            </w:r>
          </w:hyperlink>
        </w:p>
        <w:p w14:paraId="1246A3CD" w14:textId="05499220"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5" w:history="1">
            <w:r w:rsidRPr="00917948">
              <w:rPr>
                <w:rStyle w:val="Collegamentoipertestuale"/>
                <w:noProof/>
              </w:rPr>
              <w:t>7.5</w:t>
            </w:r>
            <w:r w:rsidRPr="00917948">
              <w:rPr>
                <w:rFonts w:asciiTheme="minorHAnsi" w:eastAsiaTheme="minorEastAsia" w:hAnsiTheme="minorHAnsi"/>
                <w:noProof/>
                <w:sz w:val="22"/>
                <w:lang w:eastAsia="it-IT"/>
              </w:rPr>
              <w:tab/>
            </w:r>
            <w:r w:rsidRPr="00917948">
              <w:rPr>
                <w:rStyle w:val="Collegamentoipertestuale"/>
                <w:rFonts w:eastAsia="Calibri"/>
                <w:noProof/>
              </w:rPr>
              <w:t>Polimeri Piezoelettrici</w:t>
            </w:r>
            <w:r w:rsidRPr="00917948">
              <w:rPr>
                <w:noProof/>
                <w:webHidden/>
              </w:rPr>
              <w:tab/>
            </w:r>
            <w:r w:rsidRPr="00917948">
              <w:rPr>
                <w:noProof/>
                <w:webHidden/>
              </w:rPr>
              <w:fldChar w:fldCharType="begin"/>
            </w:r>
            <w:r w:rsidRPr="00917948">
              <w:rPr>
                <w:noProof/>
                <w:webHidden/>
              </w:rPr>
              <w:instrText xml:space="preserve"> PAGEREF _Toc207026985 \h </w:instrText>
            </w:r>
            <w:r w:rsidRPr="00917948">
              <w:rPr>
                <w:noProof/>
                <w:webHidden/>
              </w:rPr>
            </w:r>
            <w:r w:rsidRPr="00917948">
              <w:rPr>
                <w:noProof/>
                <w:webHidden/>
              </w:rPr>
              <w:fldChar w:fldCharType="separate"/>
            </w:r>
            <w:r w:rsidRPr="00917948">
              <w:rPr>
                <w:noProof/>
                <w:webHidden/>
              </w:rPr>
              <w:t>36</w:t>
            </w:r>
            <w:r w:rsidRPr="00917948">
              <w:rPr>
                <w:noProof/>
                <w:webHidden/>
              </w:rPr>
              <w:fldChar w:fldCharType="end"/>
            </w:r>
          </w:hyperlink>
        </w:p>
        <w:p w14:paraId="3B06AD84" w14:textId="651BC9F3"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6" w:history="1">
            <w:r w:rsidRPr="00917948">
              <w:rPr>
                <w:rStyle w:val="Collegamentoipertestuale"/>
                <w:noProof/>
              </w:rPr>
              <w:t>7.6</w:t>
            </w:r>
            <w:r w:rsidRPr="00917948">
              <w:rPr>
                <w:rFonts w:asciiTheme="minorHAnsi" w:eastAsiaTheme="minorEastAsia" w:hAnsiTheme="minorHAnsi"/>
                <w:noProof/>
                <w:sz w:val="22"/>
                <w:lang w:eastAsia="it-IT"/>
              </w:rPr>
              <w:tab/>
            </w:r>
            <w:r w:rsidRPr="00917948">
              <w:rPr>
                <w:rStyle w:val="Collegamentoipertestuale"/>
                <w:noProof/>
              </w:rPr>
              <w:t>Principali Materiali Piezoelettrici E Le Loro Caratteristiche</w:t>
            </w:r>
            <w:r w:rsidRPr="00917948">
              <w:rPr>
                <w:noProof/>
                <w:webHidden/>
              </w:rPr>
              <w:tab/>
            </w:r>
            <w:r w:rsidRPr="00917948">
              <w:rPr>
                <w:noProof/>
                <w:webHidden/>
              </w:rPr>
              <w:fldChar w:fldCharType="begin"/>
            </w:r>
            <w:r w:rsidRPr="00917948">
              <w:rPr>
                <w:noProof/>
                <w:webHidden/>
              </w:rPr>
              <w:instrText xml:space="preserve"> PAGEREF _Toc207026986 \h </w:instrText>
            </w:r>
            <w:r w:rsidRPr="00917948">
              <w:rPr>
                <w:noProof/>
                <w:webHidden/>
              </w:rPr>
            </w:r>
            <w:r w:rsidRPr="00917948">
              <w:rPr>
                <w:noProof/>
                <w:webHidden/>
              </w:rPr>
              <w:fldChar w:fldCharType="separate"/>
            </w:r>
            <w:r w:rsidRPr="00917948">
              <w:rPr>
                <w:noProof/>
                <w:webHidden/>
              </w:rPr>
              <w:t>37</w:t>
            </w:r>
            <w:r w:rsidRPr="00917948">
              <w:rPr>
                <w:noProof/>
                <w:webHidden/>
              </w:rPr>
              <w:fldChar w:fldCharType="end"/>
            </w:r>
          </w:hyperlink>
        </w:p>
        <w:p w14:paraId="0A3B63B8" w14:textId="02F675BE"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7" w:history="1">
            <w:r w:rsidRPr="00917948">
              <w:rPr>
                <w:rStyle w:val="Collegamentoipertestuale"/>
                <w:noProof/>
              </w:rPr>
              <w:t>7.7</w:t>
            </w:r>
            <w:r w:rsidRPr="00917948">
              <w:rPr>
                <w:rFonts w:asciiTheme="minorHAnsi" w:eastAsiaTheme="minorEastAsia" w:hAnsiTheme="minorHAnsi"/>
                <w:noProof/>
                <w:sz w:val="22"/>
                <w:lang w:eastAsia="it-IT"/>
              </w:rPr>
              <w:tab/>
            </w:r>
            <w:r w:rsidRPr="00917948">
              <w:rPr>
                <w:rStyle w:val="Collegamentoipertestuale"/>
                <w:rFonts w:cs="Times New Roman"/>
                <w:noProof/>
              </w:rPr>
              <w:t>Compatibilità Con Stampa 3D</w:t>
            </w:r>
            <w:r w:rsidRPr="00917948">
              <w:rPr>
                <w:noProof/>
                <w:webHidden/>
              </w:rPr>
              <w:tab/>
            </w:r>
            <w:r w:rsidRPr="00917948">
              <w:rPr>
                <w:noProof/>
                <w:webHidden/>
              </w:rPr>
              <w:fldChar w:fldCharType="begin"/>
            </w:r>
            <w:r w:rsidRPr="00917948">
              <w:rPr>
                <w:noProof/>
                <w:webHidden/>
              </w:rPr>
              <w:instrText xml:space="preserve"> PAGEREF _Toc207026987 \h </w:instrText>
            </w:r>
            <w:r w:rsidRPr="00917948">
              <w:rPr>
                <w:noProof/>
                <w:webHidden/>
              </w:rPr>
            </w:r>
            <w:r w:rsidRPr="00917948">
              <w:rPr>
                <w:noProof/>
                <w:webHidden/>
              </w:rPr>
              <w:fldChar w:fldCharType="separate"/>
            </w:r>
            <w:r w:rsidRPr="00917948">
              <w:rPr>
                <w:noProof/>
                <w:webHidden/>
              </w:rPr>
              <w:t>38</w:t>
            </w:r>
            <w:r w:rsidRPr="00917948">
              <w:rPr>
                <w:noProof/>
                <w:webHidden/>
              </w:rPr>
              <w:fldChar w:fldCharType="end"/>
            </w:r>
          </w:hyperlink>
        </w:p>
        <w:p w14:paraId="236D3741" w14:textId="55970A72"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88" w:history="1">
            <w:r w:rsidRPr="00917948">
              <w:rPr>
                <w:rStyle w:val="Collegamentoipertestuale"/>
                <w:noProof/>
              </w:rPr>
              <w:t>7.8</w:t>
            </w:r>
            <w:r w:rsidRPr="00917948">
              <w:rPr>
                <w:rFonts w:asciiTheme="minorHAnsi" w:eastAsiaTheme="minorEastAsia" w:hAnsiTheme="minorHAnsi"/>
                <w:noProof/>
                <w:sz w:val="22"/>
                <w:lang w:eastAsia="it-IT"/>
              </w:rPr>
              <w:tab/>
            </w:r>
            <w:r w:rsidRPr="00917948">
              <w:rPr>
                <w:rStyle w:val="Collegamentoipertestuale"/>
                <w:noProof/>
              </w:rPr>
              <w:t>Criteri Di Selezione</w:t>
            </w:r>
            <w:r w:rsidRPr="00917948">
              <w:rPr>
                <w:noProof/>
                <w:webHidden/>
              </w:rPr>
              <w:tab/>
            </w:r>
            <w:r w:rsidRPr="00917948">
              <w:rPr>
                <w:noProof/>
                <w:webHidden/>
              </w:rPr>
              <w:fldChar w:fldCharType="begin"/>
            </w:r>
            <w:r w:rsidRPr="00917948">
              <w:rPr>
                <w:noProof/>
                <w:webHidden/>
              </w:rPr>
              <w:instrText xml:space="preserve"> PAGEREF _Toc207026988 \h </w:instrText>
            </w:r>
            <w:r w:rsidRPr="00917948">
              <w:rPr>
                <w:noProof/>
                <w:webHidden/>
              </w:rPr>
            </w:r>
            <w:r w:rsidRPr="00917948">
              <w:rPr>
                <w:noProof/>
                <w:webHidden/>
              </w:rPr>
              <w:fldChar w:fldCharType="separate"/>
            </w:r>
            <w:r w:rsidRPr="00917948">
              <w:rPr>
                <w:noProof/>
                <w:webHidden/>
              </w:rPr>
              <w:t>39</w:t>
            </w:r>
            <w:r w:rsidRPr="00917948">
              <w:rPr>
                <w:noProof/>
                <w:webHidden/>
              </w:rPr>
              <w:fldChar w:fldCharType="end"/>
            </w:r>
          </w:hyperlink>
        </w:p>
        <w:p w14:paraId="2FED6EF0" w14:textId="7C154A49" w:rsidR="00917948" w:rsidRPr="00917948" w:rsidRDefault="00917948">
          <w:pPr>
            <w:pStyle w:val="Sommario1"/>
            <w:rPr>
              <w:rFonts w:asciiTheme="minorHAnsi" w:eastAsiaTheme="minorEastAsia" w:hAnsiTheme="minorHAnsi"/>
              <w:noProof/>
              <w:sz w:val="22"/>
              <w:lang w:eastAsia="it-IT"/>
            </w:rPr>
          </w:pPr>
          <w:hyperlink w:anchor="_Toc207026989" w:history="1">
            <w:r w:rsidRPr="00917948">
              <w:rPr>
                <w:rStyle w:val="Collegamentoipertestuale"/>
                <w:rFonts w:eastAsia="Times New Roman"/>
                <w:noProof/>
                <w:lang w:eastAsia="it-IT"/>
              </w:rPr>
              <w:t>8.</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TECNOLOGIE DI PRODUZIONE</w:t>
            </w:r>
            <w:r w:rsidRPr="00917948">
              <w:rPr>
                <w:noProof/>
                <w:webHidden/>
              </w:rPr>
              <w:tab/>
            </w:r>
            <w:r w:rsidRPr="00917948">
              <w:rPr>
                <w:noProof/>
                <w:webHidden/>
              </w:rPr>
              <w:fldChar w:fldCharType="begin"/>
            </w:r>
            <w:r w:rsidRPr="00917948">
              <w:rPr>
                <w:noProof/>
                <w:webHidden/>
              </w:rPr>
              <w:instrText xml:space="preserve"> PAGEREF _Toc207026989 \h </w:instrText>
            </w:r>
            <w:r w:rsidRPr="00917948">
              <w:rPr>
                <w:noProof/>
                <w:webHidden/>
              </w:rPr>
            </w:r>
            <w:r w:rsidRPr="00917948">
              <w:rPr>
                <w:noProof/>
                <w:webHidden/>
              </w:rPr>
              <w:fldChar w:fldCharType="separate"/>
            </w:r>
            <w:r w:rsidRPr="00917948">
              <w:rPr>
                <w:noProof/>
                <w:webHidden/>
              </w:rPr>
              <w:t>41</w:t>
            </w:r>
            <w:r w:rsidRPr="00917948">
              <w:rPr>
                <w:noProof/>
                <w:webHidden/>
              </w:rPr>
              <w:fldChar w:fldCharType="end"/>
            </w:r>
          </w:hyperlink>
        </w:p>
        <w:p w14:paraId="42C5BB1D" w14:textId="68F317E6"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0" w:history="1">
            <w:r w:rsidRPr="00917948">
              <w:rPr>
                <w:rStyle w:val="Collegamentoipertestuale"/>
                <w:noProof/>
              </w:rPr>
              <w:t>8.1</w:t>
            </w:r>
            <w:r w:rsidRPr="00917948">
              <w:rPr>
                <w:rFonts w:asciiTheme="minorHAnsi" w:eastAsiaTheme="minorEastAsia" w:hAnsiTheme="minorHAnsi"/>
                <w:noProof/>
                <w:sz w:val="22"/>
                <w:lang w:eastAsia="it-IT"/>
              </w:rPr>
              <w:tab/>
            </w:r>
            <w:r w:rsidRPr="00917948">
              <w:rPr>
                <w:rStyle w:val="Collegamentoipertestuale"/>
                <w:noProof/>
                <w:lang w:eastAsia="it-IT"/>
              </w:rPr>
              <w:t>PVDF-</w:t>
            </w:r>
            <w:r w:rsidRPr="00917948">
              <w:rPr>
                <w:rStyle w:val="Collegamentoipertestuale"/>
                <w:noProof/>
              </w:rPr>
              <w:t>Trfe</w:t>
            </w:r>
            <w:r w:rsidRPr="00917948">
              <w:rPr>
                <w:rStyle w:val="Collegamentoipertestuale"/>
                <w:noProof/>
                <w:lang w:eastAsia="it-IT"/>
              </w:rPr>
              <w:t xml:space="preserve"> – Stampa FDM (Fused Deposition Modeling)</w:t>
            </w:r>
            <w:r w:rsidRPr="00917948">
              <w:rPr>
                <w:noProof/>
                <w:webHidden/>
              </w:rPr>
              <w:tab/>
            </w:r>
            <w:r w:rsidRPr="00917948">
              <w:rPr>
                <w:noProof/>
                <w:webHidden/>
              </w:rPr>
              <w:fldChar w:fldCharType="begin"/>
            </w:r>
            <w:r w:rsidRPr="00917948">
              <w:rPr>
                <w:noProof/>
                <w:webHidden/>
              </w:rPr>
              <w:instrText xml:space="preserve"> PAGEREF _Toc207026990 \h </w:instrText>
            </w:r>
            <w:r w:rsidRPr="00917948">
              <w:rPr>
                <w:noProof/>
                <w:webHidden/>
              </w:rPr>
            </w:r>
            <w:r w:rsidRPr="00917948">
              <w:rPr>
                <w:noProof/>
                <w:webHidden/>
              </w:rPr>
              <w:fldChar w:fldCharType="separate"/>
            </w:r>
            <w:r w:rsidRPr="00917948">
              <w:rPr>
                <w:noProof/>
                <w:webHidden/>
              </w:rPr>
              <w:t>41</w:t>
            </w:r>
            <w:r w:rsidRPr="00917948">
              <w:rPr>
                <w:noProof/>
                <w:webHidden/>
              </w:rPr>
              <w:fldChar w:fldCharType="end"/>
            </w:r>
          </w:hyperlink>
        </w:p>
        <w:p w14:paraId="36A81DC7" w14:textId="734AD0FF"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1" w:history="1">
            <w:r w:rsidRPr="00917948">
              <w:rPr>
                <w:rStyle w:val="Collegamentoipertestuale"/>
                <w:noProof/>
              </w:rPr>
              <w:t>8.2</w:t>
            </w:r>
            <w:r w:rsidRPr="00917948">
              <w:rPr>
                <w:rFonts w:asciiTheme="minorHAnsi" w:eastAsiaTheme="minorEastAsia" w:hAnsiTheme="minorHAnsi"/>
                <w:noProof/>
                <w:sz w:val="22"/>
                <w:lang w:eastAsia="it-IT"/>
              </w:rPr>
              <w:tab/>
            </w:r>
            <w:r w:rsidRPr="00917948">
              <w:rPr>
                <w:rStyle w:val="Collegamentoipertestuale"/>
                <w:noProof/>
                <w:lang w:eastAsia="it-IT"/>
              </w:rPr>
              <w:t xml:space="preserve">PZT – Stampa SLA/DLP Con </w:t>
            </w:r>
            <w:r w:rsidRPr="00917948">
              <w:rPr>
                <w:rStyle w:val="Collegamentoipertestuale"/>
                <w:noProof/>
              </w:rPr>
              <w:t>Resine</w:t>
            </w:r>
            <w:r w:rsidRPr="00917948">
              <w:rPr>
                <w:rStyle w:val="Collegamentoipertestuale"/>
                <w:noProof/>
                <w:lang w:eastAsia="it-IT"/>
              </w:rPr>
              <w:t xml:space="preserve"> Composite</w:t>
            </w:r>
            <w:r w:rsidRPr="00917948">
              <w:rPr>
                <w:noProof/>
                <w:webHidden/>
              </w:rPr>
              <w:tab/>
            </w:r>
            <w:r w:rsidRPr="00917948">
              <w:rPr>
                <w:noProof/>
                <w:webHidden/>
              </w:rPr>
              <w:fldChar w:fldCharType="begin"/>
            </w:r>
            <w:r w:rsidRPr="00917948">
              <w:rPr>
                <w:noProof/>
                <w:webHidden/>
              </w:rPr>
              <w:instrText xml:space="preserve"> PAGEREF _Toc207026991 \h </w:instrText>
            </w:r>
            <w:r w:rsidRPr="00917948">
              <w:rPr>
                <w:noProof/>
                <w:webHidden/>
              </w:rPr>
            </w:r>
            <w:r w:rsidRPr="00917948">
              <w:rPr>
                <w:noProof/>
                <w:webHidden/>
              </w:rPr>
              <w:fldChar w:fldCharType="separate"/>
            </w:r>
            <w:r w:rsidRPr="00917948">
              <w:rPr>
                <w:noProof/>
                <w:webHidden/>
              </w:rPr>
              <w:t>41</w:t>
            </w:r>
            <w:r w:rsidRPr="00917948">
              <w:rPr>
                <w:noProof/>
                <w:webHidden/>
              </w:rPr>
              <w:fldChar w:fldCharType="end"/>
            </w:r>
          </w:hyperlink>
        </w:p>
        <w:p w14:paraId="6A8B37C1" w14:textId="40B4391F"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2" w:history="1">
            <w:r w:rsidRPr="00917948">
              <w:rPr>
                <w:rStyle w:val="Collegamentoipertestuale"/>
                <w:noProof/>
              </w:rPr>
              <w:t>8.3</w:t>
            </w:r>
            <w:r w:rsidRPr="00917948">
              <w:rPr>
                <w:rFonts w:asciiTheme="minorHAnsi" w:eastAsiaTheme="minorEastAsia" w:hAnsiTheme="minorHAnsi"/>
                <w:noProof/>
                <w:sz w:val="22"/>
                <w:lang w:eastAsia="it-IT"/>
              </w:rPr>
              <w:tab/>
            </w:r>
            <w:r w:rsidRPr="00917948">
              <w:rPr>
                <w:rStyle w:val="Collegamentoipertestuale"/>
                <w:noProof/>
                <w:lang w:eastAsia="it-IT"/>
              </w:rPr>
              <w:t xml:space="preserve">PZT – Stampa </w:t>
            </w:r>
            <w:r w:rsidRPr="00917948">
              <w:rPr>
                <w:rStyle w:val="Collegamentoipertestuale"/>
                <w:noProof/>
              </w:rPr>
              <w:t>FDM</w:t>
            </w:r>
            <w:r w:rsidRPr="00917948">
              <w:rPr>
                <w:rStyle w:val="Collegamentoipertestuale"/>
                <w:noProof/>
                <w:lang w:eastAsia="it-IT"/>
              </w:rPr>
              <w:t xml:space="preserve"> Con Filamenti Caricati</w:t>
            </w:r>
            <w:r w:rsidRPr="00917948">
              <w:rPr>
                <w:noProof/>
                <w:webHidden/>
              </w:rPr>
              <w:tab/>
            </w:r>
            <w:r w:rsidRPr="00917948">
              <w:rPr>
                <w:noProof/>
                <w:webHidden/>
              </w:rPr>
              <w:fldChar w:fldCharType="begin"/>
            </w:r>
            <w:r w:rsidRPr="00917948">
              <w:rPr>
                <w:noProof/>
                <w:webHidden/>
              </w:rPr>
              <w:instrText xml:space="preserve"> PAGEREF _Toc207026992 \h </w:instrText>
            </w:r>
            <w:r w:rsidRPr="00917948">
              <w:rPr>
                <w:noProof/>
                <w:webHidden/>
              </w:rPr>
            </w:r>
            <w:r w:rsidRPr="00917948">
              <w:rPr>
                <w:noProof/>
                <w:webHidden/>
              </w:rPr>
              <w:fldChar w:fldCharType="separate"/>
            </w:r>
            <w:r w:rsidRPr="00917948">
              <w:rPr>
                <w:noProof/>
                <w:webHidden/>
              </w:rPr>
              <w:t>42</w:t>
            </w:r>
            <w:r w:rsidRPr="00917948">
              <w:rPr>
                <w:noProof/>
                <w:webHidden/>
              </w:rPr>
              <w:fldChar w:fldCharType="end"/>
            </w:r>
          </w:hyperlink>
        </w:p>
        <w:p w14:paraId="79E6C67E" w14:textId="203D2A6C"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3" w:history="1">
            <w:r w:rsidRPr="00917948">
              <w:rPr>
                <w:rStyle w:val="Collegamentoipertestuale"/>
                <w:noProof/>
              </w:rPr>
              <w:t>8.4</w:t>
            </w:r>
            <w:r w:rsidRPr="00917948">
              <w:rPr>
                <w:rFonts w:asciiTheme="minorHAnsi" w:eastAsiaTheme="minorEastAsia" w:hAnsiTheme="minorHAnsi"/>
                <w:noProof/>
                <w:sz w:val="22"/>
                <w:lang w:eastAsia="it-IT"/>
              </w:rPr>
              <w:tab/>
            </w:r>
            <w:r w:rsidRPr="00917948">
              <w:rPr>
                <w:rStyle w:val="Collegamentoipertestuale"/>
                <w:noProof/>
                <w:lang w:eastAsia="it-IT"/>
              </w:rPr>
              <w:t>Confronto</w:t>
            </w:r>
            <w:r w:rsidRPr="00917948">
              <w:rPr>
                <w:noProof/>
                <w:webHidden/>
              </w:rPr>
              <w:tab/>
            </w:r>
            <w:r w:rsidRPr="00917948">
              <w:rPr>
                <w:noProof/>
                <w:webHidden/>
              </w:rPr>
              <w:fldChar w:fldCharType="begin"/>
            </w:r>
            <w:r w:rsidRPr="00917948">
              <w:rPr>
                <w:noProof/>
                <w:webHidden/>
              </w:rPr>
              <w:instrText xml:space="preserve"> PAGEREF _Toc207026993 \h </w:instrText>
            </w:r>
            <w:r w:rsidRPr="00917948">
              <w:rPr>
                <w:noProof/>
                <w:webHidden/>
              </w:rPr>
            </w:r>
            <w:r w:rsidRPr="00917948">
              <w:rPr>
                <w:noProof/>
                <w:webHidden/>
              </w:rPr>
              <w:fldChar w:fldCharType="separate"/>
            </w:r>
            <w:r w:rsidRPr="00917948">
              <w:rPr>
                <w:noProof/>
                <w:webHidden/>
              </w:rPr>
              <w:t>43</w:t>
            </w:r>
            <w:r w:rsidRPr="00917948">
              <w:rPr>
                <w:noProof/>
                <w:webHidden/>
              </w:rPr>
              <w:fldChar w:fldCharType="end"/>
            </w:r>
          </w:hyperlink>
        </w:p>
        <w:p w14:paraId="2559D8BF" w14:textId="5877E35E"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4" w:history="1">
            <w:r w:rsidRPr="00917948">
              <w:rPr>
                <w:rStyle w:val="Collegamentoipertestuale"/>
                <w:noProof/>
              </w:rPr>
              <w:t>8.5</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 xml:space="preserve">Materiali </w:t>
            </w:r>
            <w:r w:rsidRPr="00917948">
              <w:rPr>
                <w:rStyle w:val="Collegamentoipertestuale"/>
                <w:noProof/>
              </w:rPr>
              <w:t>Raccomandati</w:t>
            </w:r>
            <w:r w:rsidRPr="00917948">
              <w:rPr>
                <w:rStyle w:val="Collegamentoipertestuale"/>
                <w:rFonts w:eastAsia="Times New Roman"/>
                <w:noProof/>
                <w:lang w:eastAsia="it-IT"/>
              </w:rPr>
              <w:t xml:space="preserve"> Per Gli Altri Componenti</w:t>
            </w:r>
            <w:r w:rsidRPr="00917948">
              <w:rPr>
                <w:noProof/>
                <w:webHidden/>
              </w:rPr>
              <w:tab/>
            </w:r>
            <w:r w:rsidRPr="00917948">
              <w:rPr>
                <w:noProof/>
                <w:webHidden/>
              </w:rPr>
              <w:fldChar w:fldCharType="begin"/>
            </w:r>
            <w:r w:rsidRPr="00917948">
              <w:rPr>
                <w:noProof/>
                <w:webHidden/>
              </w:rPr>
              <w:instrText xml:space="preserve"> PAGEREF _Toc207026994 \h </w:instrText>
            </w:r>
            <w:r w:rsidRPr="00917948">
              <w:rPr>
                <w:noProof/>
                <w:webHidden/>
              </w:rPr>
            </w:r>
            <w:r w:rsidRPr="00917948">
              <w:rPr>
                <w:noProof/>
                <w:webHidden/>
              </w:rPr>
              <w:fldChar w:fldCharType="separate"/>
            </w:r>
            <w:r w:rsidRPr="00917948">
              <w:rPr>
                <w:noProof/>
                <w:webHidden/>
              </w:rPr>
              <w:t>43</w:t>
            </w:r>
            <w:r w:rsidRPr="00917948">
              <w:rPr>
                <w:noProof/>
                <w:webHidden/>
              </w:rPr>
              <w:fldChar w:fldCharType="end"/>
            </w:r>
          </w:hyperlink>
        </w:p>
        <w:p w14:paraId="02DCCC5D" w14:textId="69C0D0C8"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95" w:history="1">
            <w:r w:rsidRPr="00917948">
              <w:rPr>
                <w:rStyle w:val="Collegamentoipertestuale"/>
                <w:rFonts w:eastAsia="Times New Roman"/>
                <w:noProof/>
                <w:lang w:val="en-US" w:eastAsia="it-IT"/>
              </w:rPr>
              <w:t>8.5.1</w:t>
            </w:r>
            <w:r w:rsidRPr="00917948">
              <w:rPr>
                <w:rFonts w:asciiTheme="minorHAnsi" w:eastAsiaTheme="minorEastAsia" w:hAnsiTheme="minorHAnsi"/>
                <w:noProof/>
                <w:sz w:val="22"/>
                <w:lang w:eastAsia="it-IT"/>
              </w:rPr>
              <w:tab/>
            </w:r>
            <w:r w:rsidRPr="00917948">
              <w:rPr>
                <w:rStyle w:val="Collegamentoipertestuale"/>
                <w:rFonts w:eastAsia="Times New Roman"/>
                <w:noProof/>
                <w:lang w:eastAsia="it-IT"/>
              </w:rPr>
              <w:t>Tecnologie Produttive Compatibili</w:t>
            </w:r>
            <w:r w:rsidRPr="00917948">
              <w:rPr>
                <w:noProof/>
                <w:webHidden/>
              </w:rPr>
              <w:tab/>
            </w:r>
            <w:r w:rsidRPr="00917948">
              <w:rPr>
                <w:noProof/>
                <w:webHidden/>
              </w:rPr>
              <w:fldChar w:fldCharType="begin"/>
            </w:r>
            <w:r w:rsidRPr="00917948">
              <w:rPr>
                <w:noProof/>
                <w:webHidden/>
              </w:rPr>
              <w:instrText xml:space="preserve"> PAGEREF _Toc207026995 \h </w:instrText>
            </w:r>
            <w:r w:rsidRPr="00917948">
              <w:rPr>
                <w:noProof/>
                <w:webHidden/>
              </w:rPr>
            </w:r>
            <w:r w:rsidRPr="00917948">
              <w:rPr>
                <w:noProof/>
                <w:webHidden/>
              </w:rPr>
              <w:fldChar w:fldCharType="separate"/>
            </w:r>
            <w:r w:rsidRPr="00917948">
              <w:rPr>
                <w:noProof/>
                <w:webHidden/>
              </w:rPr>
              <w:t>43</w:t>
            </w:r>
            <w:r w:rsidRPr="00917948">
              <w:rPr>
                <w:noProof/>
                <w:webHidden/>
              </w:rPr>
              <w:fldChar w:fldCharType="end"/>
            </w:r>
          </w:hyperlink>
        </w:p>
        <w:p w14:paraId="6B98CF5E" w14:textId="5A9F3814" w:rsidR="00917948" w:rsidRPr="00917948" w:rsidRDefault="00917948">
          <w:pPr>
            <w:pStyle w:val="Sommario1"/>
            <w:rPr>
              <w:rFonts w:asciiTheme="minorHAnsi" w:eastAsiaTheme="minorEastAsia" w:hAnsiTheme="minorHAnsi"/>
              <w:noProof/>
              <w:sz w:val="22"/>
              <w:lang w:eastAsia="it-IT"/>
            </w:rPr>
          </w:pPr>
          <w:hyperlink w:anchor="_Toc207026996" w:history="1">
            <w:r w:rsidRPr="00917948">
              <w:rPr>
                <w:rStyle w:val="Collegamentoipertestuale"/>
                <w:rFonts w:eastAsia="Times New Roman" w:cstheme="majorBidi"/>
                <w:bCs/>
                <w:noProof/>
              </w:rPr>
              <w:t>9.</w:t>
            </w:r>
            <w:r w:rsidRPr="00917948">
              <w:rPr>
                <w:rFonts w:asciiTheme="minorHAnsi" w:eastAsiaTheme="minorEastAsia" w:hAnsiTheme="minorHAnsi"/>
                <w:noProof/>
                <w:sz w:val="22"/>
                <w:lang w:eastAsia="it-IT"/>
              </w:rPr>
              <w:tab/>
            </w:r>
            <w:r w:rsidRPr="00917948">
              <w:rPr>
                <w:rStyle w:val="Collegamentoipertestuale"/>
                <w:rFonts w:eastAsia="Times New Roman" w:cstheme="majorBidi"/>
                <w:bCs/>
                <w:caps/>
                <w:noProof/>
                <w:lang w:eastAsia="it-IT"/>
              </w:rPr>
              <w:t>Strategie Progettuali e Decisione Finale</w:t>
            </w:r>
            <w:r w:rsidRPr="00917948">
              <w:rPr>
                <w:noProof/>
                <w:webHidden/>
              </w:rPr>
              <w:tab/>
            </w:r>
            <w:r w:rsidRPr="00917948">
              <w:rPr>
                <w:noProof/>
                <w:webHidden/>
              </w:rPr>
              <w:fldChar w:fldCharType="begin"/>
            </w:r>
            <w:r w:rsidRPr="00917948">
              <w:rPr>
                <w:noProof/>
                <w:webHidden/>
              </w:rPr>
              <w:instrText xml:space="preserve"> PAGEREF _Toc207026996 \h </w:instrText>
            </w:r>
            <w:r w:rsidRPr="00917948">
              <w:rPr>
                <w:noProof/>
                <w:webHidden/>
              </w:rPr>
            </w:r>
            <w:r w:rsidRPr="00917948">
              <w:rPr>
                <w:noProof/>
                <w:webHidden/>
              </w:rPr>
              <w:fldChar w:fldCharType="separate"/>
            </w:r>
            <w:r w:rsidRPr="00917948">
              <w:rPr>
                <w:noProof/>
                <w:webHidden/>
              </w:rPr>
              <w:t>44</w:t>
            </w:r>
            <w:r w:rsidRPr="00917948">
              <w:rPr>
                <w:noProof/>
                <w:webHidden/>
              </w:rPr>
              <w:fldChar w:fldCharType="end"/>
            </w:r>
          </w:hyperlink>
        </w:p>
        <w:p w14:paraId="60584335" w14:textId="7C03FCA5"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7" w:history="1">
            <w:r w:rsidRPr="00917948">
              <w:rPr>
                <w:rStyle w:val="Collegamentoipertestuale"/>
                <w:noProof/>
              </w:rPr>
              <w:t>9.1</w:t>
            </w:r>
            <w:r w:rsidRPr="00917948">
              <w:rPr>
                <w:rFonts w:asciiTheme="minorHAnsi" w:eastAsiaTheme="minorEastAsia" w:hAnsiTheme="minorHAnsi"/>
                <w:noProof/>
                <w:sz w:val="22"/>
                <w:lang w:eastAsia="it-IT"/>
              </w:rPr>
              <w:tab/>
            </w:r>
            <w:r w:rsidRPr="00917948">
              <w:rPr>
                <w:rStyle w:val="Collegamentoipertestuale"/>
                <w:noProof/>
              </w:rPr>
              <w:t>Strategie Progettuali E Valutazioni</w:t>
            </w:r>
            <w:r w:rsidRPr="00917948">
              <w:rPr>
                <w:noProof/>
                <w:webHidden/>
              </w:rPr>
              <w:tab/>
            </w:r>
            <w:r w:rsidRPr="00917948">
              <w:rPr>
                <w:noProof/>
                <w:webHidden/>
              </w:rPr>
              <w:fldChar w:fldCharType="begin"/>
            </w:r>
            <w:r w:rsidRPr="00917948">
              <w:rPr>
                <w:noProof/>
                <w:webHidden/>
              </w:rPr>
              <w:instrText xml:space="preserve"> PAGEREF _Toc207026997 \h </w:instrText>
            </w:r>
            <w:r w:rsidRPr="00917948">
              <w:rPr>
                <w:noProof/>
                <w:webHidden/>
              </w:rPr>
            </w:r>
            <w:r w:rsidRPr="00917948">
              <w:rPr>
                <w:noProof/>
                <w:webHidden/>
              </w:rPr>
              <w:fldChar w:fldCharType="separate"/>
            </w:r>
            <w:r w:rsidRPr="00917948">
              <w:rPr>
                <w:noProof/>
                <w:webHidden/>
              </w:rPr>
              <w:t>44</w:t>
            </w:r>
            <w:r w:rsidRPr="00917948">
              <w:rPr>
                <w:noProof/>
                <w:webHidden/>
              </w:rPr>
              <w:fldChar w:fldCharType="end"/>
            </w:r>
          </w:hyperlink>
        </w:p>
        <w:p w14:paraId="351734FA" w14:textId="28D470DD"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6998" w:history="1">
            <w:r w:rsidRPr="00917948">
              <w:rPr>
                <w:rStyle w:val="Collegamentoipertestuale"/>
                <w:noProof/>
              </w:rPr>
              <w:t>9.2</w:t>
            </w:r>
            <w:r w:rsidRPr="00917948">
              <w:rPr>
                <w:rFonts w:asciiTheme="minorHAnsi" w:eastAsiaTheme="minorEastAsia" w:hAnsiTheme="minorHAnsi"/>
                <w:noProof/>
                <w:sz w:val="22"/>
                <w:lang w:eastAsia="it-IT"/>
              </w:rPr>
              <w:tab/>
            </w:r>
            <w:r w:rsidRPr="00917948">
              <w:rPr>
                <w:rStyle w:val="Collegamentoipertestuale"/>
                <w:noProof/>
              </w:rPr>
              <w:t>Analisi Delle Opzioni</w:t>
            </w:r>
            <w:r w:rsidRPr="00917948">
              <w:rPr>
                <w:noProof/>
                <w:webHidden/>
              </w:rPr>
              <w:tab/>
            </w:r>
            <w:r w:rsidRPr="00917948">
              <w:rPr>
                <w:noProof/>
                <w:webHidden/>
              </w:rPr>
              <w:fldChar w:fldCharType="begin"/>
            </w:r>
            <w:r w:rsidRPr="00917948">
              <w:rPr>
                <w:noProof/>
                <w:webHidden/>
              </w:rPr>
              <w:instrText xml:space="preserve"> PAGEREF _Toc207026998 \h </w:instrText>
            </w:r>
            <w:r w:rsidRPr="00917948">
              <w:rPr>
                <w:noProof/>
                <w:webHidden/>
              </w:rPr>
            </w:r>
            <w:r w:rsidRPr="00917948">
              <w:rPr>
                <w:noProof/>
                <w:webHidden/>
              </w:rPr>
              <w:fldChar w:fldCharType="separate"/>
            </w:r>
            <w:r w:rsidRPr="00917948">
              <w:rPr>
                <w:noProof/>
                <w:webHidden/>
              </w:rPr>
              <w:t>45</w:t>
            </w:r>
            <w:r w:rsidRPr="00917948">
              <w:rPr>
                <w:noProof/>
                <w:webHidden/>
              </w:rPr>
              <w:fldChar w:fldCharType="end"/>
            </w:r>
          </w:hyperlink>
        </w:p>
        <w:p w14:paraId="565823CD" w14:textId="69D7717F"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6999" w:history="1">
            <w:r w:rsidRPr="00917948">
              <w:rPr>
                <w:rStyle w:val="Collegamentoipertestuale"/>
                <w:rFonts w:eastAsiaTheme="majorEastAsia" w:cstheme="majorBidi"/>
                <w:noProof/>
              </w:rPr>
              <w:t>9.2.1</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noProof/>
              </w:rPr>
              <w:t>Opzione 1 – Acquisto Di Sensore Piezoelettrico Commerciale</w:t>
            </w:r>
            <w:r w:rsidRPr="00917948">
              <w:rPr>
                <w:noProof/>
                <w:webHidden/>
              </w:rPr>
              <w:tab/>
            </w:r>
            <w:r w:rsidRPr="00917948">
              <w:rPr>
                <w:noProof/>
                <w:webHidden/>
              </w:rPr>
              <w:fldChar w:fldCharType="begin"/>
            </w:r>
            <w:r w:rsidRPr="00917948">
              <w:rPr>
                <w:noProof/>
                <w:webHidden/>
              </w:rPr>
              <w:instrText xml:space="preserve"> PAGEREF _Toc207026999 \h </w:instrText>
            </w:r>
            <w:r w:rsidRPr="00917948">
              <w:rPr>
                <w:noProof/>
                <w:webHidden/>
              </w:rPr>
            </w:r>
            <w:r w:rsidRPr="00917948">
              <w:rPr>
                <w:noProof/>
                <w:webHidden/>
              </w:rPr>
              <w:fldChar w:fldCharType="separate"/>
            </w:r>
            <w:r w:rsidRPr="00917948">
              <w:rPr>
                <w:noProof/>
                <w:webHidden/>
              </w:rPr>
              <w:t>45</w:t>
            </w:r>
            <w:r w:rsidRPr="00917948">
              <w:rPr>
                <w:noProof/>
                <w:webHidden/>
              </w:rPr>
              <w:fldChar w:fldCharType="end"/>
            </w:r>
          </w:hyperlink>
        </w:p>
        <w:p w14:paraId="0E62462B" w14:textId="7B4FF586"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7000" w:history="1">
            <w:r w:rsidRPr="00917948">
              <w:rPr>
                <w:rStyle w:val="Collegamentoipertestuale"/>
                <w:rFonts w:eastAsiaTheme="majorEastAsia" w:cstheme="majorBidi"/>
                <w:noProof/>
              </w:rPr>
              <w:t>9.2.2</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noProof/>
              </w:rPr>
              <w:t>Opzione 2 – Sviluppo Interno Completo Del Sensore</w:t>
            </w:r>
            <w:r w:rsidRPr="00917948">
              <w:rPr>
                <w:noProof/>
                <w:webHidden/>
              </w:rPr>
              <w:tab/>
            </w:r>
            <w:r w:rsidRPr="00917948">
              <w:rPr>
                <w:noProof/>
                <w:webHidden/>
              </w:rPr>
              <w:fldChar w:fldCharType="begin"/>
            </w:r>
            <w:r w:rsidRPr="00917948">
              <w:rPr>
                <w:noProof/>
                <w:webHidden/>
              </w:rPr>
              <w:instrText xml:space="preserve"> PAGEREF _Toc207027000 \h </w:instrText>
            </w:r>
            <w:r w:rsidRPr="00917948">
              <w:rPr>
                <w:noProof/>
                <w:webHidden/>
              </w:rPr>
            </w:r>
            <w:r w:rsidRPr="00917948">
              <w:rPr>
                <w:noProof/>
                <w:webHidden/>
              </w:rPr>
              <w:fldChar w:fldCharType="separate"/>
            </w:r>
            <w:r w:rsidRPr="00917948">
              <w:rPr>
                <w:noProof/>
                <w:webHidden/>
              </w:rPr>
              <w:t>45</w:t>
            </w:r>
            <w:r w:rsidRPr="00917948">
              <w:rPr>
                <w:noProof/>
                <w:webHidden/>
              </w:rPr>
              <w:fldChar w:fldCharType="end"/>
            </w:r>
          </w:hyperlink>
        </w:p>
        <w:p w14:paraId="6B2A992A" w14:textId="161A9FFD"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7001" w:history="1">
            <w:r w:rsidRPr="00917948">
              <w:rPr>
                <w:rStyle w:val="Collegamentoipertestuale"/>
                <w:rFonts w:eastAsiaTheme="majorEastAsia" w:cstheme="majorBidi"/>
                <w:noProof/>
              </w:rPr>
              <w:t>9.2.3</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noProof/>
              </w:rPr>
              <w:t>Opzione 3 – Sviluppo Interno Del Sensore Ma Produzione Affidata Ad Un’azienda Terza</w:t>
            </w:r>
            <w:r w:rsidRPr="00917948">
              <w:rPr>
                <w:noProof/>
                <w:webHidden/>
              </w:rPr>
              <w:tab/>
            </w:r>
            <w:r w:rsidRPr="00917948">
              <w:rPr>
                <w:noProof/>
                <w:webHidden/>
              </w:rPr>
              <w:fldChar w:fldCharType="begin"/>
            </w:r>
            <w:r w:rsidRPr="00917948">
              <w:rPr>
                <w:noProof/>
                <w:webHidden/>
              </w:rPr>
              <w:instrText xml:space="preserve"> PAGEREF _Toc207027001 \h </w:instrText>
            </w:r>
            <w:r w:rsidRPr="00917948">
              <w:rPr>
                <w:noProof/>
                <w:webHidden/>
              </w:rPr>
            </w:r>
            <w:r w:rsidRPr="00917948">
              <w:rPr>
                <w:noProof/>
                <w:webHidden/>
              </w:rPr>
              <w:fldChar w:fldCharType="separate"/>
            </w:r>
            <w:r w:rsidRPr="00917948">
              <w:rPr>
                <w:noProof/>
                <w:webHidden/>
              </w:rPr>
              <w:t>46</w:t>
            </w:r>
            <w:r w:rsidRPr="00917948">
              <w:rPr>
                <w:noProof/>
                <w:webHidden/>
              </w:rPr>
              <w:fldChar w:fldCharType="end"/>
            </w:r>
          </w:hyperlink>
        </w:p>
        <w:p w14:paraId="5C42CD47" w14:textId="50CE9589"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7002" w:history="1">
            <w:r w:rsidRPr="00917948">
              <w:rPr>
                <w:rStyle w:val="Collegamentoipertestuale"/>
                <w:noProof/>
              </w:rPr>
              <w:t>9.3</w:t>
            </w:r>
            <w:r w:rsidRPr="00917948">
              <w:rPr>
                <w:rFonts w:asciiTheme="minorHAnsi" w:eastAsiaTheme="minorEastAsia" w:hAnsiTheme="minorHAnsi"/>
                <w:noProof/>
                <w:sz w:val="22"/>
                <w:lang w:eastAsia="it-IT"/>
              </w:rPr>
              <w:tab/>
            </w:r>
            <w:r w:rsidRPr="00917948">
              <w:rPr>
                <w:rStyle w:val="Collegamentoipertestuale"/>
                <w:noProof/>
              </w:rPr>
              <w:t>Confronto Delle Strategie</w:t>
            </w:r>
            <w:r w:rsidRPr="00917948">
              <w:rPr>
                <w:noProof/>
                <w:webHidden/>
              </w:rPr>
              <w:tab/>
            </w:r>
            <w:r w:rsidRPr="00917948">
              <w:rPr>
                <w:noProof/>
                <w:webHidden/>
              </w:rPr>
              <w:fldChar w:fldCharType="begin"/>
            </w:r>
            <w:r w:rsidRPr="00917948">
              <w:rPr>
                <w:noProof/>
                <w:webHidden/>
              </w:rPr>
              <w:instrText xml:space="preserve"> PAGEREF _Toc207027002 \h </w:instrText>
            </w:r>
            <w:r w:rsidRPr="00917948">
              <w:rPr>
                <w:noProof/>
                <w:webHidden/>
              </w:rPr>
            </w:r>
            <w:r w:rsidRPr="00917948">
              <w:rPr>
                <w:noProof/>
                <w:webHidden/>
              </w:rPr>
              <w:fldChar w:fldCharType="separate"/>
            </w:r>
            <w:r w:rsidRPr="00917948">
              <w:rPr>
                <w:noProof/>
                <w:webHidden/>
              </w:rPr>
              <w:t>46</w:t>
            </w:r>
            <w:r w:rsidRPr="00917948">
              <w:rPr>
                <w:noProof/>
                <w:webHidden/>
              </w:rPr>
              <w:fldChar w:fldCharType="end"/>
            </w:r>
          </w:hyperlink>
        </w:p>
        <w:p w14:paraId="09CA01BA" w14:textId="0E29B5BA" w:rsidR="00917948" w:rsidRPr="00917948" w:rsidRDefault="00917948">
          <w:pPr>
            <w:pStyle w:val="Sommario3"/>
            <w:tabs>
              <w:tab w:val="left" w:pos="1320"/>
              <w:tab w:val="right" w:leader="dot" w:pos="9628"/>
            </w:tabs>
            <w:rPr>
              <w:rFonts w:asciiTheme="minorHAnsi" w:eastAsiaTheme="minorEastAsia" w:hAnsiTheme="minorHAnsi"/>
              <w:noProof/>
              <w:sz w:val="22"/>
              <w:lang w:eastAsia="it-IT"/>
            </w:rPr>
          </w:pPr>
          <w:hyperlink w:anchor="_Toc207027003" w:history="1">
            <w:r w:rsidRPr="00917948">
              <w:rPr>
                <w:rStyle w:val="Collegamentoipertestuale"/>
                <w:rFonts w:eastAsiaTheme="majorEastAsia" w:cstheme="majorBidi"/>
                <w:noProof/>
              </w:rPr>
              <w:t>9.3.1</w:t>
            </w:r>
            <w:r w:rsidRPr="00917948">
              <w:rPr>
                <w:rFonts w:asciiTheme="minorHAnsi" w:eastAsiaTheme="minorEastAsia" w:hAnsiTheme="minorHAnsi"/>
                <w:noProof/>
                <w:sz w:val="22"/>
                <w:lang w:eastAsia="it-IT"/>
              </w:rPr>
              <w:tab/>
            </w:r>
            <w:r w:rsidRPr="00917948">
              <w:rPr>
                <w:rStyle w:val="Collegamentoipertestuale"/>
                <w:rFonts w:eastAsiaTheme="majorEastAsia" w:cstheme="majorBidi"/>
                <w:noProof/>
              </w:rPr>
              <w:t>Osservazioni</w:t>
            </w:r>
            <w:r w:rsidRPr="00917948">
              <w:rPr>
                <w:noProof/>
                <w:webHidden/>
              </w:rPr>
              <w:tab/>
            </w:r>
            <w:r w:rsidRPr="00917948">
              <w:rPr>
                <w:noProof/>
                <w:webHidden/>
              </w:rPr>
              <w:fldChar w:fldCharType="begin"/>
            </w:r>
            <w:r w:rsidRPr="00917948">
              <w:rPr>
                <w:noProof/>
                <w:webHidden/>
              </w:rPr>
              <w:instrText xml:space="preserve"> PAGEREF _Toc207027003 \h </w:instrText>
            </w:r>
            <w:r w:rsidRPr="00917948">
              <w:rPr>
                <w:noProof/>
                <w:webHidden/>
              </w:rPr>
            </w:r>
            <w:r w:rsidRPr="00917948">
              <w:rPr>
                <w:noProof/>
                <w:webHidden/>
              </w:rPr>
              <w:fldChar w:fldCharType="separate"/>
            </w:r>
            <w:r w:rsidRPr="00917948">
              <w:rPr>
                <w:noProof/>
                <w:webHidden/>
              </w:rPr>
              <w:t>47</w:t>
            </w:r>
            <w:r w:rsidRPr="00917948">
              <w:rPr>
                <w:noProof/>
                <w:webHidden/>
              </w:rPr>
              <w:fldChar w:fldCharType="end"/>
            </w:r>
          </w:hyperlink>
        </w:p>
        <w:p w14:paraId="25B0E363" w14:textId="74CBD25D"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7004" w:history="1">
            <w:r w:rsidRPr="00917948">
              <w:rPr>
                <w:rStyle w:val="Collegamentoipertestuale"/>
                <w:noProof/>
              </w:rPr>
              <w:t>9.4</w:t>
            </w:r>
            <w:r w:rsidRPr="00917948">
              <w:rPr>
                <w:rFonts w:asciiTheme="minorHAnsi" w:eastAsiaTheme="minorEastAsia" w:hAnsiTheme="minorHAnsi"/>
                <w:noProof/>
                <w:sz w:val="22"/>
                <w:lang w:eastAsia="it-IT"/>
              </w:rPr>
              <w:tab/>
            </w:r>
            <w:r w:rsidRPr="00917948">
              <w:rPr>
                <w:rStyle w:val="Collegamentoipertestuale"/>
                <w:noProof/>
              </w:rPr>
              <w:t>Conclusione E Raccomandazione Finale</w:t>
            </w:r>
            <w:r w:rsidRPr="00917948">
              <w:rPr>
                <w:noProof/>
                <w:webHidden/>
              </w:rPr>
              <w:tab/>
            </w:r>
            <w:r w:rsidRPr="00917948">
              <w:rPr>
                <w:noProof/>
                <w:webHidden/>
              </w:rPr>
              <w:fldChar w:fldCharType="begin"/>
            </w:r>
            <w:r w:rsidRPr="00917948">
              <w:rPr>
                <w:noProof/>
                <w:webHidden/>
              </w:rPr>
              <w:instrText xml:space="preserve"> PAGEREF _Toc207027004 \h </w:instrText>
            </w:r>
            <w:r w:rsidRPr="00917948">
              <w:rPr>
                <w:noProof/>
                <w:webHidden/>
              </w:rPr>
            </w:r>
            <w:r w:rsidRPr="00917948">
              <w:rPr>
                <w:noProof/>
                <w:webHidden/>
              </w:rPr>
              <w:fldChar w:fldCharType="separate"/>
            </w:r>
            <w:r w:rsidRPr="00917948">
              <w:rPr>
                <w:noProof/>
                <w:webHidden/>
              </w:rPr>
              <w:t>47</w:t>
            </w:r>
            <w:r w:rsidRPr="00917948">
              <w:rPr>
                <w:noProof/>
                <w:webHidden/>
              </w:rPr>
              <w:fldChar w:fldCharType="end"/>
            </w:r>
          </w:hyperlink>
        </w:p>
        <w:p w14:paraId="0E1003E4" w14:textId="29998A2A" w:rsidR="00917948" w:rsidRPr="00917948" w:rsidRDefault="00917948">
          <w:pPr>
            <w:pStyle w:val="Sommario2"/>
            <w:tabs>
              <w:tab w:val="left" w:pos="880"/>
              <w:tab w:val="right" w:leader="dot" w:pos="9628"/>
            </w:tabs>
            <w:rPr>
              <w:rFonts w:asciiTheme="minorHAnsi" w:eastAsiaTheme="minorEastAsia" w:hAnsiTheme="minorHAnsi"/>
              <w:noProof/>
              <w:sz w:val="22"/>
              <w:lang w:eastAsia="it-IT"/>
            </w:rPr>
          </w:pPr>
          <w:hyperlink w:anchor="_Toc207027005" w:history="1">
            <w:r w:rsidRPr="00917948">
              <w:rPr>
                <w:rStyle w:val="Collegamentoipertestuale"/>
                <w:noProof/>
              </w:rPr>
              <w:t>9.5</w:t>
            </w:r>
            <w:r w:rsidRPr="00917948">
              <w:rPr>
                <w:rFonts w:asciiTheme="minorHAnsi" w:eastAsiaTheme="minorEastAsia" w:hAnsiTheme="minorHAnsi"/>
                <w:noProof/>
                <w:sz w:val="22"/>
                <w:lang w:eastAsia="it-IT"/>
              </w:rPr>
              <w:tab/>
            </w:r>
            <w:r w:rsidRPr="00917948">
              <w:rPr>
                <w:rStyle w:val="Collegamentoipertestuale"/>
                <w:noProof/>
              </w:rPr>
              <w:t>Possibili Partner Commerciali</w:t>
            </w:r>
            <w:r w:rsidRPr="00917948">
              <w:rPr>
                <w:noProof/>
                <w:webHidden/>
              </w:rPr>
              <w:tab/>
            </w:r>
            <w:r w:rsidRPr="00917948">
              <w:rPr>
                <w:noProof/>
                <w:webHidden/>
              </w:rPr>
              <w:fldChar w:fldCharType="begin"/>
            </w:r>
            <w:r w:rsidRPr="00917948">
              <w:rPr>
                <w:noProof/>
                <w:webHidden/>
              </w:rPr>
              <w:instrText xml:space="preserve"> PAGEREF _Toc207027005 \h </w:instrText>
            </w:r>
            <w:r w:rsidRPr="00917948">
              <w:rPr>
                <w:noProof/>
                <w:webHidden/>
              </w:rPr>
            </w:r>
            <w:r w:rsidRPr="00917948">
              <w:rPr>
                <w:noProof/>
                <w:webHidden/>
              </w:rPr>
              <w:fldChar w:fldCharType="separate"/>
            </w:r>
            <w:r w:rsidRPr="00917948">
              <w:rPr>
                <w:noProof/>
                <w:webHidden/>
              </w:rPr>
              <w:t>48</w:t>
            </w:r>
            <w:r w:rsidRPr="00917948">
              <w:rPr>
                <w:noProof/>
                <w:webHidden/>
              </w:rPr>
              <w:fldChar w:fldCharType="end"/>
            </w:r>
          </w:hyperlink>
        </w:p>
        <w:p w14:paraId="1771FAC7" w14:textId="0444FCFE" w:rsidR="00917948" w:rsidRPr="00917948" w:rsidRDefault="00917948">
          <w:pPr>
            <w:pStyle w:val="Sommario1"/>
            <w:rPr>
              <w:rFonts w:asciiTheme="minorHAnsi" w:eastAsiaTheme="minorEastAsia" w:hAnsiTheme="minorHAnsi"/>
              <w:noProof/>
              <w:sz w:val="22"/>
              <w:lang w:eastAsia="it-IT"/>
            </w:rPr>
          </w:pPr>
          <w:hyperlink w:anchor="_Toc207027006" w:history="1">
            <w:r w:rsidRPr="00917948">
              <w:rPr>
                <w:rStyle w:val="Collegamentoipertestuale"/>
                <w:noProof/>
              </w:rPr>
              <w:t>10.</w:t>
            </w:r>
            <w:r w:rsidRPr="00917948">
              <w:rPr>
                <w:rFonts w:asciiTheme="minorHAnsi" w:eastAsiaTheme="minorEastAsia" w:hAnsiTheme="minorHAnsi"/>
                <w:noProof/>
                <w:sz w:val="22"/>
                <w:lang w:eastAsia="it-IT"/>
              </w:rPr>
              <w:tab/>
            </w:r>
            <w:r w:rsidRPr="00917948">
              <w:rPr>
                <w:rStyle w:val="Collegamentoipertestuale"/>
                <w:noProof/>
              </w:rPr>
              <w:t>PROTOTIPAZIONE E VALIDAZIONE</w:t>
            </w:r>
            <w:r w:rsidRPr="00917948">
              <w:rPr>
                <w:noProof/>
                <w:webHidden/>
              </w:rPr>
              <w:tab/>
            </w:r>
            <w:r w:rsidRPr="00917948">
              <w:rPr>
                <w:noProof/>
                <w:webHidden/>
              </w:rPr>
              <w:fldChar w:fldCharType="begin"/>
            </w:r>
            <w:r w:rsidRPr="00917948">
              <w:rPr>
                <w:noProof/>
                <w:webHidden/>
              </w:rPr>
              <w:instrText xml:space="preserve"> PAGEREF _Toc207027006 \h </w:instrText>
            </w:r>
            <w:r w:rsidRPr="00917948">
              <w:rPr>
                <w:noProof/>
                <w:webHidden/>
              </w:rPr>
            </w:r>
            <w:r w:rsidRPr="00917948">
              <w:rPr>
                <w:noProof/>
                <w:webHidden/>
              </w:rPr>
              <w:fldChar w:fldCharType="separate"/>
            </w:r>
            <w:r w:rsidRPr="00917948">
              <w:rPr>
                <w:noProof/>
                <w:webHidden/>
              </w:rPr>
              <w:t>52</w:t>
            </w:r>
            <w:r w:rsidRPr="00917948">
              <w:rPr>
                <w:noProof/>
                <w:webHidden/>
              </w:rPr>
              <w:fldChar w:fldCharType="end"/>
            </w:r>
          </w:hyperlink>
        </w:p>
        <w:p w14:paraId="0AAE5992" w14:textId="04B58E73"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07" w:history="1">
            <w:r w:rsidRPr="00917948">
              <w:rPr>
                <w:rStyle w:val="Collegamentoipertestuale"/>
                <w:noProof/>
              </w:rPr>
              <w:t>10.1</w:t>
            </w:r>
            <w:r w:rsidRPr="00917948">
              <w:rPr>
                <w:rFonts w:asciiTheme="minorHAnsi" w:eastAsiaTheme="minorEastAsia" w:hAnsiTheme="minorHAnsi"/>
                <w:noProof/>
                <w:sz w:val="22"/>
                <w:lang w:eastAsia="it-IT"/>
              </w:rPr>
              <w:tab/>
            </w:r>
            <w:r w:rsidRPr="00917948">
              <w:rPr>
                <w:rStyle w:val="Collegamentoipertestuale"/>
                <w:noProof/>
              </w:rPr>
              <w:t>Introduzione</w:t>
            </w:r>
            <w:r w:rsidRPr="00917948">
              <w:rPr>
                <w:noProof/>
                <w:webHidden/>
              </w:rPr>
              <w:tab/>
            </w:r>
            <w:r w:rsidRPr="00917948">
              <w:rPr>
                <w:noProof/>
                <w:webHidden/>
              </w:rPr>
              <w:fldChar w:fldCharType="begin"/>
            </w:r>
            <w:r w:rsidRPr="00917948">
              <w:rPr>
                <w:noProof/>
                <w:webHidden/>
              </w:rPr>
              <w:instrText xml:space="preserve"> PAGEREF _Toc207027007 \h </w:instrText>
            </w:r>
            <w:r w:rsidRPr="00917948">
              <w:rPr>
                <w:noProof/>
                <w:webHidden/>
              </w:rPr>
            </w:r>
            <w:r w:rsidRPr="00917948">
              <w:rPr>
                <w:noProof/>
                <w:webHidden/>
              </w:rPr>
              <w:fldChar w:fldCharType="separate"/>
            </w:r>
            <w:r w:rsidRPr="00917948">
              <w:rPr>
                <w:noProof/>
                <w:webHidden/>
              </w:rPr>
              <w:t>52</w:t>
            </w:r>
            <w:r w:rsidRPr="00917948">
              <w:rPr>
                <w:noProof/>
                <w:webHidden/>
              </w:rPr>
              <w:fldChar w:fldCharType="end"/>
            </w:r>
          </w:hyperlink>
        </w:p>
        <w:p w14:paraId="5DAEEF22" w14:textId="6102F0A8"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08" w:history="1">
            <w:r w:rsidRPr="00917948">
              <w:rPr>
                <w:rStyle w:val="Collegamentoipertestuale"/>
                <w:noProof/>
              </w:rPr>
              <w:t>10.2</w:t>
            </w:r>
            <w:r w:rsidRPr="00917948">
              <w:rPr>
                <w:rFonts w:asciiTheme="minorHAnsi" w:eastAsiaTheme="minorEastAsia" w:hAnsiTheme="minorHAnsi"/>
                <w:noProof/>
                <w:sz w:val="22"/>
                <w:lang w:eastAsia="it-IT"/>
              </w:rPr>
              <w:tab/>
            </w:r>
            <w:r w:rsidRPr="00917948">
              <w:rPr>
                <w:rStyle w:val="Collegamentoipertestuale"/>
                <w:noProof/>
              </w:rPr>
              <w:t>Definizione Dei Requisiti Tecnici</w:t>
            </w:r>
            <w:r w:rsidRPr="00917948">
              <w:rPr>
                <w:noProof/>
                <w:webHidden/>
              </w:rPr>
              <w:tab/>
            </w:r>
            <w:r w:rsidRPr="00917948">
              <w:rPr>
                <w:noProof/>
                <w:webHidden/>
              </w:rPr>
              <w:fldChar w:fldCharType="begin"/>
            </w:r>
            <w:r w:rsidRPr="00917948">
              <w:rPr>
                <w:noProof/>
                <w:webHidden/>
              </w:rPr>
              <w:instrText xml:space="preserve"> PAGEREF _Toc207027008 \h </w:instrText>
            </w:r>
            <w:r w:rsidRPr="00917948">
              <w:rPr>
                <w:noProof/>
                <w:webHidden/>
              </w:rPr>
            </w:r>
            <w:r w:rsidRPr="00917948">
              <w:rPr>
                <w:noProof/>
                <w:webHidden/>
              </w:rPr>
              <w:fldChar w:fldCharType="separate"/>
            </w:r>
            <w:r w:rsidRPr="00917948">
              <w:rPr>
                <w:noProof/>
                <w:webHidden/>
              </w:rPr>
              <w:t>52</w:t>
            </w:r>
            <w:r w:rsidRPr="00917948">
              <w:rPr>
                <w:noProof/>
                <w:webHidden/>
              </w:rPr>
              <w:fldChar w:fldCharType="end"/>
            </w:r>
          </w:hyperlink>
        </w:p>
        <w:p w14:paraId="1B18D4EE" w14:textId="0AA1D8E9"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09" w:history="1">
            <w:r w:rsidRPr="00917948">
              <w:rPr>
                <w:rStyle w:val="Collegamentoipertestuale"/>
                <w:noProof/>
              </w:rPr>
              <w:t>10.3</w:t>
            </w:r>
            <w:r w:rsidRPr="00917948">
              <w:rPr>
                <w:rFonts w:asciiTheme="minorHAnsi" w:eastAsiaTheme="minorEastAsia" w:hAnsiTheme="minorHAnsi"/>
                <w:noProof/>
                <w:sz w:val="22"/>
                <w:lang w:eastAsia="it-IT"/>
              </w:rPr>
              <w:tab/>
            </w:r>
            <w:r w:rsidRPr="00917948">
              <w:rPr>
                <w:rStyle w:val="Collegamentoipertestuale"/>
                <w:noProof/>
              </w:rPr>
              <w:t>Scelta Dei Materiali E Tecnologie</w:t>
            </w:r>
            <w:r w:rsidRPr="00917948">
              <w:rPr>
                <w:noProof/>
                <w:webHidden/>
              </w:rPr>
              <w:tab/>
            </w:r>
            <w:r w:rsidRPr="00917948">
              <w:rPr>
                <w:noProof/>
                <w:webHidden/>
              </w:rPr>
              <w:fldChar w:fldCharType="begin"/>
            </w:r>
            <w:r w:rsidRPr="00917948">
              <w:rPr>
                <w:noProof/>
                <w:webHidden/>
              </w:rPr>
              <w:instrText xml:space="preserve"> PAGEREF _Toc207027009 \h </w:instrText>
            </w:r>
            <w:r w:rsidRPr="00917948">
              <w:rPr>
                <w:noProof/>
                <w:webHidden/>
              </w:rPr>
            </w:r>
            <w:r w:rsidRPr="00917948">
              <w:rPr>
                <w:noProof/>
                <w:webHidden/>
              </w:rPr>
              <w:fldChar w:fldCharType="separate"/>
            </w:r>
            <w:r w:rsidRPr="00917948">
              <w:rPr>
                <w:noProof/>
                <w:webHidden/>
              </w:rPr>
              <w:t>52</w:t>
            </w:r>
            <w:r w:rsidRPr="00917948">
              <w:rPr>
                <w:noProof/>
                <w:webHidden/>
              </w:rPr>
              <w:fldChar w:fldCharType="end"/>
            </w:r>
          </w:hyperlink>
        </w:p>
        <w:p w14:paraId="22AD5F51" w14:textId="3304F636"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0" w:history="1">
            <w:r w:rsidRPr="00917948">
              <w:rPr>
                <w:rStyle w:val="Collegamentoipertestuale"/>
                <w:noProof/>
              </w:rPr>
              <w:t>10.4</w:t>
            </w:r>
            <w:r w:rsidRPr="00917948">
              <w:rPr>
                <w:rFonts w:asciiTheme="minorHAnsi" w:eastAsiaTheme="minorEastAsia" w:hAnsiTheme="minorHAnsi"/>
                <w:noProof/>
                <w:sz w:val="22"/>
                <w:lang w:eastAsia="it-IT"/>
              </w:rPr>
              <w:tab/>
            </w:r>
            <w:r w:rsidRPr="00917948">
              <w:rPr>
                <w:rStyle w:val="Collegamentoipertestuale"/>
                <w:noProof/>
              </w:rPr>
              <w:t>Preparazione Del Filamento Di PVDF</w:t>
            </w:r>
            <w:r w:rsidRPr="00917948">
              <w:rPr>
                <w:noProof/>
                <w:webHidden/>
              </w:rPr>
              <w:tab/>
            </w:r>
            <w:r w:rsidRPr="00917948">
              <w:rPr>
                <w:noProof/>
                <w:webHidden/>
              </w:rPr>
              <w:fldChar w:fldCharType="begin"/>
            </w:r>
            <w:r w:rsidRPr="00917948">
              <w:rPr>
                <w:noProof/>
                <w:webHidden/>
              </w:rPr>
              <w:instrText xml:space="preserve"> PAGEREF _Toc207027010 \h </w:instrText>
            </w:r>
            <w:r w:rsidRPr="00917948">
              <w:rPr>
                <w:noProof/>
                <w:webHidden/>
              </w:rPr>
            </w:r>
            <w:r w:rsidRPr="00917948">
              <w:rPr>
                <w:noProof/>
                <w:webHidden/>
              </w:rPr>
              <w:fldChar w:fldCharType="separate"/>
            </w:r>
            <w:r w:rsidRPr="00917948">
              <w:rPr>
                <w:noProof/>
                <w:webHidden/>
              </w:rPr>
              <w:t>53</w:t>
            </w:r>
            <w:r w:rsidRPr="00917948">
              <w:rPr>
                <w:noProof/>
                <w:webHidden/>
              </w:rPr>
              <w:fldChar w:fldCharType="end"/>
            </w:r>
          </w:hyperlink>
        </w:p>
        <w:p w14:paraId="702E6A62" w14:textId="29A0CD4E"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1" w:history="1">
            <w:r w:rsidRPr="00917948">
              <w:rPr>
                <w:rStyle w:val="Collegamentoipertestuale"/>
                <w:noProof/>
              </w:rPr>
              <w:t>10.5</w:t>
            </w:r>
            <w:r w:rsidRPr="00917948">
              <w:rPr>
                <w:rFonts w:asciiTheme="minorHAnsi" w:eastAsiaTheme="minorEastAsia" w:hAnsiTheme="minorHAnsi"/>
                <w:noProof/>
                <w:sz w:val="22"/>
                <w:lang w:eastAsia="it-IT"/>
              </w:rPr>
              <w:tab/>
            </w:r>
            <w:r w:rsidRPr="00917948">
              <w:rPr>
                <w:rStyle w:val="Collegamentoipertestuale"/>
                <w:noProof/>
              </w:rPr>
              <w:t>Selezione E Collaborazione Con Aziende Per La Stampa 3d</w:t>
            </w:r>
            <w:r w:rsidRPr="00917948">
              <w:rPr>
                <w:noProof/>
                <w:webHidden/>
              </w:rPr>
              <w:tab/>
            </w:r>
            <w:r w:rsidRPr="00917948">
              <w:rPr>
                <w:noProof/>
                <w:webHidden/>
              </w:rPr>
              <w:fldChar w:fldCharType="begin"/>
            </w:r>
            <w:r w:rsidRPr="00917948">
              <w:rPr>
                <w:noProof/>
                <w:webHidden/>
              </w:rPr>
              <w:instrText xml:space="preserve"> PAGEREF _Toc207027011 \h </w:instrText>
            </w:r>
            <w:r w:rsidRPr="00917948">
              <w:rPr>
                <w:noProof/>
                <w:webHidden/>
              </w:rPr>
            </w:r>
            <w:r w:rsidRPr="00917948">
              <w:rPr>
                <w:noProof/>
                <w:webHidden/>
              </w:rPr>
              <w:fldChar w:fldCharType="separate"/>
            </w:r>
            <w:r w:rsidRPr="00917948">
              <w:rPr>
                <w:noProof/>
                <w:webHidden/>
              </w:rPr>
              <w:t>53</w:t>
            </w:r>
            <w:r w:rsidRPr="00917948">
              <w:rPr>
                <w:noProof/>
                <w:webHidden/>
              </w:rPr>
              <w:fldChar w:fldCharType="end"/>
            </w:r>
          </w:hyperlink>
        </w:p>
        <w:p w14:paraId="3FB42823" w14:textId="5DA6B2D4"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2" w:history="1">
            <w:r w:rsidRPr="00917948">
              <w:rPr>
                <w:rStyle w:val="Collegamentoipertestuale"/>
                <w:noProof/>
              </w:rPr>
              <w:t>10.6</w:t>
            </w:r>
            <w:r w:rsidRPr="00917948">
              <w:rPr>
                <w:rFonts w:asciiTheme="minorHAnsi" w:eastAsiaTheme="minorEastAsia" w:hAnsiTheme="minorHAnsi"/>
                <w:noProof/>
                <w:sz w:val="22"/>
                <w:lang w:eastAsia="it-IT"/>
              </w:rPr>
              <w:tab/>
            </w:r>
            <w:r w:rsidRPr="00917948">
              <w:rPr>
                <w:rStyle w:val="Collegamentoipertestuale"/>
                <w:noProof/>
              </w:rPr>
              <w:t>Progettazione CAD E Stampa 3D</w:t>
            </w:r>
            <w:r w:rsidRPr="00917948">
              <w:rPr>
                <w:noProof/>
                <w:webHidden/>
              </w:rPr>
              <w:tab/>
            </w:r>
            <w:r w:rsidRPr="00917948">
              <w:rPr>
                <w:noProof/>
                <w:webHidden/>
              </w:rPr>
              <w:fldChar w:fldCharType="begin"/>
            </w:r>
            <w:r w:rsidRPr="00917948">
              <w:rPr>
                <w:noProof/>
                <w:webHidden/>
              </w:rPr>
              <w:instrText xml:space="preserve"> PAGEREF _Toc207027012 \h </w:instrText>
            </w:r>
            <w:r w:rsidRPr="00917948">
              <w:rPr>
                <w:noProof/>
                <w:webHidden/>
              </w:rPr>
            </w:r>
            <w:r w:rsidRPr="00917948">
              <w:rPr>
                <w:noProof/>
                <w:webHidden/>
              </w:rPr>
              <w:fldChar w:fldCharType="separate"/>
            </w:r>
            <w:r w:rsidRPr="00917948">
              <w:rPr>
                <w:noProof/>
                <w:webHidden/>
              </w:rPr>
              <w:t>53</w:t>
            </w:r>
            <w:r w:rsidRPr="00917948">
              <w:rPr>
                <w:noProof/>
                <w:webHidden/>
              </w:rPr>
              <w:fldChar w:fldCharType="end"/>
            </w:r>
          </w:hyperlink>
        </w:p>
        <w:p w14:paraId="7D74AE56" w14:textId="1723B553"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3" w:history="1">
            <w:r w:rsidRPr="00917948">
              <w:rPr>
                <w:rStyle w:val="Collegamentoipertestuale"/>
                <w:noProof/>
              </w:rPr>
              <w:t>10.7</w:t>
            </w:r>
            <w:r w:rsidRPr="00917948">
              <w:rPr>
                <w:rFonts w:asciiTheme="minorHAnsi" w:eastAsiaTheme="minorEastAsia" w:hAnsiTheme="minorHAnsi"/>
                <w:noProof/>
                <w:sz w:val="22"/>
                <w:lang w:eastAsia="it-IT"/>
              </w:rPr>
              <w:tab/>
            </w:r>
            <w:r w:rsidRPr="00917948">
              <w:rPr>
                <w:rStyle w:val="Collegamentoipertestuale"/>
                <w:noProof/>
              </w:rPr>
              <w:t>Realizzazione Del Prototipo E Trattamenti Post-Stampa</w:t>
            </w:r>
            <w:r w:rsidRPr="00917948">
              <w:rPr>
                <w:noProof/>
                <w:webHidden/>
              </w:rPr>
              <w:tab/>
            </w:r>
            <w:r w:rsidRPr="00917948">
              <w:rPr>
                <w:noProof/>
                <w:webHidden/>
              </w:rPr>
              <w:fldChar w:fldCharType="begin"/>
            </w:r>
            <w:r w:rsidRPr="00917948">
              <w:rPr>
                <w:noProof/>
                <w:webHidden/>
              </w:rPr>
              <w:instrText xml:space="preserve"> PAGEREF _Toc207027013 \h </w:instrText>
            </w:r>
            <w:r w:rsidRPr="00917948">
              <w:rPr>
                <w:noProof/>
                <w:webHidden/>
              </w:rPr>
            </w:r>
            <w:r w:rsidRPr="00917948">
              <w:rPr>
                <w:noProof/>
                <w:webHidden/>
              </w:rPr>
              <w:fldChar w:fldCharType="separate"/>
            </w:r>
            <w:r w:rsidRPr="00917948">
              <w:rPr>
                <w:noProof/>
                <w:webHidden/>
              </w:rPr>
              <w:t>54</w:t>
            </w:r>
            <w:r w:rsidRPr="00917948">
              <w:rPr>
                <w:noProof/>
                <w:webHidden/>
              </w:rPr>
              <w:fldChar w:fldCharType="end"/>
            </w:r>
          </w:hyperlink>
        </w:p>
        <w:p w14:paraId="00512177" w14:textId="2E6E601C"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4" w:history="1">
            <w:r w:rsidRPr="00917948">
              <w:rPr>
                <w:rStyle w:val="Collegamentoipertestuale"/>
                <w:noProof/>
              </w:rPr>
              <w:t>10.8</w:t>
            </w:r>
            <w:r w:rsidRPr="00917948">
              <w:rPr>
                <w:rFonts w:asciiTheme="minorHAnsi" w:eastAsiaTheme="minorEastAsia" w:hAnsiTheme="minorHAnsi"/>
                <w:noProof/>
                <w:sz w:val="22"/>
                <w:lang w:eastAsia="it-IT"/>
              </w:rPr>
              <w:tab/>
            </w:r>
            <w:r w:rsidRPr="00917948">
              <w:rPr>
                <w:rStyle w:val="Collegamentoipertestuale"/>
                <w:noProof/>
              </w:rPr>
              <w:t>Campagna Di Test</w:t>
            </w:r>
            <w:r w:rsidRPr="00917948">
              <w:rPr>
                <w:noProof/>
                <w:webHidden/>
              </w:rPr>
              <w:tab/>
            </w:r>
            <w:r w:rsidRPr="00917948">
              <w:rPr>
                <w:noProof/>
                <w:webHidden/>
              </w:rPr>
              <w:fldChar w:fldCharType="begin"/>
            </w:r>
            <w:r w:rsidRPr="00917948">
              <w:rPr>
                <w:noProof/>
                <w:webHidden/>
              </w:rPr>
              <w:instrText xml:space="preserve"> PAGEREF _Toc207027014 \h </w:instrText>
            </w:r>
            <w:r w:rsidRPr="00917948">
              <w:rPr>
                <w:noProof/>
                <w:webHidden/>
              </w:rPr>
            </w:r>
            <w:r w:rsidRPr="00917948">
              <w:rPr>
                <w:noProof/>
                <w:webHidden/>
              </w:rPr>
              <w:fldChar w:fldCharType="separate"/>
            </w:r>
            <w:r w:rsidRPr="00917948">
              <w:rPr>
                <w:noProof/>
                <w:webHidden/>
              </w:rPr>
              <w:t>57</w:t>
            </w:r>
            <w:r w:rsidRPr="00917948">
              <w:rPr>
                <w:noProof/>
                <w:webHidden/>
              </w:rPr>
              <w:fldChar w:fldCharType="end"/>
            </w:r>
          </w:hyperlink>
        </w:p>
        <w:p w14:paraId="437D8E66" w14:textId="1FE3DDC9"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5" w:history="1">
            <w:r w:rsidRPr="00917948">
              <w:rPr>
                <w:rStyle w:val="Collegamentoipertestuale"/>
                <w:noProof/>
              </w:rPr>
              <w:t>10.9</w:t>
            </w:r>
            <w:r w:rsidRPr="00917948">
              <w:rPr>
                <w:rFonts w:asciiTheme="minorHAnsi" w:eastAsiaTheme="minorEastAsia" w:hAnsiTheme="minorHAnsi"/>
                <w:noProof/>
                <w:sz w:val="22"/>
                <w:lang w:eastAsia="it-IT"/>
              </w:rPr>
              <w:tab/>
            </w:r>
            <w:r w:rsidRPr="00917948">
              <w:rPr>
                <w:rStyle w:val="Collegamentoipertestuale"/>
                <w:noProof/>
              </w:rPr>
              <w:t>Analisi Dei Risultati E Report Finale</w:t>
            </w:r>
            <w:r w:rsidRPr="00917948">
              <w:rPr>
                <w:noProof/>
                <w:webHidden/>
              </w:rPr>
              <w:tab/>
            </w:r>
            <w:r w:rsidRPr="00917948">
              <w:rPr>
                <w:noProof/>
                <w:webHidden/>
              </w:rPr>
              <w:fldChar w:fldCharType="begin"/>
            </w:r>
            <w:r w:rsidRPr="00917948">
              <w:rPr>
                <w:noProof/>
                <w:webHidden/>
              </w:rPr>
              <w:instrText xml:space="preserve"> PAGEREF _Toc207027015 \h </w:instrText>
            </w:r>
            <w:r w:rsidRPr="00917948">
              <w:rPr>
                <w:noProof/>
                <w:webHidden/>
              </w:rPr>
            </w:r>
            <w:r w:rsidRPr="00917948">
              <w:rPr>
                <w:noProof/>
                <w:webHidden/>
              </w:rPr>
              <w:fldChar w:fldCharType="separate"/>
            </w:r>
            <w:r w:rsidRPr="00917948">
              <w:rPr>
                <w:noProof/>
                <w:webHidden/>
              </w:rPr>
              <w:t>58</w:t>
            </w:r>
            <w:r w:rsidRPr="00917948">
              <w:rPr>
                <w:noProof/>
                <w:webHidden/>
              </w:rPr>
              <w:fldChar w:fldCharType="end"/>
            </w:r>
          </w:hyperlink>
        </w:p>
        <w:p w14:paraId="42CCB36D" w14:textId="2FFD3D37"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6" w:history="1">
            <w:r w:rsidRPr="00917948">
              <w:rPr>
                <w:rStyle w:val="Collegamentoipertestuale"/>
                <w:noProof/>
              </w:rPr>
              <w:t>10.10</w:t>
            </w:r>
            <w:r w:rsidRPr="00917948">
              <w:rPr>
                <w:rFonts w:asciiTheme="minorHAnsi" w:eastAsiaTheme="minorEastAsia" w:hAnsiTheme="minorHAnsi"/>
                <w:noProof/>
                <w:sz w:val="22"/>
                <w:lang w:eastAsia="it-IT"/>
              </w:rPr>
              <w:tab/>
            </w:r>
            <w:r w:rsidRPr="00917948">
              <w:rPr>
                <w:rStyle w:val="Collegamentoipertestuale"/>
                <w:noProof/>
              </w:rPr>
              <w:t>Passi Successivi E Iterazioni</w:t>
            </w:r>
            <w:r w:rsidRPr="00917948">
              <w:rPr>
                <w:noProof/>
                <w:webHidden/>
              </w:rPr>
              <w:tab/>
            </w:r>
            <w:r w:rsidRPr="00917948">
              <w:rPr>
                <w:noProof/>
                <w:webHidden/>
              </w:rPr>
              <w:fldChar w:fldCharType="begin"/>
            </w:r>
            <w:r w:rsidRPr="00917948">
              <w:rPr>
                <w:noProof/>
                <w:webHidden/>
              </w:rPr>
              <w:instrText xml:space="preserve"> PAGEREF _Toc207027016 \h </w:instrText>
            </w:r>
            <w:r w:rsidRPr="00917948">
              <w:rPr>
                <w:noProof/>
                <w:webHidden/>
              </w:rPr>
            </w:r>
            <w:r w:rsidRPr="00917948">
              <w:rPr>
                <w:noProof/>
                <w:webHidden/>
              </w:rPr>
              <w:fldChar w:fldCharType="separate"/>
            </w:r>
            <w:r w:rsidRPr="00917948">
              <w:rPr>
                <w:noProof/>
                <w:webHidden/>
              </w:rPr>
              <w:t>58</w:t>
            </w:r>
            <w:r w:rsidRPr="00917948">
              <w:rPr>
                <w:noProof/>
                <w:webHidden/>
              </w:rPr>
              <w:fldChar w:fldCharType="end"/>
            </w:r>
          </w:hyperlink>
        </w:p>
        <w:p w14:paraId="420C32B1" w14:textId="7D8D4608" w:rsidR="00917948" w:rsidRPr="00917948" w:rsidRDefault="00917948">
          <w:pPr>
            <w:pStyle w:val="Sommario1"/>
            <w:rPr>
              <w:rFonts w:asciiTheme="minorHAnsi" w:eastAsiaTheme="minorEastAsia" w:hAnsiTheme="minorHAnsi"/>
              <w:noProof/>
              <w:sz w:val="22"/>
              <w:lang w:eastAsia="it-IT"/>
            </w:rPr>
          </w:pPr>
          <w:hyperlink w:anchor="_Toc207027017" w:history="1">
            <w:r w:rsidRPr="00917948">
              <w:rPr>
                <w:rStyle w:val="Collegamentoipertestuale"/>
                <w:noProof/>
              </w:rPr>
              <w:t>11.</w:t>
            </w:r>
            <w:r w:rsidRPr="00917948">
              <w:rPr>
                <w:rFonts w:asciiTheme="minorHAnsi" w:eastAsiaTheme="minorEastAsia" w:hAnsiTheme="minorHAnsi"/>
                <w:noProof/>
                <w:sz w:val="22"/>
                <w:lang w:eastAsia="it-IT"/>
              </w:rPr>
              <w:tab/>
            </w:r>
            <w:r w:rsidRPr="00917948">
              <w:rPr>
                <w:rStyle w:val="Collegamentoipertestuale"/>
                <w:noProof/>
              </w:rPr>
              <w:t>ANALISI DEI COSTI-BENEFICI</w:t>
            </w:r>
            <w:r w:rsidRPr="00917948">
              <w:rPr>
                <w:noProof/>
                <w:webHidden/>
              </w:rPr>
              <w:tab/>
            </w:r>
            <w:r w:rsidRPr="00917948">
              <w:rPr>
                <w:noProof/>
                <w:webHidden/>
              </w:rPr>
              <w:fldChar w:fldCharType="begin"/>
            </w:r>
            <w:r w:rsidRPr="00917948">
              <w:rPr>
                <w:noProof/>
                <w:webHidden/>
              </w:rPr>
              <w:instrText xml:space="preserve"> PAGEREF _Toc207027017 \h </w:instrText>
            </w:r>
            <w:r w:rsidRPr="00917948">
              <w:rPr>
                <w:noProof/>
                <w:webHidden/>
              </w:rPr>
            </w:r>
            <w:r w:rsidRPr="00917948">
              <w:rPr>
                <w:noProof/>
                <w:webHidden/>
              </w:rPr>
              <w:fldChar w:fldCharType="separate"/>
            </w:r>
            <w:r w:rsidRPr="00917948">
              <w:rPr>
                <w:noProof/>
                <w:webHidden/>
              </w:rPr>
              <w:t>59</w:t>
            </w:r>
            <w:r w:rsidRPr="00917948">
              <w:rPr>
                <w:noProof/>
                <w:webHidden/>
              </w:rPr>
              <w:fldChar w:fldCharType="end"/>
            </w:r>
          </w:hyperlink>
        </w:p>
        <w:p w14:paraId="69017ED3" w14:textId="162400E9"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8" w:history="1">
            <w:r w:rsidRPr="00917948">
              <w:rPr>
                <w:rStyle w:val="Collegamentoipertestuale"/>
                <w:noProof/>
              </w:rPr>
              <w:t>11.1</w:t>
            </w:r>
            <w:r w:rsidRPr="00917948">
              <w:rPr>
                <w:rFonts w:asciiTheme="minorHAnsi" w:eastAsiaTheme="minorEastAsia" w:hAnsiTheme="minorHAnsi"/>
                <w:noProof/>
                <w:sz w:val="22"/>
                <w:lang w:eastAsia="it-IT"/>
              </w:rPr>
              <w:tab/>
            </w:r>
            <w:r w:rsidRPr="00917948">
              <w:rPr>
                <w:rStyle w:val="Collegamentoipertestuale"/>
                <w:rFonts w:cs="Times New Roman"/>
                <w:noProof/>
              </w:rPr>
              <w:t>Obiettivo</w:t>
            </w:r>
            <w:r w:rsidRPr="00917948">
              <w:rPr>
                <w:noProof/>
                <w:webHidden/>
              </w:rPr>
              <w:tab/>
            </w:r>
            <w:r w:rsidRPr="00917948">
              <w:rPr>
                <w:noProof/>
                <w:webHidden/>
              </w:rPr>
              <w:fldChar w:fldCharType="begin"/>
            </w:r>
            <w:r w:rsidRPr="00917948">
              <w:rPr>
                <w:noProof/>
                <w:webHidden/>
              </w:rPr>
              <w:instrText xml:space="preserve"> PAGEREF _Toc207027018 \h </w:instrText>
            </w:r>
            <w:r w:rsidRPr="00917948">
              <w:rPr>
                <w:noProof/>
                <w:webHidden/>
              </w:rPr>
            </w:r>
            <w:r w:rsidRPr="00917948">
              <w:rPr>
                <w:noProof/>
                <w:webHidden/>
              </w:rPr>
              <w:fldChar w:fldCharType="separate"/>
            </w:r>
            <w:r w:rsidRPr="00917948">
              <w:rPr>
                <w:noProof/>
                <w:webHidden/>
              </w:rPr>
              <w:t>59</w:t>
            </w:r>
            <w:r w:rsidRPr="00917948">
              <w:rPr>
                <w:noProof/>
                <w:webHidden/>
              </w:rPr>
              <w:fldChar w:fldCharType="end"/>
            </w:r>
          </w:hyperlink>
        </w:p>
        <w:p w14:paraId="796B4C46" w14:textId="3A453B8B"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19" w:history="1">
            <w:r w:rsidRPr="00917948">
              <w:rPr>
                <w:rStyle w:val="Collegamentoipertestuale"/>
                <w:noProof/>
              </w:rPr>
              <w:t>11.2</w:t>
            </w:r>
            <w:r w:rsidRPr="00917948">
              <w:rPr>
                <w:rFonts w:asciiTheme="minorHAnsi" w:eastAsiaTheme="minorEastAsia" w:hAnsiTheme="minorHAnsi"/>
                <w:noProof/>
                <w:sz w:val="22"/>
                <w:lang w:eastAsia="it-IT"/>
              </w:rPr>
              <w:tab/>
            </w:r>
            <w:r w:rsidRPr="00917948">
              <w:rPr>
                <w:rStyle w:val="Collegamentoipertestuale"/>
                <w:rFonts w:cs="Times New Roman"/>
                <w:noProof/>
              </w:rPr>
              <w:t>Caratteristiche Tecniche Del Sensore</w:t>
            </w:r>
            <w:r w:rsidRPr="00917948">
              <w:rPr>
                <w:noProof/>
                <w:webHidden/>
              </w:rPr>
              <w:tab/>
            </w:r>
            <w:r w:rsidRPr="00917948">
              <w:rPr>
                <w:noProof/>
                <w:webHidden/>
              </w:rPr>
              <w:fldChar w:fldCharType="begin"/>
            </w:r>
            <w:r w:rsidRPr="00917948">
              <w:rPr>
                <w:noProof/>
                <w:webHidden/>
              </w:rPr>
              <w:instrText xml:space="preserve"> PAGEREF _Toc207027019 \h </w:instrText>
            </w:r>
            <w:r w:rsidRPr="00917948">
              <w:rPr>
                <w:noProof/>
                <w:webHidden/>
              </w:rPr>
            </w:r>
            <w:r w:rsidRPr="00917948">
              <w:rPr>
                <w:noProof/>
                <w:webHidden/>
              </w:rPr>
              <w:fldChar w:fldCharType="separate"/>
            </w:r>
            <w:r w:rsidRPr="00917948">
              <w:rPr>
                <w:noProof/>
                <w:webHidden/>
              </w:rPr>
              <w:t>59</w:t>
            </w:r>
            <w:r w:rsidRPr="00917948">
              <w:rPr>
                <w:noProof/>
                <w:webHidden/>
              </w:rPr>
              <w:fldChar w:fldCharType="end"/>
            </w:r>
          </w:hyperlink>
        </w:p>
        <w:p w14:paraId="245A21A7" w14:textId="19C109DD"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0" w:history="1">
            <w:r w:rsidRPr="00917948">
              <w:rPr>
                <w:rStyle w:val="Collegamentoipertestuale"/>
                <w:noProof/>
              </w:rPr>
              <w:t>11.3</w:t>
            </w:r>
            <w:r w:rsidRPr="00917948">
              <w:rPr>
                <w:rFonts w:asciiTheme="minorHAnsi" w:eastAsiaTheme="minorEastAsia" w:hAnsiTheme="minorHAnsi"/>
                <w:noProof/>
                <w:sz w:val="22"/>
                <w:lang w:eastAsia="it-IT"/>
              </w:rPr>
              <w:tab/>
            </w:r>
            <w:r w:rsidRPr="00917948">
              <w:rPr>
                <w:rStyle w:val="Collegamentoipertestuale"/>
                <w:rFonts w:cs="Times New Roman"/>
                <w:noProof/>
              </w:rPr>
              <w:t>Materiale Impiegato: PVDF</w:t>
            </w:r>
            <w:r w:rsidRPr="00917948">
              <w:rPr>
                <w:noProof/>
                <w:webHidden/>
              </w:rPr>
              <w:tab/>
            </w:r>
            <w:r w:rsidRPr="00917948">
              <w:rPr>
                <w:noProof/>
                <w:webHidden/>
              </w:rPr>
              <w:fldChar w:fldCharType="begin"/>
            </w:r>
            <w:r w:rsidRPr="00917948">
              <w:rPr>
                <w:noProof/>
                <w:webHidden/>
              </w:rPr>
              <w:instrText xml:space="preserve"> PAGEREF _Toc207027020 \h </w:instrText>
            </w:r>
            <w:r w:rsidRPr="00917948">
              <w:rPr>
                <w:noProof/>
                <w:webHidden/>
              </w:rPr>
            </w:r>
            <w:r w:rsidRPr="00917948">
              <w:rPr>
                <w:noProof/>
                <w:webHidden/>
              </w:rPr>
              <w:fldChar w:fldCharType="separate"/>
            </w:r>
            <w:r w:rsidRPr="00917948">
              <w:rPr>
                <w:noProof/>
                <w:webHidden/>
              </w:rPr>
              <w:t>59</w:t>
            </w:r>
            <w:r w:rsidRPr="00917948">
              <w:rPr>
                <w:noProof/>
                <w:webHidden/>
              </w:rPr>
              <w:fldChar w:fldCharType="end"/>
            </w:r>
          </w:hyperlink>
        </w:p>
        <w:p w14:paraId="30C9BFD6" w14:textId="1A1E4883"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1" w:history="1">
            <w:r w:rsidRPr="00917948">
              <w:rPr>
                <w:rStyle w:val="Collegamentoipertestuale"/>
                <w:noProof/>
              </w:rPr>
              <w:t>11.4</w:t>
            </w:r>
            <w:r w:rsidRPr="00917948">
              <w:rPr>
                <w:rFonts w:asciiTheme="minorHAnsi" w:eastAsiaTheme="minorEastAsia" w:hAnsiTheme="minorHAnsi"/>
                <w:noProof/>
                <w:sz w:val="22"/>
                <w:lang w:eastAsia="it-IT"/>
              </w:rPr>
              <w:tab/>
            </w:r>
            <w:r w:rsidRPr="00917948">
              <w:rPr>
                <w:rStyle w:val="Collegamentoipertestuale"/>
                <w:rFonts w:cs="Times New Roman"/>
                <w:noProof/>
              </w:rPr>
              <w:t>Aziende Analizzate</w:t>
            </w:r>
            <w:r w:rsidRPr="00917948">
              <w:rPr>
                <w:noProof/>
                <w:webHidden/>
              </w:rPr>
              <w:tab/>
            </w:r>
            <w:r w:rsidRPr="00917948">
              <w:rPr>
                <w:noProof/>
                <w:webHidden/>
              </w:rPr>
              <w:fldChar w:fldCharType="begin"/>
            </w:r>
            <w:r w:rsidRPr="00917948">
              <w:rPr>
                <w:noProof/>
                <w:webHidden/>
              </w:rPr>
              <w:instrText xml:space="preserve"> PAGEREF _Toc207027021 \h </w:instrText>
            </w:r>
            <w:r w:rsidRPr="00917948">
              <w:rPr>
                <w:noProof/>
                <w:webHidden/>
              </w:rPr>
            </w:r>
            <w:r w:rsidRPr="00917948">
              <w:rPr>
                <w:noProof/>
                <w:webHidden/>
              </w:rPr>
              <w:fldChar w:fldCharType="separate"/>
            </w:r>
            <w:r w:rsidRPr="00917948">
              <w:rPr>
                <w:noProof/>
                <w:webHidden/>
              </w:rPr>
              <w:t>59</w:t>
            </w:r>
            <w:r w:rsidRPr="00917948">
              <w:rPr>
                <w:noProof/>
                <w:webHidden/>
              </w:rPr>
              <w:fldChar w:fldCharType="end"/>
            </w:r>
          </w:hyperlink>
        </w:p>
        <w:p w14:paraId="46D1491D" w14:textId="5809010C"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2" w:history="1">
            <w:r w:rsidRPr="00917948">
              <w:rPr>
                <w:rStyle w:val="Collegamentoipertestuale"/>
                <w:noProof/>
              </w:rPr>
              <w:t>11.5</w:t>
            </w:r>
            <w:r w:rsidRPr="00917948">
              <w:rPr>
                <w:rFonts w:asciiTheme="minorHAnsi" w:eastAsiaTheme="minorEastAsia" w:hAnsiTheme="minorHAnsi"/>
                <w:noProof/>
                <w:sz w:val="22"/>
                <w:lang w:eastAsia="it-IT"/>
              </w:rPr>
              <w:tab/>
            </w:r>
            <w:r w:rsidRPr="00917948">
              <w:rPr>
                <w:rStyle w:val="Collegamentoipertestuale"/>
                <w:rFonts w:cs="Times New Roman"/>
                <w:noProof/>
              </w:rPr>
              <w:t>Modello Di Costo Di Realizzazione</w:t>
            </w:r>
            <w:r w:rsidRPr="00917948">
              <w:rPr>
                <w:noProof/>
                <w:webHidden/>
              </w:rPr>
              <w:tab/>
            </w:r>
            <w:r w:rsidRPr="00917948">
              <w:rPr>
                <w:noProof/>
                <w:webHidden/>
              </w:rPr>
              <w:fldChar w:fldCharType="begin"/>
            </w:r>
            <w:r w:rsidRPr="00917948">
              <w:rPr>
                <w:noProof/>
                <w:webHidden/>
              </w:rPr>
              <w:instrText xml:space="preserve"> PAGEREF _Toc207027022 \h </w:instrText>
            </w:r>
            <w:r w:rsidRPr="00917948">
              <w:rPr>
                <w:noProof/>
                <w:webHidden/>
              </w:rPr>
            </w:r>
            <w:r w:rsidRPr="00917948">
              <w:rPr>
                <w:noProof/>
                <w:webHidden/>
              </w:rPr>
              <w:fldChar w:fldCharType="separate"/>
            </w:r>
            <w:r w:rsidRPr="00917948">
              <w:rPr>
                <w:noProof/>
                <w:webHidden/>
              </w:rPr>
              <w:t>60</w:t>
            </w:r>
            <w:r w:rsidRPr="00917948">
              <w:rPr>
                <w:noProof/>
                <w:webHidden/>
              </w:rPr>
              <w:fldChar w:fldCharType="end"/>
            </w:r>
          </w:hyperlink>
        </w:p>
        <w:p w14:paraId="65EEA53D" w14:textId="01F5DB3A"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3" w:history="1">
            <w:r w:rsidRPr="00917948">
              <w:rPr>
                <w:rStyle w:val="Collegamentoipertestuale"/>
                <w:noProof/>
              </w:rPr>
              <w:t>11.6</w:t>
            </w:r>
            <w:r w:rsidRPr="00917948">
              <w:rPr>
                <w:rFonts w:asciiTheme="minorHAnsi" w:eastAsiaTheme="minorEastAsia" w:hAnsiTheme="minorHAnsi"/>
                <w:noProof/>
                <w:sz w:val="22"/>
                <w:lang w:eastAsia="it-IT"/>
              </w:rPr>
              <w:tab/>
            </w:r>
            <w:r w:rsidRPr="00917948">
              <w:rPr>
                <w:rStyle w:val="Collegamentoipertestuale"/>
                <w:rFonts w:cs="Times New Roman"/>
                <w:noProof/>
              </w:rPr>
              <w:t>Stima Costi Per Lotto</w:t>
            </w:r>
            <w:r w:rsidRPr="00917948">
              <w:rPr>
                <w:noProof/>
                <w:webHidden/>
              </w:rPr>
              <w:tab/>
            </w:r>
            <w:r w:rsidRPr="00917948">
              <w:rPr>
                <w:noProof/>
                <w:webHidden/>
              </w:rPr>
              <w:fldChar w:fldCharType="begin"/>
            </w:r>
            <w:r w:rsidRPr="00917948">
              <w:rPr>
                <w:noProof/>
                <w:webHidden/>
              </w:rPr>
              <w:instrText xml:space="preserve"> PAGEREF _Toc207027023 \h </w:instrText>
            </w:r>
            <w:r w:rsidRPr="00917948">
              <w:rPr>
                <w:noProof/>
                <w:webHidden/>
              </w:rPr>
            </w:r>
            <w:r w:rsidRPr="00917948">
              <w:rPr>
                <w:noProof/>
                <w:webHidden/>
              </w:rPr>
              <w:fldChar w:fldCharType="separate"/>
            </w:r>
            <w:r w:rsidRPr="00917948">
              <w:rPr>
                <w:noProof/>
                <w:webHidden/>
              </w:rPr>
              <w:t>61</w:t>
            </w:r>
            <w:r w:rsidRPr="00917948">
              <w:rPr>
                <w:noProof/>
                <w:webHidden/>
              </w:rPr>
              <w:fldChar w:fldCharType="end"/>
            </w:r>
          </w:hyperlink>
        </w:p>
        <w:p w14:paraId="0F460ED9" w14:textId="2E8E1C67"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4" w:history="1">
            <w:r w:rsidRPr="00917948">
              <w:rPr>
                <w:rStyle w:val="Collegamentoipertestuale"/>
                <w:noProof/>
              </w:rPr>
              <w:t>11.7</w:t>
            </w:r>
            <w:r w:rsidRPr="00917948">
              <w:rPr>
                <w:rFonts w:asciiTheme="minorHAnsi" w:eastAsiaTheme="minorEastAsia" w:hAnsiTheme="minorHAnsi"/>
                <w:noProof/>
                <w:sz w:val="22"/>
                <w:lang w:eastAsia="it-IT"/>
              </w:rPr>
              <w:tab/>
            </w:r>
            <w:r w:rsidRPr="00917948">
              <w:rPr>
                <w:rStyle w:val="Collegamentoipertestuale"/>
                <w:noProof/>
              </w:rPr>
              <w:t>Esempio Completo – Lotto Da 100 Pezzi</w:t>
            </w:r>
            <w:r w:rsidRPr="00917948">
              <w:rPr>
                <w:noProof/>
                <w:webHidden/>
              </w:rPr>
              <w:tab/>
            </w:r>
            <w:r w:rsidRPr="00917948">
              <w:rPr>
                <w:noProof/>
                <w:webHidden/>
              </w:rPr>
              <w:fldChar w:fldCharType="begin"/>
            </w:r>
            <w:r w:rsidRPr="00917948">
              <w:rPr>
                <w:noProof/>
                <w:webHidden/>
              </w:rPr>
              <w:instrText xml:space="preserve"> PAGEREF _Toc207027024 \h </w:instrText>
            </w:r>
            <w:r w:rsidRPr="00917948">
              <w:rPr>
                <w:noProof/>
                <w:webHidden/>
              </w:rPr>
            </w:r>
            <w:r w:rsidRPr="00917948">
              <w:rPr>
                <w:noProof/>
                <w:webHidden/>
              </w:rPr>
              <w:fldChar w:fldCharType="separate"/>
            </w:r>
            <w:r w:rsidRPr="00917948">
              <w:rPr>
                <w:noProof/>
                <w:webHidden/>
              </w:rPr>
              <w:t>63</w:t>
            </w:r>
            <w:r w:rsidRPr="00917948">
              <w:rPr>
                <w:noProof/>
                <w:webHidden/>
              </w:rPr>
              <w:fldChar w:fldCharType="end"/>
            </w:r>
          </w:hyperlink>
        </w:p>
        <w:p w14:paraId="0DB44DB6" w14:textId="01239CD1"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5" w:history="1">
            <w:r w:rsidRPr="00917948">
              <w:rPr>
                <w:rStyle w:val="Collegamentoipertestuale"/>
                <w:noProof/>
              </w:rPr>
              <w:t>11.8</w:t>
            </w:r>
            <w:r w:rsidRPr="00917948">
              <w:rPr>
                <w:rFonts w:asciiTheme="minorHAnsi" w:eastAsiaTheme="minorEastAsia" w:hAnsiTheme="minorHAnsi"/>
                <w:noProof/>
                <w:sz w:val="22"/>
                <w:lang w:eastAsia="it-IT"/>
              </w:rPr>
              <w:tab/>
            </w:r>
            <w:r w:rsidRPr="00917948">
              <w:rPr>
                <w:rStyle w:val="Collegamentoipertestuale"/>
                <w:noProof/>
              </w:rPr>
              <w:t>Prossimi Passi</w:t>
            </w:r>
            <w:r w:rsidRPr="00917948">
              <w:rPr>
                <w:noProof/>
                <w:webHidden/>
              </w:rPr>
              <w:tab/>
            </w:r>
            <w:r w:rsidRPr="00917948">
              <w:rPr>
                <w:noProof/>
                <w:webHidden/>
              </w:rPr>
              <w:fldChar w:fldCharType="begin"/>
            </w:r>
            <w:r w:rsidRPr="00917948">
              <w:rPr>
                <w:noProof/>
                <w:webHidden/>
              </w:rPr>
              <w:instrText xml:space="preserve"> PAGEREF _Toc207027025 \h </w:instrText>
            </w:r>
            <w:r w:rsidRPr="00917948">
              <w:rPr>
                <w:noProof/>
                <w:webHidden/>
              </w:rPr>
            </w:r>
            <w:r w:rsidRPr="00917948">
              <w:rPr>
                <w:noProof/>
                <w:webHidden/>
              </w:rPr>
              <w:fldChar w:fldCharType="separate"/>
            </w:r>
            <w:r w:rsidRPr="00917948">
              <w:rPr>
                <w:noProof/>
                <w:webHidden/>
              </w:rPr>
              <w:t>63</w:t>
            </w:r>
            <w:r w:rsidRPr="00917948">
              <w:rPr>
                <w:noProof/>
                <w:webHidden/>
              </w:rPr>
              <w:fldChar w:fldCharType="end"/>
            </w:r>
          </w:hyperlink>
        </w:p>
        <w:p w14:paraId="5915FF68" w14:textId="35127FDA" w:rsidR="00917948" w:rsidRPr="00917948" w:rsidRDefault="00917948">
          <w:pPr>
            <w:pStyle w:val="Sommario2"/>
            <w:tabs>
              <w:tab w:val="left" w:pos="1100"/>
              <w:tab w:val="right" w:leader="dot" w:pos="9628"/>
            </w:tabs>
            <w:rPr>
              <w:rFonts w:asciiTheme="minorHAnsi" w:eastAsiaTheme="minorEastAsia" w:hAnsiTheme="minorHAnsi"/>
              <w:noProof/>
              <w:sz w:val="22"/>
              <w:lang w:eastAsia="it-IT"/>
            </w:rPr>
          </w:pPr>
          <w:hyperlink w:anchor="_Toc207027026" w:history="1">
            <w:r w:rsidRPr="00917948">
              <w:rPr>
                <w:rStyle w:val="Collegamentoipertestuale"/>
                <w:noProof/>
              </w:rPr>
              <w:t>11.9</w:t>
            </w:r>
            <w:r w:rsidRPr="00917948">
              <w:rPr>
                <w:rFonts w:asciiTheme="minorHAnsi" w:eastAsiaTheme="minorEastAsia" w:hAnsiTheme="minorHAnsi"/>
                <w:noProof/>
                <w:sz w:val="22"/>
                <w:lang w:eastAsia="it-IT"/>
              </w:rPr>
              <w:tab/>
            </w:r>
            <w:r w:rsidRPr="00917948">
              <w:rPr>
                <w:rStyle w:val="Collegamentoipertestuale"/>
                <w:noProof/>
              </w:rPr>
              <w:t>Conclusioni</w:t>
            </w:r>
            <w:r w:rsidRPr="00917948">
              <w:rPr>
                <w:noProof/>
                <w:webHidden/>
              </w:rPr>
              <w:tab/>
            </w:r>
            <w:r w:rsidRPr="00917948">
              <w:rPr>
                <w:noProof/>
                <w:webHidden/>
              </w:rPr>
              <w:fldChar w:fldCharType="begin"/>
            </w:r>
            <w:r w:rsidRPr="00917948">
              <w:rPr>
                <w:noProof/>
                <w:webHidden/>
              </w:rPr>
              <w:instrText xml:space="preserve"> PAGEREF _Toc207027026 \h </w:instrText>
            </w:r>
            <w:r w:rsidRPr="00917948">
              <w:rPr>
                <w:noProof/>
                <w:webHidden/>
              </w:rPr>
            </w:r>
            <w:r w:rsidRPr="00917948">
              <w:rPr>
                <w:noProof/>
                <w:webHidden/>
              </w:rPr>
              <w:fldChar w:fldCharType="separate"/>
            </w:r>
            <w:r w:rsidRPr="00917948">
              <w:rPr>
                <w:noProof/>
                <w:webHidden/>
              </w:rPr>
              <w:t>64</w:t>
            </w:r>
            <w:r w:rsidRPr="00917948">
              <w:rPr>
                <w:noProof/>
                <w:webHidden/>
              </w:rPr>
              <w:fldChar w:fldCharType="end"/>
            </w:r>
          </w:hyperlink>
        </w:p>
        <w:p w14:paraId="17C320BB" w14:textId="1A10E592" w:rsidR="00B60F4C" w:rsidRPr="00FF5E67" w:rsidRDefault="00EC6EFC" w:rsidP="00FF5E67">
          <w:pPr>
            <w:rPr>
              <w:b/>
              <w:bCs/>
            </w:rPr>
            <w:sectPr w:rsidR="00B60F4C" w:rsidRPr="00FF5E67" w:rsidSect="00B60F4C">
              <w:headerReference w:type="default" r:id="rId11"/>
              <w:footerReference w:type="default" r:id="rId12"/>
              <w:headerReference w:type="first" r:id="rId13"/>
              <w:footerReference w:type="first" r:id="rId14"/>
              <w:pgSz w:w="11906" w:h="16838"/>
              <w:pgMar w:top="1417" w:right="1134" w:bottom="1134" w:left="1134" w:header="567" w:footer="567" w:gutter="0"/>
              <w:pgNumType w:fmt="lowerRoman" w:start="0"/>
              <w:cols w:space="708"/>
              <w:titlePg/>
              <w:docGrid w:linePitch="360"/>
            </w:sectPr>
          </w:pPr>
          <w:r w:rsidRPr="00C81C7E">
            <w:rPr>
              <w:bCs/>
            </w:rPr>
            <w:fldChar w:fldCharType="end"/>
          </w:r>
        </w:p>
      </w:sdtContent>
    </w:sdt>
    <w:p w14:paraId="45663FCE" w14:textId="311F45BD" w:rsidR="00B60F4C" w:rsidRDefault="00B60F4C">
      <w:pPr>
        <w:spacing w:before="0" w:after="160"/>
        <w:jc w:val="left"/>
        <w:rPr>
          <w:rFonts w:eastAsia="Times New Roman"/>
          <w:lang w:eastAsia="it-IT"/>
        </w:rPr>
      </w:pPr>
    </w:p>
    <w:p w14:paraId="41017285" w14:textId="1AB04509" w:rsidR="00EB32FE" w:rsidRPr="00EB32FE" w:rsidRDefault="00EB32FE" w:rsidP="00B60F4C">
      <w:pPr>
        <w:pStyle w:val="Titolo1"/>
        <w:rPr>
          <w:lang w:val="it-IT"/>
        </w:rPr>
      </w:pPr>
      <w:bookmarkStart w:id="0" w:name="_Toc207026941"/>
      <w:r w:rsidRPr="00EB32FE">
        <w:rPr>
          <w:rFonts w:eastAsia="Times New Roman"/>
          <w:lang w:val="it-IT" w:eastAsia="it-IT"/>
        </w:rPr>
        <w:t>Definizione del Prodotto e Contesto d’Uso</w:t>
      </w:r>
      <w:bookmarkEnd w:id="0"/>
      <w:r w:rsidRPr="00EB32FE">
        <w:rPr>
          <w:lang w:val="it-IT"/>
        </w:rPr>
        <w:t xml:space="preserve"> </w:t>
      </w:r>
    </w:p>
    <w:p w14:paraId="0DF90A09" w14:textId="0EC54554" w:rsidR="00BC3B8F" w:rsidRPr="002C5041" w:rsidRDefault="00BB1D0C" w:rsidP="00EB32FE">
      <w:pPr>
        <w:pStyle w:val="Titolo2"/>
      </w:pPr>
      <w:bookmarkStart w:id="1" w:name="_Toc207026942"/>
      <w:r w:rsidRPr="002C5041">
        <w:t>Product Brief</w:t>
      </w:r>
      <w:bookmarkEnd w:id="1"/>
      <w:r w:rsidR="006C6FB5" w:rsidRPr="002C5041">
        <w:t xml:space="preserve"> </w:t>
      </w:r>
    </w:p>
    <w:p w14:paraId="3A42735C" w14:textId="77777777" w:rsidR="00217774" w:rsidRPr="00D5194A" w:rsidRDefault="00217774" w:rsidP="00D5194A">
      <w:pPr>
        <w:pStyle w:val="Titolo3"/>
      </w:pPr>
      <w:bookmarkStart w:id="2" w:name="_Toc207026943"/>
      <w:r w:rsidRPr="00D5194A">
        <w:t>Obiettivo del Prodotto</w:t>
      </w:r>
      <w:bookmarkEnd w:id="2"/>
    </w:p>
    <w:p w14:paraId="49C364EE" w14:textId="46C49F45" w:rsidR="00DF68CB" w:rsidRPr="00454D99" w:rsidRDefault="00217774" w:rsidP="00801DBF">
      <w:pPr>
        <w:spacing w:line="360" w:lineRule="auto"/>
        <w:rPr>
          <w:rFonts w:cs="Times New Roman"/>
        </w:rPr>
      </w:pPr>
      <w:r w:rsidRPr="00454D99">
        <w:rPr>
          <w:rFonts w:cs="Times New Roman"/>
        </w:rPr>
        <w:t>Sviluppare un sensore di vibrazioni piezoelettrico, realizzato tramite tecniche di produzione additiva, progettato per rilevare e trasmettere in tempo reale le vibrazioni generate dal flusso di fluidi all’interno di condotti, con particolare attenzione alla miniaturizzazione, adattabilità e integrazione in spazi ristretti o complessi.</w:t>
      </w:r>
    </w:p>
    <w:p w14:paraId="2D9AF0C7" w14:textId="77777777" w:rsidR="00BB1D0C" w:rsidRPr="00D5194A" w:rsidRDefault="00BB1D0C" w:rsidP="00D5194A">
      <w:pPr>
        <w:pStyle w:val="Titolo3"/>
      </w:pPr>
      <w:bookmarkStart w:id="3" w:name="_Toc207026944"/>
      <w:r w:rsidRPr="00D5194A">
        <w:t>Documentare l’ambiente</w:t>
      </w:r>
      <w:bookmarkEnd w:id="3"/>
    </w:p>
    <w:p w14:paraId="4902D11B" w14:textId="77777777" w:rsidR="00BB1D0C" w:rsidRPr="00454D99" w:rsidRDefault="00BB1D0C" w:rsidP="00801DBF">
      <w:pPr>
        <w:spacing w:line="360" w:lineRule="auto"/>
        <w:rPr>
          <w:rFonts w:cs="Times New Roman"/>
          <w:b/>
          <w:bCs/>
          <w:sz w:val="28"/>
          <w:szCs w:val="28"/>
        </w:rPr>
      </w:pPr>
      <w:r w:rsidRPr="00454D99">
        <w:rPr>
          <w:rFonts w:cs="Times New Roman"/>
        </w:rPr>
        <w:t>(cioè il contesto di impiego del prodotto)</w:t>
      </w:r>
    </w:p>
    <w:p w14:paraId="04DC242E" w14:textId="77777777" w:rsidR="00BB1D0C" w:rsidRPr="00454D99" w:rsidRDefault="00BB1D0C" w:rsidP="002F6578">
      <w:pPr>
        <w:pStyle w:val="Paragrafoelenco"/>
        <w:numPr>
          <w:ilvl w:val="0"/>
          <w:numId w:val="1"/>
        </w:numPr>
        <w:spacing w:line="360" w:lineRule="auto"/>
        <w:rPr>
          <w:rFonts w:cs="Times New Roman"/>
          <w:b/>
          <w:bCs/>
        </w:rPr>
      </w:pPr>
      <w:r w:rsidRPr="00454D99">
        <w:rPr>
          <w:rFonts w:cs="Times New Roman"/>
          <w:b/>
          <w:bCs/>
        </w:rPr>
        <w:t>Chi? Chi usa il prodotto?</w:t>
      </w:r>
    </w:p>
    <w:p w14:paraId="7C51D56E" w14:textId="012A6BF3" w:rsidR="00BB1D0C" w:rsidRPr="00454D99" w:rsidRDefault="13BB0FEC" w:rsidP="00801DBF">
      <w:pPr>
        <w:spacing w:line="360" w:lineRule="auto"/>
        <w:rPr>
          <w:rFonts w:cs="Times New Roman"/>
        </w:rPr>
      </w:pPr>
      <w:r w:rsidRPr="13BB0FEC">
        <w:rPr>
          <w:rFonts w:cs="Times New Roman"/>
        </w:rPr>
        <w:t>Progettisti di sistemi e tecnici industriali per uso interno aziendale. Sono coloro che devono monitorare, ottimizzare o diagnosticare condizioni anomale nei sistemi a flusso (fluidi/gas).</w:t>
      </w:r>
    </w:p>
    <w:p w14:paraId="3184E308" w14:textId="77777777" w:rsidR="00BB1D0C" w:rsidRPr="00454D99" w:rsidRDefault="00BB1D0C" w:rsidP="002F6578">
      <w:pPr>
        <w:pStyle w:val="Paragrafoelenco"/>
        <w:numPr>
          <w:ilvl w:val="0"/>
          <w:numId w:val="1"/>
        </w:numPr>
        <w:spacing w:line="360" w:lineRule="auto"/>
        <w:rPr>
          <w:rFonts w:cs="Times New Roman"/>
          <w:b/>
          <w:bCs/>
        </w:rPr>
      </w:pPr>
      <w:r w:rsidRPr="00454D99">
        <w:rPr>
          <w:rFonts w:cs="Times New Roman"/>
          <w:b/>
          <w:bCs/>
        </w:rPr>
        <w:t>Cosa? Quale è l’uso?</w:t>
      </w:r>
    </w:p>
    <w:p w14:paraId="00705CE6" w14:textId="77777777" w:rsidR="00BB1D0C" w:rsidRPr="00454D99" w:rsidRDefault="00BB1D0C" w:rsidP="00801DBF">
      <w:pPr>
        <w:spacing w:line="360" w:lineRule="auto"/>
        <w:rPr>
          <w:rFonts w:cs="Times New Roman"/>
        </w:rPr>
      </w:pPr>
      <w:r w:rsidRPr="00454D99">
        <w:rPr>
          <w:rFonts w:cs="Times New Roman"/>
        </w:rPr>
        <w:t>Un sensore piezoelettrico stampato in 3D per il monitoraggio delle vibrazioni generate dal flusso. Viene usato per rilevare frequenze, intensità o anomalie che segnalano problemi o variazioni nel sistema.</w:t>
      </w:r>
    </w:p>
    <w:p w14:paraId="7992AD05" w14:textId="77777777" w:rsidR="00BB1D0C" w:rsidRPr="00454D99" w:rsidRDefault="00BB1D0C" w:rsidP="002F6578">
      <w:pPr>
        <w:pStyle w:val="Paragrafoelenco"/>
        <w:numPr>
          <w:ilvl w:val="0"/>
          <w:numId w:val="1"/>
        </w:numPr>
        <w:spacing w:line="360" w:lineRule="auto"/>
        <w:rPr>
          <w:rFonts w:cs="Times New Roman"/>
          <w:b/>
          <w:bCs/>
        </w:rPr>
      </w:pPr>
      <w:r w:rsidRPr="00454D99">
        <w:rPr>
          <w:rFonts w:cs="Times New Roman"/>
          <w:b/>
          <w:bCs/>
        </w:rPr>
        <w:t>Dove? Dove è usato?</w:t>
      </w:r>
    </w:p>
    <w:p w14:paraId="2E7DBFCA" w14:textId="0204BE67" w:rsidR="00BB1D0C" w:rsidRPr="00454D99" w:rsidRDefault="00BB1D0C" w:rsidP="00801DBF">
      <w:pPr>
        <w:spacing w:line="360" w:lineRule="auto"/>
        <w:rPr>
          <w:rFonts w:cs="Times New Roman"/>
        </w:rPr>
      </w:pPr>
      <w:r w:rsidRPr="00454D99">
        <w:rPr>
          <w:rFonts w:cs="Times New Roman"/>
        </w:rPr>
        <w:t xml:space="preserve">Installato in condotte, misuratori di portata o altre strutture dove avviene il passaggio di fluidi o gas. Può essere integrato in spazi </w:t>
      </w:r>
      <w:r w:rsidR="00FF7632" w:rsidRPr="00454D99">
        <w:rPr>
          <w:rFonts w:cs="Times New Roman"/>
        </w:rPr>
        <w:t xml:space="preserve">e volumi </w:t>
      </w:r>
      <w:r w:rsidRPr="00454D99">
        <w:rPr>
          <w:rFonts w:cs="Times New Roman"/>
        </w:rPr>
        <w:t>ristretti o componenti con geometrie non standard.</w:t>
      </w:r>
    </w:p>
    <w:p w14:paraId="22E1840D" w14:textId="77777777" w:rsidR="00BB1D0C" w:rsidRPr="00454D99" w:rsidRDefault="00BB1D0C" w:rsidP="002F6578">
      <w:pPr>
        <w:pStyle w:val="Paragrafoelenco"/>
        <w:numPr>
          <w:ilvl w:val="0"/>
          <w:numId w:val="1"/>
        </w:numPr>
        <w:spacing w:line="360" w:lineRule="auto"/>
        <w:rPr>
          <w:rFonts w:cs="Times New Roman"/>
          <w:b/>
          <w:bCs/>
        </w:rPr>
      </w:pPr>
      <w:r w:rsidRPr="00454D99">
        <w:rPr>
          <w:rFonts w:cs="Times New Roman"/>
          <w:b/>
          <w:bCs/>
        </w:rPr>
        <w:t>Quando? Quando viene usato?</w:t>
      </w:r>
    </w:p>
    <w:p w14:paraId="438F6889" w14:textId="77777777" w:rsidR="00BB1D0C" w:rsidRPr="00454D99" w:rsidRDefault="00BB1D0C" w:rsidP="00801DBF">
      <w:pPr>
        <w:spacing w:line="360" w:lineRule="auto"/>
        <w:rPr>
          <w:rFonts w:cs="Times New Roman"/>
        </w:rPr>
      </w:pPr>
      <w:r w:rsidRPr="00454D99">
        <w:rPr>
          <w:rFonts w:cs="Times New Roman"/>
        </w:rPr>
        <w:t>Durante il funzionamento attivo del sistema, ovvero in tempo reale, per abilitare il monitoraggio continuo, la diagnostica predittiva, l’analisi di performance.</w:t>
      </w:r>
    </w:p>
    <w:p w14:paraId="5AC7A41E" w14:textId="77777777" w:rsidR="00BB1D0C" w:rsidRPr="00454D99" w:rsidRDefault="00BB1D0C" w:rsidP="002F6578">
      <w:pPr>
        <w:pStyle w:val="Paragrafoelenco"/>
        <w:numPr>
          <w:ilvl w:val="0"/>
          <w:numId w:val="1"/>
        </w:numPr>
        <w:spacing w:line="360" w:lineRule="auto"/>
        <w:rPr>
          <w:rFonts w:cs="Times New Roman"/>
          <w:b/>
          <w:bCs/>
        </w:rPr>
      </w:pPr>
      <w:r w:rsidRPr="00454D99">
        <w:rPr>
          <w:rFonts w:cs="Times New Roman"/>
          <w:b/>
          <w:bCs/>
        </w:rPr>
        <w:t>Perché? Perché è usato?</w:t>
      </w:r>
    </w:p>
    <w:p w14:paraId="4C6A6745" w14:textId="04F609EC" w:rsidR="00BB1D0C" w:rsidRPr="00454D99" w:rsidRDefault="00BB1D0C" w:rsidP="00801DBF">
      <w:pPr>
        <w:spacing w:line="360" w:lineRule="auto"/>
        <w:rPr>
          <w:rFonts w:cs="Times New Roman"/>
        </w:rPr>
      </w:pPr>
      <w:r w:rsidRPr="00454D99">
        <w:rPr>
          <w:rFonts w:cs="Times New Roman"/>
        </w:rPr>
        <w:lastRenderedPageBreak/>
        <w:t xml:space="preserve">Perché i sensori tradizionali spesso non si adattano a spazi </w:t>
      </w:r>
      <w:r w:rsidR="00A76BF3" w:rsidRPr="00454D99">
        <w:rPr>
          <w:rFonts w:cs="Times New Roman"/>
        </w:rPr>
        <w:t xml:space="preserve">e volumi </w:t>
      </w:r>
      <w:r w:rsidRPr="00454D99">
        <w:rPr>
          <w:rFonts w:cs="Times New Roman"/>
        </w:rPr>
        <w:t>complessi, richiedono modifiche invasive, non forniscono flessibilità o personalizzazione.</w:t>
      </w:r>
    </w:p>
    <w:p w14:paraId="03BB9F09" w14:textId="77777777" w:rsidR="00BB1D0C" w:rsidRPr="00454D99" w:rsidRDefault="00BB1D0C" w:rsidP="002F6578">
      <w:pPr>
        <w:pStyle w:val="Paragrafoelenco"/>
        <w:numPr>
          <w:ilvl w:val="0"/>
          <w:numId w:val="1"/>
        </w:numPr>
        <w:spacing w:line="360" w:lineRule="auto"/>
        <w:rPr>
          <w:rFonts w:cs="Times New Roman"/>
          <w:b/>
          <w:bCs/>
        </w:rPr>
      </w:pPr>
      <w:r w:rsidRPr="00454D99">
        <w:rPr>
          <w:rFonts w:cs="Times New Roman"/>
          <w:b/>
          <w:bCs/>
        </w:rPr>
        <w:t>Come? Come viene usato?</w:t>
      </w:r>
    </w:p>
    <w:p w14:paraId="2CE7E80A" w14:textId="7626172B" w:rsidR="00DF68CB" w:rsidRPr="00454D99" w:rsidRDefault="00BB1D0C" w:rsidP="00801DBF">
      <w:pPr>
        <w:spacing w:line="360" w:lineRule="auto"/>
        <w:rPr>
          <w:rFonts w:cs="Times New Roman"/>
        </w:rPr>
      </w:pPr>
      <w:r w:rsidRPr="00454D99">
        <w:rPr>
          <w:rFonts w:cs="Times New Roman"/>
        </w:rPr>
        <w:t xml:space="preserve">Viene installato sulla superficie </w:t>
      </w:r>
      <w:r w:rsidR="00FF7632" w:rsidRPr="00454D99">
        <w:rPr>
          <w:rFonts w:cs="Times New Roman"/>
        </w:rPr>
        <w:t xml:space="preserve">a contatto con il </w:t>
      </w:r>
      <w:r w:rsidR="00B6356F" w:rsidRPr="00454D99">
        <w:rPr>
          <w:rFonts w:cs="Times New Roman"/>
        </w:rPr>
        <w:t>flusso (</w:t>
      </w:r>
      <w:r w:rsidR="00FF7632" w:rsidRPr="00454D99">
        <w:rPr>
          <w:rFonts w:cs="Times New Roman"/>
        </w:rPr>
        <w:t>fluido</w:t>
      </w:r>
      <w:r w:rsidR="00B6356F" w:rsidRPr="00454D99">
        <w:rPr>
          <w:rFonts w:cs="Times New Roman"/>
        </w:rPr>
        <w:t>/gas)</w:t>
      </w:r>
      <w:r w:rsidRPr="00454D99">
        <w:rPr>
          <w:rFonts w:cs="Times New Roman"/>
        </w:rPr>
        <w:t>. Genera un segnale elettrico proporzionale alla vibrazione indotta dal flusso. Il segnale è trasmesso in tempo reale a un sistema di acquisizione per la visualizzazione e le analisi.</w:t>
      </w:r>
    </w:p>
    <w:p w14:paraId="63C70AA3" w14:textId="77777777" w:rsidR="00264EAB" w:rsidRPr="00D5194A" w:rsidRDefault="00264EAB" w:rsidP="00D5194A">
      <w:pPr>
        <w:pStyle w:val="Titolo3"/>
      </w:pPr>
      <w:bookmarkStart w:id="4" w:name="_Toc207026945"/>
      <w:r w:rsidRPr="00D5194A">
        <w:t>Vincoli e assunzioni iniziali</w:t>
      </w:r>
      <w:bookmarkEnd w:id="4"/>
    </w:p>
    <w:p w14:paraId="00051848" w14:textId="3023AD95" w:rsidR="006A46D9" w:rsidRPr="00264EAB" w:rsidRDefault="006A46D9" w:rsidP="00FE10F7">
      <w:pPr>
        <w:pStyle w:val="Paragrafoelenco"/>
        <w:numPr>
          <w:ilvl w:val="0"/>
          <w:numId w:val="81"/>
        </w:numPr>
      </w:pPr>
      <w:r w:rsidRPr="00264EAB">
        <w:t>Il progetto valorizza la personalizzazione tramite stampa 3D, riducendo tempi e costi rispetto a sensori tradizionali.</w:t>
      </w:r>
    </w:p>
    <w:p w14:paraId="6131BB40" w14:textId="77777777" w:rsidR="006A46D9" w:rsidRPr="00454D99" w:rsidRDefault="006A46D9" w:rsidP="002F6578">
      <w:pPr>
        <w:pStyle w:val="Paragrafoelenco"/>
        <w:numPr>
          <w:ilvl w:val="0"/>
          <w:numId w:val="3"/>
        </w:numPr>
        <w:spacing w:line="360" w:lineRule="auto"/>
        <w:rPr>
          <w:rFonts w:cs="Times New Roman"/>
        </w:rPr>
      </w:pPr>
      <w:r w:rsidRPr="00454D99">
        <w:rPr>
          <w:rFonts w:cs="Times New Roman"/>
        </w:rPr>
        <w:t>L'uso di materiali piezoelettrici stampabili richiede test approfonditi per garantire la stabilità del segnale.</w:t>
      </w:r>
    </w:p>
    <w:p w14:paraId="76FCCE8D" w14:textId="4590ABCA" w:rsidR="00DF68CB" w:rsidRDefault="006A46D9" w:rsidP="002F6578">
      <w:pPr>
        <w:pStyle w:val="Paragrafoelenco"/>
        <w:numPr>
          <w:ilvl w:val="0"/>
          <w:numId w:val="3"/>
        </w:numPr>
        <w:spacing w:line="360" w:lineRule="auto"/>
        <w:rPr>
          <w:rFonts w:cs="Times New Roman"/>
        </w:rPr>
      </w:pPr>
      <w:r w:rsidRPr="00454D99">
        <w:rPr>
          <w:rFonts w:cs="Times New Roman"/>
        </w:rPr>
        <w:t>L'interfaccia elettronica sarà progettata in modo modulare per facilitare l'integrazione con sistemi esistenti.</w:t>
      </w:r>
    </w:p>
    <w:p w14:paraId="719ED377" w14:textId="77777777" w:rsidR="006F2B1F" w:rsidRDefault="006F2B1F">
      <w:pPr>
        <w:spacing w:before="0" w:after="160"/>
        <w:jc w:val="left"/>
        <w:rPr>
          <w:rFonts w:eastAsiaTheme="majorEastAsia" w:cstheme="majorBidi"/>
          <w:b/>
          <w:bCs/>
          <w:caps/>
          <w:color w:val="000000" w:themeColor="text1"/>
          <w:sz w:val="40"/>
          <w:szCs w:val="28"/>
        </w:rPr>
      </w:pPr>
      <w:r>
        <w:br w:type="page"/>
      </w:r>
    </w:p>
    <w:p w14:paraId="3E935F04" w14:textId="77777777" w:rsidR="00D25F8B" w:rsidRPr="00917948" w:rsidRDefault="00D25F8B" w:rsidP="00D25F8B">
      <w:pPr>
        <w:pStyle w:val="Titolo1"/>
        <w:rPr>
          <w:lang w:val="it-IT"/>
        </w:rPr>
      </w:pPr>
      <w:bookmarkStart w:id="5" w:name="_Toc206782756"/>
      <w:bookmarkStart w:id="6" w:name="_Toc207026946"/>
      <w:r w:rsidRPr="00917948">
        <w:rPr>
          <w:lang w:val="it-IT"/>
        </w:rPr>
        <w:lastRenderedPageBreak/>
        <w:t>Analisi Di Mercato E Dei Bisogni</w:t>
      </w:r>
      <w:bookmarkEnd w:id="5"/>
      <w:bookmarkEnd w:id="6"/>
    </w:p>
    <w:p w14:paraId="36B0F34C" w14:textId="77777777" w:rsidR="00D25F8B" w:rsidRDefault="00D25F8B" w:rsidP="00D25F8B">
      <w:r>
        <w:t xml:space="preserve">Il </w:t>
      </w:r>
      <w:r>
        <w:rPr>
          <w:b/>
          <w:bCs/>
        </w:rPr>
        <w:t>mercato globale</w:t>
      </w:r>
      <w:r>
        <w:t xml:space="preserve"> </w:t>
      </w:r>
      <w:r>
        <w:rPr>
          <w:b/>
          <w:bCs/>
        </w:rPr>
        <w:t>dei sensori piezoelettrici</w:t>
      </w:r>
      <w:r>
        <w:t xml:space="preserve"> sta vivendo una fase di forte espansione, sostenuta dall'innovazione tecnologica e dalla crescente richiesta di dispositivi di rilevamento affidabili e ad alte prestazioni in numerosi settori. L’aumento della richiesta di monitoraggio predittivo, l’automazione industriale e le esigenze di controllo qualità nei processi produttivi spingono la crescita di questo settore. In particolare, la diffusione di dispositivi per la misura e il controllo (come i flussometri) richiede sensori sempre più integrabili, affidabili e personalizzabili.</w:t>
      </w:r>
    </w:p>
    <w:p w14:paraId="3D727217" w14:textId="77777777" w:rsidR="00D25F8B" w:rsidRDefault="00D25F8B" w:rsidP="00D25F8B">
      <w:pPr>
        <w:rPr>
          <w:rFonts w:cs="Times New Roman"/>
        </w:rPr>
      </w:pPr>
      <w:r>
        <w:rPr>
          <w:rFonts w:eastAsia="Times New Roman" w:cs="Times New Roman"/>
          <w:szCs w:val="24"/>
        </w:rPr>
        <w:t>Secondo recenti rapporti di settore, si prevede che il valore del mercato dei sensori piezoelettrici crescerà in modo significativo nei prossimi anni, con un tasso di crescita annuo composto (CAGR) elevato.</w:t>
      </w:r>
    </w:p>
    <w:p w14:paraId="6A8FC122" w14:textId="77777777" w:rsidR="00D25F8B" w:rsidRDefault="00D25F8B" w:rsidP="00D25F8B">
      <w:pPr>
        <w:rPr>
          <w:rFonts w:cs="Times New Roman"/>
        </w:rPr>
      </w:pPr>
      <w:r>
        <w:rPr>
          <w:rFonts w:eastAsia="Times New Roman" w:cs="Times New Roman"/>
          <w:szCs w:val="24"/>
        </w:rPr>
        <w:t>I principali</w:t>
      </w:r>
      <w:r>
        <w:rPr>
          <w:rFonts w:eastAsia="Times New Roman" w:cs="Times New Roman"/>
          <w:b/>
          <w:bCs/>
          <w:szCs w:val="24"/>
        </w:rPr>
        <w:t xml:space="preserve"> fattori di crescita </w:t>
      </w:r>
      <w:r>
        <w:rPr>
          <w:rFonts w:eastAsia="Times New Roman" w:cs="Times New Roman"/>
          <w:szCs w:val="24"/>
        </w:rPr>
        <w:t>sono:</w:t>
      </w:r>
    </w:p>
    <w:p w14:paraId="27F11AF5" w14:textId="77777777" w:rsidR="00D25F8B" w:rsidRDefault="00D25F8B" w:rsidP="00FE10F7">
      <w:pPr>
        <w:pStyle w:val="Paragrafoelenco"/>
        <w:numPr>
          <w:ilvl w:val="0"/>
          <w:numId w:val="105"/>
        </w:numPr>
        <w:spacing w:line="256" w:lineRule="auto"/>
        <w:rPr>
          <w:rFonts w:eastAsia="Times New Roman" w:cs="Times New Roman"/>
          <w:szCs w:val="24"/>
        </w:rPr>
      </w:pPr>
      <w:r>
        <w:rPr>
          <w:rFonts w:eastAsia="Times New Roman" w:cs="Times New Roman"/>
          <w:b/>
          <w:bCs/>
          <w:szCs w:val="24"/>
        </w:rPr>
        <w:t xml:space="preserve">Automazione e Industria 4.0: </w:t>
      </w:r>
      <w:r>
        <w:rPr>
          <w:rFonts w:eastAsia="Times New Roman" w:cs="Times New Roman"/>
          <w:szCs w:val="24"/>
        </w:rPr>
        <w:t>L'adozione diffusa di soluzioni per l'automazione nei settori manifatturiero, automotive e dell'energia sta spingendo la domanda di sensori piezoelettrici, grazie alla loro capacità di fornire misure precise di vibrazione, pressione e forza in tempo reale, migliorando così l'efficienza e la sicurezza dei processi produttivi.</w:t>
      </w:r>
    </w:p>
    <w:p w14:paraId="67A3E82B" w14:textId="77777777" w:rsidR="00D25F8B" w:rsidRDefault="00D25F8B" w:rsidP="00FE10F7">
      <w:pPr>
        <w:pStyle w:val="Paragrafoelenco"/>
        <w:numPr>
          <w:ilvl w:val="0"/>
          <w:numId w:val="105"/>
        </w:numPr>
        <w:spacing w:line="256" w:lineRule="auto"/>
        <w:rPr>
          <w:rFonts w:eastAsia="Times New Roman" w:cs="Times New Roman"/>
          <w:szCs w:val="24"/>
        </w:rPr>
      </w:pPr>
      <w:r>
        <w:rPr>
          <w:rFonts w:eastAsia="Times New Roman" w:cs="Times New Roman"/>
          <w:b/>
          <w:bCs/>
          <w:szCs w:val="24"/>
        </w:rPr>
        <w:t xml:space="preserve">Elettronica di consumo e dispositivi medicali: </w:t>
      </w:r>
      <w:r>
        <w:rPr>
          <w:rFonts w:eastAsia="Times New Roman" w:cs="Times New Roman"/>
          <w:szCs w:val="24"/>
        </w:rPr>
        <w:t>La miniaturizzazione e la versatilità dei sensori piezoelettrici li rendono sempre più utilizzati in dispositivi wearable, smartphone, apparecchi acustici e sistemi biomedicali avanzati, dove sono richieste sensibilità elevata e basso consumo energetico.</w:t>
      </w:r>
    </w:p>
    <w:p w14:paraId="160E982F" w14:textId="77777777" w:rsidR="00D25F8B" w:rsidRDefault="00D25F8B" w:rsidP="00FE10F7">
      <w:pPr>
        <w:pStyle w:val="Paragrafoelenco"/>
        <w:numPr>
          <w:ilvl w:val="0"/>
          <w:numId w:val="105"/>
        </w:numPr>
        <w:spacing w:line="256" w:lineRule="auto"/>
        <w:rPr>
          <w:rFonts w:eastAsia="Times New Roman" w:cs="Times New Roman"/>
          <w:szCs w:val="24"/>
        </w:rPr>
      </w:pPr>
      <w:r>
        <w:rPr>
          <w:rFonts w:eastAsia="Times New Roman" w:cs="Times New Roman"/>
          <w:b/>
          <w:bCs/>
          <w:szCs w:val="24"/>
        </w:rPr>
        <w:t>Innovazione tecnologica e manifattura additiva:</w:t>
      </w:r>
      <w:r>
        <w:rPr>
          <w:rFonts w:cs="Times New Roman"/>
        </w:rPr>
        <w:t xml:space="preserve"> </w:t>
      </w:r>
      <w:r>
        <w:rPr>
          <w:rFonts w:eastAsia="Times New Roman" w:cs="Times New Roman"/>
          <w:szCs w:val="24"/>
        </w:rPr>
        <w:t>L'introduzione di nuove tecniche di produzione, come la stampa 3D di materiali piezoelettrici, consente di realizzare sensori personalizzati, più leggeri e integrabili in componenti complessi, ampliando le possibilità applicative in settori come l'aerospazio, la robotica e le infrastrutture intelligenti.</w:t>
      </w:r>
    </w:p>
    <w:p w14:paraId="48F0FF64" w14:textId="77777777" w:rsidR="00D25F8B" w:rsidRDefault="00D25F8B" w:rsidP="00FE10F7">
      <w:pPr>
        <w:pStyle w:val="Paragrafoelenco"/>
        <w:numPr>
          <w:ilvl w:val="0"/>
          <w:numId w:val="105"/>
        </w:numPr>
        <w:spacing w:line="256" w:lineRule="auto"/>
        <w:rPr>
          <w:rFonts w:eastAsia="Times New Roman" w:cs="Times New Roman"/>
          <w:szCs w:val="24"/>
        </w:rPr>
      </w:pPr>
      <w:r>
        <w:rPr>
          <w:rFonts w:eastAsia="Times New Roman" w:cs="Times New Roman"/>
          <w:b/>
          <w:bCs/>
          <w:szCs w:val="24"/>
        </w:rPr>
        <w:t>Integrazione con sistemi IoT e manutenzione predittiva:</w:t>
      </w:r>
      <w:r>
        <w:rPr>
          <w:rFonts w:cs="Times New Roman"/>
        </w:rPr>
        <w:t xml:space="preserve"> </w:t>
      </w:r>
      <w:r>
        <w:rPr>
          <w:rFonts w:eastAsia="Times New Roman" w:cs="Times New Roman"/>
          <w:szCs w:val="24"/>
        </w:rPr>
        <w:t>L'integrazione dei sensori piezoelettrici con reti IoT permette il monitoraggio continuo di macchinari, strutture e impianti, abilitando strategie di manutenzione predittiva e una gestione più efficiente delle risorse.</w:t>
      </w:r>
    </w:p>
    <w:p w14:paraId="608281A2" w14:textId="77777777" w:rsidR="00D25F8B" w:rsidRDefault="00D25F8B" w:rsidP="00D25F8B">
      <w:pPr>
        <w:pStyle w:val="Paragrafoelenco"/>
        <w:rPr>
          <w:rFonts w:eastAsia="Times New Roman" w:cs="Times New Roman"/>
          <w:szCs w:val="24"/>
        </w:rPr>
      </w:pPr>
    </w:p>
    <w:p w14:paraId="09B409AF" w14:textId="77777777" w:rsidR="00D25F8B" w:rsidRDefault="00D25F8B" w:rsidP="00D25F8B">
      <w:pPr>
        <w:pStyle w:val="Paragrafoelenco"/>
        <w:spacing w:before="0" w:after="120"/>
        <w:ind w:left="0"/>
        <w:rPr>
          <w:rFonts w:eastAsia="Times New Roman" w:cs="Times New Roman"/>
          <w:szCs w:val="24"/>
        </w:rPr>
      </w:pPr>
      <w:r>
        <w:rPr>
          <w:rFonts w:eastAsia="Times New Roman" w:cs="Times New Roman"/>
          <w:szCs w:val="24"/>
        </w:rPr>
        <w:t xml:space="preserve">Le </w:t>
      </w:r>
      <w:r>
        <w:rPr>
          <w:rFonts w:eastAsia="Times New Roman" w:cs="Times New Roman"/>
          <w:b/>
          <w:bCs/>
          <w:szCs w:val="24"/>
        </w:rPr>
        <w:t>grandezze</w:t>
      </w:r>
      <w:r>
        <w:rPr>
          <w:rFonts w:eastAsia="Times New Roman" w:cs="Times New Roman"/>
          <w:szCs w:val="24"/>
        </w:rPr>
        <w:t xml:space="preserve"> rilevabili:</w:t>
      </w:r>
    </w:p>
    <w:p w14:paraId="5AE42C47" w14:textId="77777777" w:rsidR="00D25F8B" w:rsidRDefault="00D25F8B" w:rsidP="00D25F8B">
      <w:pPr>
        <w:pStyle w:val="Paragrafoelenco"/>
        <w:spacing w:before="0" w:after="120"/>
        <w:ind w:left="0"/>
        <w:rPr>
          <w:rFonts w:eastAsia="Times New Roman" w:cs="Times New Roman"/>
          <w:szCs w:val="24"/>
        </w:rPr>
      </w:pPr>
    </w:p>
    <w:p w14:paraId="7E839859" w14:textId="77777777" w:rsidR="00D25F8B" w:rsidRDefault="00D25F8B" w:rsidP="00FE10F7">
      <w:pPr>
        <w:pStyle w:val="Paragrafoelenco"/>
        <w:numPr>
          <w:ilvl w:val="0"/>
          <w:numId w:val="106"/>
        </w:numPr>
        <w:spacing w:line="256" w:lineRule="auto"/>
        <w:rPr>
          <w:rFonts w:eastAsia="Times New Roman" w:cs="Times New Roman"/>
          <w:szCs w:val="24"/>
        </w:rPr>
      </w:pPr>
      <w:r>
        <w:rPr>
          <w:rFonts w:eastAsia="Times New Roman" w:cs="Times New Roman"/>
          <w:b/>
          <w:bCs/>
          <w:szCs w:val="24"/>
        </w:rPr>
        <w:t>Pressione:</w:t>
      </w:r>
      <w:r>
        <w:rPr>
          <w:rFonts w:cs="Times New Roman"/>
        </w:rPr>
        <w:t xml:space="preserve"> </w:t>
      </w:r>
      <w:r>
        <w:rPr>
          <w:rFonts w:eastAsia="Times New Roman" w:cs="Times New Roman"/>
          <w:szCs w:val="24"/>
        </w:rPr>
        <w:t>Il sensore rileva una forza applicata perpendicolarmente alla sua superficie. Genera una tensione proporzionale alla pressione esercitata. Usato in bilance, tastiere sensibili, sensori di pressione negli pneumatici.</w:t>
      </w:r>
    </w:p>
    <w:p w14:paraId="19789881" w14:textId="77777777" w:rsidR="00D25F8B" w:rsidRDefault="00D25F8B" w:rsidP="00FE10F7">
      <w:pPr>
        <w:pStyle w:val="Paragrafoelenco"/>
        <w:numPr>
          <w:ilvl w:val="0"/>
          <w:numId w:val="106"/>
        </w:numPr>
        <w:spacing w:line="256" w:lineRule="auto"/>
        <w:rPr>
          <w:rFonts w:eastAsia="Times New Roman" w:cs="Times New Roman"/>
          <w:szCs w:val="24"/>
        </w:rPr>
      </w:pPr>
      <w:r>
        <w:rPr>
          <w:rFonts w:eastAsia="Times New Roman" w:cs="Times New Roman"/>
          <w:b/>
          <w:bCs/>
          <w:szCs w:val="24"/>
        </w:rPr>
        <w:t>Vibrazione:</w:t>
      </w:r>
      <w:r>
        <w:rPr>
          <w:rFonts w:eastAsia="Times New Roman" w:cs="Times New Roman"/>
          <w:szCs w:val="24"/>
        </w:rPr>
        <w:t xml:space="preserve"> rilevare le oscillazioni meccaniche di una struttura o di un oggetto. Utilissimo per il monitoraggio di macchinari (manutenzione predittiva), oppure per rilevare terremoti o rumori strutturali.</w:t>
      </w:r>
    </w:p>
    <w:p w14:paraId="427F3E3E" w14:textId="77777777" w:rsidR="00D25F8B" w:rsidRDefault="00D25F8B" w:rsidP="00FE10F7">
      <w:pPr>
        <w:pStyle w:val="Paragrafoelenco"/>
        <w:numPr>
          <w:ilvl w:val="0"/>
          <w:numId w:val="106"/>
        </w:numPr>
        <w:spacing w:line="256" w:lineRule="auto"/>
        <w:rPr>
          <w:rFonts w:eastAsia="Times New Roman" w:cs="Times New Roman"/>
          <w:szCs w:val="24"/>
        </w:rPr>
      </w:pPr>
      <w:r>
        <w:rPr>
          <w:rFonts w:eastAsia="Times New Roman" w:cs="Times New Roman"/>
          <w:b/>
          <w:bCs/>
          <w:szCs w:val="24"/>
        </w:rPr>
        <w:t>Impatto:</w:t>
      </w:r>
      <w:r>
        <w:rPr>
          <w:rFonts w:cs="Times New Roman"/>
        </w:rPr>
        <w:t xml:space="preserve"> </w:t>
      </w:r>
      <w:r>
        <w:rPr>
          <w:rFonts w:eastAsia="Times New Roman" w:cs="Times New Roman"/>
          <w:szCs w:val="24"/>
        </w:rPr>
        <w:t>Rileva urti o colpi improvvisati. Viene utilizzato per sistemi di sicurezza, diagnostica di danni strutturali o nei crash test.</w:t>
      </w:r>
    </w:p>
    <w:p w14:paraId="26839EE6" w14:textId="77777777" w:rsidR="00D25F8B" w:rsidRDefault="00D25F8B" w:rsidP="00FE10F7">
      <w:pPr>
        <w:pStyle w:val="Paragrafoelenco"/>
        <w:numPr>
          <w:ilvl w:val="0"/>
          <w:numId w:val="106"/>
        </w:numPr>
        <w:spacing w:line="256" w:lineRule="auto"/>
        <w:rPr>
          <w:rFonts w:eastAsia="Times New Roman" w:cs="Times New Roman"/>
          <w:szCs w:val="24"/>
        </w:rPr>
      </w:pPr>
      <w:r>
        <w:rPr>
          <w:rFonts w:eastAsia="Times New Roman" w:cs="Times New Roman"/>
          <w:b/>
          <w:bCs/>
          <w:szCs w:val="24"/>
        </w:rPr>
        <w:t>Ultrasuoni:</w:t>
      </w:r>
      <w:r>
        <w:rPr>
          <w:rFonts w:cs="Times New Roman"/>
        </w:rPr>
        <w:t xml:space="preserve"> </w:t>
      </w:r>
      <w:r>
        <w:rPr>
          <w:rFonts w:eastAsia="Times New Roman" w:cs="Times New Roman"/>
          <w:szCs w:val="24"/>
        </w:rPr>
        <w:t>Gli ultrasuoni sono onde acustiche ad alta frequenza. I sensori piezoelettrici possono sia generare che ricevere queste onde. Sono usati nei flussometri, nei dispositivi ad ultrasuoni per pulizia o in ecografia medica.</w:t>
      </w:r>
    </w:p>
    <w:p w14:paraId="2273B73F" w14:textId="77777777" w:rsidR="00D25F8B" w:rsidRDefault="00D25F8B" w:rsidP="00FE10F7">
      <w:pPr>
        <w:pStyle w:val="Paragrafoelenco"/>
        <w:numPr>
          <w:ilvl w:val="0"/>
          <w:numId w:val="106"/>
        </w:numPr>
        <w:spacing w:line="256" w:lineRule="auto"/>
        <w:rPr>
          <w:rFonts w:eastAsia="Times New Roman" w:cs="Times New Roman"/>
          <w:szCs w:val="24"/>
        </w:rPr>
      </w:pPr>
      <w:r>
        <w:rPr>
          <w:rFonts w:eastAsia="Times New Roman" w:cs="Times New Roman"/>
          <w:b/>
          <w:bCs/>
          <w:szCs w:val="24"/>
        </w:rPr>
        <w:t>Accelerazione:</w:t>
      </w:r>
      <w:r>
        <w:rPr>
          <w:rFonts w:cs="Times New Roman"/>
        </w:rPr>
        <w:t xml:space="preserve"> </w:t>
      </w:r>
      <w:r>
        <w:rPr>
          <w:rFonts w:eastAsia="Times New Roman" w:cs="Times New Roman"/>
          <w:szCs w:val="24"/>
        </w:rPr>
        <w:t>Misurare l'accelerazione lineare o angolare di un oggetto. Sono la base degli accelerometri piezoelettrici impiegati in smartphone, airbag, dispositivi di navigazione, ecc.</w:t>
      </w:r>
    </w:p>
    <w:p w14:paraId="4C49AF9F" w14:textId="77777777" w:rsidR="00D25F8B" w:rsidRDefault="00D25F8B" w:rsidP="00D25F8B">
      <w:pPr>
        <w:pStyle w:val="Paragrafoelenco"/>
        <w:ind w:left="0"/>
        <w:rPr>
          <w:rFonts w:eastAsia="Times New Roman" w:cs="Times New Roman"/>
          <w:szCs w:val="24"/>
        </w:rPr>
      </w:pPr>
    </w:p>
    <w:p w14:paraId="41E34865" w14:textId="77777777" w:rsidR="00D25F8B" w:rsidRDefault="00D25F8B" w:rsidP="00D25F8B">
      <w:pPr>
        <w:rPr>
          <w:rFonts w:cs="Times New Roman"/>
        </w:rPr>
      </w:pPr>
      <w:r>
        <w:rPr>
          <w:rFonts w:eastAsia="Times New Roman" w:cs="Times New Roman"/>
          <w:szCs w:val="24"/>
        </w:rPr>
        <w:lastRenderedPageBreak/>
        <w:t xml:space="preserve">In generale, i sensori piezoelettrici </w:t>
      </w:r>
      <w:r>
        <w:rPr>
          <w:rFonts w:eastAsia="Times New Roman" w:cs="Times New Roman"/>
          <w:b/>
          <w:bCs/>
          <w:szCs w:val="24"/>
        </w:rPr>
        <w:t>sfruttano la proprietà di alcuni materiali di generare una tensione elettrica</w:t>
      </w:r>
      <w:r>
        <w:rPr>
          <w:rFonts w:eastAsia="Times New Roman" w:cs="Times New Roman"/>
          <w:szCs w:val="24"/>
        </w:rPr>
        <w:t xml:space="preserve"> quando vengono sottoposti a una sollecitazione. Questo fenomeno, detto effetto piezoelettrico diretto, permette di trasformare una grandezza fisica meccanica in un segnale elettrico proporzionale. </w:t>
      </w:r>
    </w:p>
    <w:p w14:paraId="475D182B" w14:textId="77777777" w:rsidR="00D25F8B" w:rsidRDefault="00D25F8B" w:rsidP="00D25F8B">
      <w:pPr>
        <w:rPr>
          <w:rFonts w:cs="Times New Roman"/>
        </w:rPr>
      </w:pPr>
      <w:r>
        <w:rPr>
          <w:rFonts w:eastAsia="Times New Roman" w:cs="Times New Roman"/>
          <w:szCs w:val="24"/>
        </w:rPr>
        <w:t>La tecnologia piezoelettrica permette, quindi, la realizzazione di sensori estremamente compatti, sensibili e privi di parti mobili.</w:t>
      </w:r>
    </w:p>
    <w:p w14:paraId="5974FC6A" w14:textId="77777777" w:rsidR="00D25F8B" w:rsidRDefault="00D25F8B" w:rsidP="00D25F8B">
      <w:r>
        <w:t>Nel dettaglio,</w:t>
      </w:r>
      <w:r>
        <w:rPr>
          <w:bCs/>
        </w:rPr>
        <w:t xml:space="preserve"> l’oggetto del nostro studio </w:t>
      </w:r>
      <w:r>
        <w:t>sono i sensori piezoelettrici impiegati come misuratori di flusso (flussometri).</w:t>
      </w:r>
    </w:p>
    <w:p w14:paraId="780463B1" w14:textId="77777777" w:rsidR="00D25F8B" w:rsidRDefault="00D25F8B" w:rsidP="00D25F8B">
      <w:pPr>
        <w:rPr>
          <w:rFonts w:eastAsia="Times New Roman" w:cs="Times New Roman"/>
          <w:szCs w:val="24"/>
        </w:rPr>
      </w:pPr>
      <w:r>
        <w:rPr>
          <w:rFonts w:eastAsia="Times New Roman" w:cs="Times New Roman"/>
          <w:szCs w:val="24"/>
        </w:rPr>
        <w:t xml:space="preserve">Nei flussometri, </w:t>
      </w:r>
      <w:r>
        <w:rPr>
          <w:rFonts w:eastAsia="Times New Roman" w:cs="Times New Roman"/>
          <w:bCs/>
          <w:szCs w:val="24"/>
        </w:rPr>
        <w:t>i sensori piezoelettrici vengono impiegati principalmente per misurare la portata di un fluido (liquido o gas) all'interno di un tubo</w:t>
      </w:r>
      <w:r>
        <w:rPr>
          <w:rFonts w:eastAsia="Times New Roman" w:cs="Times New Roman"/>
          <w:szCs w:val="24"/>
        </w:rPr>
        <w:t>. La loro applicazione più diffusa è nei cosiddetti “flussometri ultrasonici” o “flussometri a tempo di transito”, ma possono essere utilizzati anche per rilevare vibrazioni indotte dal passaggio del fluido (ad esempio per la misura di portata in tubi metallici senza contatto diretto).</w:t>
      </w:r>
    </w:p>
    <w:p w14:paraId="5B7180CC" w14:textId="77777777" w:rsidR="00D25F8B" w:rsidRDefault="00D25F8B" w:rsidP="00D25F8B">
      <w:pPr>
        <w:rPr>
          <w:rFonts w:eastAsia="Times New Roman" w:cs="Times New Roman"/>
          <w:szCs w:val="24"/>
        </w:rPr>
      </w:pPr>
      <w:r>
        <w:rPr>
          <w:rFonts w:eastAsia="Times New Roman" w:cs="Times New Roman"/>
          <w:szCs w:val="24"/>
        </w:rPr>
        <w:t xml:space="preserve">La </w:t>
      </w:r>
      <w:r>
        <w:rPr>
          <w:rFonts w:eastAsia="Times New Roman" w:cs="Times New Roman"/>
          <w:b/>
          <w:bCs/>
          <w:szCs w:val="24"/>
        </w:rPr>
        <w:t>struttura</w:t>
      </w:r>
      <w:r>
        <w:rPr>
          <w:rFonts w:eastAsia="Times New Roman" w:cs="Times New Roman"/>
          <w:szCs w:val="24"/>
        </w:rPr>
        <w:t xml:space="preserve"> della base di un sensore piezoelettrico è costituita come segue:</w:t>
      </w:r>
    </w:p>
    <w:p w14:paraId="2C6709EC" w14:textId="77777777" w:rsidR="00D25F8B" w:rsidRDefault="00D25F8B" w:rsidP="00FE10F7">
      <w:pPr>
        <w:pStyle w:val="Paragrafoelenco"/>
        <w:numPr>
          <w:ilvl w:val="0"/>
          <w:numId w:val="107"/>
        </w:numPr>
        <w:spacing w:line="256" w:lineRule="auto"/>
        <w:rPr>
          <w:rFonts w:eastAsia="Times New Roman" w:cs="Times New Roman"/>
          <w:szCs w:val="24"/>
        </w:rPr>
      </w:pPr>
      <w:r>
        <w:rPr>
          <w:rFonts w:eastAsia="Times New Roman" w:cs="Times New Roman"/>
          <w:b/>
          <w:bCs/>
          <w:szCs w:val="24"/>
        </w:rPr>
        <w:t xml:space="preserve">Elemento sensibile: </w:t>
      </w:r>
      <w:r>
        <w:rPr>
          <w:rFonts w:eastAsia="Times New Roman" w:cs="Times New Roman"/>
          <w:szCs w:val="24"/>
        </w:rPr>
        <w:t>è il nucleo funzionale del sensore, di solito costituito da un disco, una lamina o un film di materiale piezoelettrico (come PVDF o ceramiche). Trasforma una sollecitazione meccanica (pressione, vibrazione, deformazione) in un segnale elettrico. Un involucro protettivo lo preserva da agenti esterni, urti e umidità, garantendo affidabilità nel tempo.</w:t>
      </w:r>
    </w:p>
    <w:p w14:paraId="07F46739" w14:textId="77777777" w:rsidR="00D25F8B" w:rsidRDefault="00D25F8B" w:rsidP="00FE10F7">
      <w:pPr>
        <w:pStyle w:val="Paragrafoelenco"/>
        <w:numPr>
          <w:ilvl w:val="0"/>
          <w:numId w:val="107"/>
        </w:numPr>
        <w:spacing w:line="256" w:lineRule="auto"/>
        <w:rPr>
          <w:rFonts w:eastAsia="Times New Roman" w:cs="Times New Roman"/>
          <w:szCs w:val="24"/>
        </w:rPr>
      </w:pPr>
      <w:r>
        <w:rPr>
          <w:rFonts w:eastAsia="Times New Roman" w:cs="Times New Roman"/>
          <w:b/>
          <w:bCs/>
          <w:szCs w:val="24"/>
        </w:rPr>
        <w:t>Elettrodi:</w:t>
      </w:r>
      <w:r>
        <w:rPr>
          <w:rFonts w:cs="Times New Roman"/>
        </w:rPr>
        <w:t xml:space="preserve"> </w:t>
      </w:r>
      <w:r>
        <w:rPr>
          <w:rFonts w:eastAsia="Times New Roman" w:cs="Times New Roman"/>
          <w:szCs w:val="24"/>
        </w:rPr>
        <w:t>Sono sottili strati di materiale conduttivo (ad esempio argento o oro) applicati sulle superfici dell'elemento sensibile. Hanno il compito di raccogliere la carica elettrica generata e trasmetterla verso il circuito di lettura. La qualità e la disposizione degli elettrodi influenzano direttamente la sensibilità e la precisione del sensore.</w:t>
      </w:r>
    </w:p>
    <w:p w14:paraId="4628A9EF" w14:textId="77777777" w:rsidR="00D25F8B" w:rsidRDefault="00D25F8B" w:rsidP="00FE10F7">
      <w:pPr>
        <w:pStyle w:val="Paragrafoelenco"/>
        <w:numPr>
          <w:ilvl w:val="0"/>
          <w:numId w:val="107"/>
        </w:numPr>
        <w:spacing w:line="256" w:lineRule="auto"/>
        <w:rPr>
          <w:rFonts w:eastAsia="Times New Roman" w:cs="Times New Roman"/>
          <w:szCs w:val="24"/>
        </w:rPr>
      </w:pPr>
      <w:r>
        <w:rPr>
          <w:rFonts w:eastAsia="Times New Roman" w:cs="Times New Roman"/>
          <w:b/>
          <w:bCs/>
          <w:szCs w:val="24"/>
        </w:rPr>
        <w:t>Condizionamento del segnale:</w:t>
      </w:r>
      <w:r>
        <w:rPr>
          <w:rFonts w:cs="Times New Roman"/>
        </w:rPr>
        <w:t xml:space="preserve"> </w:t>
      </w:r>
      <w:r>
        <w:rPr>
          <w:rFonts w:eastAsia="Times New Roman" w:cs="Times New Roman"/>
          <w:szCs w:val="24"/>
        </w:rPr>
        <w:t>Poiché il segnale prodotto dal materiale piezoelettrico è spesso molto debole e sensibile al rumore, è necessario un circuito elettronico che lo amplifichi e lo filtri. Questa fase rende il segnale utilizzabile per le successive elaborazioni e garantisce una misura affidabile anche in presenza di disturbi esterni.</w:t>
      </w:r>
    </w:p>
    <w:p w14:paraId="210C0074" w14:textId="77777777" w:rsidR="00D25F8B" w:rsidRDefault="00D25F8B" w:rsidP="00FE10F7">
      <w:pPr>
        <w:pStyle w:val="Paragrafoelenco"/>
        <w:numPr>
          <w:ilvl w:val="0"/>
          <w:numId w:val="107"/>
        </w:numPr>
        <w:spacing w:line="256" w:lineRule="auto"/>
        <w:rPr>
          <w:rFonts w:eastAsia="Times New Roman" w:cs="Times New Roman"/>
          <w:szCs w:val="24"/>
        </w:rPr>
      </w:pPr>
      <w:r>
        <w:rPr>
          <w:rFonts w:eastAsia="Times New Roman" w:cs="Times New Roman"/>
          <w:b/>
          <w:bCs/>
          <w:szCs w:val="24"/>
        </w:rPr>
        <w:t>Supporto strutturale:</w:t>
      </w:r>
      <w:r>
        <w:rPr>
          <w:rFonts w:cs="Times New Roman"/>
        </w:rPr>
        <w:t xml:space="preserve"> </w:t>
      </w:r>
      <w:r>
        <w:rPr>
          <w:rFonts w:eastAsia="Times New Roman" w:cs="Times New Roman"/>
          <w:szCs w:val="24"/>
        </w:rPr>
        <w:t>serve a sostenere e proteggere l'intero sensore, assicurandone la stabilità e facilitando l'installazione. Può essere progettato su misura, ad esempio tramite stampa 3D, per un'integrazione ottimale nel sistema di misura e per adattarsi alla geometria o ai requisiti specifici dell'applicazione</w:t>
      </w:r>
    </w:p>
    <w:p w14:paraId="647A38AE" w14:textId="77777777" w:rsidR="00D25F8B" w:rsidRDefault="00D25F8B" w:rsidP="00D25F8B">
      <w:pPr>
        <w:rPr>
          <w:rFonts w:eastAsia="Times New Roman" w:cs="Times New Roman"/>
          <w:szCs w:val="24"/>
        </w:rPr>
      </w:pPr>
      <w:r>
        <w:rPr>
          <w:rFonts w:eastAsia="Times New Roman" w:cs="Times New Roman"/>
          <w:szCs w:val="24"/>
        </w:rPr>
        <w:t xml:space="preserve">Il </w:t>
      </w:r>
      <w:r>
        <w:rPr>
          <w:rFonts w:eastAsia="Times New Roman" w:cs="Times New Roman"/>
          <w:b/>
          <w:szCs w:val="24"/>
        </w:rPr>
        <w:t>mercato dei sensori piezoelettrici</w:t>
      </w:r>
      <w:r>
        <w:rPr>
          <w:rFonts w:eastAsia="Times New Roman" w:cs="Times New Roman"/>
          <w:bCs/>
          <w:szCs w:val="24"/>
        </w:rPr>
        <w:t xml:space="preserve"> può essere segmentato</w:t>
      </w:r>
      <w:r>
        <w:rPr>
          <w:rFonts w:eastAsia="Times New Roman" w:cs="Times New Roman"/>
          <w:szCs w:val="24"/>
        </w:rPr>
        <w:t xml:space="preserve"> secondo diversi criteri fondamentali:</w:t>
      </w:r>
    </w:p>
    <w:p w14:paraId="3FDD638C" w14:textId="77777777" w:rsidR="00D25F8B" w:rsidRDefault="00D25F8B" w:rsidP="00D25F8B">
      <w:pPr>
        <w:rPr>
          <w:rFonts w:eastAsia="Times New Roman" w:cs="Times New Roman"/>
          <w:szCs w:val="24"/>
        </w:rPr>
      </w:pPr>
      <w:r>
        <w:rPr>
          <w:rFonts w:eastAsia="Times New Roman" w:cs="Times New Roman"/>
          <w:bCs/>
          <w:szCs w:val="24"/>
        </w:rPr>
        <w:t xml:space="preserve">Ad esempio, in base alla </w:t>
      </w:r>
      <w:r>
        <w:rPr>
          <w:rFonts w:eastAsia="Times New Roman" w:cs="Times New Roman"/>
          <w:b/>
          <w:szCs w:val="24"/>
        </w:rPr>
        <w:t>forma fisica</w:t>
      </w:r>
      <w:r>
        <w:rPr>
          <w:rFonts w:eastAsia="Times New Roman" w:cs="Times New Roman"/>
          <w:bCs/>
          <w:szCs w:val="24"/>
        </w:rPr>
        <w:t xml:space="preserve"> del sensore</w:t>
      </w:r>
      <w:r>
        <w:rPr>
          <w:rFonts w:eastAsia="Times New Roman" w:cs="Times New Roman"/>
          <w:szCs w:val="24"/>
        </w:rPr>
        <w:t>:</w:t>
      </w:r>
    </w:p>
    <w:p w14:paraId="2B40C0C3" w14:textId="77777777" w:rsidR="00D25F8B" w:rsidRDefault="00D25F8B" w:rsidP="00FE10F7">
      <w:pPr>
        <w:pStyle w:val="Paragrafoelenco"/>
        <w:numPr>
          <w:ilvl w:val="0"/>
          <w:numId w:val="108"/>
        </w:numPr>
        <w:spacing w:line="256" w:lineRule="auto"/>
        <w:rPr>
          <w:rFonts w:eastAsia="Times New Roman" w:cs="Times New Roman"/>
          <w:szCs w:val="24"/>
        </w:rPr>
      </w:pPr>
      <w:r>
        <w:rPr>
          <w:rFonts w:eastAsia="Times New Roman" w:cs="Times New Roman"/>
          <w:b/>
          <w:bCs/>
          <w:szCs w:val="24"/>
        </w:rPr>
        <w:t>Disco:</w:t>
      </w:r>
      <w:r>
        <w:rPr>
          <w:rFonts w:cs="Times New Roman"/>
        </w:rPr>
        <w:t xml:space="preserve"> </w:t>
      </w:r>
      <w:r>
        <w:rPr>
          <w:rFonts w:eastAsia="Times New Roman" w:cs="Times New Roman"/>
          <w:szCs w:val="24"/>
        </w:rPr>
        <w:t>Un piccolo cilindro o disco piatto di materiale piezoelettrico (ad esempio ceramica PZT o quarzo). Viene spesso usato per generare o ricevere onde acustiche e ultrasoniche. È comune nei trasduttori ultrasonici e nei buzzer.</w:t>
      </w:r>
    </w:p>
    <w:p w14:paraId="6E2FB694" w14:textId="77777777" w:rsidR="00D25F8B" w:rsidRDefault="00D25F8B" w:rsidP="00FE10F7">
      <w:pPr>
        <w:pStyle w:val="Paragrafoelenco"/>
        <w:numPr>
          <w:ilvl w:val="0"/>
          <w:numId w:val="108"/>
        </w:numPr>
        <w:spacing w:line="256" w:lineRule="auto"/>
        <w:rPr>
          <w:rFonts w:eastAsia="Times New Roman" w:cs="Times New Roman"/>
          <w:szCs w:val="24"/>
        </w:rPr>
      </w:pPr>
      <w:r>
        <w:rPr>
          <w:rFonts w:eastAsia="Times New Roman" w:cs="Times New Roman"/>
          <w:b/>
          <w:bCs/>
          <w:szCs w:val="24"/>
        </w:rPr>
        <w:t>Lamina:</w:t>
      </w:r>
      <w:r>
        <w:rPr>
          <w:rFonts w:cs="Times New Roman"/>
        </w:rPr>
        <w:t xml:space="preserve"> </w:t>
      </w:r>
      <w:r>
        <w:rPr>
          <w:rFonts w:eastAsia="Times New Roman" w:cs="Times New Roman"/>
          <w:szCs w:val="24"/>
        </w:rPr>
        <w:t>Una sottile “lastra” di materiale piezoelettrico. Può essere in ceramica, quarzo oppure un polimero come il PVDF. Le lamine sono più flessibili dei dischi e vengono usate dove servire piegarsi o adattarsi a superfici curve (ad esempio nei sensori di vibrazione su superfici strutturali).</w:t>
      </w:r>
    </w:p>
    <w:p w14:paraId="377C3F61" w14:textId="77777777" w:rsidR="00D25F8B" w:rsidRDefault="00D25F8B" w:rsidP="00FE10F7">
      <w:pPr>
        <w:pStyle w:val="Paragrafoelenco"/>
        <w:numPr>
          <w:ilvl w:val="0"/>
          <w:numId w:val="108"/>
        </w:numPr>
        <w:spacing w:line="256" w:lineRule="auto"/>
        <w:rPr>
          <w:rFonts w:eastAsia="Times New Roman" w:cs="Times New Roman"/>
          <w:szCs w:val="24"/>
        </w:rPr>
      </w:pPr>
      <w:r>
        <w:rPr>
          <w:rFonts w:eastAsia="Times New Roman" w:cs="Times New Roman"/>
          <w:b/>
          <w:bCs/>
          <w:szCs w:val="24"/>
        </w:rPr>
        <w:lastRenderedPageBreak/>
        <w:t>Film:</w:t>
      </w:r>
      <w:r>
        <w:rPr>
          <w:rFonts w:cs="Times New Roman"/>
        </w:rPr>
        <w:t xml:space="preserve"> </w:t>
      </w:r>
      <w:r>
        <w:rPr>
          <w:rFonts w:eastAsia="Times New Roman" w:cs="Times New Roman"/>
          <w:szCs w:val="24"/>
        </w:rPr>
        <w:t>Strato molto sottile e flessibile, spesso in polimero piezoelettrico (PVDF). Queste pellicole sono molto leggere, si possono tagliare su misura e applicare direttamente su oggetti o superfici, anche con tecniche di stampa 3D. Sono ideali per applicazioni su superfici non piane, in spazi ristretti o come sensori indossabili.</w:t>
      </w:r>
    </w:p>
    <w:p w14:paraId="34985091" w14:textId="77777777" w:rsidR="00D25F8B" w:rsidRDefault="00D25F8B" w:rsidP="00FE10F7">
      <w:pPr>
        <w:pStyle w:val="Paragrafoelenco"/>
        <w:numPr>
          <w:ilvl w:val="0"/>
          <w:numId w:val="108"/>
        </w:numPr>
        <w:spacing w:line="256" w:lineRule="auto"/>
        <w:rPr>
          <w:rFonts w:eastAsia="Times New Roman" w:cs="Times New Roman"/>
          <w:szCs w:val="24"/>
        </w:rPr>
      </w:pPr>
      <w:r>
        <w:rPr>
          <w:rFonts w:eastAsia="Times New Roman" w:cs="Times New Roman"/>
          <w:b/>
          <w:bCs/>
          <w:szCs w:val="24"/>
        </w:rPr>
        <w:t>Sensori integrati in dispositivi MEMS:</w:t>
      </w:r>
      <w:r>
        <w:rPr>
          <w:rFonts w:cs="Times New Roman"/>
        </w:rPr>
        <w:t xml:space="preserve"> </w:t>
      </w:r>
      <w:r>
        <w:rPr>
          <w:rFonts w:eastAsia="Times New Roman" w:cs="Times New Roman"/>
          <w:szCs w:val="24"/>
        </w:rPr>
        <w:t>Sono chip che integrano microstrutture meccaniche e sensori piezoelettrici su scala micrometrica, spesso insieme all'elettronica di lettura, portando numerosi vantaggi tra cui: Dimensioni estremamente ridotte (microscopiche), Possibilità di integrare più funzioni sullo stesso chip, Ideali per dispositivi portatili/indossabili.</w:t>
      </w:r>
    </w:p>
    <w:p w14:paraId="5257ACD5" w14:textId="77777777" w:rsidR="00D25F8B" w:rsidRDefault="00D25F8B" w:rsidP="00D25F8B">
      <w:pPr>
        <w:pStyle w:val="Paragrafoelenco"/>
        <w:rPr>
          <w:rFonts w:eastAsia="Times New Roman" w:cs="Times New Roman"/>
          <w:szCs w:val="24"/>
        </w:rPr>
      </w:pPr>
    </w:p>
    <w:p w14:paraId="088E3F46" w14:textId="77777777" w:rsidR="00D25F8B" w:rsidRDefault="00D25F8B" w:rsidP="00D25F8B">
      <w:pPr>
        <w:pStyle w:val="Paragrafoelenco"/>
        <w:rPr>
          <w:rFonts w:eastAsia="Times New Roman" w:cs="Times New Roman"/>
          <w:szCs w:val="24"/>
        </w:rPr>
      </w:pPr>
    </w:p>
    <w:p w14:paraId="541E1661" w14:textId="77777777" w:rsidR="00D25F8B" w:rsidRDefault="00D25F8B" w:rsidP="00FE10F7">
      <w:pPr>
        <w:pStyle w:val="Titolo2"/>
        <w:rPr>
          <w:rFonts w:eastAsia="Times New Roman"/>
          <w:lang w:val="it-IT"/>
        </w:rPr>
      </w:pPr>
      <w:bookmarkStart w:id="7" w:name="_Toc206782757"/>
      <w:bookmarkStart w:id="8" w:name="_Toc207026947"/>
      <w:r>
        <w:rPr>
          <w:rFonts w:eastAsia="Times New Roman"/>
          <w:lang w:val="it-IT"/>
        </w:rPr>
        <w:t>Requisiti di misura</w:t>
      </w:r>
      <w:bookmarkEnd w:id="7"/>
      <w:bookmarkEnd w:id="8"/>
    </w:p>
    <w:p w14:paraId="214D58B0" w14:textId="77777777" w:rsidR="00D25F8B" w:rsidRDefault="00D25F8B" w:rsidP="00D25F8B">
      <w:pPr>
        <w:rPr>
          <w:rFonts w:eastAsia="Times New Roman" w:cs="Times New Roman"/>
          <w:bCs/>
          <w:szCs w:val="24"/>
        </w:rPr>
      </w:pPr>
      <w:r>
        <w:rPr>
          <w:rFonts w:eastAsia="Times New Roman" w:cs="Times New Roman"/>
          <w:szCs w:val="24"/>
        </w:rPr>
        <w:t>La progettazione accurata dell'</w:t>
      </w:r>
      <w:r>
        <w:rPr>
          <w:rFonts w:eastAsia="Times New Roman" w:cs="Times New Roman"/>
          <w:bCs/>
          <w:szCs w:val="24"/>
        </w:rPr>
        <w:t xml:space="preserve">elemento sensibile </w:t>
      </w:r>
      <w:r>
        <w:rPr>
          <w:rFonts w:eastAsia="Times New Roman" w:cs="Times New Roman"/>
          <w:szCs w:val="24"/>
        </w:rPr>
        <w:t>è essenziale per i seguenti motivi:</w:t>
      </w:r>
      <w:r>
        <w:rPr>
          <w:rFonts w:eastAsia="Times New Roman" w:cs="Times New Roman"/>
          <w:bCs/>
          <w:szCs w:val="24"/>
        </w:rPr>
        <w:t xml:space="preserve"> </w:t>
      </w:r>
    </w:p>
    <w:p w14:paraId="2F501C6C" w14:textId="77777777" w:rsidR="00D25F8B" w:rsidRDefault="00D25F8B" w:rsidP="00FE10F7">
      <w:pPr>
        <w:pStyle w:val="Paragrafoelenco"/>
        <w:numPr>
          <w:ilvl w:val="0"/>
          <w:numId w:val="109"/>
        </w:numPr>
        <w:spacing w:line="256" w:lineRule="auto"/>
        <w:rPr>
          <w:rFonts w:eastAsia="Times New Roman" w:cs="Times New Roman"/>
          <w:szCs w:val="24"/>
        </w:rPr>
      </w:pPr>
      <w:r>
        <w:rPr>
          <w:rFonts w:eastAsia="Times New Roman" w:cs="Times New Roman"/>
          <w:b/>
          <w:bCs/>
          <w:szCs w:val="24"/>
        </w:rPr>
        <w:t>Sensibilità e precisione:</w:t>
      </w:r>
      <w:r>
        <w:rPr>
          <w:rFonts w:eastAsia="Times New Roman" w:cs="Times New Roman"/>
          <w:szCs w:val="24"/>
        </w:rPr>
        <w:t xml:space="preserve"> La geometria e la qualità del materiale determinano la capacità del sensore di fornire misure affidabili anche a stimoli molto deboli.</w:t>
      </w:r>
    </w:p>
    <w:p w14:paraId="2F5F35D3" w14:textId="77777777" w:rsidR="00D25F8B" w:rsidRDefault="00D25F8B" w:rsidP="00FE10F7">
      <w:pPr>
        <w:pStyle w:val="Paragrafoelenco"/>
        <w:numPr>
          <w:ilvl w:val="0"/>
          <w:numId w:val="109"/>
        </w:numPr>
        <w:spacing w:line="256" w:lineRule="auto"/>
        <w:rPr>
          <w:rFonts w:eastAsia="Times New Roman" w:cs="Times New Roman"/>
          <w:szCs w:val="24"/>
        </w:rPr>
      </w:pPr>
      <w:r>
        <w:rPr>
          <w:rFonts w:eastAsia="Times New Roman" w:cs="Times New Roman"/>
          <w:b/>
          <w:bCs/>
          <w:szCs w:val="24"/>
        </w:rPr>
        <w:t>Risposta in frequenza:</w:t>
      </w:r>
      <w:r>
        <w:rPr>
          <w:rFonts w:eastAsia="Times New Roman" w:cs="Times New Roman"/>
          <w:szCs w:val="24"/>
        </w:rPr>
        <w:t xml:space="preserve"> Dimensioni e materiali scelti influenzano le frequenze operative ottimali, aspetto cruciale nelle applicazioni come i flussometri ultrasonici.</w:t>
      </w:r>
    </w:p>
    <w:p w14:paraId="72A0AA47" w14:textId="77777777" w:rsidR="00D25F8B" w:rsidRDefault="00D25F8B" w:rsidP="00FE10F7">
      <w:pPr>
        <w:pStyle w:val="Paragrafoelenco"/>
        <w:numPr>
          <w:ilvl w:val="0"/>
          <w:numId w:val="109"/>
        </w:numPr>
        <w:spacing w:line="256" w:lineRule="auto"/>
        <w:rPr>
          <w:rFonts w:eastAsia="Times New Roman" w:cs="Times New Roman"/>
          <w:szCs w:val="24"/>
        </w:rPr>
      </w:pPr>
      <w:r>
        <w:rPr>
          <w:rFonts w:eastAsia="Times New Roman" w:cs="Times New Roman"/>
          <w:b/>
          <w:bCs/>
          <w:szCs w:val="24"/>
        </w:rPr>
        <w:t>Robustezza:</w:t>
      </w:r>
      <w:r>
        <w:rPr>
          <w:rFonts w:eastAsia="Times New Roman" w:cs="Times New Roman"/>
          <w:szCs w:val="24"/>
        </w:rPr>
        <w:t xml:space="preserve"> Un design attento, anche nell'incapsulamento, rende il sensore più resistente a urti, vibrazioni, agenti chimici e temperatura variabile, garantendo affidabilità nel tempo.</w:t>
      </w:r>
    </w:p>
    <w:p w14:paraId="18B162B3" w14:textId="77777777" w:rsidR="00D25F8B" w:rsidRDefault="00D25F8B" w:rsidP="00FE10F7">
      <w:pPr>
        <w:pStyle w:val="Paragrafoelenco"/>
        <w:numPr>
          <w:ilvl w:val="0"/>
          <w:numId w:val="109"/>
        </w:numPr>
        <w:spacing w:line="256" w:lineRule="auto"/>
        <w:rPr>
          <w:rFonts w:eastAsia="Times New Roman" w:cs="Times New Roman"/>
          <w:szCs w:val="24"/>
        </w:rPr>
      </w:pPr>
      <w:r>
        <w:rPr>
          <w:rFonts w:eastAsia="Times New Roman" w:cs="Times New Roman"/>
          <w:b/>
          <w:bCs/>
          <w:szCs w:val="24"/>
        </w:rPr>
        <w:t>Riduzione del rumore:</w:t>
      </w:r>
      <w:r>
        <w:rPr>
          <w:rFonts w:eastAsia="Times New Roman" w:cs="Times New Roman"/>
          <w:szCs w:val="24"/>
        </w:rPr>
        <w:t xml:space="preserve"> Forma, rivestimento e fissaggio corretto minimizzando il rumore di fondo e le interferenze, migliorando la qualità del segnale.</w:t>
      </w:r>
    </w:p>
    <w:p w14:paraId="68243F12" w14:textId="77777777" w:rsidR="00D25F8B" w:rsidRDefault="00D25F8B" w:rsidP="00FE10F7">
      <w:pPr>
        <w:pStyle w:val="Paragrafoelenco"/>
        <w:numPr>
          <w:ilvl w:val="0"/>
          <w:numId w:val="109"/>
        </w:numPr>
        <w:spacing w:line="256" w:lineRule="auto"/>
        <w:rPr>
          <w:rFonts w:eastAsia="Times New Roman" w:cs="Times New Roman"/>
          <w:szCs w:val="24"/>
        </w:rPr>
      </w:pPr>
      <w:r>
        <w:rPr>
          <w:rFonts w:eastAsia="Times New Roman" w:cs="Times New Roman"/>
          <w:b/>
          <w:bCs/>
          <w:szCs w:val="24"/>
        </w:rPr>
        <w:t>Adattabilità:</w:t>
      </w:r>
      <w:r>
        <w:rPr>
          <w:rFonts w:eastAsia="Times New Roman" w:cs="Times New Roman"/>
          <w:szCs w:val="24"/>
        </w:rPr>
        <w:t xml:space="preserve"> Una progettazione su misura permette di ottimizzare le prestazioni del sensore in base alle specifiche esigenze applicative, come dimensioni ridotte o ambienti difficili.</w:t>
      </w:r>
    </w:p>
    <w:p w14:paraId="519491C5" w14:textId="77777777" w:rsidR="00D25F8B" w:rsidRDefault="00D25F8B" w:rsidP="00D25F8B">
      <w:pPr>
        <w:rPr>
          <w:rFonts w:eastAsia="Times New Roman" w:cs="Times New Roman"/>
          <w:szCs w:val="24"/>
        </w:rPr>
      </w:pPr>
    </w:p>
    <w:p w14:paraId="4BA9128D" w14:textId="77777777" w:rsidR="00D25F8B" w:rsidRDefault="00D25F8B" w:rsidP="00D25F8B">
      <w:pPr>
        <w:pStyle w:val="Paragrafoelenco"/>
        <w:rPr>
          <w:rFonts w:eastAsia="Times New Roman" w:cs="Times New Roman"/>
          <w:szCs w:val="24"/>
        </w:rPr>
      </w:pPr>
    </w:p>
    <w:p w14:paraId="303978DA" w14:textId="77777777" w:rsidR="00D25F8B" w:rsidRDefault="00D25F8B" w:rsidP="00FE10F7">
      <w:pPr>
        <w:pStyle w:val="Titolo2"/>
      </w:pPr>
      <w:bookmarkStart w:id="9" w:name="_Toc206782758"/>
      <w:bookmarkStart w:id="10" w:name="_Toc207026948"/>
      <w:proofErr w:type="spellStart"/>
      <w:r>
        <w:t>Settore</w:t>
      </w:r>
      <w:proofErr w:type="spellEnd"/>
      <w:r>
        <w:t xml:space="preserve"> </w:t>
      </w:r>
      <w:proofErr w:type="spellStart"/>
      <w:r>
        <w:t>applicativo</w:t>
      </w:r>
      <w:bookmarkEnd w:id="9"/>
      <w:bookmarkEnd w:id="10"/>
      <w:proofErr w:type="spellEnd"/>
    </w:p>
    <w:p w14:paraId="27DDFD91" w14:textId="77777777" w:rsidR="00D25F8B" w:rsidRDefault="00D25F8B" w:rsidP="00D25F8B">
      <w:pPr>
        <w:rPr>
          <w:rFonts w:eastAsia="Times New Roman" w:cs="Times New Roman"/>
          <w:bCs/>
          <w:color w:val="000000" w:themeColor="text1"/>
          <w:szCs w:val="24"/>
        </w:rPr>
      </w:pPr>
      <w:r>
        <w:rPr>
          <w:rFonts w:eastAsia="Times New Roman" w:cs="Times New Roman"/>
          <w:bCs/>
          <w:color w:val="000000" w:themeColor="text1"/>
          <w:szCs w:val="24"/>
        </w:rPr>
        <w:t>Grazie alla loro capacità di convertire sollecitazioni meccaniche in impulsi elettrici (effetto piezoelettrico diretto) e viceversa (effetto inverso), i sensori piezoelettrici hanno assunto un ruolo centrale in numerosi settori applicativi. Originariamente confinati alla meccanica di alta precisione, all’automazione industriale e all’ingegneria aerospaziale, queste tecnologie stanno oggi guadagnando terreno in ambiti emergenti come la biomeccanica clinica, i dispositivi wearable e il monitoraggio strutturale avanzato.</w:t>
      </w:r>
    </w:p>
    <w:p w14:paraId="0A556A43"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t>Industriale</w:t>
      </w:r>
      <w:r>
        <w:rPr>
          <w:rFonts w:eastAsia="Times New Roman" w:cs="Times New Roman"/>
          <w:szCs w:val="24"/>
        </w:rPr>
        <w:t>: monitoraggio vibrazioni e macchinari, automazione, manutenzione predittiva</w:t>
      </w:r>
    </w:p>
    <w:p w14:paraId="09DA43DE"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t>Biomedicale</w:t>
      </w:r>
      <w:r>
        <w:rPr>
          <w:rFonts w:eastAsia="Times New Roman" w:cs="Times New Roman"/>
          <w:szCs w:val="24"/>
        </w:rPr>
        <w:t>: diagnostica, dispositivi indossabili, monitoraggio fisiologico</w:t>
      </w:r>
    </w:p>
    <w:p w14:paraId="156A3F9E"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t>Automotive</w:t>
      </w:r>
      <w:r>
        <w:rPr>
          <w:rFonts w:eastAsia="Times New Roman" w:cs="Times New Roman"/>
          <w:szCs w:val="24"/>
        </w:rPr>
        <w:t>: sensori di pressione, rilevamento urti, sistemi di sicurezza</w:t>
      </w:r>
    </w:p>
    <w:p w14:paraId="28174B12"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t>Energia</w:t>
      </w:r>
      <w:r>
        <w:rPr>
          <w:rFonts w:eastAsia="Times New Roman" w:cs="Times New Roman"/>
          <w:szCs w:val="24"/>
        </w:rPr>
        <w:t xml:space="preserve">: monitoraggio di impianti, controllo turbine, sensori per smart </w:t>
      </w:r>
      <w:proofErr w:type="spellStart"/>
      <w:r>
        <w:rPr>
          <w:rFonts w:eastAsia="Times New Roman" w:cs="Times New Roman"/>
          <w:szCs w:val="24"/>
        </w:rPr>
        <w:t>grid</w:t>
      </w:r>
      <w:proofErr w:type="spellEnd"/>
    </w:p>
    <w:p w14:paraId="20A7ADA2"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t>Infrastrutture</w:t>
      </w:r>
      <w:r>
        <w:rPr>
          <w:rFonts w:eastAsia="Times New Roman" w:cs="Times New Roman"/>
          <w:szCs w:val="24"/>
        </w:rPr>
        <w:t>: controllo strutturale di ponti, edifici, gallerie, rilevamento danni</w:t>
      </w:r>
    </w:p>
    <w:p w14:paraId="5BBCED40"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lastRenderedPageBreak/>
        <w:t>Elettronica di consumo</w:t>
      </w:r>
      <w:r>
        <w:rPr>
          <w:rFonts w:eastAsia="Times New Roman" w:cs="Times New Roman"/>
          <w:szCs w:val="24"/>
        </w:rPr>
        <w:t>: microfoni, touch, dispositivi smart</w:t>
      </w:r>
    </w:p>
    <w:p w14:paraId="79E6A270" w14:textId="77777777" w:rsidR="00D25F8B" w:rsidRDefault="00D25F8B" w:rsidP="00FE10F7">
      <w:pPr>
        <w:numPr>
          <w:ilvl w:val="0"/>
          <w:numId w:val="110"/>
        </w:numPr>
        <w:spacing w:line="256" w:lineRule="auto"/>
        <w:rPr>
          <w:rFonts w:eastAsia="Times New Roman" w:cs="Times New Roman"/>
          <w:szCs w:val="24"/>
        </w:rPr>
      </w:pPr>
      <w:r>
        <w:rPr>
          <w:rFonts w:eastAsia="Times New Roman" w:cs="Times New Roman"/>
          <w:b/>
          <w:bCs/>
          <w:szCs w:val="24"/>
        </w:rPr>
        <w:t>Altri settori emergenti:</w:t>
      </w:r>
      <w:r>
        <w:rPr>
          <w:rFonts w:eastAsia="Times New Roman" w:cs="Times New Roman"/>
          <w:szCs w:val="24"/>
        </w:rPr>
        <w:t xml:space="preserve"> robotica, IoT, agricoltura di precisione</w:t>
      </w:r>
    </w:p>
    <w:p w14:paraId="1FF29C00" w14:textId="77777777" w:rsidR="00D25F8B" w:rsidRDefault="00D25F8B" w:rsidP="00D25F8B"/>
    <w:p w14:paraId="39576279" w14:textId="77777777" w:rsidR="00D25F8B" w:rsidRDefault="00D25F8B" w:rsidP="00FE10F7">
      <w:pPr>
        <w:pStyle w:val="Titolo2"/>
        <w:rPr>
          <w:rFonts w:eastAsia="Times New Roman"/>
        </w:rPr>
      </w:pPr>
      <w:bookmarkStart w:id="11" w:name="_Toc206782759"/>
      <w:bookmarkStart w:id="12" w:name="_Toc207026949"/>
      <w:proofErr w:type="spellStart"/>
      <w:r>
        <w:rPr>
          <w:rFonts w:eastAsia="Times New Roman"/>
        </w:rPr>
        <w:t>Tecnologia</w:t>
      </w:r>
      <w:proofErr w:type="spellEnd"/>
      <w:r>
        <w:rPr>
          <w:rFonts w:eastAsia="Times New Roman"/>
        </w:rPr>
        <w:t xml:space="preserve"> </w:t>
      </w:r>
      <w:proofErr w:type="spellStart"/>
      <w:r>
        <w:rPr>
          <w:rFonts w:eastAsia="Times New Roman"/>
        </w:rPr>
        <w:t>produttiva</w:t>
      </w:r>
      <w:bookmarkEnd w:id="11"/>
      <w:bookmarkEnd w:id="12"/>
      <w:proofErr w:type="spellEnd"/>
      <w:r>
        <w:rPr>
          <w:rFonts w:eastAsia="Times New Roman"/>
        </w:rPr>
        <w:t xml:space="preserve"> </w:t>
      </w:r>
    </w:p>
    <w:p w14:paraId="686997D1" w14:textId="77777777" w:rsidR="00D25F8B" w:rsidRDefault="00D25F8B" w:rsidP="00FE10F7">
      <w:pPr>
        <w:pStyle w:val="Paragrafoelenco"/>
        <w:numPr>
          <w:ilvl w:val="0"/>
          <w:numId w:val="111"/>
        </w:numPr>
        <w:spacing w:line="256" w:lineRule="auto"/>
        <w:rPr>
          <w:rFonts w:eastAsia="Times New Roman" w:cs="Times New Roman"/>
          <w:szCs w:val="24"/>
        </w:rPr>
      </w:pPr>
      <w:r>
        <w:rPr>
          <w:rFonts w:eastAsia="Times New Roman" w:cs="Times New Roman"/>
          <w:b/>
          <w:bCs/>
          <w:szCs w:val="24"/>
        </w:rPr>
        <w:t>Tecnologie tradizionali:</w:t>
      </w:r>
      <w:r>
        <w:rPr>
          <w:rFonts w:eastAsia="Times New Roman" w:cs="Times New Roman"/>
          <w:szCs w:val="24"/>
        </w:rPr>
        <w:t xml:space="preserve"> Lavorazioni meccaniche, assemblaggio e incapsulamento convenzionali, tipiche della produzione di grandi volumi standardizzati.</w:t>
      </w:r>
    </w:p>
    <w:p w14:paraId="35F2214A" w14:textId="77777777" w:rsidR="00D25F8B" w:rsidRDefault="00D25F8B" w:rsidP="00FE10F7">
      <w:pPr>
        <w:pStyle w:val="Paragrafoelenco"/>
        <w:numPr>
          <w:ilvl w:val="0"/>
          <w:numId w:val="111"/>
        </w:numPr>
        <w:spacing w:line="256" w:lineRule="auto"/>
        <w:rPr>
          <w:rFonts w:eastAsia="Times New Roman" w:cs="Times New Roman"/>
          <w:szCs w:val="24"/>
        </w:rPr>
      </w:pPr>
      <w:r>
        <w:rPr>
          <w:rFonts w:eastAsia="Times New Roman" w:cs="Times New Roman"/>
          <w:b/>
          <w:bCs/>
          <w:szCs w:val="24"/>
        </w:rPr>
        <w:t>Manifattura additiva:</w:t>
      </w:r>
      <w:r>
        <w:rPr>
          <w:rFonts w:eastAsia="Times New Roman" w:cs="Times New Roman"/>
          <w:szCs w:val="24"/>
        </w:rPr>
        <w:t xml:space="preserve"> Utilizzo di stampa 3D e tecniche avanzate per realizzare sensori su misura, con geometrie complesse, maggiore integrazione e possibilità di personalizzazione spinta.</w:t>
      </w:r>
    </w:p>
    <w:p w14:paraId="24F3F118" w14:textId="77777777" w:rsidR="00D25F8B" w:rsidRDefault="00D25F8B" w:rsidP="00D25F8B">
      <w:pPr>
        <w:pStyle w:val="Paragrafoelenco"/>
        <w:ind w:left="0"/>
        <w:rPr>
          <w:rFonts w:eastAsia="Times New Roman" w:cs="Times New Roman"/>
          <w:b/>
          <w:bCs/>
          <w:szCs w:val="24"/>
        </w:rPr>
      </w:pPr>
    </w:p>
    <w:p w14:paraId="3D74FE0F" w14:textId="77777777" w:rsidR="00D25F8B" w:rsidRDefault="00D25F8B" w:rsidP="00D25F8B">
      <w:pPr>
        <w:rPr>
          <w:rFonts w:eastAsia="Times New Roman" w:cs="Times New Roman"/>
          <w:bCs/>
          <w:color w:val="000000" w:themeColor="text1"/>
          <w:szCs w:val="24"/>
        </w:rPr>
      </w:pPr>
      <w:r>
        <w:rPr>
          <w:rFonts w:eastAsia="Times New Roman" w:cs="Times New Roman"/>
          <w:bCs/>
          <w:color w:val="000000" w:themeColor="text1"/>
          <w:szCs w:val="24"/>
        </w:rPr>
        <w:t xml:space="preserve">L’integrazione della stampa 3D nella fabbricazione di sensori piezoelettrici, mediante materiali ingegnerizzati e geometrie personalizzate, apre scenari promettenti in mercati ad alto potenziale, favorendo soluzioni flessibili, miniaturizzabili e altamente funzionali. </w:t>
      </w:r>
      <w:r>
        <w:rPr>
          <w:rFonts w:eastAsia="Times New Roman" w:cs="Times New Roman"/>
          <w:szCs w:val="24"/>
        </w:rPr>
        <w:t>L’adozione della manifattura additiva, quindi, consente oggi di produrre sensori su misura dove le tecnologie tradizionali risultano difficili da applicare.</w:t>
      </w:r>
    </w:p>
    <w:p w14:paraId="4C436535" w14:textId="77777777" w:rsidR="00D25F8B" w:rsidRDefault="00D25F8B" w:rsidP="00FE10F7">
      <w:pPr>
        <w:pStyle w:val="Paragrafoelenco"/>
        <w:numPr>
          <w:ilvl w:val="0"/>
          <w:numId w:val="112"/>
        </w:numPr>
        <w:spacing w:line="256" w:lineRule="auto"/>
        <w:rPr>
          <w:rFonts w:eastAsia="Times New Roman" w:cs="Times New Roman"/>
          <w:szCs w:val="24"/>
        </w:rPr>
      </w:pPr>
      <w:r>
        <w:rPr>
          <w:rFonts w:eastAsia="Times New Roman" w:cs="Times New Roman"/>
          <w:b/>
          <w:bCs/>
          <w:szCs w:val="24"/>
        </w:rPr>
        <w:t>Personalizzazione</w:t>
      </w:r>
      <w:r>
        <w:rPr>
          <w:rFonts w:eastAsia="Times New Roman" w:cs="Times New Roman"/>
          <w:szCs w:val="24"/>
        </w:rPr>
        <w:t>: la stampa 3D permette di realizzare sensori con forme perfettamente adattate al tubo o all'ambiente di installazione, anche con geometrie complesse o spazi ristretti.</w:t>
      </w:r>
    </w:p>
    <w:p w14:paraId="508E8156" w14:textId="77777777" w:rsidR="00D25F8B" w:rsidRDefault="00D25F8B" w:rsidP="00FE10F7">
      <w:pPr>
        <w:pStyle w:val="Paragrafoelenco"/>
        <w:numPr>
          <w:ilvl w:val="0"/>
          <w:numId w:val="112"/>
        </w:numPr>
        <w:spacing w:line="256" w:lineRule="auto"/>
        <w:rPr>
          <w:rFonts w:eastAsia="Times New Roman" w:cs="Times New Roman"/>
          <w:szCs w:val="24"/>
        </w:rPr>
      </w:pPr>
      <w:r>
        <w:rPr>
          <w:rFonts w:eastAsia="Times New Roman" w:cs="Times New Roman"/>
          <w:b/>
          <w:bCs/>
          <w:szCs w:val="24"/>
        </w:rPr>
        <w:t>Integrazione</w:t>
      </w:r>
      <w:r>
        <w:rPr>
          <w:rFonts w:eastAsia="Times New Roman" w:cs="Times New Roman"/>
          <w:szCs w:val="24"/>
        </w:rPr>
        <w:t>: è possibile incorporare il sensore direttamente nella struttura del flussometro, migliorando la robustezza e riducendo l'ingombro.</w:t>
      </w:r>
    </w:p>
    <w:p w14:paraId="0604AD57" w14:textId="77777777" w:rsidR="00D25F8B" w:rsidRDefault="00D25F8B" w:rsidP="00FE10F7">
      <w:pPr>
        <w:pStyle w:val="Paragrafoelenco"/>
        <w:numPr>
          <w:ilvl w:val="0"/>
          <w:numId w:val="112"/>
        </w:numPr>
        <w:spacing w:line="256" w:lineRule="auto"/>
        <w:rPr>
          <w:rFonts w:eastAsia="Times New Roman" w:cs="Times New Roman"/>
          <w:szCs w:val="24"/>
        </w:rPr>
      </w:pPr>
      <w:r>
        <w:rPr>
          <w:rFonts w:eastAsia="Times New Roman" w:cs="Times New Roman"/>
          <w:b/>
          <w:bCs/>
          <w:szCs w:val="24"/>
        </w:rPr>
        <w:t>Prototipazione rapida</w:t>
      </w:r>
      <w:r>
        <w:rPr>
          <w:rFonts w:eastAsia="Times New Roman" w:cs="Times New Roman"/>
          <w:szCs w:val="24"/>
        </w:rPr>
        <w:t>: si possono testare rapidamente vari design per ottimizzare la sensibilità e la risposta del sensore.</w:t>
      </w:r>
    </w:p>
    <w:p w14:paraId="7C7AA810" w14:textId="77777777" w:rsidR="00D25F8B" w:rsidRDefault="00D25F8B" w:rsidP="00D25F8B">
      <w:pPr>
        <w:ind w:left="360"/>
        <w:contextualSpacing/>
        <w:rPr>
          <w:rFonts w:eastAsia="Times New Roman" w:cs="Times New Roman"/>
          <w:szCs w:val="24"/>
        </w:rPr>
      </w:pPr>
    </w:p>
    <w:p w14:paraId="088E5644" w14:textId="77777777" w:rsidR="00D25F8B" w:rsidRDefault="00D25F8B" w:rsidP="00FE10F7">
      <w:pPr>
        <w:pStyle w:val="Titolo3"/>
        <w:spacing w:line="256" w:lineRule="auto"/>
        <w:rPr>
          <w:rFonts w:eastAsia="Times New Roman"/>
        </w:rPr>
      </w:pPr>
      <w:bookmarkStart w:id="13" w:name="_Toc206782760"/>
      <w:bookmarkStart w:id="14" w:name="_Toc207026950"/>
      <w:r>
        <w:rPr>
          <w:rFonts w:eastAsia="Times New Roman"/>
        </w:rPr>
        <w:t>Confronto tra le tecnologie di flussometri piezoelettrici</w:t>
      </w:r>
      <w:bookmarkEnd w:id="13"/>
      <w:bookmarkEnd w:id="14"/>
    </w:p>
    <w:p w14:paraId="57902A45" w14:textId="77777777" w:rsidR="00D25F8B" w:rsidRDefault="00D25F8B" w:rsidP="00D25F8B">
      <w:pPr>
        <w:rPr>
          <w:rFonts w:eastAsia="Times New Roman" w:cs="Times New Roman"/>
          <w:color w:val="000000" w:themeColor="text1"/>
          <w:szCs w:val="24"/>
        </w:rPr>
      </w:pPr>
      <w:r>
        <w:rPr>
          <w:rFonts w:eastAsia="Times New Roman" w:cs="Times New Roman"/>
          <w:bCs/>
          <w:color w:val="000000" w:themeColor="text1"/>
          <w:szCs w:val="24"/>
        </w:rPr>
        <w:t>Nel seguito si propone un confronto tra le principali tecnologie di flussometri piezoelettrici attualmente disponibili, evidenziando per ciascuna il principio di funzionamento, i principali vantaggi, svantaggi e ambiti applicativi.</w:t>
      </w:r>
    </w:p>
    <w:tbl>
      <w:tblPr>
        <w:tblStyle w:val="Grigliatabella1"/>
        <w:tblW w:w="0" w:type="auto"/>
        <w:tblLook w:val="04A0" w:firstRow="1" w:lastRow="0" w:firstColumn="1" w:lastColumn="0" w:noHBand="0" w:noVBand="1"/>
      </w:tblPr>
      <w:tblGrid>
        <w:gridCol w:w="1644"/>
        <w:gridCol w:w="2140"/>
        <w:gridCol w:w="2232"/>
        <w:gridCol w:w="1961"/>
        <w:gridCol w:w="1651"/>
      </w:tblGrid>
      <w:tr w:rsidR="00D25F8B" w14:paraId="2B52CF6C" w14:textId="77777777" w:rsidTr="00D25F8B">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B2826A" w14:textId="77777777" w:rsidR="00D25F8B" w:rsidRDefault="00D25F8B">
            <w:pPr>
              <w:spacing w:before="0" w:after="0"/>
              <w:jc w:val="center"/>
              <w:rPr>
                <w:rFonts w:eastAsia="Times New Roman" w:cs="Times New Roman"/>
                <w:b/>
                <w:bCs/>
                <w:szCs w:val="24"/>
                <w:lang w:eastAsia="it-IT"/>
              </w:rPr>
            </w:pPr>
            <w:r>
              <w:rPr>
                <w:rFonts w:eastAsia="Times New Roman" w:cs="Times New Roman"/>
                <w:b/>
                <w:bCs/>
                <w:szCs w:val="24"/>
                <w:lang w:eastAsia="it-IT"/>
              </w:rPr>
              <w:t>Tecnologia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42052E" w14:textId="77777777" w:rsidR="00D25F8B" w:rsidRDefault="00D25F8B">
            <w:pPr>
              <w:spacing w:before="0" w:after="0"/>
              <w:jc w:val="center"/>
              <w:rPr>
                <w:rFonts w:eastAsia="Times New Roman" w:cs="Times New Roman"/>
                <w:b/>
                <w:bCs/>
                <w:szCs w:val="24"/>
                <w:lang w:eastAsia="it-IT"/>
              </w:rPr>
            </w:pPr>
            <w:r>
              <w:rPr>
                <w:rFonts w:eastAsia="Times New Roman" w:cs="Times New Roman"/>
                <w:b/>
                <w:bCs/>
                <w:szCs w:val="24"/>
                <w:lang w:eastAsia="it-IT"/>
              </w:rPr>
              <w:t>Principio di Funzionamento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DAC65" w14:textId="77777777" w:rsidR="00D25F8B" w:rsidRDefault="00D25F8B">
            <w:pPr>
              <w:spacing w:before="0" w:after="0"/>
              <w:jc w:val="center"/>
              <w:rPr>
                <w:rFonts w:eastAsia="Times New Roman" w:cs="Times New Roman"/>
                <w:b/>
                <w:bCs/>
                <w:szCs w:val="24"/>
                <w:lang w:eastAsia="it-IT"/>
              </w:rPr>
            </w:pPr>
            <w:r>
              <w:rPr>
                <w:rFonts w:eastAsia="Times New Roman" w:cs="Times New Roman"/>
                <w:b/>
                <w:bCs/>
                <w:szCs w:val="24"/>
                <w:lang w:eastAsia="it-IT"/>
              </w:rPr>
              <w:t>Vantaggi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B941B" w14:textId="77777777" w:rsidR="00D25F8B" w:rsidRDefault="00D25F8B">
            <w:pPr>
              <w:spacing w:before="0" w:after="0"/>
              <w:jc w:val="center"/>
              <w:rPr>
                <w:rFonts w:eastAsia="Times New Roman" w:cs="Times New Roman"/>
                <w:b/>
                <w:bCs/>
                <w:szCs w:val="24"/>
                <w:lang w:eastAsia="it-IT"/>
              </w:rPr>
            </w:pPr>
            <w:r>
              <w:rPr>
                <w:rFonts w:eastAsia="Times New Roman" w:cs="Times New Roman"/>
                <w:b/>
                <w:bCs/>
                <w:szCs w:val="24"/>
                <w:lang w:eastAsia="it-IT"/>
              </w:rPr>
              <w:t>Svantaggi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D9B7D" w14:textId="77777777" w:rsidR="00D25F8B" w:rsidRDefault="00D25F8B">
            <w:pPr>
              <w:spacing w:before="0" w:after="0"/>
              <w:jc w:val="center"/>
              <w:rPr>
                <w:rFonts w:eastAsia="Times New Roman" w:cs="Times New Roman"/>
                <w:b/>
                <w:bCs/>
                <w:szCs w:val="24"/>
                <w:lang w:eastAsia="it-IT"/>
              </w:rPr>
            </w:pPr>
            <w:r>
              <w:rPr>
                <w:rFonts w:eastAsia="Times New Roman" w:cs="Times New Roman"/>
                <w:b/>
                <w:bCs/>
                <w:szCs w:val="24"/>
                <w:lang w:eastAsia="it-IT"/>
              </w:rPr>
              <w:t>Applicazioni Tipiche</w:t>
            </w:r>
          </w:p>
        </w:tc>
      </w:tr>
      <w:tr w:rsidR="00D25F8B" w14:paraId="2D19876E" w14:textId="77777777" w:rsidTr="00D25F8B">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EC20E0" w14:textId="77777777" w:rsidR="00D25F8B" w:rsidRDefault="00D25F8B">
            <w:pPr>
              <w:spacing w:before="0" w:after="0"/>
              <w:jc w:val="left"/>
              <w:rPr>
                <w:rFonts w:eastAsia="Times New Roman" w:cs="Times New Roman"/>
                <w:szCs w:val="24"/>
                <w:lang w:eastAsia="it-IT"/>
              </w:rPr>
            </w:pPr>
            <w:r>
              <w:rPr>
                <w:rFonts w:eastAsia="Times New Roman" w:cs="Times New Roman"/>
                <w:b/>
                <w:bCs/>
                <w:szCs w:val="24"/>
                <w:lang w:eastAsia="it-IT"/>
              </w:rPr>
              <w:t>Transit-Time (ultrasonico)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60585"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Misura la differenza di tempo di transito tra impulsi ultrasonici bidirezionali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E987A"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Elevata precisione con liquidi puliti, installazione “</w:t>
            </w:r>
            <w:proofErr w:type="spellStart"/>
            <w:r>
              <w:rPr>
                <w:rFonts w:eastAsia="Times New Roman" w:cs="Times New Roman"/>
                <w:szCs w:val="24"/>
                <w:lang w:eastAsia="it-IT"/>
              </w:rPr>
              <w:t>clamp</w:t>
            </w:r>
            <w:proofErr w:type="spellEnd"/>
            <w:r>
              <w:rPr>
                <w:rFonts w:eastAsia="Times New Roman" w:cs="Times New Roman"/>
                <w:szCs w:val="24"/>
                <w:lang w:eastAsia="it-IT"/>
              </w:rPr>
              <w:t>-on”, nessuna parte mobile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2C865E"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Necessita buon accoppiamento acustico, sensibile a bolle/impurità</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B9C57"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Acqua potabile, contatori intelligenti, retrofit</w:t>
            </w:r>
          </w:p>
        </w:tc>
      </w:tr>
      <w:tr w:rsidR="00D25F8B" w14:paraId="446C59DA" w14:textId="77777777" w:rsidTr="00D25F8B">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D47EC" w14:textId="77777777" w:rsidR="00D25F8B" w:rsidRDefault="00D25F8B">
            <w:pPr>
              <w:spacing w:before="0" w:after="0"/>
              <w:jc w:val="left"/>
              <w:rPr>
                <w:rFonts w:eastAsia="Times New Roman" w:cs="Times New Roman"/>
                <w:szCs w:val="24"/>
                <w:lang w:eastAsia="it-IT"/>
              </w:rPr>
            </w:pPr>
            <w:r>
              <w:rPr>
                <w:rFonts w:eastAsia="Times New Roman" w:cs="Times New Roman"/>
                <w:b/>
                <w:bCs/>
                <w:szCs w:val="24"/>
                <w:lang w:eastAsia="it-IT"/>
              </w:rPr>
              <w:t>Doppler (ultrasonico)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D1515"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Riflessione dell’onda ultrasonica da particelle/bolle; analisi della variazione di frequenza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E9321"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Funziona con fluidi contenenti particelle, installazione “</w:t>
            </w:r>
            <w:proofErr w:type="spellStart"/>
            <w:r>
              <w:rPr>
                <w:rFonts w:eastAsia="Times New Roman" w:cs="Times New Roman"/>
                <w:szCs w:val="24"/>
                <w:lang w:eastAsia="it-IT"/>
              </w:rPr>
              <w:t>clamp</w:t>
            </w:r>
            <w:proofErr w:type="spellEnd"/>
            <w:r>
              <w:rPr>
                <w:rFonts w:eastAsia="Times New Roman" w:cs="Times New Roman"/>
                <w:szCs w:val="24"/>
                <w:lang w:eastAsia="it-IT"/>
              </w:rPr>
              <w:t>-on”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F4449"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Bassa precisione con liquidi puliti, richiede particolato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1B828F"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Acque reflue, fluidi industriali</w:t>
            </w:r>
          </w:p>
        </w:tc>
      </w:tr>
      <w:tr w:rsidR="00D25F8B" w14:paraId="279DC2A6" w14:textId="77777777" w:rsidTr="00D25F8B">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FD8FD" w14:textId="77777777" w:rsidR="00D25F8B" w:rsidRDefault="00D25F8B">
            <w:pPr>
              <w:spacing w:before="0" w:after="0"/>
              <w:jc w:val="left"/>
              <w:rPr>
                <w:rFonts w:eastAsia="Times New Roman" w:cs="Times New Roman"/>
                <w:szCs w:val="24"/>
                <w:lang w:eastAsia="it-IT"/>
              </w:rPr>
            </w:pPr>
            <w:r>
              <w:rPr>
                <w:rFonts w:eastAsia="Times New Roman" w:cs="Times New Roman"/>
                <w:b/>
                <w:bCs/>
                <w:szCs w:val="24"/>
                <w:lang w:eastAsia="it-IT"/>
              </w:rPr>
              <w:lastRenderedPageBreak/>
              <w:t>Vortex (effetto di vibrazione)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41EC0"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Vortici generati da ostacolo; vibrazioni rilevate da sensore piezoelettrico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987A"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Struttura robusta, compatibile con liquidi e gas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8222EF"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Sensibilità ridotta a bassi flussi, geometria interna vincolata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327E2"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Chimica, condutture industriali</w:t>
            </w:r>
          </w:p>
        </w:tc>
      </w:tr>
      <w:tr w:rsidR="00D25F8B" w14:paraId="0DE77F37" w14:textId="77777777" w:rsidTr="00D25F8B">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120F6" w14:textId="77777777" w:rsidR="00D25F8B" w:rsidRDefault="00D25F8B">
            <w:pPr>
              <w:spacing w:before="0" w:after="0"/>
              <w:jc w:val="left"/>
              <w:rPr>
                <w:rFonts w:eastAsia="Times New Roman" w:cs="Times New Roman"/>
                <w:szCs w:val="24"/>
                <w:lang w:eastAsia="it-IT"/>
              </w:rPr>
            </w:pPr>
            <w:r>
              <w:rPr>
                <w:rFonts w:eastAsia="Times New Roman" w:cs="Times New Roman"/>
                <w:b/>
                <w:bCs/>
                <w:szCs w:val="24"/>
                <w:lang w:eastAsia="it-IT"/>
              </w:rPr>
              <w:t>Pressione differenziale con membrana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A6238"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Misura della differenza di pressione tramite membrana piezoelettrica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6EAEA"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Elevata sensibilità, possibilità di miniaturizzazione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EF46A"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Installazione invasiva, sensibile all’accumulo di sporco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36572"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Laboratori, strumenti di precisione</w:t>
            </w:r>
          </w:p>
        </w:tc>
      </w:tr>
      <w:tr w:rsidR="00D25F8B" w14:paraId="40AC7A7B" w14:textId="77777777" w:rsidTr="00D25F8B">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80852" w14:textId="77777777" w:rsidR="00D25F8B" w:rsidRDefault="00D25F8B">
            <w:pPr>
              <w:spacing w:before="0" w:after="0"/>
              <w:jc w:val="left"/>
              <w:rPr>
                <w:rFonts w:eastAsia="Times New Roman" w:cs="Times New Roman"/>
                <w:szCs w:val="24"/>
                <w:lang w:eastAsia="it-IT"/>
              </w:rPr>
            </w:pPr>
            <w:r>
              <w:rPr>
                <w:rFonts w:eastAsia="Times New Roman" w:cs="Times New Roman"/>
                <w:b/>
                <w:bCs/>
                <w:szCs w:val="24"/>
                <w:lang w:eastAsia="it-IT"/>
              </w:rPr>
              <w:t>MEMS ultrasonici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3F321" w14:textId="77777777" w:rsidR="00D25F8B" w:rsidRDefault="00D25F8B">
            <w:pPr>
              <w:spacing w:before="0" w:after="0"/>
              <w:jc w:val="left"/>
              <w:rPr>
                <w:rFonts w:eastAsia="Times New Roman" w:cs="Times New Roman"/>
                <w:szCs w:val="24"/>
                <w:lang w:eastAsia="it-IT"/>
              </w:rPr>
            </w:pPr>
            <w:proofErr w:type="spellStart"/>
            <w:r>
              <w:rPr>
                <w:rFonts w:eastAsia="Times New Roman" w:cs="Times New Roman"/>
                <w:szCs w:val="24"/>
                <w:lang w:eastAsia="it-IT"/>
              </w:rPr>
              <w:t>Microtrasduttori</w:t>
            </w:r>
            <w:proofErr w:type="spellEnd"/>
            <w:r>
              <w:rPr>
                <w:rFonts w:eastAsia="Times New Roman" w:cs="Times New Roman"/>
                <w:szCs w:val="24"/>
                <w:lang w:eastAsia="it-IT"/>
              </w:rPr>
              <w:t xml:space="preserve"> piezoelettrici su chip generano onde Doppler/</w:t>
            </w:r>
            <w:proofErr w:type="spellStart"/>
            <w:r>
              <w:rPr>
                <w:rFonts w:eastAsia="Times New Roman" w:cs="Times New Roman"/>
                <w:szCs w:val="24"/>
                <w:lang w:eastAsia="it-IT"/>
              </w:rPr>
              <w:t>transit</w:t>
            </w:r>
            <w:proofErr w:type="spellEnd"/>
            <w:r>
              <w:rPr>
                <w:rFonts w:eastAsia="Times New Roman" w:cs="Times New Roman"/>
                <w:szCs w:val="24"/>
                <w:lang w:eastAsia="it-IT"/>
              </w:rPr>
              <w:t>-time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2FB74"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Compatti, basso consumo, integrazione elettronica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5490B"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Costo elevato, installazione complessa, compatibilità limitata con tubi domestici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7FCB72" w14:textId="77777777" w:rsidR="00D25F8B" w:rsidRDefault="00D25F8B">
            <w:pPr>
              <w:spacing w:before="0" w:after="0"/>
              <w:jc w:val="left"/>
              <w:rPr>
                <w:rFonts w:eastAsia="Times New Roman" w:cs="Times New Roman"/>
                <w:szCs w:val="24"/>
                <w:lang w:eastAsia="it-IT"/>
              </w:rPr>
            </w:pPr>
            <w:r>
              <w:rPr>
                <w:rFonts w:eastAsia="Times New Roman" w:cs="Times New Roman"/>
                <w:szCs w:val="24"/>
                <w:lang w:eastAsia="it-IT"/>
              </w:rPr>
              <w:t>Biomedicale, domotica, micro-dosaggio</w:t>
            </w:r>
          </w:p>
        </w:tc>
      </w:tr>
    </w:tbl>
    <w:p w14:paraId="33E38A27" w14:textId="77777777" w:rsidR="00D25F8B" w:rsidRDefault="00D25F8B" w:rsidP="00D25F8B">
      <w:pPr>
        <w:rPr>
          <w:szCs w:val="24"/>
          <w:highlight w:val="yellow"/>
          <w:lang w:eastAsia="it-IT"/>
        </w:rPr>
      </w:pPr>
      <w:r>
        <w:rPr>
          <w:szCs w:val="24"/>
          <w:lang w:eastAsia="it-IT"/>
        </w:rPr>
        <w:t>In sintesi, ciascuna tecnologia presenta specificità funzionali e applicative: la scelta della soluzione più adatta dipende da molteplici fattori, tra cui la tipologia di fluido, la presenza di impurità, le condizioni di installazione, i requisiti di precisione ei vincoli economici o strutturali.</w:t>
      </w:r>
    </w:p>
    <w:p w14:paraId="3B37C4A6" w14:textId="77777777" w:rsidR="00D25F8B" w:rsidRDefault="00D25F8B" w:rsidP="00D25F8B">
      <w:pPr>
        <w:rPr>
          <w:rFonts w:eastAsia="Times New Roman" w:cs="Times New Roman"/>
          <w:color w:val="1F2328"/>
          <w:szCs w:val="24"/>
        </w:rPr>
      </w:pPr>
      <w:r>
        <w:rPr>
          <w:rFonts w:eastAsia="Times New Roman" w:cs="Times New Roman"/>
          <w:color w:val="1F2328"/>
          <w:szCs w:val="24"/>
        </w:rPr>
        <w:t xml:space="preserve">Nel caso in esame ci si concentrerà sulla </w:t>
      </w:r>
      <w:r>
        <w:rPr>
          <w:rFonts w:eastAsia="Times New Roman" w:cs="Times New Roman"/>
          <w:b/>
          <w:bCs/>
          <w:color w:val="1F2328"/>
          <w:szCs w:val="24"/>
        </w:rPr>
        <w:t>tecnologia VORTEX</w:t>
      </w:r>
      <w:r>
        <w:rPr>
          <w:rFonts w:eastAsia="Times New Roman" w:cs="Times New Roman"/>
          <w:color w:val="1F2328"/>
          <w:szCs w:val="24"/>
        </w:rPr>
        <w:t xml:space="preserve"> di sensore piezoelettrico, già utilizzata dall’azienda “AB </w:t>
      </w:r>
      <w:proofErr w:type="spellStart"/>
      <w:r>
        <w:rPr>
          <w:rFonts w:eastAsia="Times New Roman" w:cs="Times New Roman"/>
          <w:color w:val="1F2328"/>
          <w:szCs w:val="24"/>
        </w:rPr>
        <w:t>industrietechnik</w:t>
      </w:r>
      <w:proofErr w:type="spellEnd"/>
      <w:r>
        <w:rPr>
          <w:rFonts w:eastAsia="Times New Roman" w:cs="Times New Roman"/>
          <w:color w:val="1F2328"/>
          <w:szCs w:val="24"/>
        </w:rPr>
        <w:t xml:space="preserve">”, per una serie di motivazioni come: </w:t>
      </w:r>
    </w:p>
    <w:p w14:paraId="657FDCE9" w14:textId="77777777" w:rsidR="00D25F8B" w:rsidRDefault="00D25F8B" w:rsidP="00FE10F7">
      <w:pPr>
        <w:numPr>
          <w:ilvl w:val="0"/>
          <w:numId w:val="113"/>
        </w:numPr>
        <w:spacing w:line="256" w:lineRule="auto"/>
        <w:rPr>
          <w:rFonts w:eastAsia="Times New Roman" w:cs="Times New Roman"/>
          <w:color w:val="1F2328"/>
          <w:szCs w:val="24"/>
        </w:rPr>
      </w:pPr>
      <w:r>
        <w:rPr>
          <w:rFonts w:eastAsia="Times New Roman" w:cs="Times New Roman"/>
          <w:color w:val="1F2328"/>
          <w:szCs w:val="24"/>
        </w:rPr>
        <w:t>fluido non sempre pulito</w:t>
      </w:r>
    </w:p>
    <w:p w14:paraId="754AB0DB" w14:textId="77777777" w:rsidR="00D25F8B" w:rsidRDefault="00D25F8B" w:rsidP="00FE10F7">
      <w:pPr>
        <w:numPr>
          <w:ilvl w:val="0"/>
          <w:numId w:val="113"/>
        </w:numPr>
        <w:spacing w:line="256" w:lineRule="auto"/>
        <w:rPr>
          <w:rFonts w:eastAsia="Times New Roman" w:cs="Times New Roman"/>
          <w:color w:val="1F2328"/>
          <w:szCs w:val="24"/>
        </w:rPr>
      </w:pPr>
      <w:r>
        <w:rPr>
          <w:rFonts w:eastAsia="Times New Roman" w:cs="Times New Roman"/>
          <w:color w:val="1F2328"/>
          <w:szCs w:val="24"/>
        </w:rPr>
        <w:t xml:space="preserve">presenza di bolle d’aria nel flusso </w:t>
      </w:r>
    </w:p>
    <w:p w14:paraId="4D6FB612" w14:textId="77777777" w:rsidR="00D25F8B" w:rsidRDefault="00D25F8B" w:rsidP="00FE10F7">
      <w:pPr>
        <w:numPr>
          <w:ilvl w:val="0"/>
          <w:numId w:val="113"/>
        </w:numPr>
        <w:spacing w:line="256" w:lineRule="auto"/>
        <w:rPr>
          <w:rFonts w:eastAsia="Times New Roman" w:cs="Times New Roman"/>
          <w:color w:val="1F2328"/>
          <w:szCs w:val="24"/>
        </w:rPr>
      </w:pPr>
      <w:r>
        <w:rPr>
          <w:rFonts w:eastAsia="Times New Roman" w:cs="Times New Roman"/>
          <w:color w:val="1F2328"/>
          <w:szCs w:val="24"/>
        </w:rPr>
        <w:t>maggiore facilità di manutenzione</w:t>
      </w:r>
    </w:p>
    <w:p w14:paraId="51A8BBC3" w14:textId="77777777" w:rsidR="00D25F8B" w:rsidRDefault="00D25F8B" w:rsidP="00D25F8B">
      <w:pPr>
        <w:ind w:left="720"/>
        <w:contextualSpacing/>
        <w:rPr>
          <w:rFonts w:eastAsia="Times New Roman" w:cs="Times New Roman"/>
          <w:color w:val="1F2328"/>
          <w:szCs w:val="24"/>
        </w:rPr>
      </w:pPr>
    </w:p>
    <w:p w14:paraId="5137FEE8" w14:textId="77777777" w:rsidR="00D25F8B" w:rsidRDefault="00D25F8B" w:rsidP="00D25F8B">
      <w:pPr>
        <w:rPr>
          <w:rFonts w:eastAsia="Times New Roman" w:cs="Times New Roman"/>
          <w:color w:val="1F2328"/>
          <w:szCs w:val="24"/>
        </w:rPr>
      </w:pPr>
      <w:r>
        <w:rPr>
          <w:rFonts w:eastAsia="Times New Roman" w:cs="Times New Roman"/>
          <w:color w:val="1F2328"/>
          <w:szCs w:val="24"/>
        </w:rPr>
        <w:t>Si vorrà quindi a progettare un elemento piezoelettrico che svolga la stessa funzione di quello attualmente utilizzato dall’azienda, ma sfruttando la tecnologia produttiva di “additive manufacturing” ovvero stampa 3D.</w:t>
      </w:r>
    </w:p>
    <w:p w14:paraId="6D0204B9" w14:textId="77777777" w:rsidR="006F2B1F" w:rsidRDefault="006F2B1F">
      <w:pPr>
        <w:spacing w:before="0" w:after="160"/>
        <w:jc w:val="left"/>
        <w:rPr>
          <w:rFonts w:eastAsia="Times New Roman" w:cstheme="majorBidi"/>
          <w:b/>
          <w:bCs/>
          <w:caps/>
          <w:color w:val="000000" w:themeColor="text1"/>
          <w:sz w:val="40"/>
          <w:szCs w:val="28"/>
          <w:lang w:eastAsia="it-IT"/>
        </w:rPr>
      </w:pPr>
      <w:r>
        <w:rPr>
          <w:rFonts w:eastAsia="Times New Roman"/>
          <w:lang w:eastAsia="it-IT"/>
        </w:rPr>
        <w:br w:type="page"/>
      </w:r>
    </w:p>
    <w:p w14:paraId="05E63DD4" w14:textId="752379BC" w:rsidR="006327ED" w:rsidRPr="00EB32FE" w:rsidRDefault="006327ED" w:rsidP="006327ED">
      <w:pPr>
        <w:pStyle w:val="Titolo1"/>
        <w:rPr>
          <w:rFonts w:eastAsia="Times New Roman"/>
          <w:lang w:val="it-IT" w:eastAsia="it-IT"/>
        </w:rPr>
      </w:pPr>
      <w:bookmarkStart w:id="15" w:name="_Toc207026951"/>
      <w:r w:rsidRPr="00EB32FE">
        <w:rPr>
          <w:rFonts w:eastAsia="Times New Roman"/>
          <w:lang w:val="it-IT" w:eastAsia="it-IT"/>
        </w:rPr>
        <w:lastRenderedPageBreak/>
        <w:t>Casi Studio e Benchmark Applicativi</w:t>
      </w:r>
      <w:bookmarkEnd w:id="15"/>
      <w:r w:rsidRPr="00EB32FE">
        <w:rPr>
          <w:rFonts w:eastAsia="Times New Roman"/>
          <w:lang w:val="it-IT" w:eastAsia="it-IT"/>
        </w:rPr>
        <w:t xml:space="preserve"> </w:t>
      </w:r>
    </w:p>
    <w:p w14:paraId="6CDEA888" w14:textId="77777777" w:rsidR="006327ED" w:rsidRPr="00A66440" w:rsidRDefault="006327ED" w:rsidP="006327ED">
      <w:pPr>
        <w:pStyle w:val="Titolo2"/>
        <w:rPr>
          <w:rFonts w:eastAsia="Times New Roman"/>
          <w:lang w:val="it-IT" w:eastAsia="it-IT"/>
        </w:rPr>
      </w:pPr>
      <w:bookmarkStart w:id="16" w:name="_Toc207026952"/>
      <w:proofErr w:type="spellStart"/>
      <w:r w:rsidRPr="00A66440">
        <w:rPr>
          <w:rFonts w:eastAsia="Times New Roman"/>
          <w:lang w:val="it-IT" w:eastAsia="it-IT"/>
        </w:rPr>
        <w:t>Esteem</w:t>
      </w:r>
      <w:proofErr w:type="spellEnd"/>
      <w:r w:rsidRPr="00A66440">
        <w:rPr>
          <w:rFonts w:eastAsia="Times New Roman"/>
          <w:lang w:val="it-IT" w:eastAsia="it-IT"/>
        </w:rPr>
        <w:t>®: Impianto Uditivo Piezoelettrico ad Alta Integrazione</w:t>
      </w:r>
      <w:bookmarkEnd w:id="16"/>
    </w:p>
    <w:p w14:paraId="34F4644A" w14:textId="77777777" w:rsidR="006327ED" w:rsidRPr="002F05D5" w:rsidRDefault="006327ED" w:rsidP="006327ED">
      <w:pPr>
        <w:spacing w:before="100" w:beforeAutospacing="1" w:after="100" w:afterAutospacing="1" w:line="240" w:lineRule="auto"/>
        <w:jc w:val="left"/>
        <w:rPr>
          <w:rFonts w:eastAsia="Times New Roman" w:cs="Times New Roman"/>
          <w:szCs w:val="24"/>
          <w:lang w:eastAsia="it-IT"/>
        </w:rPr>
      </w:pPr>
      <w:r w:rsidRPr="002F05D5">
        <w:rPr>
          <w:rFonts w:eastAsia="Times New Roman" w:cs="Times New Roman"/>
          <w:szCs w:val="24"/>
          <w:lang w:eastAsia="it-IT"/>
        </w:rPr>
        <w:t>L’</w:t>
      </w:r>
      <w:proofErr w:type="spellStart"/>
      <w:r w:rsidRPr="002F05D5">
        <w:rPr>
          <w:rFonts w:eastAsia="Times New Roman" w:cs="Times New Roman"/>
          <w:b/>
          <w:bCs/>
          <w:szCs w:val="24"/>
          <w:lang w:eastAsia="it-IT"/>
        </w:rPr>
        <w:t>Esteem</w:t>
      </w:r>
      <w:proofErr w:type="spellEnd"/>
      <w:r w:rsidRPr="002F05D5">
        <w:rPr>
          <w:rFonts w:eastAsia="Times New Roman" w:cs="Times New Roman"/>
          <w:b/>
          <w:bCs/>
          <w:szCs w:val="24"/>
          <w:lang w:eastAsia="it-IT"/>
        </w:rPr>
        <w:t>®</w:t>
      </w:r>
      <w:r w:rsidRPr="002F05D5">
        <w:rPr>
          <w:rFonts w:eastAsia="Times New Roman" w:cs="Times New Roman"/>
          <w:szCs w:val="24"/>
          <w:lang w:eastAsia="it-IT"/>
        </w:rPr>
        <w:t xml:space="preserve">, sviluppato da </w:t>
      </w:r>
      <w:proofErr w:type="spellStart"/>
      <w:r w:rsidRPr="002F05D5">
        <w:rPr>
          <w:rFonts w:eastAsia="Times New Roman" w:cs="Times New Roman"/>
          <w:i/>
          <w:iCs/>
          <w:szCs w:val="24"/>
          <w:lang w:eastAsia="it-IT"/>
        </w:rPr>
        <w:t>Envoy</w:t>
      </w:r>
      <w:proofErr w:type="spellEnd"/>
      <w:r w:rsidRPr="002F05D5">
        <w:rPr>
          <w:rFonts w:eastAsia="Times New Roman" w:cs="Times New Roman"/>
          <w:i/>
          <w:iCs/>
          <w:szCs w:val="24"/>
          <w:lang w:eastAsia="it-IT"/>
        </w:rPr>
        <w:t xml:space="preserve"> </w:t>
      </w:r>
      <w:proofErr w:type="spellStart"/>
      <w:r w:rsidRPr="002F05D5">
        <w:rPr>
          <w:rFonts w:eastAsia="Times New Roman" w:cs="Times New Roman"/>
          <w:i/>
          <w:iCs/>
          <w:szCs w:val="24"/>
          <w:lang w:eastAsia="it-IT"/>
        </w:rPr>
        <w:t>Medical</w:t>
      </w:r>
      <w:proofErr w:type="spellEnd"/>
      <w:r w:rsidRPr="002F05D5">
        <w:rPr>
          <w:rFonts w:eastAsia="Times New Roman" w:cs="Times New Roman"/>
          <w:i/>
          <w:iCs/>
          <w:szCs w:val="24"/>
          <w:lang w:eastAsia="it-IT"/>
        </w:rPr>
        <w:t xml:space="preserve"> (USA)</w:t>
      </w:r>
      <w:r w:rsidRPr="002F05D5">
        <w:rPr>
          <w:rFonts w:eastAsia="Times New Roman" w:cs="Times New Roman"/>
          <w:szCs w:val="24"/>
          <w:lang w:eastAsia="it-IT"/>
        </w:rPr>
        <w:t xml:space="preserve">, rappresenta un’avanzata innovazione nella riabilitazione uditiva tramite tecnologia piezoelettrica. È il </w:t>
      </w:r>
      <w:r w:rsidRPr="002F05D5">
        <w:rPr>
          <w:rFonts w:eastAsia="Times New Roman" w:cs="Times New Roman"/>
          <w:b/>
          <w:bCs/>
          <w:szCs w:val="24"/>
          <w:lang w:eastAsia="it-IT"/>
        </w:rPr>
        <w:t>primo e unico impianto attivo completamente impiantabile</w:t>
      </w:r>
      <w:r w:rsidRPr="002F05D5">
        <w:rPr>
          <w:rFonts w:eastAsia="Times New Roman" w:cs="Times New Roman"/>
          <w:szCs w:val="24"/>
          <w:lang w:eastAsia="it-IT"/>
        </w:rPr>
        <w:t xml:space="preserve"> per l’orecchio medio (FI-AMEI), autorizzato dalla FDA dal 2010, per pazienti affetti da </w:t>
      </w:r>
      <w:r w:rsidRPr="002F05D5">
        <w:rPr>
          <w:rFonts w:eastAsia="Times New Roman" w:cs="Times New Roman"/>
          <w:b/>
          <w:bCs/>
          <w:szCs w:val="24"/>
          <w:lang w:eastAsia="it-IT"/>
        </w:rPr>
        <w:t>ipoacusia neurosensoriale da moderata a severa</w:t>
      </w:r>
      <w:r w:rsidRPr="002F05D5">
        <w:rPr>
          <w:rFonts w:eastAsia="Times New Roman" w:cs="Times New Roman"/>
          <w:szCs w:val="24"/>
          <w:lang w:eastAsia="it-IT"/>
        </w:rPr>
        <w:t>.</w:t>
      </w:r>
    </w:p>
    <w:p w14:paraId="1EB84087" w14:textId="77777777" w:rsidR="006327ED" w:rsidRPr="002F05D5" w:rsidRDefault="006327ED" w:rsidP="006327ED">
      <w:pPr>
        <w:rPr>
          <w:rFonts w:cs="Times New Roman"/>
          <w:szCs w:val="24"/>
          <w:lang w:eastAsia="it-IT"/>
        </w:rPr>
      </w:pPr>
      <w:r w:rsidRPr="002F05D5">
        <w:rPr>
          <w:rFonts w:cs="Times New Roman"/>
          <w:szCs w:val="24"/>
          <w:lang w:eastAsia="it-IT"/>
        </w:rPr>
        <w:t>Approccio Innovativo</w:t>
      </w:r>
    </w:p>
    <w:p w14:paraId="1D904620" w14:textId="77777777" w:rsidR="006327ED" w:rsidRPr="002F05D5" w:rsidRDefault="006327ED" w:rsidP="006327ED">
      <w:pPr>
        <w:rPr>
          <w:rFonts w:cs="Times New Roman"/>
          <w:szCs w:val="24"/>
          <w:lang w:eastAsia="it-IT"/>
        </w:rPr>
      </w:pPr>
      <w:r w:rsidRPr="002F05D5">
        <w:rPr>
          <w:rFonts w:cs="Times New Roman"/>
          <w:szCs w:val="24"/>
          <w:lang w:eastAsia="it-IT"/>
        </w:rPr>
        <w:t xml:space="preserve">A differenza dei dispositivi acustici tradizionali, che amplificano i suoni tramite microfoni e speaker esterni, </w:t>
      </w:r>
      <w:proofErr w:type="spellStart"/>
      <w:r w:rsidRPr="002F05D5">
        <w:rPr>
          <w:rFonts w:cs="Times New Roman"/>
          <w:szCs w:val="24"/>
          <w:lang w:eastAsia="it-IT"/>
        </w:rPr>
        <w:t>Esteem</w:t>
      </w:r>
      <w:proofErr w:type="spellEnd"/>
      <w:r w:rsidRPr="002F05D5">
        <w:rPr>
          <w:rFonts w:cs="Times New Roman"/>
          <w:szCs w:val="24"/>
          <w:lang w:eastAsia="it-IT"/>
        </w:rPr>
        <w:t>® sfrutta le strutture biomeccaniche naturali dell’orecchio medio, offrendo:</w:t>
      </w:r>
    </w:p>
    <w:p w14:paraId="42DEED40" w14:textId="77777777" w:rsidR="006327ED" w:rsidRPr="002F05D5" w:rsidRDefault="006327ED" w:rsidP="00FE10F7">
      <w:pPr>
        <w:numPr>
          <w:ilvl w:val="0"/>
          <w:numId w:val="53"/>
        </w:numPr>
        <w:contextualSpacing/>
        <w:rPr>
          <w:rFonts w:cs="Times New Roman"/>
          <w:szCs w:val="24"/>
          <w:lang w:eastAsia="it-IT"/>
        </w:rPr>
      </w:pPr>
      <w:r w:rsidRPr="002F05D5">
        <w:rPr>
          <w:rFonts w:cs="Times New Roman"/>
          <w:szCs w:val="24"/>
          <w:lang w:eastAsia="it-IT"/>
        </w:rPr>
        <w:t>Un ascolto più naturale e fisiologico</w:t>
      </w:r>
    </w:p>
    <w:p w14:paraId="7D408FDB" w14:textId="77777777" w:rsidR="006327ED" w:rsidRPr="002F05D5" w:rsidRDefault="006327ED" w:rsidP="00FE10F7">
      <w:pPr>
        <w:numPr>
          <w:ilvl w:val="0"/>
          <w:numId w:val="53"/>
        </w:numPr>
        <w:contextualSpacing/>
        <w:rPr>
          <w:rFonts w:cs="Times New Roman"/>
          <w:szCs w:val="24"/>
          <w:lang w:eastAsia="it-IT"/>
        </w:rPr>
      </w:pPr>
      <w:r w:rsidRPr="002F05D5">
        <w:rPr>
          <w:rFonts w:cs="Times New Roman"/>
          <w:szCs w:val="24"/>
          <w:lang w:eastAsia="it-IT"/>
        </w:rPr>
        <w:t>Totale invisibilità esterna</w:t>
      </w:r>
    </w:p>
    <w:p w14:paraId="30DBBC12" w14:textId="77777777" w:rsidR="006327ED" w:rsidRPr="002F05D5" w:rsidRDefault="006327ED" w:rsidP="00FE10F7">
      <w:pPr>
        <w:numPr>
          <w:ilvl w:val="0"/>
          <w:numId w:val="53"/>
        </w:numPr>
        <w:contextualSpacing/>
        <w:rPr>
          <w:rFonts w:cs="Times New Roman"/>
          <w:szCs w:val="24"/>
          <w:lang w:eastAsia="it-IT"/>
        </w:rPr>
      </w:pPr>
      <w:r w:rsidRPr="002F05D5">
        <w:rPr>
          <w:rFonts w:cs="Times New Roman"/>
          <w:szCs w:val="24"/>
          <w:lang w:eastAsia="it-IT"/>
        </w:rPr>
        <w:t>Maggiore discrezione e comfort d’uso</w:t>
      </w:r>
    </w:p>
    <w:p w14:paraId="78CACD96" w14:textId="77777777" w:rsidR="006327ED" w:rsidRPr="002F05D5" w:rsidRDefault="006327ED" w:rsidP="006327ED">
      <w:pPr>
        <w:rPr>
          <w:rFonts w:cs="Times New Roman"/>
          <w:szCs w:val="24"/>
          <w:lang w:eastAsia="it-IT"/>
        </w:rPr>
      </w:pPr>
      <w:r w:rsidRPr="002F05D5">
        <w:rPr>
          <w:rFonts w:cs="Times New Roman"/>
          <w:szCs w:val="24"/>
          <w:lang w:eastAsia="it-IT"/>
        </w:rPr>
        <w:t>Struttura del Dispositivo e Funzionamento</w:t>
      </w:r>
    </w:p>
    <w:p w14:paraId="173DE589" w14:textId="77777777" w:rsidR="006327ED" w:rsidRPr="002F05D5" w:rsidRDefault="006327ED" w:rsidP="006327ED">
      <w:pPr>
        <w:rPr>
          <w:rFonts w:cs="Times New Roman"/>
          <w:szCs w:val="24"/>
          <w:lang w:eastAsia="it-IT"/>
        </w:rPr>
      </w:pPr>
      <w:r w:rsidRPr="002F05D5">
        <w:rPr>
          <w:rFonts w:cs="Times New Roman"/>
          <w:szCs w:val="24"/>
          <w:lang w:eastAsia="it-IT"/>
        </w:rPr>
        <w:t xml:space="preserve">L’impianto </w:t>
      </w:r>
      <w:proofErr w:type="spellStart"/>
      <w:r w:rsidRPr="002F05D5">
        <w:rPr>
          <w:rFonts w:cs="Times New Roman"/>
          <w:szCs w:val="24"/>
          <w:lang w:eastAsia="it-IT"/>
        </w:rPr>
        <w:t>Esteem</w:t>
      </w:r>
      <w:proofErr w:type="spellEnd"/>
      <w:r w:rsidRPr="002F05D5">
        <w:rPr>
          <w:rFonts w:cs="Times New Roman"/>
          <w:szCs w:val="24"/>
          <w:lang w:eastAsia="it-IT"/>
        </w:rPr>
        <w:t>® è composto da tre moduli integrati:</w:t>
      </w:r>
    </w:p>
    <w:p w14:paraId="3C9B7DEE" w14:textId="43D8F42B" w:rsidR="006327ED" w:rsidRPr="002F05D5" w:rsidRDefault="006327ED" w:rsidP="00FE10F7">
      <w:pPr>
        <w:numPr>
          <w:ilvl w:val="0"/>
          <w:numId w:val="54"/>
        </w:numPr>
        <w:contextualSpacing/>
        <w:rPr>
          <w:rFonts w:cs="Times New Roman"/>
          <w:szCs w:val="24"/>
          <w:lang w:eastAsia="it-IT"/>
        </w:rPr>
      </w:pPr>
      <w:r w:rsidRPr="002F05D5">
        <w:rPr>
          <w:rFonts w:cs="Times New Roman"/>
          <w:szCs w:val="24"/>
          <w:lang w:eastAsia="it-IT"/>
        </w:rPr>
        <w:t>Sensore piezoelettrico Collocato sull’incudine, rileva le micro-vibrazioni del timpano (</w:t>
      </w:r>
      <w:r w:rsidR="00B12F1F">
        <w:rPr>
          <w:rFonts w:cs="Times New Roman"/>
          <w:szCs w:val="24"/>
          <w:lang w:eastAsia="it-IT"/>
        </w:rPr>
        <w:t>200</w:t>
      </w:r>
      <w:r w:rsidRPr="002F05D5">
        <w:rPr>
          <w:rFonts w:cs="Times New Roman"/>
          <w:szCs w:val="24"/>
          <w:lang w:eastAsia="it-IT"/>
        </w:rPr>
        <w:t>–</w:t>
      </w:r>
      <w:r w:rsidR="00B12F1F">
        <w:rPr>
          <w:rFonts w:cs="Times New Roman"/>
          <w:szCs w:val="24"/>
          <w:lang w:eastAsia="it-IT"/>
        </w:rPr>
        <w:t xml:space="preserve">6000 </w:t>
      </w:r>
      <w:r w:rsidRPr="002F05D5">
        <w:rPr>
          <w:rFonts w:cs="Times New Roman"/>
          <w:szCs w:val="24"/>
          <w:lang w:eastAsia="it-IT"/>
        </w:rPr>
        <w:t>Hz), trasformandole in segnali elettrici grazie all’effetto piezoelettrico diretto.</w:t>
      </w:r>
    </w:p>
    <w:p w14:paraId="343AE00A" w14:textId="77777777" w:rsidR="006327ED" w:rsidRPr="002F05D5" w:rsidRDefault="006327ED" w:rsidP="00FE10F7">
      <w:pPr>
        <w:numPr>
          <w:ilvl w:val="0"/>
          <w:numId w:val="54"/>
        </w:numPr>
        <w:contextualSpacing/>
        <w:rPr>
          <w:rFonts w:cs="Times New Roman"/>
          <w:szCs w:val="24"/>
          <w:lang w:eastAsia="it-IT"/>
        </w:rPr>
      </w:pPr>
      <w:r w:rsidRPr="002F05D5">
        <w:rPr>
          <w:rFonts w:cs="Times New Roman"/>
          <w:szCs w:val="24"/>
          <w:lang w:eastAsia="it-IT"/>
        </w:rPr>
        <w:t xml:space="preserve">Processore e batteria Alloggiati in una struttura in titanio impiantata </w:t>
      </w:r>
      <w:proofErr w:type="spellStart"/>
      <w:r w:rsidRPr="002F05D5">
        <w:rPr>
          <w:rFonts w:cs="Times New Roman"/>
          <w:szCs w:val="24"/>
          <w:lang w:eastAsia="it-IT"/>
        </w:rPr>
        <w:t>retroauricolarmente</w:t>
      </w:r>
      <w:proofErr w:type="spellEnd"/>
      <w:r w:rsidRPr="002F05D5">
        <w:rPr>
          <w:rFonts w:cs="Times New Roman"/>
          <w:szCs w:val="24"/>
          <w:lang w:eastAsia="it-IT"/>
        </w:rPr>
        <w:t>. Il processore effettua l’elaborazione digitale del segnale (filtraggio, adattamento e amplificazione). Alimentazione autonoma tramite batteria sigillata con durata media di 4–9 anni.</w:t>
      </w:r>
    </w:p>
    <w:p w14:paraId="51B1AB89" w14:textId="77777777" w:rsidR="006327ED" w:rsidRPr="002F05D5" w:rsidRDefault="006327ED" w:rsidP="00FE10F7">
      <w:pPr>
        <w:numPr>
          <w:ilvl w:val="0"/>
          <w:numId w:val="54"/>
        </w:numPr>
        <w:contextualSpacing/>
        <w:rPr>
          <w:rFonts w:cs="Times New Roman"/>
          <w:szCs w:val="24"/>
          <w:lang w:eastAsia="it-IT"/>
        </w:rPr>
      </w:pPr>
      <w:r w:rsidRPr="002F05D5">
        <w:rPr>
          <w:rFonts w:cs="Times New Roman"/>
          <w:szCs w:val="24"/>
          <w:lang w:eastAsia="it-IT"/>
        </w:rPr>
        <w:t>Driver piezoelettrico Installato sulla staffa, converte il segnale elettrico amplificato in vibrazioni meccaniche dirette alla coclea, ristabilendo il flusso acustico in modo fisiologicamente analogico.</w:t>
      </w:r>
    </w:p>
    <w:p w14:paraId="280E80AF" w14:textId="77777777" w:rsidR="006327ED" w:rsidRPr="002F05D5" w:rsidRDefault="006327ED" w:rsidP="006327ED">
      <w:pPr>
        <w:rPr>
          <w:rFonts w:cs="Times New Roman"/>
          <w:szCs w:val="24"/>
          <w:lang w:eastAsia="it-IT"/>
        </w:rPr>
      </w:pPr>
      <w:r w:rsidRPr="002F05D5">
        <w:rPr>
          <w:rFonts w:cs="Times New Roman"/>
          <w:szCs w:val="24"/>
          <w:lang w:eastAsia="it-IT"/>
        </w:rPr>
        <w:t>Materiali Piezoelettrici: Prestazioni e Selezione</w:t>
      </w:r>
    </w:p>
    <w:p w14:paraId="4F6B9237" w14:textId="77777777" w:rsidR="006327ED" w:rsidRPr="002F05D5" w:rsidRDefault="006327ED" w:rsidP="006327ED">
      <w:pPr>
        <w:rPr>
          <w:rFonts w:cs="Times New Roman"/>
          <w:szCs w:val="24"/>
          <w:lang w:eastAsia="it-IT"/>
        </w:rPr>
      </w:pPr>
      <w:r w:rsidRPr="002F05D5">
        <w:rPr>
          <w:rFonts w:cs="Times New Roman"/>
          <w:szCs w:val="24"/>
          <w:lang w:eastAsia="it-IT"/>
        </w:rPr>
        <w:t>I materiali impiegati devono garantire:</w:t>
      </w:r>
    </w:p>
    <w:p w14:paraId="6CD51D3F" w14:textId="77777777" w:rsidR="006327ED" w:rsidRPr="002F05D5" w:rsidRDefault="006327ED" w:rsidP="00FE10F7">
      <w:pPr>
        <w:numPr>
          <w:ilvl w:val="0"/>
          <w:numId w:val="55"/>
        </w:numPr>
        <w:contextualSpacing/>
        <w:rPr>
          <w:rFonts w:cs="Times New Roman"/>
          <w:szCs w:val="24"/>
          <w:lang w:eastAsia="it-IT"/>
        </w:rPr>
      </w:pPr>
      <w:r w:rsidRPr="002F05D5">
        <w:rPr>
          <w:rFonts w:cs="Times New Roman"/>
          <w:szCs w:val="24"/>
          <w:lang w:eastAsia="it-IT"/>
        </w:rPr>
        <w:t>Alta efficienza elettromeccanica</w:t>
      </w:r>
    </w:p>
    <w:p w14:paraId="46CFEEDA" w14:textId="77777777" w:rsidR="006327ED" w:rsidRPr="002F05D5" w:rsidRDefault="006327ED" w:rsidP="00FE10F7">
      <w:pPr>
        <w:numPr>
          <w:ilvl w:val="0"/>
          <w:numId w:val="55"/>
        </w:numPr>
        <w:contextualSpacing/>
        <w:rPr>
          <w:rFonts w:cs="Times New Roman"/>
          <w:szCs w:val="24"/>
          <w:lang w:eastAsia="it-IT"/>
        </w:rPr>
      </w:pPr>
      <w:r w:rsidRPr="002F05D5">
        <w:rPr>
          <w:rFonts w:cs="Times New Roman"/>
          <w:szCs w:val="24"/>
          <w:lang w:eastAsia="it-IT"/>
        </w:rPr>
        <w:t>Biocompatibilità a lungo termine</w:t>
      </w:r>
    </w:p>
    <w:p w14:paraId="320AE981" w14:textId="77777777" w:rsidR="006327ED" w:rsidRPr="002F05D5" w:rsidRDefault="006327ED" w:rsidP="00FE10F7">
      <w:pPr>
        <w:numPr>
          <w:ilvl w:val="0"/>
          <w:numId w:val="55"/>
        </w:numPr>
        <w:contextualSpacing/>
        <w:rPr>
          <w:rFonts w:cs="Times New Roman"/>
          <w:szCs w:val="24"/>
          <w:lang w:eastAsia="it-IT"/>
        </w:rPr>
      </w:pPr>
      <w:r w:rsidRPr="002F05D5">
        <w:rPr>
          <w:rFonts w:cs="Times New Roman"/>
          <w:szCs w:val="24"/>
          <w:lang w:eastAsia="it-IT"/>
        </w:rPr>
        <w:t>Flessibilità geometrica</w:t>
      </w:r>
    </w:p>
    <w:p w14:paraId="67ACB834" w14:textId="77777777" w:rsidR="006327ED" w:rsidRPr="002F05D5" w:rsidRDefault="006327ED" w:rsidP="00FE10F7">
      <w:pPr>
        <w:numPr>
          <w:ilvl w:val="0"/>
          <w:numId w:val="55"/>
        </w:numPr>
        <w:contextualSpacing/>
        <w:rPr>
          <w:rFonts w:cs="Times New Roman"/>
          <w:szCs w:val="24"/>
          <w:lang w:eastAsia="it-IT"/>
        </w:rPr>
      </w:pPr>
      <w:r w:rsidRPr="002F05D5">
        <w:rPr>
          <w:rFonts w:cs="Times New Roman"/>
          <w:szCs w:val="24"/>
          <w:lang w:eastAsia="it-IT"/>
        </w:rPr>
        <w:t>Compatibilità con processi di stampa e impianto</w:t>
      </w:r>
    </w:p>
    <w:p w14:paraId="68238186" w14:textId="77777777" w:rsidR="006327ED" w:rsidRPr="002F05D5" w:rsidRDefault="006327ED" w:rsidP="006327ED">
      <w:pPr>
        <w:rPr>
          <w:rFonts w:cs="Times New Roman"/>
          <w:szCs w:val="24"/>
          <w:lang w:eastAsia="it-IT"/>
        </w:rPr>
      </w:pPr>
      <w:r w:rsidRPr="002F05D5">
        <w:rPr>
          <w:rFonts w:cs="Times New Roman"/>
          <w:szCs w:val="24"/>
          <w:lang w:eastAsia="it-IT"/>
        </w:rPr>
        <w:t>Tipologie Principali</w:t>
      </w:r>
    </w:p>
    <w:p w14:paraId="352CDB54" w14:textId="77777777" w:rsidR="006327ED" w:rsidRPr="002F05D5" w:rsidRDefault="006327ED" w:rsidP="00FE10F7">
      <w:pPr>
        <w:pStyle w:val="Paragrafoelenco"/>
        <w:numPr>
          <w:ilvl w:val="0"/>
          <w:numId w:val="58"/>
        </w:numPr>
        <w:rPr>
          <w:lang w:eastAsia="it-IT"/>
        </w:rPr>
      </w:pPr>
      <w:r w:rsidRPr="002F05D5">
        <w:rPr>
          <w:lang w:eastAsia="it-IT"/>
        </w:rPr>
        <w:t xml:space="preserve">Polimeri (PVDF, </w:t>
      </w:r>
      <w:proofErr w:type="spellStart"/>
      <w:r w:rsidRPr="002F05D5">
        <w:rPr>
          <w:lang w:eastAsia="it-IT"/>
        </w:rPr>
        <w:t>PVDF-TrFE</w:t>
      </w:r>
      <w:proofErr w:type="spellEnd"/>
      <w:r w:rsidRPr="002F05D5">
        <w:rPr>
          <w:lang w:eastAsia="it-IT"/>
        </w:rPr>
        <w:t xml:space="preserve">) Leggeri, flessibili, stampabili in 3D • </w:t>
      </w:r>
      <w:r w:rsidRPr="0012253D">
        <w:rPr>
          <w:i/>
          <w:iCs/>
          <w:lang w:eastAsia="it-IT"/>
        </w:rPr>
        <w:t>Sensibilità (d₃₃)</w:t>
      </w:r>
      <w:r w:rsidRPr="002F05D5">
        <w:rPr>
          <w:lang w:eastAsia="it-IT"/>
        </w:rPr>
        <w:t>: ~21 </w:t>
      </w:r>
      <w:proofErr w:type="spellStart"/>
      <w:r w:rsidRPr="002F05D5">
        <w:rPr>
          <w:lang w:eastAsia="it-IT"/>
        </w:rPr>
        <w:t>pC</w:t>
      </w:r>
      <w:proofErr w:type="spellEnd"/>
      <w:r w:rsidRPr="002F05D5">
        <w:rPr>
          <w:lang w:eastAsia="it-IT"/>
        </w:rPr>
        <w:t>/N • Ideali per laminati impiantabili e superfici curve • Biocompatibili per impianti cutanei o transdermici</w:t>
      </w:r>
    </w:p>
    <w:p w14:paraId="14E703B4" w14:textId="77777777" w:rsidR="006327ED" w:rsidRPr="002F05D5" w:rsidRDefault="006327ED" w:rsidP="00FE10F7">
      <w:pPr>
        <w:pStyle w:val="Paragrafoelenco"/>
        <w:numPr>
          <w:ilvl w:val="0"/>
          <w:numId w:val="58"/>
        </w:numPr>
        <w:rPr>
          <w:lang w:eastAsia="it-IT"/>
        </w:rPr>
      </w:pPr>
      <w:r w:rsidRPr="002F05D5">
        <w:rPr>
          <w:lang w:eastAsia="it-IT"/>
        </w:rPr>
        <w:t xml:space="preserve">Ceramiche (PZT, </w:t>
      </w:r>
      <w:proofErr w:type="spellStart"/>
      <w:r w:rsidRPr="002F05D5">
        <w:rPr>
          <w:lang w:eastAsia="it-IT"/>
        </w:rPr>
        <w:t>BaTiO</w:t>
      </w:r>
      <w:proofErr w:type="spellEnd"/>
      <w:r w:rsidRPr="002F05D5">
        <w:rPr>
          <w:lang w:eastAsia="it-IT"/>
        </w:rPr>
        <w:t xml:space="preserve">₃, KNN) • </w:t>
      </w:r>
      <w:r w:rsidRPr="0012253D">
        <w:rPr>
          <w:i/>
          <w:iCs/>
          <w:lang w:eastAsia="it-IT"/>
        </w:rPr>
        <w:t>PZT</w:t>
      </w:r>
      <w:r w:rsidRPr="002F05D5">
        <w:rPr>
          <w:lang w:eastAsia="it-IT"/>
        </w:rPr>
        <w:t>: d₃₃ fino a 600 </w:t>
      </w:r>
      <w:proofErr w:type="spellStart"/>
      <w:r w:rsidRPr="002F05D5">
        <w:rPr>
          <w:lang w:eastAsia="it-IT"/>
        </w:rPr>
        <w:t>pC</w:t>
      </w:r>
      <w:proofErr w:type="spellEnd"/>
      <w:r w:rsidRPr="002F05D5">
        <w:rPr>
          <w:lang w:eastAsia="it-IT"/>
        </w:rPr>
        <w:t xml:space="preserve">/N – prestazioni elevate ma rigidità e presenza di piombo • </w:t>
      </w:r>
      <w:proofErr w:type="spellStart"/>
      <w:r w:rsidRPr="0012253D">
        <w:rPr>
          <w:i/>
          <w:iCs/>
          <w:lang w:eastAsia="it-IT"/>
        </w:rPr>
        <w:t>BaTiO</w:t>
      </w:r>
      <w:proofErr w:type="spellEnd"/>
      <w:r w:rsidRPr="0012253D">
        <w:rPr>
          <w:i/>
          <w:iCs/>
          <w:lang w:eastAsia="it-IT"/>
        </w:rPr>
        <w:t>₃</w:t>
      </w:r>
      <w:r w:rsidRPr="002F05D5">
        <w:rPr>
          <w:lang w:eastAsia="it-IT"/>
        </w:rPr>
        <w:t>: fino a 290 </w:t>
      </w:r>
      <w:proofErr w:type="spellStart"/>
      <w:r w:rsidRPr="002F05D5">
        <w:rPr>
          <w:lang w:eastAsia="it-IT"/>
        </w:rPr>
        <w:t>pC</w:t>
      </w:r>
      <w:proofErr w:type="spellEnd"/>
      <w:r w:rsidRPr="002F05D5">
        <w:rPr>
          <w:lang w:eastAsia="it-IT"/>
        </w:rPr>
        <w:t xml:space="preserve">/N – alternativa piombo-free • </w:t>
      </w:r>
      <w:r w:rsidRPr="0012253D">
        <w:rPr>
          <w:i/>
          <w:iCs/>
          <w:lang w:eastAsia="it-IT"/>
        </w:rPr>
        <w:t>KNN</w:t>
      </w:r>
      <w:r w:rsidRPr="002F05D5">
        <w:rPr>
          <w:lang w:eastAsia="it-IT"/>
        </w:rPr>
        <w:t>: 200–400 </w:t>
      </w:r>
      <w:proofErr w:type="spellStart"/>
      <w:r w:rsidRPr="002F05D5">
        <w:rPr>
          <w:lang w:eastAsia="it-IT"/>
        </w:rPr>
        <w:t>pC</w:t>
      </w:r>
      <w:proofErr w:type="spellEnd"/>
      <w:r w:rsidRPr="002F05D5">
        <w:rPr>
          <w:lang w:eastAsia="it-IT"/>
        </w:rPr>
        <w:t xml:space="preserve">/N – buona sensibilità, </w:t>
      </w:r>
      <w:proofErr w:type="spellStart"/>
      <w:r w:rsidRPr="002F05D5">
        <w:rPr>
          <w:lang w:eastAsia="it-IT"/>
        </w:rPr>
        <w:t>bio</w:t>
      </w:r>
      <w:proofErr w:type="spellEnd"/>
      <w:r w:rsidRPr="002F05D5">
        <w:rPr>
          <w:lang w:eastAsia="it-IT"/>
        </w:rPr>
        <w:t>-safe</w:t>
      </w:r>
    </w:p>
    <w:p w14:paraId="7D85D03A" w14:textId="77777777" w:rsidR="006327ED" w:rsidRPr="002F05D5" w:rsidRDefault="006327ED" w:rsidP="00FE10F7">
      <w:pPr>
        <w:pStyle w:val="Paragrafoelenco"/>
        <w:numPr>
          <w:ilvl w:val="0"/>
          <w:numId w:val="58"/>
        </w:numPr>
        <w:rPr>
          <w:lang w:eastAsia="it-IT"/>
        </w:rPr>
      </w:pPr>
      <w:r w:rsidRPr="002F05D5">
        <w:rPr>
          <w:lang w:eastAsia="it-IT"/>
        </w:rPr>
        <w:t>Compositi Ibridi (polimero + ceramica) • Miscele di PVDF con nanoparticelle ceramiche (</w:t>
      </w:r>
      <w:proofErr w:type="spellStart"/>
      <w:r w:rsidRPr="002F05D5">
        <w:rPr>
          <w:lang w:eastAsia="it-IT"/>
        </w:rPr>
        <w:t>BaTiO</w:t>
      </w:r>
      <w:proofErr w:type="spellEnd"/>
      <w:r w:rsidRPr="002F05D5">
        <w:rPr>
          <w:lang w:eastAsia="it-IT"/>
        </w:rPr>
        <w:t xml:space="preserve">₃, KNN) • </w:t>
      </w:r>
      <w:r w:rsidRPr="0012253D">
        <w:rPr>
          <w:i/>
          <w:iCs/>
          <w:lang w:eastAsia="it-IT"/>
        </w:rPr>
        <w:t>d₃₃</w:t>
      </w:r>
      <w:r w:rsidRPr="002F05D5">
        <w:rPr>
          <w:lang w:eastAsia="it-IT"/>
        </w:rPr>
        <w:t>: &gt;200 </w:t>
      </w:r>
      <w:proofErr w:type="spellStart"/>
      <w:r w:rsidRPr="002F05D5">
        <w:rPr>
          <w:lang w:eastAsia="it-IT"/>
        </w:rPr>
        <w:t>pC</w:t>
      </w:r>
      <w:proofErr w:type="spellEnd"/>
      <w:r w:rsidRPr="002F05D5">
        <w:rPr>
          <w:lang w:eastAsia="it-IT"/>
        </w:rPr>
        <w:t xml:space="preserve">/N • Ottimo compromesso tra flessibilità, prestazioni e stampabilità • Idonei per robotica morbida e superfici </w:t>
      </w:r>
      <w:proofErr w:type="spellStart"/>
      <w:r w:rsidRPr="002F05D5">
        <w:rPr>
          <w:lang w:eastAsia="it-IT"/>
        </w:rPr>
        <w:t>bio</w:t>
      </w:r>
      <w:proofErr w:type="spellEnd"/>
      <w:r w:rsidRPr="002F05D5">
        <w:rPr>
          <w:lang w:eastAsia="it-IT"/>
        </w:rPr>
        <w:t>-integrate</w:t>
      </w:r>
    </w:p>
    <w:p w14:paraId="119237FC" w14:textId="77777777" w:rsidR="006327ED" w:rsidRPr="002F05D5" w:rsidRDefault="006327ED" w:rsidP="006327ED">
      <w:pPr>
        <w:rPr>
          <w:rFonts w:cs="Times New Roman"/>
          <w:szCs w:val="24"/>
          <w:lang w:eastAsia="it-IT"/>
        </w:rPr>
      </w:pPr>
      <w:r w:rsidRPr="002F05D5">
        <w:rPr>
          <w:rFonts w:cs="Times New Roman"/>
          <w:szCs w:val="24"/>
          <w:lang w:eastAsia="it-IT"/>
        </w:rPr>
        <w:lastRenderedPageBreak/>
        <w:t>Sintesi Comparativa dei Materiali</w:t>
      </w:r>
    </w:p>
    <w:tbl>
      <w:tblPr>
        <w:tblStyle w:val="Tabellasemplice-321"/>
        <w:tblW w:w="0" w:type="auto"/>
        <w:tblLook w:val="04A0" w:firstRow="1" w:lastRow="0" w:firstColumn="1" w:lastColumn="0" w:noHBand="0" w:noVBand="1"/>
      </w:tblPr>
      <w:tblGrid>
        <w:gridCol w:w="1525"/>
        <w:gridCol w:w="1435"/>
        <w:gridCol w:w="1467"/>
        <w:gridCol w:w="2047"/>
        <w:gridCol w:w="1607"/>
        <w:gridCol w:w="1557"/>
      </w:tblGrid>
      <w:tr w:rsidR="006327ED" w:rsidRPr="002F05D5" w14:paraId="6593FFB5" w14:textId="77777777" w:rsidTr="006C1C37">
        <w:trPr>
          <w:cnfStyle w:val="100000000000" w:firstRow="1" w:lastRow="0" w:firstColumn="0" w:lastColumn="0" w:oddVBand="0" w:evenVBand="0" w:oddHBand="0" w:evenHBand="0" w:firstRowFirstColumn="0" w:firstRowLastColumn="0" w:lastRowFirstColumn="0" w:lastRowLastColumn="0"/>
          <w:trHeight w:val="117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317A7C37" w14:textId="77777777" w:rsidR="006327ED" w:rsidRPr="00125107" w:rsidRDefault="006327ED" w:rsidP="000D5A10">
            <w:pPr>
              <w:jc w:val="center"/>
              <w:rPr>
                <w:rFonts w:cs="Times New Roman"/>
                <w:sz w:val="18"/>
                <w:szCs w:val="24"/>
                <w:lang w:eastAsia="it-IT"/>
              </w:rPr>
            </w:pPr>
            <w:r w:rsidRPr="00125107">
              <w:rPr>
                <w:rFonts w:cs="Times New Roman"/>
                <w:sz w:val="18"/>
                <w:szCs w:val="24"/>
                <w:lang w:eastAsia="it-IT"/>
              </w:rPr>
              <w:t>Materiale</w:t>
            </w:r>
          </w:p>
        </w:tc>
        <w:tc>
          <w:tcPr>
            <w:tcW w:w="0" w:type="auto"/>
            <w:vAlign w:val="center"/>
            <w:hideMark/>
          </w:tcPr>
          <w:p w14:paraId="42FC1043" w14:textId="77777777" w:rsidR="006327ED" w:rsidRPr="00125107"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 w:val="18"/>
                <w:szCs w:val="24"/>
                <w:lang w:eastAsia="it-IT"/>
              </w:rPr>
            </w:pPr>
            <w:r w:rsidRPr="00125107">
              <w:rPr>
                <w:rFonts w:cs="Times New Roman"/>
                <w:sz w:val="18"/>
                <w:szCs w:val="24"/>
                <w:lang w:eastAsia="it-IT"/>
              </w:rPr>
              <w:t>Sensibilità (D₃₃)</w:t>
            </w:r>
          </w:p>
        </w:tc>
        <w:tc>
          <w:tcPr>
            <w:tcW w:w="0" w:type="auto"/>
            <w:vAlign w:val="center"/>
            <w:hideMark/>
          </w:tcPr>
          <w:p w14:paraId="5B08C2B7" w14:textId="77777777" w:rsidR="006327ED" w:rsidRPr="00125107"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 w:val="18"/>
                <w:szCs w:val="24"/>
                <w:lang w:eastAsia="it-IT"/>
              </w:rPr>
            </w:pPr>
            <w:r w:rsidRPr="00125107">
              <w:rPr>
                <w:rFonts w:cs="Times New Roman"/>
                <w:sz w:val="18"/>
                <w:szCs w:val="24"/>
                <w:lang w:eastAsia="it-IT"/>
              </w:rPr>
              <w:t>Flessibilità</w:t>
            </w:r>
          </w:p>
        </w:tc>
        <w:tc>
          <w:tcPr>
            <w:tcW w:w="0" w:type="auto"/>
            <w:vAlign w:val="center"/>
            <w:hideMark/>
          </w:tcPr>
          <w:p w14:paraId="7A22C14A" w14:textId="77777777" w:rsidR="006327ED" w:rsidRPr="00125107"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 w:val="18"/>
                <w:szCs w:val="24"/>
                <w:lang w:eastAsia="it-IT"/>
              </w:rPr>
            </w:pPr>
            <w:r w:rsidRPr="00125107">
              <w:rPr>
                <w:rFonts w:cs="Times New Roman"/>
                <w:sz w:val="18"/>
                <w:szCs w:val="24"/>
                <w:lang w:eastAsia="it-IT"/>
              </w:rPr>
              <w:t>Biocompatibilità</w:t>
            </w:r>
          </w:p>
        </w:tc>
        <w:tc>
          <w:tcPr>
            <w:tcW w:w="0" w:type="auto"/>
            <w:vAlign w:val="center"/>
            <w:hideMark/>
          </w:tcPr>
          <w:p w14:paraId="225E39C8" w14:textId="77777777" w:rsidR="006327ED" w:rsidRPr="00125107"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 w:val="18"/>
                <w:szCs w:val="24"/>
                <w:lang w:eastAsia="it-IT"/>
              </w:rPr>
            </w:pPr>
            <w:r w:rsidRPr="00125107">
              <w:rPr>
                <w:rFonts w:cs="Times New Roman"/>
                <w:sz w:val="18"/>
                <w:szCs w:val="24"/>
                <w:lang w:eastAsia="it-IT"/>
              </w:rPr>
              <w:t>Stampabilità</w:t>
            </w:r>
          </w:p>
        </w:tc>
        <w:tc>
          <w:tcPr>
            <w:tcW w:w="0" w:type="auto"/>
            <w:vAlign w:val="center"/>
            <w:hideMark/>
          </w:tcPr>
          <w:p w14:paraId="13DB77EA" w14:textId="77777777" w:rsidR="006327ED" w:rsidRPr="00125107"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 w:val="18"/>
                <w:szCs w:val="24"/>
                <w:lang w:eastAsia="it-IT"/>
              </w:rPr>
            </w:pPr>
            <w:r w:rsidRPr="00125107">
              <w:rPr>
                <w:rFonts w:cs="Times New Roman"/>
                <w:sz w:val="18"/>
                <w:szCs w:val="24"/>
                <w:lang w:eastAsia="it-IT"/>
              </w:rPr>
              <w:t>Criticità</w:t>
            </w:r>
          </w:p>
        </w:tc>
      </w:tr>
      <w:tr w:rsidR="006327ED" w:rsidRPr="002F05D5" w14:paraId="561D4D37" w14:textId="77777777" w:rsidTr="006C1C37">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C5A954" w14:textId="77777777" w:rsidR="006327ED" w:rsidRPr="00125107" w:rsidRDefault="006327ED" w:rsidP="000D5A10">
            <w:pPr>
              <w:jc w:val="center"/>
              <w:rPr>
                <w:rFonts w:cs="Times New Roman"/>
                <w:sz w:val="20"/>
                <w:szCs w:val="24"/>
                <w:lang w:eastAsia="it-IT"/>
              </w:rPr>
            </w:pPr>
            <w:r w:rsidRPr="00125107">
              <w:rPr>
                <w:rFonts w:cs="Times New Roman"/>
                <w:sz w:val="20"/>
                <w:szCs w:val="24"/>
                <w:lang w:eastAsia="it-IT"/>
              </w:rPr>
              <w:t>Pvdf / Pvdf-Trfe</w:t>
            </w:r>
          </w:p>
        </w:tc>
        <w:tc>
          <w:tcPr>
            <w:tcW w:w="0" w:type="auto"/>
            <w:vAlign w:val="center"/>
            <w:hideMark/>
          </w:tcPr>
          <w:p w14:paraId="2EFDEEE8" w14:textId="7A3F6D6C"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~21 </w:t>
            </w:r>
            <w:proofErr w:type="spellStart"/>
            <w:r w:rsidR="00BA7DFB">
              <w:rPr>
                <w:rFonts w:cs="Times New Roman"/>
                <w:sz w:val="20"/>
                <w:szCs w:val="24"/>
                <w:lang w:eastAsia="it-IT"/>
              </w:rPr>
              <w:t>pC</w:t>
            </w:r>
            <w:proofErr w:type="spellEnd"/>
            <w:r w:rsidRPr="00125107">
              <w:rPr>
                <w:rFonts w:cs="Times New Roman"/>
                <w:sz w:val="20"/>
                <w:szCs w:val="24"/>
                <w:lang w:eastAsia="it-IT"/>
              </w:rPr>
              <w:t>/N</w:t>
            </w:r>
          </w:p>
        </w:tc>
        <w:tc>
          <w:tcPr>
            <w:tcW w:w="0" w:type="auto"/>
            <w:vAlign w:val="center"/>
            <w:hideMark/>
          </w:tcPr>
          <w:p w14:paraId="5EC309A1"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Alta</w:t>
            </w:r>
          </w:p>
        </w:tc>
        <w:tc>
          <w:tcPr>
            <w:tcW w:w="0" w:type="auto"/>
            <w:vAlign w:val="center"/>
            <w:hideMark/>
          </w:tcPr>
          <w:p w14:paraId="7B554D09"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Ottima</w:t>
            </w:r>
          </w:p>
        </w:tc>
        <w:tc>
          <w:tcPr>
            <w:tcW w:w="0" w:type="auto"/>
            <w:vAlign w:val="center"/>
            <w:hideMark/>
          </w:tcPr>
          <w:p w14:paraId="12795386"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Elevata</w:t>
            </w:r>
          </w:p>
        </w:tc>
        <w:tc>
          <w:tcPr>
            <w:tcW w:w="0" w:type="auto"/>
            <w:vAlign w:val="center"/>
            <w:hideMark/>
          </w:tcPr>
          <w:p w14:paraId="5385FBE4"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Sensibilità Limitata</w:t>
            </w:r>
          </w:p>
        </w:tc>
      </w:tr>
      <w:tr w:rsidR="006327ED" w:rsidRPr="002F05D5" w14:paraId="21A88637" w14:textId="77777777" w:rsidTr="006C1C37">
        <w:trPr>
          <w:trHeight w:val="117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282CB1" w14:textId="77777777" w:rsidR="006327ED" w:rsidRPr="00125107" w:rsidRDefault="006327ED" w:rsidP="000D5A10">
            <w:pPr>
              <w:jc w:val="center"/>
              <w:rPr>
                <w:rFonts w:cs="Times New Roman"/>
                <w:sz w:val="20"/>
                <w:szCs w:val="24"/>
                <w:lang w:eastAsia="it-IT"/>
              </w:rPr>
            </w:pPr>
            <w:r w:rsidRPr="00125107">
              <w:rPr>
                <w:rFonts w:cs="Times New Roman"/>
                <w:sz w:val="20"/>
                <w:szCs w:val="24"/>
                <w:lang w:eastAsia="it-IT"/>
              </w:rPr>
              <w:t>Pzt</w:t>
            </w:r>
          </w:p>
        </w:tc>
        <w:tc>
          <w:tcPr>
            <w:tcW w:w="0" w:type="auto"/>
            <w:vAlign w:val="center"/>
            <w:hideMark/>
          </w:tcPr>
          <w:p w14:paraId="494769DA" w14:textId="1DBC7AFB"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Fino A 600 </w:t>
            </w:r>
            <w:proofErr w:type="spellStart"/>
            <w:r w:rsidR="00BA7DFB">
              <w:rPr>
                <w:rFonts w:cs="Times New Roman"/>
                <w:sz w:val="20"/>
                <w:szCs w:val="24"/>
                <w:lang w:eastAsia="it-IT"/>
              </w:rPr>
              <w:t>pC</w:t>
            </w:r>
            <w:proofErr w:type="spellEnd"/>
            <w:r w:rsidRPr="00125107">
              <w:rPr>
                <w:rFonts w:cs="Times New Roman"/>
                <w:sz w:val="20"/>
                <w:szCs w:val="24"/>
                <w:lang w:eastAsia="it-IT"/>
              </w:rPr>
              <w:t>/N</w:t>
            </w:r>
          </w:p>
        </w:tc>
        <w:tc>
          <w:tcPr>
            <w:tcW w:w="0" w:type="auto"/>
            <w:vAlign w:val="center"/>
            <w:hideMark/>
          </w:tcPr>
          <w:p w14:paraId="53B4AB15"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Bassa</w:t>
            </w:r>
          </w:p>
        </w:tc>
        <w:tc>
          <w:tcPr>
            <w:tcW w:w="0" w:type="auto"/>
            <w:vAlign w:val="center"/>
            <w:hideMark/>
          </w:tcPr>
          <w:p w14:paraId="55142B21"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Medio-Bassa</w:t>
            </w:r>
          </w:p>
        </w:tc>
        <w:tc>
          <w:tcPr>
            <w:tcW w:w="0" w:type="auto"/>
            <w:vAlign w:val="center"/>
            <w:hideMark/>
          </w:tcPr>
          <w:p w14:paraId="01C77D6A"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Scarsa</w:t>
            </w:r>
          </w:p>
        </w:tc>
        <w:tc>
          <w:tcPr>
            <w:tcW w:w="0" w:type="auto"/>
            <w:vAlign w:val="center"/>
            <w:hideMark/>
          </w:tcPr>
          <w:p w14:paraId="5D22F89D"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Rigidità, Contenuto Di Piombo</w:t>
            </w:r>
          </w:p>
        </w:tc>
      </w:tr>
      <w:tr w:rsidR="006327ED" w:rsidRPr="002F05D5" w14:paraId="34DAC362" w14:textId="77777777" w:rsidTr="006C1C37">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31BB07" w14:textId="77777777" w:rsidR="006327ED" w:rsidRPr="00125107" w:rsidRDefault="006327ED" w:rsidP="000D5A10">
            <w:pPr>
              <w:jc w:val="center"/>
              <w:rPr>
                <w:rFonts w:cs="Times New Roman"/>
                <w:sz w:val="20"/>
                <w:szCs w:val="24"/>
                <w:lang w:eastAsia="it-IT"/>
              </w:rPr>
            </w:pPr>
            <w:r w:rsidRPr="00125107">
              <w:rPr>
                <w:rFonts w:cs="Times New Roman"/>
                <w:sz w:val="20"/>
                <w:szCs w:val="24"/>
                <w:lang w:eastAsia="it-IT"/>
              </w:rPr>
              <w:t>Batio₃</w:t>
            </w:r>
          </w:p>
        </w:tc>
        <w:tc>
          <w:tcPr>
            <w:tcW w:w="0" w:type="auto"/>
            <w:vAlign w:val="center"/>
            <w:hideMark/>
          </w:tcPr>
          <w:p w14:paraId="63E0ED95" w14:textId="3D5DDCB8"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Fino A 290 </w:t>
            </w:r>
            <w:proofErr w:type="spellStart"/>
            <w:r w:rsidR="00BA7DFB">
              <w:rPr>
                <w:rFonts w:cs="Times New Roman"/>
                <w:sz w:val="20"/>
                <w:szCs w:val="24"/>
                <w:lang w:eastAsia="it-IT"/>
              </w:rPr>
              <w:t>pC</w:t>
            </w:r>
            <w:proofErr w:type="spellEnd"/>
            <w:r w:rsidRPr="00125107">
              <w:rPr>
                <w:rFonts w:cs="Times New Roman"/>
                <w:sz w:val="20"/>
                <w:szCs w:val="24"/>
                <w:lang w:eastAsia="it-IT"/>
              </w:rPr>
              <w:t>/N</w:t>
            </w:r>
          </w:p>
        </w:tc>
        <w:tc>
          <w:tcPr>
            <w:tcW w:w="0" w:type="auto"/>
            <w:vAlign w:val="center"/>
            <w:hideMark/>
          </w:tcPr>
          <w:p w14:paraId="47075880"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Media</w:t>
            </w:r>
          </w:p>
        </w:tc>
        <w:tc>
          <w:tcPr>
            <w:tcW w:w="0" w:type="auto"/>
            <w:vAlign w:val="center"/>
            <w:hideMark/>
          </w:tcPr>
          <w:p w14:paraId="7FDB0B80"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Buona</w:t>
            </w:r>
          </w:p>
        </w:tc>
        <w:tc>
          <w:tcPr>
            <w:tcW w:w="0" w:type="auto"/>
            <w:vAlign w:val="center"/>
            <w:hideMark/>
          </w:tcPr>
          <w:p w14:paraId="11552803"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Discreta</w:t>
            </w:r>
          </w:p>
        </w:tc>
        <w:tc>
          <w:tcPr>
            <w:tcW w:w="0" w:type="auto"/>
            <w:vAlign w:val="center"/>
            <w:hideMark/>
          </w:tcPr>
          <w:p w14:paraId="0AECADF8"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Stabilità Termica Variabile</w:t>
            </w:r>
          </w:p>
        </w:tc>
      </w:tr>
      <w:tr w:rsidR="006327ED" w:rsidRPr="002F05D5" w14:paraId="7CB3972D" w14:textId="77777777" w:rsidTr="006C1C37">
        <w:trPr>
          <w:trHeight w:val="117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865A99" w14:textId="77777777" w:rsidR="006327ED" w:rsidRPr="00125107" w:rsidRDefault="006327ED" w:rsidP="000D5A10">
            <w:pPr>
              <w:jc w:val="center"/>
              <w:rPr>
                <w:rFonts w:cs="Times New Roman"/>
                <w:sz w:val="20"/>
                <w:szCs w:val="24"/>
                <w:lang w:eastAsia="it-IT"/>
              </w:rPr>
            </w:pPr>
            <w:r w:rsidRPr="00125107">
              <w:rPr>
                <w:rFonts w:cs="Times New Roman"/>
                <w:sz w:val="20"/>
                <w:szCs w:val="24"/>
                <w:lang w:eastAsia="it-IT"/>
              </w:rPr>
              <w:t>Knn</w:t>
            </w:r>
          </w:p>
        </w:tc>
        <w:tc>
          <w:tcPr>
            <w:tcW w:w="0" w:type="auto"/>
            <w:vAlign w:val="center"/>
            <w:hideMark/>
          </w:tcPr>
          <w:p w14:paraId="084E6AD0" w14:textId="24FDF096"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200–400 </w:t>
            </w:r>
            <w:proofErr w:type="spellStart"/>
            <w:r w:rsidR="00BA7DFB">
              <w:rPr>
                <w:rFonts w:cs="Times New Roman"/>
                <w:sz w:val="20"/>
                <w:szCs w:val="24"/>
                <w:lang w:eastAsia="it-IT"/>
              </w:rPr>
              <w:t>pC</w:t>
            </w:r>
            <w:proofErr w:type="spellEnd"/>
            <w:r w:rsidRPr="00125107">
              <w:rPr>
                <w:rFonts w:cs="Times New Roman"/>
                <w:sz w:val="20"/>
                <w:szCs w:val="24"/>
                <w:lang w:eastAsia="it-IT"/>
              </w:rPr>
              <w:t>/N</w:t>
            </w:r>
          </w:p>
        </w:tc>
        <w:tc>
          <w:tcPr>
            <w:tcW w:w="0" w:type="auto"/>
            <w:vAlign w:val="center"/>
            <w:hideMark/>
          </w:tcPr>
          <w:p w14:paraId="43646F20"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Buona</w:t>
            </w:r>
          </w:p>
        </w:tc>
        <w:tc>
          <w:tcPr>
            <w:tcW w:w="0" w:type="auto"/>
            <w:vAlign w:val="center"/>
            <w:hideMark/>
          </w:tcPr>
          <w:p w14:paraId="7F07F5FD"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Ottima</w:t>
            </w:r>
          </w:p>
        </w:tc>
        <w:tc>
          <w:tcPr>
            <w:tcW w:w="0" w:type="auto"/>
            <w:vAlign w:val="center"/>
            <w:hideMark/>
          </w:tcPr>
          <w:p w14:paraId="6F74E32B"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Discreta</w:t>
            </w:r>
          </w:p>
        </w:tc>
        <w:tc>
          <w:tcPr>
            <w:tcW w:w="0" w:type="auto"/>
            <w:vAlign w:val="center"/>
            <w:hideMark/>
          </w:tcPr>
          <w:p w14:paraId="723BD6FD" w14:textId="77777777" w:rsidR="006327ED" w:rsidRPr="00125107"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Maturità Tecnologica In Evoluzione</w:t>
            </w:r>
          </w:p>
        </w:tc>
      </w:tr>
      <w:tr w:rsidR="006327ED" w:rsidRPr="002F05D5" w14:paraId="38B2454D" w14:textId="77777777" w:rsidTr="006C1C37">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0BB8F83" w14:textId="77777777" w:rsidR="006327ED" w:rsidRPr="00125107" w:rsidRDefault="006327ED" w:rsidP="000D5A10">
            <w:pPr>
              <w:jc w:val="center"/>
              <w:rPr>
                <w:rFonts w:cs="Times New Roman"/>
                <w:sz w:val="20"/>
                <w:szCs w:val="24"/>
                <w:lang w:eastAsia="it-IT"/>
              </w:rPr>
            </w:pPr>
            <w:r w:rsidRPr="00125107">
              <w:rPr>
                <w:rFonts w:cs="Times New Roman"/>
                <w:sz w:val="20"/>
                <w:szCs w:val="24"/>
                <w:lang w:eastAsia="it-IT"/>
              </w:rPr>
              <w:t>Compositi Pvdf+X</w:t>
            </w:r>
          </w:p>
        </w:tc>
        <w:tc>
          <w:tcPr>
            <w:tcW w:w="0" w:type="auto"/>
            <w:vAlign w:val="center"/>
            <w:hideMark/>
          </w:tcPr>
          <w:p w14:paraId="067D594E" w14:textId="0CECC560"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&gt;200 </w:t>
            </w:r>
            <w:proofErr w:type="spellStart"/>
            <w:r w:rsidR="00BA7DFB">
              <w:rPr>
                <w:rFonts w:cs="Times New Roman"/>
                <w:sz w:val="20"/>
                <w:szCs w:val="24"/>
                <w:lang w:eastAsia="it-IT"/>
              </w:rPr>
              <w:t>pC</w:t>
            </w:r>
            <w:proofErr w:type="spellEnd"/>
            <w:r w:rsidRPr="00125107">
              <w:rPr>
                <w:rFonts w:cs="Times New Roman"/>
                <w:sz w:val="20"/>
                <w:szCs w:val="24"/>
                <w:lang w:eastAsia="it-IT"/>
              </w:rPr>
              <w:t>/N</w:t>
            </w:r>
          </w:p>
        </w:tc>
        <w:tc>
          <w:tcPr>
            <w:tcW w:w="0" w:type="auto"/>
            <w:vAlign w:val="center"/>
            <w:hideMark/>
          </w:tcPr>
          <w:p w14:paraId="11D7A81B"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Alta</w:t>
            </w:r>
          </w:p>
        </w:tc>
        <w:tc>
          <w:tcPr>
            <w:tcW w:w="0" w:type="auto"/>
            <w:vAlign w:val="center"/>
            <w:hideMark/>
          </w:tcPr>
          <w:p w14:paraId="1958D214"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Buona</w:t>
            </w:r>
          </w:p>
        </w:tc>
        <w:tc>
          <w:tcPr>
            <w:tcW w:w="0" w:type="auto"/>
            <w:vAlign w:val="center"/>
            <w:hideMark/>
          </w:tcPr>
          <w:p w14:paraId="7F7FFA91"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Elevata</w:t>
            </w:r>
          </w:p>
        </w:tc>
        <w:tc>
          <w:tcPr>
            <w:tcW w:w="0" w:type="auto"/>
            <w:vAlign w:val="center"/>
            <w:hideMark/>
          </w:tcPr>
          <w:p w14:paraId="6BBC7A72" w14:textId="77777777" w:rsidR="006327ED" w:rsidRPr="00125107"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4"/>
                <w:lang w:eastAsia="it-IT"/>
              </w:rPr>
            </w:pPr>
            <w:r w:rsidRPr="00125107">
              <w:rPr>
                <w:rFonts w:cs="Times New Roman"/>
                <w:sz w:val="20"/>
                <w:szCs w:val="24"/>
                <w:lang w:eastAsia="it-IT"/>
              </w:rPr>
              <w:t>Complessità Di Dispersione Uniforme</w:t>
            </w:r>
          </w:p>
        </w:tc>
      </w:tr>
    </w:tbl>
    <w:p w14:paraId="2A196561" w14:textId="77777777" w:rsidR="006327ED" w:rsidRPr="002F05D5" w:rsidRDefault="006327ED" w:rsidP="006327ED">
      <w:pPr>
        <w:rPr>
          <w:rFonts w:cs="Times New Roman"/>
          <w:szCs w:val="24"/>
          <w:lang w:eastAsia="it-IT"/>
        </w:rPr>
      </w:pPr>
      <w:r w:rsidRPr="002F05D5">
        <w:rPr>
          <w:rFonts w:cs="Times New Roman"/>
          <w:szCs w:val="24"/>
          <w:lang w:eastAsia="it-IT"/>
        </w:rPr>
        <w:t>Prospettive Future e Applicazioni Emergenti</w:t>
      </w:r>
      <w:r>
        <w:rPr>
          <w:rFonts w:cs="Times New Roman"/>
          <w:szCs w:val="24"/>
          <w:lang w:eastAsia="it-IT"/>
        </w:rPr>
        <w:t>:</w:t>
      </w:r>
    </w:p>
    <w:p w14:paraId="2B52FBE1"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Eliminazione del piombo: essenziale per la diffusione clinica a lungo termine.</w:t>
      </w:r>
    </w:p>
    <w:p w14:paraId="29959EB6"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Stampa 3D funzionale: applicazioni su cerotti intelligenti e protesi customizzate.</w:t>
      </w:r>
    </w:p>
    <w:p w14:paraId="6BF679E4"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Nanocompositi avanzati: per sensori conformabili e ad alta risposta.</w:t>
      </w:r>
    </w:p>
    <w:p w14:paraId="69AF0E7F"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Autonomia energetica: generazione di micro-energia per dispositivi wireless autoalimentati.</w:t>
      </w:r>
    </w:p>
    <w:p w14:paraId="7BCC02E9"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Ambiti Applicativi in Evoluzione</w:t>
      </w:r>
    </w:p>
    <w:p w14:paraId="5C98B09C" w14:textId="77777777" w:rsidR="006327ED" w:rsidRPr="002F05D5" w:rsidRDefault="006327ED" w:rsidP="00FE10F7">
      <w:pPr>
        <w:numPr>
          <w:ilvl w:val="0"/>
          <w:numId w:val="56"/>
        </w:numPr>
        <w:contextualSpacing/>
        <w:rPr>
          <w:rFonts w:cs="Times New Roman"/>
          <w:szCs w:val="24"/>
          <w:lang w:eastAsia="it-IT"/>
        </w:rPr>
      </w:pPr>
      <w:proofErr w:type="spellStart"/>
      <w:r w:rsidRPr="002F05D5">
        <w:rPr>
          <w:rFonts w:cs="Times New Roman"/>
          <w:szCs w:val="24"/>
          <w:lang w:eastAsia="it-IT"/>
        </w:rPr>
        <w:t>Wearables</w:t>
      </w:r>
      <w:proofErr w:type="spellEnd"/>
      <w:r w:rsidRPr="002F05D5">
        <w:rPr>
          <w:rFonts w:cs="Times New Roman"/>
          <w:szCs w:val="24"/>
          <w:lang w:eastAsia="it-IT"/>
        </w:rPr>
        <w:t xml:space="preserve"> avanzati per l’udito e il monitoraggio biometrico</w:t>
      </w:r>
    </w:p>
    <w:p w14:paraId="68BC3633"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Dispositivi biomedicali impiantabili a risposta adattiva</w:t>
      </w:r>
    </w:p>
    <w:p w14:paraId="17782117" w14:textId="77777777" w:rsidR="006327ED" w:rsidRPr="002F05D5" w:rsidRDefault="006327ED" w:rsidP="00FE10F7">
      <w:pPr>
        <w:numPr>
          <w:ilvl w:val="0"/>
          <w:numId w:val="56"/>
        </w:numPr>
        <w:contextualSpacing/>
        <w:rPr>
          <w:rFonts w:cs="Times New Roman"/>
          <w:szCs w:val="24"/>
          <w:lang w:eastAsia="it-IT"/>
        </w:rPr>
      </w:pPr>
      <w:r w:rsidRPr="002F05D5">
        <w:rPr>
          <w:rFonts w:cs="Times New Roman"/>
          <w:szCs w:val="24"/>
          <w:lang w:eastAsia="it-IT"/>
        </w:rPr>
        <w:t>Robotica soft e superfici sensorizzate interattive</w:t>
      </w:r>
    </w:p>
    <w:p w14:paraId="769A2BAB" w14:textId="77777777" w:rsidR="006327ED" w:rsidRPr="0012253D" w:rsidRDefault="006327ED" w:rsidP="006327ED">
      <w:pPr>
        <w:pStyle w:val="Titolo2"/>
        <w:rPr>
          <w:rFonts w:eastAsia="Times New Roman"/>
          <w:lang w:val="it-IT" w:eastAsia="it-IT"/>
        </w:rPr>
      </w:pPr>
      <w:bookmarkStart w:id="17" w:name="_Toc207026953"/>
      <w:r w:rsidRPr="0012253D">
        <w:rPr>
          <w:rFonts w:eastAsia="Times New Roman"/>
          <w:lang w:val="it-IT" w:eastAsia="it-IT"/>
        </w:rPr>
        <w:t xml:space="preserve">Piastre Dinamometriche </w:t>
      </w:r>
      <w:proofErr w:type="spellStart"/>
      <w:r w:rsidRPr="0012253D">
        <w:rPr>
          <w:rFonts w:eastAsia="Times New Roman"/>
          <w:lang w:val="it-IT" w:eastAsia="it-IT"/>
        </w:rPr>
        <w:t>Kistler</w:t>
      </w:r>
      <w:proofErr w:type="spellEnd"/>
      <w:r w:rsidRPr="0012253D">
        <w:rPr>
          <w:rFonts w:eastAsia="Times New Roman"/>
          <w:lang w:val="it-IT" w:eastAsia="it-IT"/>
        </w:rPr>
        <w:t>: Misure Tridimensionali di Forza ad Alta Precisione</w:t>
      </w:r>
      <w:bookmarkEnd w:id="17"/>
    </w:p>
    <w:p w14:paraId="138A47CB" w14:textId="77777777" w:rsidR="006327ED" w:rsidRPr="00125107" w:rsidRDefault="006327ED" w:rsidP="006327ED">
      <w:pPr>
        <w:rPr>
          <w:rFonts w:cstheme="majorBidi"/>
          <w:lang w:eastAsia="it-IT"/>
        </w:rPr>
      </w:pPr>
      <w:proofErr w:type="spellStart"/>
      <w:r w:rsidRPr="00125107">
        <w:rPr>
          <w:lang w:eastAsia="it-IT"/>
        </w:rPr>
        <w:t>Kistler</w:t>
      </w:r>
      <w:proofErr w:type="spellEnd"/>
      <w:r w:rsidRPr="00125107">
        <w:rPr>
          <w:lang w:eastAsia="it-IT"/>
        </w:rPr>
        <w:t xml:space="preserve"> è un leader globale nella produzione di piattaforme dinamometriche ad alta sensibilità, progettate per la rilevazione precisa delle forze tridimensionali generate dal contatto tra corpo e superficie.</w:t>
      </w:r>
    </w:p>
    <w:p w14:paraId="3AF0F636" w14:textId="77777777" w:rsidR="006327ED" w:rsidRPr="002F05D5" w:rsidRDefault="006327ED" w:rsidP="006327ED">
      <w:pPr>
        <w:rPr>
          <w:rFonts w:cs="Times New Roman"/>
          <w:szCs w:val="24"/>
          <w:lang w:eastAsia="it-IT"/>
        </w:rPr>
      </w:pPr>
      <w:r w:rsidRPr="002F05D5">
        <w:rPr>
          <w:rFonts w:cs="Times New Roman"/>
          <w:szCs w:val="24"/>
          <w:lang w:eastAsia="it-IT"/>
        </w:rPr>
        <w:t>Ambiti di Applicazione</w:t>
      </w:r>
    </w:p>
    <w:p w14:paraId="492249B0" w14:textId="77777777" w:rsidR="006327ED" w:rsidRPr="002F05D5" w:rsidRDefault="006327ED" w:rsidP="00FE10F7">
      <w:pPr>
        <w:numPr>
          <w:ilvl w:val="0"/>
          <w:numId w:val="51"/>
        </w:numPr>
        <w:contextualSpacing/>
        <w:rPr>
          <w:rFonts w:cs="Times New Roman"/>
          <w:szCs w:val="24"/>
          <w:lang w:eastAsia="it-IT"/>
        </w:rPr>
      </w:pPr>
      <w:r w:rsidRPr="002F05D5">
        <w:rPr>
          <w:rFonts w:cs="Times New Roman"/>
          <w:szCs w:val="24"/>
          <w:lang w:eastAsia="it-IT"/>
        </w:rPr>
        <w:t>Analisi del cammino: rilevazione di forza, simmetria, tempo di contatto e baricentro passo per passo</w:t>
      </w:r>
    </w:p>
    <w:p w14:paraId="4371B722" w14:textId="77777777" w:rsidR="006327ED" w:rsidRPr="002F05D5" w:rsidRDefault="006327ED" w:rsidP="00FE10F7">
      <w:pPr>
        <w:numPr>
          <w:ilvl w:val="0"/>
          <w:numId w:val="51"/>
        </w:numPr>
        <w:contextualSpacing/>
        <w:rPr>
          <w:rFonts w:cs="Times New Roman"/>
          <w:szCs w:val="24"/>
          <w:lang w:eastAsia="it-IT"/>
        </w:rPr>
      </w:pPr>
      <w:r w:rsidRPr="002F05D5">
        <w:rPr>
          <w:rFonts w:cs="Times New Roman"/>
          <w:szCs w:val="24"/>
          <w:lang w:eastAsia="it-IT"/>
        </w:rPr>
        <w:lastRenderedPageBreak/>
        <w:t>Riabilitazione clinica: confronto dinamico tra arto sano e arto leso</w:t>
      </w:r>
    </w:p>
    <w:p w14:paraId="7C8B7727" w14:textId="77777777" w:rsidR="006327ED" w:rsidRPr="002F05D5" w:rsidRDefault="006327ED" w:rsidP="00FE10F7">
      <w:pPr>
        <w:numPr>
          <w:ilvl w:val="0"/>
          <w:numId w:val="51"/>
        </w:numPr>
        <w:contextualSpacing/>
        <w:rPr>
          <w:rFonts w:cs="Times New Roman"/>
          <w:szCs w:val="24"/>
          <w:lang w:eastAsia="it-IT"/>
        </w:rPr>
      </w:pPr>
      <w:r w:rsidRPr="002F05D5">
        <w:rPr>
          <w:rFonts w:cs="Times New Roman"/>
          <w:szCs w:val="24"/>
          <w:lang w:eastAsia="it-IT"/>
        </w:rPr>
        <w:t>Performance sportiva: misurazione di sprint, salti e stabilità durante cambi di direzione</w:t>
      </w:r>
    </w:p>
    <w:p w14:paraId="0D671147" w14:textId="77777777" w:rsidR="006327ED" w:rsidRPr="002F05D5" w:rsidRDefault="006327ED" w:rsidP="00FE10F7">
      <w:pPr>
        <w:numPr>
          <w:ilvl w:val="0"/>
          <w:numId w:val="51"/>
        </w:numPr>
        <w:contextualSpacing/>
        <w:rPr>
          <w:rFonts w:cs="Times New Roman"/>
          <w:szCs w:val="24"/>
          <w:lang w:eastAsia="it-IT"/>
        </w:rPr>
      </w:pPr>
      <w:r w:rsidRPr="002F05D5">
        <w:rPr>
          <w:rFonts w:cs="Times New Roman"/>
          <w:szCs w:val="24"/>
          <w:lang w:eastAsia="it-IT"/>
        </w:rPr>
        <w:t>Robotica medicale: feedback meccanico in esoscheletri e ortesi intelligenti</w:t>
      </w:r>
    </w:p>
    <w:p w14:paraId="460E78E1" w14:textId="77777777" w:rsidR="006327ED" w:rsidRPr="002F05D5" w:rsidRDefault="006327ED" w:rsidP="006327ED">
      <w:pPr>
        <w:rPr>
          <w:rFonts w:cs="Times New Roman"/>
          <w:szCs w:val="24"/>
          <w:lang w:eastAsia="it-IT"/>
        </w:rPr>
      </w:pPr>
      <w:r w:rsidRPr="002F05D5">
        <w:rPr>
          <w:rFonts w:cs="Times New Roman"/>
          <w:szCs w:val="24"/>
          <w:lang w:eastAsia="it-IT"/>
        </w:rPr>
        <w:t>Struttura Tecnologica e Funzionamento</w:t>
      </w:r>
    </w:p>
    <w:p w14:paraId="34403066" w14:textId="77777777" w:rsidR="006327ED" w:rsidRPr="002F05D5" w:rsidRDefault="006327ED" w:rsidP="006327ED">
      <w:pPr>
        <w:rPr>
          <w:rFonts w:cs="Times New Roman"/>
          <w:szCs w:val="24"/>
          <w:lang w:eastAsia="it-IT"/>
        </w:rPr>
      </w:pPr>
      <w:r w:rsidRPr="002F05D5">
        <w:rPr>
          <w:rFonts w:cs="Times New Roman"/>
          <w:szCs w:val="24"/>
          <w:lang w:eastAsia="it-IT"/>
        </w:rPr>
        <w:t xml:space="preserve">Al cuore delle pedane </w:t>
      </w:r>
      <w:proofErr w:type="spellStart"/>
      <w:r w:rsidRPr="002F05D5">
        <w:rPr>
          <w:rFonts w:cs="Times New Roman"/>
          <w:szCs w:val="24"/>
          <w:lang w:eastAsia="it-IT"/>
        </w:rPr>
        <w:t>Kistler</w:t>
      </w:r>
      <w:proofErr w:type="spellEnd"/>
      <w:r w:rsidRPr="002F05D5">
        <w:rPr>
          <w:rFonts w:cs="Times New Roman"/>
          <w:szCs w:val="24"/>
          <w:lang w:eastAsia="it-IT"/>
        </w:rPr>
        <w:t xml:space="preserve"> vi sono sensori piezoelettrici collocati tra due piastre rigide. Questi, realizzati in quarzo naturale o in </w:t>
      </w:r>
      <w:proofErr w:type="spellStart"/>
      <w:r w:rsidRPr="002F05D5">
        <w:rPr>
          <w:rFonts w:cs="Times New Roman"/>
          <w:szCs w:val="24"/>
          <w:lang w:eastAsia="it-IT"/>
        </w:rPr>
        <w:t>PiezoStar</w:t>
      </w:r>
      <w:proofErr w:type="spellEnd"/>
      <w:r w:rsidRPr="002F05D5">
        <w:rPr>
          <w:rFonts w:cs="Times New Roman"/>
          <w:szCs w:val="24"/>
          <w:lang w:eastAsia="it-IT"/>
        </w:rPr>
        <w:t>® (materiale brevettato), sfruttano l’effetto piezoelettrico diretto per convertire le sollecitazioni meccaniche in cariche elettriche.</w:t>
      </w:r>
    </w:p>
    <w:p w14:paraId="1D8D78AC" w14:textId="77777777" w:rsidR="006327ED" w:rsidRPr="002F05D5" w:rsidRDefault="006327ED" w:rsidP="006327ED">
      <w:pPr>
        <w:rPr>
          <w:rFonts w:cs="Times New Roman"/>
          <w:szCs w:val="24"/>
          <w:lang w:eastAsia="it-IT"/>
        </w:rPr>
      </w:pPr>
      <w:r w:rsidRPr="002F05D5">
        <w:rPr>
          <w:rFonts w:cs="Times New Roman"/>
          <w:szCs w:val="24"/>
          <w:lang w:eastAsia="it-IT"/>
        </w:rPr>
        <w:t>Componenti Principali</w:t>
      </w:r>
    </w:p>
    <w:p w14:paraId="575B1A20"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Superficie superiore: area di contatto resistente per uso umano o animale</w:t>
      </w:r>
    </w:p>
    <w:p w14:paraId="5D062DF1"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Sensori piezoelettrici: 3 o 4 unità, disposti in configurazione triangolare o quadrata</w:t>
      </w:r>
    </w:p>
    <w:p w14:paraId="511D5B1B"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Strati isolanti: filtraggio di interferenze termiche e meccaniche</w:t>
      </w:r>
    </w:p>
    <w:p w14:paraId="6E3CEB81"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Amplificatori digitali: conversione della carica generata in segnali di tensione leggibili</w:t>
      </w:r>
    </w:p>
    <w:p w14:paraId="3223A5C1" w14:textId="77777777" w:rsidR="006327ED" w:rsidRPr="002F05D5" w:rsidRDefault="006327ED" w:rsidP="006327ED">
      <w:pPr>
        <w:rPr>
          <w:rFonts w:cs="Times New Roman"/>
          <w:szCs w:val="24"/>
          <w:lang w:eastAsia="it-IT"/>
        </w:rPr>
      </w:pPr>
      <w:r w:rsidRPr="002F05D5">
        <w:rPr>
          <w:rFonts w:cs="Times New Roman"/>
          <w:szCs w:val="24"/>
          <w:lang w:eastAsia="it-IT"/>
        </w:rPr>
        <w:t>Fasi del Processo di Misura</w:t>
      </w:r>
    </w:p>
    <w:p w14:paraId="1C9ABA8D"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Deformazione del cristallo → generazione di carica elettrica</w:t>
      </w:r>
    </w:p>
    <w:p w14:paraId="76F37A1A"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Amplificazione del segnale tramite elettronica integrata (</w:t>
      </w:r>
      <w:r w:rsidRPr="002F05D5">
        <w:rPr>
          <w:rFonts w:cs="Times New Roman"/>
          <w:i/>
          <w:iCs/>
          <w:szCs w:val="24"/>
          <w:lang w:eastAsia="it-IT"/>
        </w:rPr>
        <w:t>es. modelli 9260BA</w:t>
      </w:r>
      <w:r w:rsidRPr="002F05D5">
        <w:rPr>
          <w:rFonts w:cs="Times New Roman"/>
          <w:szCs w:val="24"/>
          <w:lang w:eastAsia="it-IT"/>
        </w:rPr>
        <w:t>)</w:t>
      </w:r>
    </w:p>
    <w:p w14:paraId="75A03133" w14:textId="5F6140C4"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Campionamento ad alta frequenza per analisi dinamiche</w:t>
      </w:r>
    </w:p>
    <w:p w14:paraId="1D8C782D" w14:textId="77777777" w:rsidR="006327ED" w:rsidRPr="002F05D5" w:rsidRDefault="006327ED" w:rsidP="00FE10F7">
      <w:pPr>
        <w:numPr>
          <w:ilvl w:val="0"/>
          <w:numId w:val="52"/>
        </w:numPr>
        <w:contextualSpacing/>
        <w:rPr>
          <w:rFonts w:cs="Times New Roman"/>
          <w:szCs w:val="24"/>
          <w:lang w:eastAsia="it-IT"/>
        </w:rPr>
      </w:pPr>
      <w:r w:rsidRPr="002F05D5">
        <w:rPr>
          <w:rFonts w:cs="Times New Roman"/>
          <w:szCs w:val="24"/>
          <w:lang w:eastAsia="it-IT"/>
        </w:rPr>
        <w:t>Elaborazione del dato: calcolo delle forze nel tempo, centro di pressione (COP), asimmetrie e postura</w:t>
      </w:r>
    </w:p>
    <w:p w14:paraId="30EB198F" w14:textId="77777777" w:rsidR="006327ED" w:rsidRPr="002F05D5" w:rsidRDefault="006327ED" w:rsidP="006327ED">
      <w:pPr>
        <w:rPr>
          <w:rFonts w:cs="Times New Roman"/>
          <w:szCs w:val="24"/>
          <w:lang w:eastAsia="it-IT"/>
        </w:rPr>
      </w:pPr>
      <w:r w:rsidRPr="002F05D5">
        <w:rPr>
          <w:rFonts w:cs="Times New Roman"/>
          <w:szCs w:val="24"/>
          <w:lang w:eastAsia="it-IT"/>
        </w:rPr>
        <w:t>Materiali Piezoelettrici: Proprietà e Prestazioni</w:t>
      </w:r>
    </w:p>
    <w:p w14:paraId="46405A2A" w14:textId="77777777" w:rsidR="006327ED" w:rsidRPr="002F05D5" w:rsidRDefault="006327ED" w:rsidP="006327ED">
      <w:pPr>
        <w:rPr>
          <w:rFonts w:cs="Times New Roman"/>
          <w:szCs w:val="24"/>
          <w:lang w:eastAsia="it-IT"/>
        </w:rPr>
      </w:pPr>
      <w:r w:rsidRPr="002F05D5">
        <w:rPr>
          <w:rFonts w:cs="Times New Roman"/>
          <w:szCs w:val="24"/>
          <w:lang w:eastAsia="it-IT"/>
        </w:rPr>
        <w:t>La selezione del materiale è cruciale per garantire sensibilità, stabilità termica e durabilità nel tempo.</w:t>
      </w:r>
    </w:p>
    <w:p w14:paraId="2DCFE795" w14:textId="252B7DA6" w:rsidR="006327ED" w:rsidRPr="002F05D5" w:rsidRDefault="006327ED" w:rsidP="006327ED">
      <w:pPr>
        <w:rPr>
          <w:rFonts w:cs="Times New Roman"/>
          <w:szCs w:val="24"/>
          <w:lang w:eastAsia="it-IT"/>
        </w:rPr>
      </w:pPr>
      <w:r w:rsidRPr="002F05D5">
        <w:rPr>
          <w:rFonts w:cs="Times New Roman"/>
          <w:szCs w:val="24"/>
          <w:lang w:eastAsia="it-IT"/>
        </w:rPr>
        <w:t>Confronto dei Materiali</w:t>
      </w:r>
      <w:r w:rsidR="00B12F1F">
        <w:rPr>
          <w:rFonts w:cs="Times New Roman"/>
          <w:szCs w:val="24"/>
          <w:lang w:eastAsia="it-IT"/>
        </w:rPr>
        <w:t>:</w:t>
      </w:r>
    </w:p>
    <w:tbl>
      <w:tblPr>
        <w:tblStyle w:val="Tabellasemplice-321"/>
        <w:tblW w:w="5000" w:type="pct"/>
        <w:tblLook w:val="04A0" w:firstRow="1" w:lastRow="0" w:firstColumn="1" w:lastColumn="0" w:noHBand="0" w:noVBand="1"/>
      </w:tblPr>
      <w:tblGrid>
        <w:gridCol w:w="1854"/>
        <w:gridCol w:w="1816"/>
        <w:gridCol w:w="3580"/>
        <w:gridCol w:w="2388"/>
      </w:tblGrid>
      <w:tr w:rsidR="006327ED" w:rsidRPr="002F05D5" w14:paraId="2C9BF291" w14:textId="77777777" w:rsidTr="006C1C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2" w:type="pct"/>
            <w:hideMark/>
          </w:tcPr>
          <w:p w14:paraId="1BF40F4E" w14:textId="77777777" w:rsidR="006327ED" w:rsidRPr="002F05D5" w:rsidRDefault="006327ED" w:rsidP="000D5A10">
            <w:pPr>
              <w:jc w:val="center"/>
              <w:rPr>
                <w:rFonts w:cs="Times New Roman"/>
                <w:szCs w:val="24"/>
                <w:lang w:eastAsia="it-IT"/>
              </w:rPr>
            </w:pPr>
            <w:r w:rsidRPr="002F05D5">
              <w:rPr>
                <w:rFonts w:cs="Times New Roman"/>
                <w:szCs w:val="24"/>
                <w:lang w:eastAsia="it-IT"/>
              </w:rPr>
              <w:t>Materiale</w:t>
            </w:r>
          </w:p>
        </w:tc>
        <w:tc>
          <w:tcPr>
            <w:tcW w:w="942" w:type="pct"/>
            <w:hideMark/>
          </w:tcPr>
          <w:p w14:paraId="7CFBE472"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Sensibilità (D₃₃)</w:t>
            </w:r>
          </w:p>
        </w:tc>
        <w:tc>
          <w:tcPr>
            <w:tcW w:w="1857" w:type="pct"/>
            <w:hideMark/>
          </w:tcPr>
          <w:p w14:paraId="6677E3B2"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Vantaggi Tecnici</w:t>
            </w:r>
          </w:p>
        </w:tc>
        <w:tc>
          <w:tcPr>
            <w:tcW w:w="1239" w:type="pct"/>
            <w:hideMark/>
          </w:tcPr>
          <w:p w14:paraId="20670E4A"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Criticità</w:t>
            </w:r>
          </w:p>
        </w:tc>
      </w:tr>
      <w:tr w:rsidR="006327ED" w:rsidRPr="002F05D5" w14:paraId="3607BC71"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hideMark/>
          </w:tcPr>
          <w:p w14:paraId="1D1947E7" w14:textId="77777777" w:rsidR="006327ED" w:rsidRDefault="006327ED" w:rsidP="000D5A10">
            <w:pPr>
              <w:jc w:val="center"/>
              <w:rPr>
                <w:rFonts w:cs="Times New Roman"/>
                <w:b w:val="0"/>
                <w:bCs w:val="0"/>
                <w:caps w:val="0"/>
                <w:szCs w:val="24"/>
                <w:lang w:eastAsia="it-IT"/>
              </w:rPr>
            </w:pPr>
            <w:r w:rsidRPr="002F05D5">
              <w:rPr>
                <w:rFonts w:cs="Times New Roman"/>
                <w:szCs w:val="24"/>
                <w:lang w:eastAsia="it-IT"/>
              </w:rPr>
              <w:t>Quarzo</w:t>
            </w:r>
          </w:p>
          <w:p w14:paraId="75B57BAA" w14:textId="434AB6D1" w:rsidR="00B12F1F" w:rsidRPr="002F05D5" w:rsidRDefault="00B12F1F" w:rsidP="00B12F1F">
            <w:pPr>
              <w:rPr>
                <w:rFonts w:cs="Times New Roman"/>
                <w:szCs w:val="24"/>
                <w:lang w:eastAsia="it-IT"/>
              </w:rPr>
            </w:pPr>
          </w:p>
        </w:tc>
        <w:tc>
          <w:tcPr>
            <w:tcW w:w="942" w:type="pct"/>
            <w:hideMark/>
          </w:tcPr>
          <w:p w14:paraId="4E56248A" w14:textId="560BC3EF"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~2–3 </w:t>
            </w:r>
            <w:proofErr w:type="spellStart"/>
            <w:r w:rsidR="00BA7DFB">
              <w:rPr>
                <w:rFonts w:cs="Times New Roman"/>
                <w:szCs w:val="24"/>
                <w:lang w:eastAsia="it-IT"/>
              </w:rPr>
              <w:t>pC</w:t>
            </w:r>
            <w:proofErr w:type="spellEnd"/>
            <w:r w:rsidRPr="002F05D5">
              <w:rPr>
                <w:rFonts w:cs="Times New Roman"/>
                <w:szCs w:val="24"/>
                <w:lang w:eastAsia="it-IT"/>
              </w:rPr>
              <w:t>/N</w:t>
            </w:r>
          </w:p>
        </w:tc>
        <w:tc>
          <w:tcPr>
            <w:tcW w:w="1857" w:type="pct"/>
            <w:hideMark/>
          </w:tcPr>
          <w:p w14:paraId="59C49EAB" w14:textId="6D1E55FA"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 xml:space="preserve">Estrema Linearità, Alta Ripetibilità, Stabilità Termica Da –40 °C A +120 °C </w:t>
            </w:r>
          </w:p>
        </w:tc>
        <w:tc>
          <w:tcPr>
            <w:tcW w:w="1239" w:type="pct"/>
            <w:hideMark/>
          </w:tcPr>
          <w:p w14:paraId="6707EC79"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Sensibilità Relativamente Bassa</w:t>
            </w:r>
          </w:p>
        </w:tc>
      </w:tr>
      <w:tr w:rsidR="006327ED" w:rsidRPr="002F05D5" w14:paraId="4EE72110" w14:textId="77777777" w:rsidTr="006C1C37">
        <w:tc>
          <w:tcPr>
            <w:cnfStyle w:val="001000000000" w:firstRow="0" w:lastRow="0" w:firstColumn="1" w:lastColumn="0" w:oddVBand="0" w:evenVBand="0" w:oddHBand="0" w:evenHBand="0" w:firstRowFirstColumn="0" w:firstRowLastColumn="0" w:lastRowFirstColumn="0" w:lastRowLastColumn="0"/>
            <w:tcW w:w="962" w:type="pct"/>
            <w:hideMark/>
          </w:tcPr>
          <w:p w14:paraId="4A6F15D6" w14:textId="77777777" w:rsidR="006327ED" w:rsidRDefault="006327ED" w:rsidP="000D5A10">
            <w:pPr>
              <w:jc w:val="center"/>
              <w:rPr>
                <w:rFonts w:cs="Times New Roman"/>
                <w:b w:val="0"/>
                <w:bCs w:val="0"/>
                <w:caps w:val="0"/>
                <w:szCs w:val="24"/>
                <w:lang w:eastAsia="it-IT"/>
              </w:rPr>
            </w:pPr>
            <w:r w:rsidRPr="002F05D5">
              <w:rPr>
                <w:rFonts w:cs="Times New Roman"/>
                <w:szCs w:val="24"/>
                <w:lang w:eastAsia="it-IT"/>
              </w:rPr>
              <w:t>Piezostar®</w:t>
            </w:r>
          </w:p>
          <w:p w14:paraId="61D516C3" w14:textId="409AB9A7" w:rsidR="00B12F1F" w:rsidRPr="002F05D5" w:rsidRDefault="00B12F1F" w:rsidP="00B12F1F">
            <w:pPr>
              <w:rPr>
                <w:rFonts w:cs="Times New Roman"/>
                <w:szCs w:val="24"/>
                <w:lang w:eastAsia="it-IT"/>
              </w:rPr>
            </w:pPr>
          </w:p>
        </w:tc>
        <w:tc>
          <w:tcPr>
            <w:tcW w:w="942" w:type="pct"/>
            <w:hideMark/>
          </w:tcPr>
          <w:p w14:paraId="46D71D44"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Superiore Al Quarzo</w:t>
            </w:r>
          </w:p>
        </w:tc>
        <w:tc>
          <w:tcPr>
            <w:tcW w:w="1857" w:type="pct"/>
            <w:hideMark/>
          </w:tcPr>
          <w:p w14:paraId="458A9F28"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Stabilità Fino A 700 °C, Comportamento Lineare E Privo Di Isteresi, Alta Affidabilità</w:t>
            </w:r>
          </w:p>
        </w:tc>
        <w:tc>
          <w:tcPr>
            <w:tcW w:w="1239" w:type="pct"/>
            <w:hideMark/>
          </w:tcPr>
          <w:p w14:paraId="7208991F"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Materiale Proprietario, Costo Elevato</w:t>
            </w:r>
          </w:p>
        </w:tc>
      </w:tr>
    </w:tbl>
    <w:p w14:paraId="02EB2050" w14:textId="77777777" w:rsidR="006327ED" w:rsidRPr="0012253D" w:rsidRDefault="006327ED" w:rsidP="006327ED">
      <w:pPr>
        <w:pStyle w:val="Titolo2"/>
        <w:rPr>
          <w:rFonts w:eastAsia="Times New Roman"/>
          <w:lang w:val="it-IT" w:eastAsia="it-IT"/>
        </w:rPr>
      </w:pPr>
      <w:bookmarkStart w:id="18" w:name="_Toc207026954"/>
      <w:r w:rsidRPr="0012253D">
        <w:rPr>
          <w:rFonts w:eastAsia="Times New Roman"/>
          <w:lang w:val="it-IT" w:eastAsia="it-IT"/>
        </w:rPr>
        <w:t xml:space="preserve">Sensore Piezoelettrico </w:t>
      </w:r>
      <w:proofErr w:type="spellStart"/>
      <w:r w:rsidRPr="0012253D">
        <w:rPr>
          <w:rFonts w:eastAsia="Times New Roman"/>
          <w:lang w:val="it-IT" w:eastAsia="it-IT"/>
        </w:rPr>
        <w:t>Kistler</w:t>
      </w:r>
      <w:proofErr w:type="spellEnd"/>
      <w:r w:rsidRPr="0012253D">
        <w:rPr>
          <w:rFonts w:eastAsia="Times New Roman"/>
          <w:lang w:val="it-IT" w:eastAsia="it-IT"/>
        </w:rPr>
        <w:t xml:space="preserve"> </w:t>
      </w:r>
      <w:proofErr w:type="spellStart"/>
      <w:r w:rsidRPr="0012253D">
        <w:rPr>
          <w:rFonts w:eastAsia="Times New Roman"/>
          <w:lang w:val="it-IT" w:eastAsia="it-IT"/>
        </w:rPr>
        <w:t>Type</w:t>
      </w:r>
      <w:proofErr w:type="spellEnd"/>
      <w:r w:rsidRPr="0012253D">
        <w:rPr>
          <w:rFonts w:eastAsia="Times New Roman"/>
          <w:lang w:val="it-IT" w:eastAsia="it-IT"/>
        </w:rPr>
        <w:t> 6124A: Prestazioni Elevate in Ambienti Estremi</w:t>
      </w:r>
      <w:bookmarkEnd w:id="18"/>
    </w:p>
    <w:p w14:paraId="114349A6" w14:textId="77777777" w:rsidR="006327ED" w:rsidRPr="00125107" w:rsidRDefault="006327ED" w:rsidP="006327ED">
      <w:pPr>
        <w:rPr>
          <w:lang w:eastAsia="it-IT"/>
        </w:rPr>
      </w:pPr>
      <w:r w:rsidRPr="00125107">
        <w:rPr>
          <w:lang w:eastAsia="it-IT"/>
        </w:rPr>
        <w:t xml:space="preserve">Il </w:t>
      </w:r>
      <w:proofErr w:type="spellStart"/>
      <w:r w:rsidRPr="00125107">
        <w:rPr>
          <w:bCs/>
          <w:lang w:eastAsia="it-IT"/>
        </w:rPr>
        <w:t>Kistler</w:t>
      </w:r>
      <w:proofErr w:type="spellEnd"/>
      <w:r w:rsidRPr="00125107">
        <w:rPr>
          <w:bCs/>
          <w:lang w:eastAsia="it-IT"/>
        </w:rPr>
        <w:t xml:space="preserve"> 6124A</w:t>
      </w:r>
      <w:r w:rsidRPr="00125107">
        <w:rPr>
          <w:lang w:eastAsia="it-IT"/>
        </w:rPr>
        <w:t xml:space="preserve"> è un sensore piezoelettrico ad altissima robustezza e precisione, progettato per la </w:t>
      </w:r>
      <w:r w:rsidRPr="00125107">
        <w:rPr>
          <w:bCs/>
          <w:lang w:eastAsia="it-IT"/>
        </w:rPr>
        <w:t>misura dinamica della pressione</w:t>
      </w:r>
      <w:r w:rsidRPr="00125107">
        <w:rPr>
          <w:lang w:eastAsia="it-IT"/>
        </w:rPr>
        <w:t xml:space="preserve"> all’interno di </w:t>
      </w:r>
      <w:r w:rsidRPr="00125107">
        <w:rPr>
          <w:bCs/>
          <w:lang w:eastAsia="it-IT"/>
        </w:rPr>
        <w:t>camere di combustione motore</w:t>
      </w:r>
      <w:r w:rsidRPr="00125107">
        <w:rPr>
          <w:lang w:eastAsia="it-IT"/>
        </w:rPr>
        <w:t xml:space="preserve">. Basato sulla tecnologia proprietaria </w:t>
      </w:r>
      <w:proofErr w:type="spellStart"/>
      <w:r w:rsidRPr="00125107">
        <w:rPr>
          <w:bCs/>
          <w:lang w:eastAsia="it-IT"/>
        </w:rPr>
        <w:t>PiezoStar</w:t>
      </w:r>
      <w:proofErr w:type="spellEnd"/>
      <w:r w:rsidRPr="00125107">
        <w:rPr>
          <w:bCs/>
          <w:lang w:eastAsia="it-IT"/>
        </w:rPr>
        <w:t>®</w:t>
      </w:r>
      <w:r w:rsidRPr="00125107">
        <w:rPr>
          <w:lang w:eastAsia="it-IT"/>
        </w:rPr>
        <w:t xml:space="preserve">, il dispositivo garantisce </w:t>
      </w:r>
      <w:r w:rsidRPr="00125107">
        <w:rPr>
          <w:bCs/>
          <w:lang w:eastAsia="it-IT"/>
        </w:rPr>
        <w:t>elevata reattività</w:t>
      </w:r>
      <w:r w:rsidRPr="00125107">
        <w:rPr>
          <w:lang w:eastAsia="it-IT"/>
        </w:rPr>
        <w:t xml:space="preserve">, </w:t>
      </w:r>
      <w:r w:rsidRPr="00125107">
        <w:rPr>
          <w:bCs/>
          <w:lang w:eastAsia="it-IT"/>
        </w:rPr>
        <w:t>resistenza termica</w:t>
      </w:r>
      <w:r w:rsidRPr="00125107">
        <w:rPr>
          <w:lang w:eastAsia="it-IT"/>
        </w:rPr>
        <w:t xml:space="preserve">, e </w:t>
      </w:r>
      <w:r w:rsidRPr="00125107">
        <w:rPr>
          <w:bCs/>
          <w:lang w:eastAsia="it-IT"/>
        </w:rPr>
        <w:t>affidabilità operativa</w:t>
      </w:r>
      <w:r w:rsidRPr="00125107">
        <w:rPr>
          <w:lang w:eastAsia="it-IT"/>
        </w:rPr>
        <w:t>, anche su propulsori a benzina, diesel, gas naturale o idrogeno.</w:t>
      </w:r>
    </w:p>
    <w:p w14:paraId="5D6D1BB4" w14:textId="77777777" w:rsidR="006327ED" w:rsidRPr="002F05D5" w:rsidRDefault="006327ED" w:rsidP="006327ED">
      <w:pPr>
        <w:rPr>
          <w:rFonts w:cs="Times New Roman"/>
          <w:szCs w:val="24"/>
          <w:lang w:eastAsia="it-IT"/>
        </w:rPr>
      </w:pPr>
      <w:r w:rsidRPr="002F05D5">
        <w:rPr>
          <w:rFonts w:cs="Times New Roman"/>
          <w:szCs w:val="24"/>
          <w:lang w:eastAsia="it-IT"/>
        </w:rPr>
        <w:lastRenderedPageBreak/>
        <w:t>Produttore</w:t>
      </w:r>
    </w:p>
    <w:p w14:paraId="3DCCB44A" w14:textId="77777777" w:rsidR="006327ED" w:rsidRPr="002F05D5" w:rsidRDefault="006327ED" w:rsidP="006327ED">
      <w:pPr>
        <w:rPr>
          <w:rFonts w:cs="Times New Roman"/>
          <w:szCs w:val="24"/>
          <w:lang w:eastAsia="it-IT"/>
        </w:rPr>
      </w:pPr>
      <w:proofErr w:type="spellStart"/>
      <w:r w:rsidRPr="002F05D5">
        <w:rPr>
          <w:rFonts w:cs="Times New Roman"/>
          <w:szCs w:val="24"/>
          <w:lang w:eastAsia="it-IT"/>
        </w:rPr>
        <w:t>Kistler</w:t>
      </w:r>
      <w:proofErr w:type="spellEnd"/>
      <w:r w:rsidRPr="002F05D5">
        <w:rPr>
          <w:rFonts w:cs="Times New Roman"/>
          <w:szCs w:val="24"/>
          <w:lang w:eastAsia="it-IT"/>
        </w:rPr>
        <w:t xml:space="preserve"> Group è un’azienda svizzera fondata nel 1959 a Winterthur, oggi leader internazionale nella sensoristica piezoelettrica.</w:t>
      </w:r>
    </w:p>
    <w:p w14:paraId="712D43EF" w14:textId="77777777" w:rsidR="006327ED" w:rsidRPr="002F05D5" w:rsidRDefault="006327ED" w:rsidP="00FE10F7">
      <w:pPr>
        <w:numPr>
          <w:ilvl w:val="0"/>
          <w:numId w:val="42"/>
        </w:numPr>
        <w:contextualSpacing/>
        <w:rPr>
          <w:rFonts w:cs="Times New Roman"/>
          <w:szCs w:val="24"/>
          <w:lang w:eastAsia="it-IT"/>
        </w:rPr>
      </w:pPr>
      <w:r w:rsidRPr="002F05D5">
        <w:rPr>
          <w:rFonts w:cs="Times New Roman"/>
          <w:szCs w:val="24"/>
          <w:lang w:eastAsia="it-IT"/>
        </w:rPr>
        <w:t>Oltre 2000 dipendenti</w:t>
      </w:r>
    </w:p>
    <w:p w14:paraId="70942BD8" w14:textId="77777777" w:rsidR="006327ED" w:rsidRPr="002F05D5" w:rsidRDefault="006327ED" w:rsidP="00FE10F7">
      <w:pPr>
        <w:numPr>
          <w:ilvl w:val="0"/>
          <w:numId w:val="42"/>
        </w:numPr>
        <w:contextualSpacing/>
        <w:rPr>
          <w:rFonts w:cs="Times New Roman"/>
          <w:szCs w:val="24"/>
          <w:lang w:eastAsia="it-IT"/>
        </w:rPr>
      </w:pPr>
      <w:r w:rsidRPr="002F05D5">
        <w:rPr>
          <w:rFonts w:cs="Times New Roman"/>
          <w:szCs w:val="24"/>
          <w:lang w:eastAsia="it-IT"/>
        </w:rPr>
        <w:t>Più di 60 sedi nel mondo</w:t>
      </w:r>
    </w:p>
    <w:p w14:paraId="7F62FFC4" w14:textId="77777777" w:rsidR="006327ED" w:rsidRPr="002F05D5" w:rsidRDefault="006327ED" w:rsidP="00FE10F7">
      <w:pPr>
        <w:numPr>
          <w:ilvl w:val="0"/>
          <w:numId w:val="42"/>
        </w:numPr>
        <w:contextualSpacing/>
        <w:rPr>
          <w:rFonts w:cs="Times New Roman"/>
          <w:szCs w:val="24"/>
          <w:lang w:eastAsia="it-IT"/>
        </w:rPr>
      </w:pPr>
      <w:r w:rsidRPr="002F05D5">
        <w:rPr>
          <w:rFonts w:cs="Times New Roman"/>
          <w:szCs w:val="24"/>
          <w:lang w:eastAsia="it-IT"/>
        </w:rPr>
        <w:t>Circa 9% del fatturato dedicato a ricerca e sviluppo</w:t>
      </w:r>
    </w:p>
    <w:p w14:paraId="13FAFD9D" w14:textId="77777777" w:rsidR="006327ED" w:rsidRPr="002F05D5" w:rsidRDefault="006327ED" w:rsidP="00FE10F7">
      <w:pPr>
        <w:numPr>
          <w:ilvl w:val="0"/>
          <w:numId w:val="42"/>
        </w:numPr>
        <w:contextualSpacing/>
        <w:rPr>
          <w:rFonts w:cs="Times New Roman"/>
          <w:szCs w:val="24"/>
          <w:lang w:eastAsia="it-IT"/>
        </w:rPr>
      </w:pPr>
      <w:r w:rsidRPr="002F05D5">
        <w:rPr>
          <w:rFonts w:cs="Times New Roman"/>
          <w:szCs w:val="24"/>
          <w:lang w:eastAsia="it-IT"/>
        </w:rPr>
        <w:t>Applicazioni in automotive, aerospazio, biomedicale e manifattura avanzata</w:t>
      </w:r>
    </w:p>
    <w:p w14:paraId="1EE029CF" w14:textId="77777777" w:rsidR="006327ED" w:rsidRPr="002F05D5" w:rsidRDefault="006327ED" w:rsidP="006327ED">
      <w:pPr>
        <w:rPr>
          <w:rFonts w:cs="Times New Roman"/>
          <w:szCs w:val="24"/>
          <w:lang w:eastAsia="it-IT"/>
        </w:rPr>
      </w:pPr>
      <w:r w:rsidRPr="002F05D5">
        <w:rPr>
          <w:rFonts w:cs="Times New Roman"/>
          <w:szCs w:val="24"/>
          <w:lang w:eastAsia="it-IT"/>
        </w:rPr>
        <w:t>Principio di Funzionamento</w:t>
      </w:r>
    </w:p>
    <w:p w14:paraId="18B09F67" w14:textId="77777777" w:rsidR="006327ED" w:rsidRPr="002F05D5" w:rsidRDefault="006327ED" w:rsidP="00FE10F7">
      <w:pPr>
        <w:numPr>
          <w:ilvl w:val="0"/>
          <w:numId w:val="43"/>
        </w:numPr>
        <w:contextualSpacing/>
        <w:rPr>
          <w:rFonts w:cs="Times New Roman"/>
          <w:szCs w:val="24"/>
          <w:lang w:eastAsia="it-IT"/>
        </w:rPr>
      </w:pPr>
      <w:r w:rsidRPr="002F05D5">
        <w:rPr>
          <w:rFonts w:cs="Times New Roman"/>
          <w:szCs w:val="24"/>
          <w:lang w:eastAsia="it-IT"/>
        </w:rPr>
        <w:t xml:space="preserve">Le variazioni di pressione generate dalla combustione agiscono sul cristallo </w:t>
      </w:r>
      <w:proofErr w:type="spellStart"/>
      <w:r w:rsidRPr="002F05D5">
        <w:rPr>
          <w:rFonts w:cs="Times New Roman"/>
          <w:szCs w:val="24"/>
          <w:lang w:eastAsia="it-IT"/>
        </w:rPr>
        <w:t>PiezoStar</w:t>
      </w:r>
      <w:proofErr w:type="spellEnd"/>
      <w:r w:rsidRPr="002F05D5">
        <w:rPr>
          <w:rFonts w:cs="Times New Roman"/>
          <w:szCs w:val="24"/>
          <w:lang w:eastAsia="it-IT"/>
        </w:rPr>
        <w:t>®</w:t>
      </w:r>
    </w:p>
    <w:p w14:paraId="4ADFE48B" w14:textId="77777777" w:rsidR="006327ED" w:rsidRPr="002F05D5" w:rsidRDefault="006327ED" w:rsidP="00FE10F7">
      <w:pPr>
        <w:numPr>
          <w:ilvl w:val="0"/>
          <w:numId w:val="43"/>
        </w:numPr>
        <w:contextualSpacing/>
        <w:rPr>
          <w:rFonts w:cs="Times New Roman"/>
          <w:szCs w:val="24"/>
          <w:lang w:eastAsia="it-IT"/>
        </w:rPr>
      </w:pPr>
      <w:r w:rsidRPr="002F05D5">
        <w:rPr>
          <w:rFonts w:cs="Times New Roman"/>
          <w:szCs w:val="24"/>
          <w:lang w:eastAsia="it-IT"/>
        </w:rPr>
        <w:t>L’effetto piezoelettrico diretto converte la forza meccanica in carica elettrica proporzionale</w:t>
      </w:r>
    </w:p>
    <w:p w14:paraId="0A4F9632" w14:textId="77777777" w:rsidR="006327ED" w:rsidRPr="002F05D5" w:rsidRDefault="006327ED" w:rsidP="00FE10F7">
      <w:pPr>
        <w:numPr>
          <w:ilvl w:val="0"/>
          <w:numId w:val="43"/>
        </w:numPr>
        <w:contextualSpacing/>
        <w:rPr>
          <w:rFonts w:cs="Times New Roman"/>
          <w:szCs w:val="24"/>
          <w:lang w:eastAsia="it-IT"/>
        </w:rPr>
      </w:pPr>
      <w:r w:rsidRPr="002F05D5">
        <w:rPr>
          <w:rFonts w:cs="Times New Roman"/>
          <w:szCs w:val="24"/>
          <w:lang w:eastAsia="it-IT"/>
        </w:rPr>
        <w:t>Il segnale è trasmesso tramite cavo coassiale a bassa capacità, riducendo perdite e interferenze</w:t>
      </w:r>
    </w:p>
    <w:p w14:paraId="2A41ACA5" w14:textId="77777777" w:rsidR="006327ED" w:rsidRPr="002F05D5" w:rsidRDefault="006327ED" w:rsidP="00FE10F7">
      <w:pPr>
        <w:numPr>
          <w:ilvl w:val="0"/>
          <w:numId w:val="43"/>
        </w:numPr>
        <w:contextualSpacing/>
        <w:rPr>
          <w:rFonts w:cs="Times New Roman"/>
          <w:szCs w:val="24"/>
          <w:lang w:eastAsia="it-IT"/>
        </w:rPr>
      </w:pPr>
      <w:r w:rsidRPr="002F05D5">
        <w:rPr>
          <w:rFonts w:cs="Times New Roman"/>
          <w:szCs w:val="24"/>
          <w:lang w:eastAsia="it-IT"/>
        </w:rPr>
        <w:t>La frequenza naturale ≥ 65 kHz consente la rilevazione di fenomeni transitori di elevata intensità e brevissima durata</w:t>
      </w:r>
    </w:p>
    <w:p w14:paraId="3488FD6D" w14:textId="77777777" w:rsidR="006327ED" w:rsidRPr="002F05D5" w:rsidRDefault="006327ED" w:rsidP="006327ED">
      <w:pPr>
        <w:rPr>
          <w:rFonts w:cs="Times New Roman"/>
          <w:szCs w:val="24"/>
          <w:lang w:eastAsia="it-IT"/>
        </w:rPr>
      </w:pPr>
      <w:r w:rsidRPr="002F05D5">
        <w:rPr>
          <w:rFonts w:cs="Times New Roman"/>
          <w:szCs w:val="24"/>
          <w:lang w:eastAsia="it-IT"/>
        </w:rPr>
        <w:t>Materiali e Struttura</w:t>
      </w:r>
    </w:p>
    <w:p w14:paraId="066EFD04" w14:textId="77777777" w:rsidR="006327ED" w:rsidRPr="002F05D5" w:rsidRDefault="006327ED" w:rsidP="00FE10F7">
      <w:pPr>
        <w:numPr>
          <w:ilvl w:val="0"/>
          <w:numId w:val="44"/>
        </w:numPr>
        <w:contextualSpacing/>
        <w:rPr>
          <w:rFonts w:cs="Times New Roman"/>
          <w:szCs w:val="24"/>
          <w:lang w:eastAsia="it-IT"/>
        </w:rPr>
      </w:pPr>
      <w:proofErr w:type="spellStart"/>
      <w:r w:rsidRPr="002F05D5">
        <w:rPr>
          <w:rFonts w:cs="Times New Roman"/>
          <w:szCs w:val="24"/>
          <w:lang w:eastAsia="it-IT"/>
        </w:rPr>
        <w:t>PiezoStar</w:t>
      </w:r>
      <w:proofErr w:type="spellEnd"/>
      <w:r w:rsidRPr="002F05D5">
        <w:rPr>
          <w:rFonts w:cs="Times New Roman"/>
          <w:szCs w:val="24"/>
          <w:lang w:eastAsia="it-IT"/>
        </w:rPr>
        <w:t>®: ceramica piezoelettrica brevettata con prestazioni superiori a quarzo e PZT</w:t>
      </w:r>
    </w:p>
    <w:p w14:paraId="6AED41B1" w14:textId="77777777" w:rsidR="006327ED" w:rsidRPr="002F05D5" w:rsidRDefault="006327ED" w:rsidP="00FE10F7">
      <w:pPr>
        <w:numPr>
          <w:ilvl w:val="0"/>
          <w:numId w:val="44"/>
        </w:numPr>
        <w:contextualSpacing/>
        <w:rPr>
          <w:rFonts w:cs="Times New Roman"/>
          <w:szCs w:val="24"/>
          <w:lang w:eastAsia="it-IT"/>
        </w:rPr>
      </w:pPr>
      <w:r w:rsidRPr="002F05D5">
        <w:rPr>
          <w:rFonts w:cs="Times New Roman"/>
          <w:szCs w:val="24"/>
          <w:lang w:eastAsia="it-IT"/>
        </w:rPr>
        <w:t>Sensibilità: ~–30 </w:t>
      </w:r>
      <w:proofErr w:type="spellStart"/>
      <w:r w:rsidRPr="002F05D5">
        <w:rPr>
          <w:rFonts w:cs="Times New Roman"/>
          <w:szCs w:val="24"/>
          <w:lang w:eastAsia="it-IT"/>
        </w:rPr>
        <w:t>pC</w:t>
      </w:r>
      <w:proofErr w:type="spellEnd"/>
      <w:r w:rsidRPr="002F05D5">
        <w:rPr>
          <w:rFonts w:cs="Times New Roman"/>
          <w:szCs w:val="24"/>
          <w:lang w:eastAsia="it-IT"/>
        </w:rPr>
        <w:t>/bar</w:t>
      </w:r>
    </w:p>
    <w:p w14:paraId="2AFE08D5" w14:textId="77777777" w:rsidR="006327ED" w:rsidRPr="002F05D5" w:rsidRDefault="006327ED" w:rsidP="00FE10F7">
      <w:pPr>
        <w:numPr>
          <w:ilvl w:val="0"/>
          <w:numId w:val="44"/>
        </w:numPr>
        <w:contextualSpacing/>
        <w:rPr>
          <w:rFonts w:cs="Times New Roman"/>
          <w:szCs w:val="24"/>
          <w:lang w:eastAsia="it-IT"/>
        </w:rPr>
      </w:pPr>
      <w:r w:rsidRPr="002F05D5">
        <w:rPr>
          <w:rFonts w:cs="Times New Roman"/>
          <w:szCs w:val="24"/>
          <w:lang w:eastAsia="it-IT"/>
        </w:rPr>
        <w:t>Stabilità termica: fino a 350 °C operativi, 400 °C in regime transitorio</w:t>
      </w:r>
    </w:p>
    <w:p w14:paraId="6EA58BA6" w14:textId="77777777" w:rsidR="006327ED" w:rsidRPr="002F05D5" w:rsidRDefault="006327ED" w:rsidP="00FE10F7">
      <w:pPr>
        <w:numPr>
          <w:ilvl w:val="0"/>
          <w:numId w:val="44"/>
        </w:numPr>
        <w:contextualSpacing/>
        <w:rPr>
          <w:rFonts w:cs="Times New Roman"/>
          <w:szCs w:val="24"/>
          <w:lang w:eastAsia="it-IT"/>
        </w:rPr>
      </w:pPr>
      <w:r w:rsidRPr="002F05D5">
        <w:rPr>
          <w:rFonts w:cs="Times New Roman"/>
          <w:szCs w:val="24"/>
          <w:lang w:eastAsia="it-IT"/>
        </w:rPr>
        <w:t>Alta resistenza meccanica e minima deriva termica</w:t>
      </w:r>
    </w:p>
    <w:p w14:paraId="5FEB48F4" w14:textId="77777777" w:rsidR="006327ED" w:rsidRPr="002F05D5" w:rsidRDefault="006327ED" w:rsidP="00FE10F7">
      <w:pPr>
        <w:numPr>
          <w:ilvl w:val="0"/>
          <w:numId w:val="44"/>
        </w:numPr>
        <w:contextualSpacing/>
        <w:rPr>
          <w:rFonts w:cs="Times New Roman"/>
          <w:szCs w:val="24"/>
          <w:lang w:eastAsia="it-IT"/>
        </w:rPr>
      </w:pPr>
      <w:r w:rsidRPr="002F05D5">
        <w:rPr>
          <w:rFonts w:cs="Times New Roman"/>
          <w:szCs w:val="24"/>
          <w:lang w:eastAsia="it-IT"/>
        </w:rPr>
        <w:t>Corpo sensore: acciaio speciale o leghe ad alta resistenza</w:t>
      </w:r>
    </w:p>
    <w:p w14:paraId="605A96F9" w14:textId="77777777" w:rsidR="006327ED" w:rsidRPr="002F05D5" w:rsidRDefault="006327ED" w:rsidP="00FE10F7">
      <w:pPr>
        <w:numPr>
          <w:ilvl w:val="0"/>
          <w:numId w:val="44"/>
        </w:numPr>
        <w:contextualSpacing/>
        <w:rPr>
          <w:rFonts w:cs="Times New Roman"/>
          <w:szCs w:val="24"/>
          <w:lang w:eastAsia="it-IT"/>
        </w:rPr>
      </w:pPr>
      <w:r w:rsidRPr="002F05D5">
        <w:rPr>
          <w:rFonts w:cs="Times New Roman"/>
          <w:szCs w:val="24"/>
          <w:lang w:eastAsia="it-IT"/>
        </w:rPr>
        <w:t>Connessione: cavo schermato per ambienti vibranti e ad alta temperatura</w:t>
      </w:r>
    </w:p>
    <w:p w14:paraId="0E5EC299" w14:textId="77777777" w:rsidR="006327ED" w:rsidRPr="002F05D5" w:rsidRDefault="006327ED" w:rsidP="00FE10F7">
      <w:pPr>
        <w:numPr>
          <w:ilvl w:val="0"/>
          <w:numId w:val="44"/>
        </w:numPr>
        <w:contextualSpacing/>
        <w:rPr>
          <w:rFonts w:cs="Times New Roman"/>
          <w:szCs w:val="24"/>
          <w:lang w:eastAsia="it-IT"/>
        </w:rPr>
      </w:pPr>
      <w:r w:rsidRPr="002F05D5">
        <w:rPr>
          <w:rFonts w:cs="Times New Roman"/>
          <w:szCs w:val="24"/>
          <w:lang w:eastAsia="it-IT"/>
        </w:rPr>
        <w:t>Compatibilità: foratura standard da 6,35 mm per motori industriali e automotive</w:t>
      </w:r>
    </w:p>
    <w:p w14:paraId="645C2FE3" w14:textId="77777777" w:rsidR="006327ED" w:rsidRPr="002F05D5" w:rsidRDefault="006327ED" w:rsidP="006327ED">
      <w:pPr>
        <w:rPr>
          <w:rFonts w:cs="Times New Roman"/>
          <w:szCs w:val="24"/>
          <w:lang w:eastAsia="it-IT"/>
        </w:rPr>
      </w:pPr>
      <w:r w:rsidRPr="002F05D5">
        <w:rPr>
          <w:rFonts w:cs="Times New Roman"/>
          <w:szCs w:val="24"/>
          <w:lang w:eastAsia="it-IT"/>
        </w:rPr>
        <w:t>Parametri Tecnici</w:t>
      </w:r>
    </w:p>
    <w:tbl>
      <w:tblPr>
        <w:tblStyle w:val="Tabellasemplice-3111"/>
        <w:tblW w:w="5000" w:type="pct"/>
        <w:tblLook w:val="04A0" w:firstRow="1" w:lastRow="0" w:firstColumn="1" w:lastColumn="0" w:noHBand="0" w:noVBand="1"/>
      </w:tblPr>
      <w:tblGrid>
        <w:gridCol w:w="5224"/>
        <w:gridCol w:w="4414"/>
      </w:tblGrid>
      <w:tr w:rsidR="006327ED" w:rsidRPr="002F05D5" w14:paraId="57599343" w14:textId="77777777" w:rsidTr="006C1C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10" w:type="pct"/>
            <w:vAlign w:val="center"/>
            <w:hideMark/>
          </w:tcPr>
          <w:p w14:paraId="3FA5FC2B" w14:textId="77777777" w:rsidR="006327ED" w:rsidRPr="002F05D5" w:rsidRDefault="006327ED" w:rsidP="000D5A10">
            <w:pPr>
              <w:jc w:val="center"/>
              <w:rPr>
                <w:rFonts w:cs="Times New Roman"/>
                <w:szCs w:val="24"/>
                <w:lang w:eastAsia="it-IT"/>
              </w:rPr>
            </w:pPr>
            <w:r w:rsidRPr="002F05D5">
              <w:rPr>
                <w:rFonts w:cs="Times New Roman"/>
                <w:szCs w:val="24"/>
                <w:lang w:eastAsia="it-IT"/>
              </w:rPr>
              <w:t>Caratteristica</w:t>
            </w:r>
          </w:p>
        </w:tc>
        <w:tc>
          <w:tcPr>
            <w:tcW w:w="2290" w:type="pct"/>
            <w:vAlign w:val="center"/>
            <w:hideMark/>
          </w:tcPr>
          <w:p w14:paraId="5DC7DC41"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Valore Tipico</w:t>
            </w:r>
          </w:p>
        </w:tc>
      </w:tr>
      <w:tr w:rsidR="006327ED" w:rsidRPr="002F05D5" w14:paraId="7A2187A5"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pct"/>
            <w:vAlign w:val="center"/>
            <w:hideMark/>
          </w:tcPr>
          <w:p w14:paraId="22734F87" w14:textId="77777777" w:rsidR="006327ED" w:rsidRPr="002F05D5" w:rsidRDefault="006327ED" w:rsidP="000D5A10">
            <w:pPr>
              <w:jc w:val="center"/>
              <w:rPr>
                <w:rFonts w:cs="Times New Roman"/>
                <w:szCs w:val="24"/>
                <w:lang w:eastAsia="it-IT"/>
              </w:rPr>
            </w:pPr>
            <w:r w:rsidRPr="002F05D5">
              <w:rPr>
                <w:rFonts w:cs="Times New Roman"/>
                <w:szCs w:val="24"/>
                <w:lang w:eastAsia="it-IT"/>
              </w:rPr>
              <w:t>Campo Di Misura</w:t>
            </w:r>
          </w:p>
        </w:tc>
        <w:tc>
          <w:tcPr>
            <w:tcW w:w="2290" w:type="pct"/>
            <w:vAlign w:val="center"/>
            <w:hideMark/>
          </w:tcPr>
          <w:p w14:paraId="3CBEADE2"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Fino A 300 Bar (Modelli 100–250 Bar)</w:t>
            </w:r>
          </w:p>
        </w:tc>
      </w:tr>
      <w:tr w:rsidR="006327ED" w:rsidRPr="002F05D5" w14:paraId="1BC33EFC" w14:textId="77777777" w:rsidTr="006C1C37">
        <w:tc>
          <w:tcPr>
            <w:cnfStyle w:val="001000000000" w:firstRow="0" w:lastRow="0" w:firstColumn="1" w:lastColumn="0" w:oddVBand="0" w:evenVBand="0" w:oddHBand="0" w:evenHBand="0" w:firstRowFirstColumn="0" w:firstRowLastColumn="0" w:lastRowFirstColumn="0" w:lastRowLastColumn="0"/>
            <w:tcW w:w="2710" w:type="pct"/>
            <w:vAlign w:val="center"/>
            <w:hideMark/>
          </w:tcPr>
          <w:p w14:paraId="735DCF42" w14:textId="77777777" w:rsidR="006327ED" w:rsidRPr="002F05D5" w:rsidRDefault="006327ED" w:rsidP="000D5A10">
            <w:pPr>
              <w:jc w:val="center"/>
              <w:rPr>
                <w:rFonts w:cs="Times New Roman"/>
                <w:szCs w:val="24"/>
                <w:lang w:eastAsia="it-IT"/>
              </w:rPr>
            </w:pPr>
            <w:r w:rsidRPr="002F05D5">
              <w:rPr>
                <w:rFonts w:cs="Times New Roman"/>
                <w:szCs w:val="24"/>
                <w:lang w:eastAsia="it-IT"/>
              </w:rPr>
              <w:t>Linearità</w:t>
            </w:r>
          </w:p>
        </w:tc>
        <w:tc>
          <w:tcPr>
            <w:tcW w:w="2290" w:type="pct"/>
            <w:vAlign w:val="center"/>
            <w:hideMark/>
          </w:tcPr>
          <w:p w14:paraId="70E4FCCD" w14:textId="645610EE"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 ±0,3 % F</w:t>
            </w:r>
            <w:r w:rsidR="00511C35">
              <w:rPr>
                <w:rFonts w:cs="Times New Roman"/>
                <w:szCs w:val="24"/>
                <w:lang w:eastAsia="it-IT"/>
              </w:rPr>
              <w:t>SO</w:t>
            </w:r>
          </w:p>
        </w:tc>
      </w:tr>
      <w:tr w:rsidR="006327ED" w:rsidRPr="002F05D5" w14:paraId="51CF844F"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pct"/>
            <w:vAlign w:val="center"/>
            <w:hideMark/>
          </w:tcPr>
          <w:p w14:paraId="0B0D5B19" w14:textId="77777777" w:rsidR="006327ED" w:rsidRPr="002F05D5" w:rsidRDefault="006327ED" w:rsidP="000D5A10">
            <w:pPr>
              <w:jc w:val="center"/>
              <w:rPr>
                <w:rFonts w:cs="Times New Roman"/>
                <w:szCs w:val="24"/>
                <w:lang w:eastAsia="it-IT"/>
              </w:rPr>
            </w:pPr>
            <w:r w:rsidRPr="002F05D5">
              <w:rPr>
                <w:rFonts w:cs="Times New Roman"/>
                <w:szCs w:val="24"/>
                <w:lang w:eastAsia="it-IT"/>
              </w:rPr>
              <w:t>Stabilità Termica</w:t>
            </w:r>
          </w:p>
        </w:tc>
        <w:tc>
          <w:tcPr>
            <w:tcW w:w="2290" w:type="pct"/>
            <w:vAlign w:val="center"/>
            <w:hideMark/>
          </w:tcPr>
          <w:p w14:paraId="1A6C8FA6"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Errore ≤ 1 % Fino A 350 °C</w:t>
            </w:r>
          </w:p>
        </w:tc>
      </w:tr>
      <w:tr w:rsidR="006327ED" w:rsidRPr="002F05D5" w14:paraId="1A88C6D1" w14:textId="77777777" w:rsidTr="006C1C37">
        <w:tc>
          <w:tcPr>
            <w:cnfStyle w:val="001000000000" w:firstRow="0" w:lastRow="0" w:firstColumn="1" w:lastColumn="0" w:oddVBand="0" w:evenVBand="0" w:oddHBand="0" w:evenHBand="0" w:firstRowFirstColumn="0" w:firstRowLastColumn="0" w:lastRowFirstColumn="0" w:lastRowLastColumn="0"/>
            <w:tcW w:w="2710" w:type="pct"/>
            <w:vAlign w:val="center"/>
            <w:hideMark/>
          </w:tcPr>
          <w:p w14:paraId="21139C99" w14:textId="77777777" w:rsidR="006327ED" w:rsidRPr="002F05D5" w:rsidRDefault="006327ED" w:rsidP="000D5A10">
            <w:pPr>
              <w:jc w:val="center"/>
              <w:rPr>
                <w:rFonts w:cs="Times New Roman"/>
                <w:szCs w:val="24"/>
                <w:lang w:eastAsia="it-IT"/>
              </w:rPr>
            </w:pPr>
            <w:r w:rsidRPr="002F05D5">
              <w:rPr>
                <w:rFonts w:cs="Times New Roman"/>
                <w:szCs w:val="24"/>
                <w:lang w:eastAsia="it-IT"/>
              </w:rPr>
              <w:t>Frequenza Naturale</w:t>
            </w:r>
          </w:p>
        </w:tc>
        <w:tc>
          <w:tcPr>
            <w:tcW w:w="2290" w:type="pct"/>
            <w:vAlign w:val="center"/>
            <w:hideMark/>
          </w:tcPr>
          <w:p w14:paraId="086B6184"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 65 Khz</w:t>
            </w:r>
          </w:p>
        </w:tc>
      </w:tr>
    </w:tbl>
    <w:p w14:paraId="0C400CCE" w14:textId="77777777" w:rsidR="006327ED" w:rsidRPr="002F05D5" w:rsidRDefault="006327ED" w:rsidP="006327ED">
      <w:pPr>
        <w:rPr>
          <w:rFonts w:cs="Times New Roman"/>
          <w:szCs w:val="24"/>
          <w:lang w:eastAsia="it-IT"/>
        </w:rPr>
      </w:pPr>
      <w:r w:rsidRPr="002F05D5">
        <w:rPr>
          <w:rFonts w:cs="Times New Roman"/>
          <w:szCs w:val="24"/>
          <w:lang w:eastAsia="it-IT"/>
        </w:rPr>
        <w:t>Prospettive Tecnologiche</w:t>
      </w:r>
    </w:p>
    <w:p w14:paraId="1037FC40" w14:textId="77777777" w:rsidR="006327ED" w:rsidRPr="002F05D5" w:rsidRDefault="006327ED" w:rsidP="00FE10F7">
      <w:pPr>
        <w:numPr>
          <w:ilvl w:val="0"/>
          <w:numId w:val="45"/>
        </w:numPr>
        <w:contextualSpacing/>
        <w:rPr>
          <w:rFonts w:cs="Times New Roman"/>
          <w:szCs w:val="24"/>
          <w:lang w:eastAsia="it-IT"/>
        </w:rPr>
      </w:pPr>
      <w:r w:rsidRPr="002F05D5">
        <w:rPr>
          <w:rFonts w:cs="Times New Roman"/>
          <w:szCs w:val="24"/>
          <w:lang w:eastAsia="it-IT"/>
        </w:rPr>
        <w:t xml:space="preserve">Cristalli </w:t>
      </w:r>
      <w:proofErr w:type="spellStart"/>
      <w:r w:rsidRPr="002F05D5">
        <w:rPr>
          <w:rFonts w:cs="Times New Roman"/>
          <w:szCs w:val="24"/>
          <w:lang w:eastAsia="it-IT"/>
        </w:rPr>
        <w:t>PiezoStar</w:t>
      </w:r>
      <w:proofErr w:type="spellEnd"/>
      <w:r w:rsidRPr="002F05D5">
        <w:rPr>
          <w:rFonts w:cs="Times New Roman"/>
          <w:szCs w:val="24"/>
          <w:lang w:eastAsia="it-IT"/>
        </w:rPr>
        <w:t>® evoluti: maggiore stabilità e riduzione ulteriore della deriva</w:t>
      </w:r>
    </w:p>
    <w:p w14:paraId="05AD6D97" w14:textId="77777777" w:rsidR="00700327" w:rsidRDefault="006327ED" w:rsidP="00FE10F7">
      <w:pPr>
        <w:numPr>
          <w:ilvl w:val="0"/>
          <w:numId w:val="45"/>
        </w:numPr>
        <w:contextualSpacing/>
        <w:rPr>
          <w:rFonts w:cs="Times New Roman"/>
          <w:szCs w:val="24"/>
          <w:lang w:eastAsia="it-IT"/>
        </w:rPr>
      </w:pPr>
      <w:r w:rsidRPr="002F05D5">
        <w:rPr>
          <w:rFonts w:cs="Times New Roman"/>
          <w:szCs w:val="24"/>
          <w:lang w:eastAsia="it-IT"/>
        </w:rPr>
        <w:t xml:space="preserve">Interfacce intelligenti: diagnostica avanzata e riconoscimento automatico via </w:t>
      </w:r>
      <w:proofErr w:type="spellStart"/>
      <w:r w:rsidRPr="002F05D5">
        <w:rPr>
          <w:rFonts w:cs="Times New Roman"/>
          <w:szCs w:val="24"/>
          <w:lang w:eastAsia="it-IT"/>
        </w:rPr>
        <w:t>PiezoSmart</w:t>
      </w:r>
      <w:proofErr w:type="spellEnd"/>
      <w:r w:rsidRPr="002F05D5">
        <w:rPr>
          <w:rFonts w:cs="Times New Roman"/>
          <w:szCs w:val="24"/>
          <w:lang w:eastAsia="it-IT"/>
        </w:rPr>
        <w:t>®</w:t>
      </w:r>
    </w:p>
    <w:p w14:paraId="5988A959" w14:textId="15FC2894" w:rsidR="006327ED" w:rsidRPr="00700327" w:rsidRDefault="006327ED" w:rsidP="00FE10F7">
      <w:pPr>
        <w:numPr>
          <w:ilvl w:val="0"/>
          <w:numId w:val="45"/>
        </w:numPr>
        <w:contextualSpacing/>
        <w:rPr>
          <w:rFonts w:cs="Times New Roman"/>
          <w:szCs w:val="24"/>
          <w:lang w:eastAsia="it-IT"/>
        </w:rPr>
      </w:pPr>
      <w:r w:rsidRPr="00700327">
        <w:rPr>
          <w:rFonts w:cs="Times New Roman"/>
          <w:szCs w:val="24"/>
          <w:lang w:eastAsia="it-IT"/>
        </w:rPr>
        <w:t>Estensione della gamma operativa</w:t>
      </w:r>
    </w:p>
    <w:p w14:paraId="6AD5A8E0" w14:textId="77777777" w:rsidR="006327ED" w:rsidRPr="0012253D" w:rsidRDefault="006327ED" w:rsidP="006327ED">
      <w:pPr>
        <w:pStyle w:val="Titolo2"/>
        <w:rPr>
          <w:rFonts w:eastAsia="Times New Roman"/>
          <w:lang w:val="it-IT" w:eastAsia="it-IT"/>
        </w:rPr>
      </w:pPr>
      <w:bookmarkStart w:id="19" w:name="_Toc207026955"/>
      <w:r w:rsidRPr="0012253D">
        <w:rPr>
          <w:rFonts w:eastAsia="Times New Roman"/>
          <w:lang w:val="it-IT" w:eastAsia="it-IT"/>
        </w:rPr>
        <w:lastRenderedPageBreak/>
        <w:t>Plantari Intelligenti Piezoelettrici: Monitoraggio Avanzato della Pressione Plantare</w:t>
      </w:r>
      <w:bookmarkEnd w:id="19"/>
    </w:p>
    <w:p w14:paraId="21BC88A5" w14:textId="77777777" w:rsidR="006327ED" w:rsidRPr="00125107" w:rsidRDefault="006327ED" w:rsidP="006327ED">
      <w:pPr>
        <w:rPr>
          <w:lang w:eastAsia="it-IT"/>
        </w:rPr>
      </w:pPr>
      <w:r w:rsidRPr="00125107">
        <w:rPr>
          <w:lang w:eastAsia="it-IT"/>
        </w:rPr>
        <w:t xml:space="preserve">Nel contesto della </w:t>
      </w:r>
      <w:r w:rsidRPr="00125107">
        <w:rPr>
          <w:bCs/>
          <w:lang w:eastAsia="it-IT"/>
        </w:rPr>
        <w:t>riabilitazione motoria</w:t>
      </w:r>
      <w:r w:rsidRPr="00125107">
        <w:rPr>
          <w:lang w:eastAsia="it-IT"/>
        </w:rPr>
        <w:t xml:space="preserve">, </w:t>
      </w:r>
      <w:r w:rsidRPr="00125107">
        <w:rPr>
          <w:bCs/>
          <w:lang w:eastAsia="it-IT"/>
        </w:rPr>
        <w:t>geriatria</w:t>
      </w:r>
      <w:r w:rsidRPr="00125107">
        <w:rPr>
          <w:lang w:eastAsia="it-IT"/>
        </w:rPr>
        <w:t xml:space="preserve"> e </w:t>
      </w:r>
      <w:r w:rsidRPr="00125107">
        <w:rPr>
          <w:bCs/>
          <w:lang w:eastAsia="it-IT"/>
        </w:rPr>
        <w:t>prevenzione delle cadute</w:t>
      </w:r>
      <w:r w:rsidRPr="00125107">
        <w:rPr>
          <w:lang w:eastAsia="it-IT"/>
        </w:rPr>
        <w:t xml:space="preserve">, stanno emergendo soluzioni sensoristiche avanzate basate su </w:t>
      </w:r>
      <w:r w:rsidRPr="00125107">
        <w:rPr>
          <w:bCs/>
          <w:lang w:eastAsia="it-IT"/>
        </w:rPr>
        <w:t>plantari piezoelettrici</w:t>
      </w:r>
      <w:r w:rsidRPr="00125107">
        <w:rPr>
          <w:lang w:eastAsia="it-IT"/>
        </w:rPr>
        <w:t>, capaci di rilevare la distribuzione della pressione durante la deambulazione in tempo reale.</w:t>
      </w:r>
    </w:p>
    <w:p w14:paraId="58D2F1BD" w14:textId="77777777" w:rsidR="006327ED" w:rsidRPr="002F05D5" w:rsidRDefault="006327ED" w:rsidP="006327ED">
      <w:pPr>
        <w:rPr>
          <w:rFonts w:cs="Times New Roman"/>
          <w:szCs w:val="24"/>
          <w:lang w:eastAsia="it-IT"/>
        </w:rPr>
      </w:pPr>
      <w:r w:rsidRPr="002F05D5">
        <w:rPr>
          <w:rFonts w:cs="Times New Roman"/>
          <w:szCs w:val="24"/>
          <w:lang w:eastAsia="it-IT"/>
        </w:rPr>
        <w:t>Tecnologia Integrata</w:t>
      </w:r>
    </w:p>
    <w:p w14:paraId="2F90CAA9" w14:textId="77777777" w:rsidR="006327ED" w:rsidRPr="002F05D5" w:rsidRDefault="006327ED" w:rsidP="00FE10F7">
      <w:pPr>
        <w:numPr>
          <w:ilvl w:val="0"/>
          <w:numId w:val="49"/>
        </w:numPr>
        <w:contextualSpacing/>
        <w:rPr>
          <w:rFonts w:cs="Times New Roman"/>
          <w:szCs w:val="24"/>
          <w:lang w:eastAsia="it-IT"/>
        </w:rPr>
      </w:pPr>
      <w:r w:rsidRPr="002F05D5">
        <w:rPr>
          <w:rFonts w:cs="Times New Roman"/>
          <w:szCs w:val="24"/>
          <w:lang w:eastAsia="it-IT"/>
        </w:rPr>
        <w:t>Sensori piezoelettrici flessibili: integrati su supporti polimerici stampabili in 3D</w:t>
      </w:r>
    </w:p>
    <w:p w14:paraId="60BB778E" w14:textId="74557644" w:rsidR="006327ED" w:rsidRPr="002F05D5" w:rsidRDefault="006327ED" w:rsidP="00FE10F7">
      <w:pPr>
        <w:numPr>
          <w:ilvl w:val="0"/>
          <w:numId w:val="49"/>
        </w:numPr>
        <w:contextualSpacing/>
        <w:rPr>
          <w:rFonts w:cs="Times New Roman"/>
          <w:szCs w:val="24"/>
          <w:lang w:eastAsia="it-IT"/>
        </w:rPr>
      </w:pPr>
      <w:r w:rsidRPr="002F05D5">
        <w:rPr>
          <w:rFonts w:cs="Times New Roman"/>
          <w:szCs w:val="24"/>
          <w:lang w:eastAsia="it-IT"/>
        </w:rPr>
        <w:t xml:space="preserve">Materiali attivi: </w:t>
      </w:r>
      <w:proofErr w:type="spellStart"/>
      <w:r w:rsidRPr="002F05D5">
        <w:rPr>
          <w:rFonts w:cs="Times New Roman"/>
          <w:szCs w:val="24"/>
          <w:lang w:eastAsia="it-IT"/>
        </w:rPr>
        <w:t>BaTiO</w:t>
      </w:r>
      <w:proofErr w:type="spellEnd"/>
      <w:r w:rsidRPr="002F05D5">
        <w:rPr>
          <w:rFonts w:cs="Times New Roman"/>
          <w:szCs w:val="24"/>
          <w:lang w:eastAsia="it-IT"/>
        </w:rPr>
        <w:t xml:space="preserve">₃ e </w:t>
      </w:r>
      <w:proofErr w:type="spellStart"/>
      <w:r w:rsidRPr="002F05D5">
        <w:rPr>
          <w:rFonts w:cs="Times New Roman"/>
          <w:szCs w:val="24"/>
          <w:lang w:eastAsia="it-IT"/>
        </w:rPr>
        <w:t>PVDF-TrFE</w:t>
      </w:r>
      <w:proofErr w:type="spellEnd"/>
      <w:r w:rsidRPr="002F05D5">
        <w:rPr>
          <w:rFonts w:cs="Times New Roman"/>
          <w:szCs w:val="24"/>
          <w:lang w:eastAsia="it-IT"/>
        </w:rPr>
        <w:t>, con sensibilità tipica di ~</w:t>
      </w:r>
      <w:r w:rsidR="00676733">
        <w:rPr>
          <w:rFonts w:cs="Times New Roman"/>
          <w:szCs w:val="24"/>
          <w:lang w:eastAsia="it-IT"/>
        </w:rPr>
        <w:t>2,35</w:t>
      </w:r>
      <w:r w:rsidRPr="002F05D5">
        <w:rPr>
          <w:rFonts w:cs="Times New Roman"/>
          <w:szCs w:val="24"/>
          <w:lang w:eastAsia="it-IT"/>
        </w:rPr>
        <w:t> </w:t>
      </w:r>
      <w:proofErr w:type="spellStart"/>
      <w:r w:rsidRPr="002F05D5">
        <w:rPr>
          <w:rFonts w:cs="Times New Roman"/>
          <w:szCs w:val="24"/>
          <w:lang w:eastAsia="it-IT"/>
        </w:rPr>
        <w:t>mV</w:t>
      </w:r>
      <w:proofErr w:type="spellEnd"/>
      <w:r w:rsidRPr="002F05D5">
        <w:rPr>
          <w:rFonts w:cs="Times New Roman"/>
          <w:szCs w:val="24"/>
          <w:lang w:eastAsia="it-IT"/>
        </w:rPr>
        <w:t>/</w:t>
      </w:r>
      <w:proofErr w:type="spellStart"/>
      <w:r w:rsidRPr="002F05D5">
        <w:rPr>
          <w:rFonts w:cs="Times New Roman"/>
          <w:szCs w:val="24"/>
          <w:lang w:eastAsia="it-IT"/>
        </w:rPr>
        <w:t>kPa</w:t>
      </w:r>
      <w:proofErr w:type="spellEnd"/>
    </w:p>
    <w:p w14:paraId="12E66B57" w14:textId="77777777" w:rsidR="006327ED" w:rsidRPr="002F05D5" w:rsidRDefault="006327ED" w:rsidP="00FE10F7">
      <w:pPr>
        <w:numPr>
          <w:ilvl w:val="0"/>
          <w:numId w:val="49"/>
        </w:numPr>
        <w:contextualSpacing/>
        <w:rPr>
          <w:rFonts w:cs="Times New Roman"/>
          <w:szCs w:val="24"/>
          <w:lang w:eastAsia="it-IT"/>
        </w:rPr>
      </w:pPr>
      <w:r w:rsidRPr="002F05D5">
        <w:rPr>
          <w:rFonts w:cs="Times New Roman"/>
          <w:szCs w:val="24"/>
          <w:lang w:eastAsia="it-IT"/>
        </w:rPr>
        <w:t>Struttura conformabile: ottimizzata per superfici anatomiche e dinamiche</w:t>
      </w:r>
    </w:p>
    <w:p w14:paraId="2CB09989" w14:textId="77777777" w:rsidR="006327ED" w:rsidRPr="002F05D5" w:rsidRDefault="006327ED" w:rsidP="00FE10F7">
      <w:pPr>
        <w:numPr>
          <w:ilvl w:val="0"/>
          <w:numId w:val="49"/>
        </w:numPr>
        <w:contextualSpacing/>
        <w:rPr>
          <w:rFonts w:cs="Times New Roman"/>
          <w:szCs w:val="24"/>
          <w:lang w:eastAsia="it-IT"/>
        </w:rPr>
      </w:pPr>
      <w:r w:rsidRPr="002F05D5">
        <w:rPr>
          <w:rFonts w:cs="Times New Roman"/>
          <w:szCs w:val="24"/>
          <w:lang w:eastAsia="it-IT"/>
        </w:rPr>
        <w:t>Interfaccia digitale: connettività wireless tramite protocollo BLE/</w:t>
      </w:r>
      <w:proofErr w:type="spellStart"/>
      <w:r w:rsidRPr="002F05D5">
        <w:rPr>
          <w:rFonts w:cs="Times New Roman"/>
          <w:szCs w:val="24"/>
          <w:lang w:eastAsia="it-IT"/>
        </w:rPr>
        <w:t>ZigBee</w:t>
      </w:r>
      <w:proofErr w:type="spellEnd"/>
    </w:p>
    <w:p w14:paraId="0DFEE7B4" w14:textId="77777777" w:rsidR="006327ED" w:rsidRPr="002F05D5" w:rsidRDefault="006327ED" w:rsidP="006327ED">
      <w:pPr>
        <w:rPr>
          <w:rFonts w:cs="Times New Roman"/>
          <w:szCs w:val="24"/>
          <w:lang w:eastAsia="it-IT"/>
        </w:rPr>
      </w:pPr>
      <w:r w:rsidRPr="002F05D5">
        <w:rPr>
          <w:rFonts w:cs="Times New Roman"/>
          <w:szCs w:val="24"/>
          <w:lang w:eastAsia="it-IT"/>
        </w:rPr>
        <w:t>Ambiti di Applicazione</w:t>
      </w:r>
    </w:p>
    <w:p w14:paraId="070B8A15"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Neuropatie periferiche</w:t>
      </w:r>
    </w:p>
    <w:p w14:paraId="60BD091D" w14:textId="77777777" w:rsidR="006327ED" w:rsidRPr="002F05D5" w:rsidRDefault="006327ED" w:rsidP="00FE10F7">
      <w:pPr>
        <w:numPr>
          <w:ilvl w:val="0"/>
          <w:numId w:val="50"/>
        </w:numPr>
        <w:contextualSpacing/>
        <w:rPr>
          <w:rFonts w:cs="Times New Roman"/>
          <w:szCs w:val="24"/>
          <w:lang w:eastAsia="it-IT"/>
        </w:rPr>
      </w:pPr>
      <w:proofErr w:type="spellStart"/>
      <w:r w:rsidRPr="002F05D5">
        <w:rPr>
          <w:rFonts w:cs="Times New Roman"/>
          <w:szCs w:val="24"/>
          <w:lang w:eastAsia="it-IT"/>
        </w:rPr>
        <w:t>Sarcopenia</w:t>
      </w:r>
      <w:proofErr w:type="spellEnd"/>
      <w:r w:rsidRPr="002F05D5">
        <w:rPr>
          <w:rFonts w:cs="Times New Roman"/>
          <w:szCs w:val="24"/>
          <w:lang w:eastAsia="it-IT"/>
        </w:rPr>
        <w:t xml:space="preserve"> e instabilità posturale</w:t>
      </w:r>
    </w:p>
    <w:p w14:paraId="4F13944C"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Riabilitazione ortopedica e neurologica</w:t>
      </w:r>
    </w:p>
    <w:p w14:paraId="3D2CFDA1"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Supporto biomeccanico per pazienti cronici e atleti professionisti</w:t>
      </w:r>
    </w:p>
    <w:p w14:paraId="020AD10D"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vantaggi Clinici e Tecnologici</w:t>
      </w:r>
    </w:p>
    <w:p w14:paraId="74027EBD"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Rilevamento precoce di asimmetrie e compensazioni posturali</w:t>
      </w:r>
    </w:p>
    <w:p w14:paraId="1EC52083"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Integrazione con protocolli terapeutici personalizzati</w:t>
      </w:r>
    </w:p>
    <w:p w14:paraId="0B7CF1C6"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Monitoraggio remoto e continuo via dispositivi smart</w:t>
      </w:r>
    </w:p>
    <w:p w14:paraId="5353E489" w14:textId="77777777" w:rsidR="006327ED" w:rsidRPr="002F05D5" w:rsidRDefault="006327ED" w:rsidP="00FE10F7">
      <w:pPr>
        <w:numPr>
          <w:ilvl w:val="0"/>
          <w:numId w:val="50"/>
        </w:numPr>
        <w:contextualSpacing/>
        <w:rPr>
          <w:rFonts w:cs="Times New Roman"/>
          <w:szCs w:val="24"/>
          <w:lang w:eastAsia="it-IT"/>
        </w:rPr>
      </w:pPr>
      <w:r w:rsidRPr="002F05D5">
        <w:rPr>
          <w:rFonts w:cs="Times New Roman"/>
          <w:szCs w:val="24"/>
          <w:lang w:eastAsia="it-IT"/>
        </w:rPr>
        <w:t>Feedback immediato per ottimizzare la performance atletica o il recupero motorio</w:t>
      </w:r>
    </w:p>
    <w:p w14:paraId="54735108" w14:textId="77777777" w:rsidR="006327ED" w:rsidRPr="002F05D5" w:rsidRDefault="006327ED" w:rsidP="006327ED">
      <w:pPr>
        <w:rPr>
          <w:rFonts w:cs="Times New Roman"/>
          <w:szCs w:val="24"/>
          <w:lang w:eastAsia="it-IT"/>
        </w:rPr>
      </w:pPr>
      <w:r w:rsidRPr="002F05D5">
        <w:rPr>
          <w:rFonts w:cs="Times New Roman"/>
          <w:szCs w:val="24"/>
          <w:lang w:eastAsia="it-IT"/>
        </w:rPr>
        <w:t>Potenziali Mercati e Partner Strategici</w:t>
      </w:r>
    </w:p>
    <w:tbl>
      <w:tblPr>
        <w:tblStyle w:val="Tabellasemplice-321"/>
        <w:tblW w:w="5000" w:type="pct"/>
        <w:tblLook w:val="04A0" w:firstRow="1" w:lastRow="0" w:firstColumn="1" w:lastColumn="0" w:noHBand="0" w:noVBand="1"/>
      </w:tblPr>
      <w:tblGrid>
        <w:gridCol w:w="5133"/>
        <w:gridCol w:w="4505"/>
      </w:tblGrid>
      <w:tr w:rsidR="006327ED" w:rsidRPr="002F05D5" w14:paraId="34FDD1DC" w14:textId="77777777" w:rsidTr="006C1C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3" w:type="pct"/>
            <w:vAlign w:val="center"/>
            <w:hideMark/>
          </w:tcPr>
          <w:p w14:paraId="66F88402" w14:textId="77777777" w:rsidR="006327ED" w:rsidRPr="002F05D5" w:rsidRDefault="006327ED" w:rsidP="000D5A10">
            <w:pPr>
              <w:jc w:val="center"/>
              <w:rPr>
                <w:rFonts w:cs="Times New Roman"/>
                <w:szCs w:val="24"/>
                <w:lang w:eastAsia="it-IT"/>
              </w:rPr>
            </w:pPr>
            <w:r w:rsidRPr="002F05D5">
              <w:rPr>
                <w:rFonts w:cs="Times New Roman"/>
                <w:szCs w:val="24"/>
                <w:lang w:eastAsia="it-IT"/>
              </w:rPr>
              <w:t>Target</w:t>
            </w:r>
          </w:p>
        </w:tc>
        <w:tc>
          <w:tcPr>
            <w:tcW w:w="2337" w:type="pct"/>
            <w:vAlign w:val="center"/>
            <w:hideMark/>
          </w:tcPr>
          <w:p w14:paraId="66ED3457"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Interesse Principale</w:t>
            </w:r>
          </w:p>
        </w:tc>
      </w:tr>
      <w:tr w:rsidR="006327ED" w:rsidRPr="002F05D5" w14:paraId="2858BD03"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pct"/>
            <w:vAlign w:val="center"/>
            <w:hideMark/>
          </w:tcPr>
          <w:p w14:paraId="0868C01D" w14:textId="77777777" w:rsidR="006327ED" w:rsidRPr="002F05D5" w:rsidRDefault="006327ED" w:rsidP="000D5A10">
            <w:pPr>
              <w:jc w:val="center"/>
              <w:rPr>
                <w:rFonts w:cs="Times New Roman"/>
                <w:szCs w:val="24"/>
                <w:lang w:eastAsia="it-IT"/>
              </w:rPr>
            </w:pPr>
            <w:r w:rsidRPr="002F05D5">
              <w:rPr>
                <w:rFonts w:cs="Times New Roman"/>
                <w:szCs w:val="24"/>
                <w:lang w:eastAsia="it-IT"/>
              </w:rPr>
              <w:t>Centri Universitari E Ospedali</w:t>
            </w:r>
          </w:p>
        </w:tc>
        <w:tc>
          <w:tcPr>
            <w:tcW w:w="2337" w:type="pct"/>
            <w:vAlign w:val="center"/>
            <w:hideMark/>
          </w:tcPr>
          <w:p w14:paraId="359ECE2F"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Ricerca Clinica, Validazione Biomeccanica E Riabilitazione</w:t>
            </w:r>
          </w:p>
        </w:tc>
      </w:tr>
      <w:tr w:rsidR="006327ED" w:rsidRPr="002F05D5" w14:paraId="552677EC" w14:textId="77777777" w:rsidTr="006C1C37">
        <w:tc>
          <w:tcPr>
            <w:cnfStyle w:val="001000000000" w:firstRow="0" w:lastRow="0" w:firstColumn="1" w:lastColumn="0" w:oddVBand="0" w:evenVBand="0" w:oddHBand="0" w:evenHBand="0" w:firstRowFirstColumn="0" w:firstRowLastColumn="0" w:lastRowFirstColumn="0" w:lastRowLastColumn="0"/>
            <w:tcW w:w="2663" w:type="pct"/>
            <w:vAlign w:val="center"/>
            <w:hideMark/>
          </w:tcPr>
          <w:p w14:paraId="6F57F10E" w14:textId="77777777" w:rsidR="006327ED" w:rsidRPr="002F05D5" w:rsidRDefault="006327ED" w:rsidP="000D5A10">
            <w:pPr>
              <w:jc w:val="center"/>
              <w:rPr>
                <w:rFonts w:cs="Times New Roman"/>
                <w:szCs w:val="24"/>
                <w:lang w:eastAsia="it-IT"/>
              </w:rPr>
            </w:pPr>
            <w:r w:rsidRPr="002F05D5">
              <w:rPr>
                <w:rFonts w:cs="Times New Roman"/>
                <w:szCs w:val="24"/>
                <w:lang w:eastAsia="it-IT"/>
              </w:rPr>
              <w:t>Aziende Wearable Medicali (Orpyx, Moticon)</w:t>
            </w:r>
          </w:p>
        </w:tc>
        <w:tc>
          <w:tcPr>
            <w:tcW w:w="2337" w:type="pct"/>
            <w:vAlign w:val="center"/>
            <w:hideMark/>
          </w:tcPr>
          <w:p w14:paraId="1BC7A58B"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Sviluppo E Distribuzione Di Plantari Sensorizzati</w:t>
            </w:r>
          </w:p>
        </w:tc>
      </w:tr>
      <w:tr w:rsidR="006327ED" w:rsidRPr="002F05D5" w14:paraId="417EBDA0"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3" w:type="pct"/>
            <w:vAlign w:val="center"/>
            <w:hideMark/>
          </w:tcPr>
          <w:p w14:paraId="3FD37BF1" w14:textId="77777777" w:rsidR="006327ED" w:rsidRPr="002F05D5" w:rsidRDefault="006327ED" w:rsidP="000D5A10">
            <w:pPr>
              <w:jc w:val="center"/>
              <w:rPr>
                <w:rFonts w:cs="Times New Roman"/>
                <w:szCs w:val="24"/>
                <w:lang w:eastAsia="it-IT"/>
              </w:rPr>
            </w:pPr>
            <w:r w:rsidRPr="002F05D5">
              <w:rPr>
                <w:rFonts w:cs="Times New Roman"/>
                <w:szCs w:val="24"/>
                <w:lang w:eastAsia="it-IT"/>
              </w:rPr>
              <w:t>Startup Sport-Tech</w:t>
            </w:r>
          </w:p>
        </w:tc>
        <w:tc>
          <w:tcPr>
            <w:tcW w:w="2337" w:type="pct"/>
            <w:vAlign w:val="center"/>
            <w:hideMark/>
          </w:tcPr>
          <w:p w14:paraId="2F4692E9"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Valutazione Di Postura, Sprint, Salti E Analisi Dinamica</w:t>
            </w:r>
          </w:p>
        </w:tc>
      </w:tr>
    </w:tbl>
    <w:p w14:paraId="363D79D1" w14:textId="77777777" w:rsidR="006327ED" w:rsidRPr="002F05D5" w:rsidRDefault="006327ED" w:rsidP="006327ED">
      <w:pPr>
        <w:rPr>
          <w:rFonts w:cs="Times New Roman"/>
          <w:szCs w:val="24"/>
        </w:rPr>
      </w:pPr>
    </w:p>
    <w:p w14:paraId="7D7A572E" w14:textId="77777777" w:rsidR="00403B48" w:rsidRDefault="006327ED" w:rsidP="00403B48">
      <w:pPr>
        <w:pStyle w:val="Titolo2"/>
        <w:rPr>
          <w:rFonts w:eastAsia="Times New Roman"/>
          <w:lang w:val="it-IT" w:eastAsia="it-IT"/>
        </w:rPr>
      </w:pPr>
      <w:bookmarkStart w:id="20" w:name="_Toc207026956"/>
      <w:r w:rsidRPr="0012253D">
        <w:rPr>
          <w:rFonts w:eastAsia="Times New Roman"/>
          <w:lang w:val="it-IT" w:eastAsia="it-IT"/>
        </w:rPr>
        <w:t>Sensore Piezoelettrico PCB 2223</w:t>
      </w:r>
      <w:r w:rsidR="00B12F1F">
        <w:rPr>
          <w:rFonts w:eastAsia="Times New Roman"/>
          <w:lang w:val="it-IT" w:eastAsia="it-IT"/>
        </w:rPr>
        <w:t>D</w:t>
      </w:r>
      <w:r w:rsidRPr="0012253D">
        <w:rPr>
          <w:rFonts w:eastAsia="Times New Roman"/>
          <w:lang w:val="it-IT" w:eastAsia="it-IT"/>
        </w:rPr>
        <w:t>: Accelerometro Ultracompatto ad Alta Precisione</w:t>
      </w:r>
      <w:bookmarkEnd w:id="20"/>
    </w:p>
    <w:p w14:paraId="746C1396" w14:textId="4FE9D85C" w:rsidR="00403B48" w:rsidRPr="00403B48" w:rsidRDefault="00403B48" w:rsidP="00403B48">
      <w:pPr>
        <w:rPr>
          <w:rFonts w:eastAsia="Times New Roman"/>
          <w:lang w:eastAsia="it-IT"/>
        </w:rPr>
      </w:pPr>
      <w:r w:rsidRPr="00403B48">
        <w:rPr>
          <w:lang w:eastAsia="it-IT"/>
        </w:rPr>
        <w:t xml:space="preserve">Il modello </w:t>
      </w:r>
      <w:proofErr w:type="spellStart"/>
      <w:r w:rsidRPr="00403B48">
        <w:rPr>
          <w:lang w:eastAsia="it-IT"/>
        </w:rPr>
        <w:t>Endevco</w:t>
      </w:r>
      <w:proofErr w:type="spellEnd"/>
      <w:r w:rsidRPr="00403B48">
        <w:rPr>
          <w:lang w:eastAsia="it-IT"/>
        </w:rPr>
        <w:t xml:space="preserve"> 2223D </w:t>
      </w:r>
      <w:r>
        <w:rPr>
          <w:lang w:eastAsia="it-IT"/>
        </w:rPr>
        <w:t xml:space="preserve">prodotto dal </w:t>
      </w:r>
      <w:r w:rsidRPr="00403B48">
        <w:rPr>
          <w:lang w:eastAsia="it-IT"/>
        </w:rPr>
        <w:t xml:space="preserve">gruppo PCB </w:t>
      </w:r>
      <w:proofErr w:type="spellStart"/>
      <w:r w:rsidRPr="00403B48">
        <w:rPr>
          <w:lang w:eastAsia="it-IT"/>
        </w:rPr>
        <w:t>Piezotronics</w:t>
      </w:r>
      <w:proofErr w:type="spellEnd"/>
      <w:r>
        <w:rPr>
          <w:lang w:eastAsia="it-IT"/>
        </w:rPr>
        <w:t>,</w:t>
      </w:r>
      <w:r w:rsidRPr="00403B48">
        <w:rPr>
          <w:lang w:eastAsia="it-IT"/>
        </w:rPr>
        <w:t xml:space="preserve"> è un accelerometro piezoelettrico a uscita in carica (</w:t>
      </w:r>
      <w:proofErr w:type="spellStart"/>
      <w:r w:rsidRPr="00403B48">
        <w:rPr>
          <w:lang w:eastAsia="it-IT"/>
        </w:rPr>
        <w:t>charge</w:t>
      </w:r>
      <w:proofErr w:type="spellEnd"/>
      <w:r w:rsidRPr="00403B48">
        <w:rPr>
          <w:lang w:eastAsia="it-IT"/>
        </w:rPr>
        <w:t xml:space="preserve"> mode). L’elemento attivo in </w:t>
      </w:r>
      <w:proofErr w:type="spellStart"/>
      <w:r w:rsidRPr="00403B48">
        <w:rPr>
          <w:lang w:eastAsia="it-IT"/>
        </w:rPr>
        <w:t>Piezite</w:t>
      </w:r>
      <w:proofErr w:type="spellEnd"/>
      <w:r w:rsidRPr="00403B48">
        <w:rPr>
          <w:lang w:eastAsia="it-IT"/>
        </w:rPr>
        <w:t xml:space="preserve">® P-8 genera una carica proporzionale all’accelerazione (~1,4 </w:t>
      </w:r>
      <w:proofErr w:type="spellStart"/>
      <w:r w:rsidRPr="00403B48">
        <w:rPr>
          <w:lang w:eastAsia="it-IT"/>
        </w:rPr>
        <w:t>pC</w:t>
      </w:r>
      <w:proofErr w:type="spellEnd"/>
      <w:r w:rsidRPr="00403B48">
        <w:rPr>
          <w:lang w:eastAsia="it-IT"/>
        </w:rPr>
        <w:t xml:space="preserve">/g), che viene convertita in tensione tramite amplificatore esterno. Questo </w:t>
      </w:r>
      <w:r w:rsidRPr="00403B48">
        <w:rPr>
          <w:lang w:eastAsia="it-IT"/>
        </w:rPr>
        <w:lastRenderedPageBreak/>
        <w:t>approccio, privo di elettronica integrata, garantisce maggiore robustezza termica e stabilità a lungo termine</w:t>
      </w:r>
    </w:p>
    <w:p w14:paraId="78117BFB" w14:textId="77777777" w:rsidR="006327ED" w:rsidRPr="002F05D5" w:rsidRDefault="006327ED" w:rsidP="006327ED">
      <w:pPr>
        <w:rPr>
          <w:rFonts w:cs="Times New Roman"/>
          <w:szCs w:val="24"/>
          <w:lang w:eastAsia="it-IT"/>
        </w:rPr>
      </w:pPr>
      <w:r w:rsidRPr="002F05D5">
        <w:rPr>
          <w:rFonts w:cs="Times New Roman"/>
          <w:szCs w:val="24"/>
          <w:lang w:eastAsia="it-IT"/>
        </w:rPr>
        <w:t>Principio di Funzionamento</w:t>
      </w:r>
    </w:p>
    <w:p w14:paraId="51CE3FB9" w14:textId="3CDD21F3" w:rsidR="006327ED" w:rsidRPr="002F05D5" w:rsidRDefault="00F70379" w:rsidP="00FE10F7">
      <w:pPr>
        <w:numPr>
          <w:ilvl w:val="0"/>
          <w:numId w:val="46"/>
        </w:numPr>
        <w:contextualSpacing/>
        <w:rPr>
          <w:rFonts w:cs="Times New Roman"/>
          <w:szCs w:val="24"/>
          <w:lang w:eastAsia="it-IT"/>
        </w:rPr>
      </w:pPr>
      <w:r>
        <w:rPr>
          <w:rFonts w:cs="Times New Roman"/>
          <w:szCs w:val="24"/>
          <w:lang w:eastAsia="it-IT"/>
        </w:rPr>
        <w:t xml:space="preserve">Effetto piezoelettrico diretto: </w:t>
      </w:r>
      <w:r w:rsidR="006327ED" w:rsidRPr="002F05D5">
        <w:rPr>
          <w:rFonts w:cs="Times New Roman"/>
          <w:szCs w:val="24"/>
          <w:lang w:eastAsia="it-IT"/>
        </w:rPr>
        <w:t xml:space="preserve">Una massa interna soggetta ad accelerazione esercita una forza tangenziale sul cristallo </w:t>
      </w:r>
      <w:proofErr w:type="spellStart"/>
      <w:r w:rsidR="006327ED" w:rsidRPr="002F05D5">
        <w:rPr>
          <w:rFonts w:cs="Times New Roman"/>
          <w:szCs w:val="24"/>
          <w:lang w:eastAsia="it-IT"/>
        </w:rPr>
        <w:t>Piezite</w:t>
      </w:r>
      <w:proofErr w:type="spellEnd"/>
      <w:r w:rsidR="006327ED" w:rsidRPr="002F05D5">
        <w:rPr>
          <w:rFonts w:cs="Times New Roman"/>
          <w:szCs w:val="24"/>
          <w:lang w:eastAsia="it-IT"/>
        </w:rPr>
        <w:t>® P-8, generando una carica elettrica proporzionale.</w:t>
      </w:r>
    </w:p>
    <w:p w14:paraId="706F79A4" w14:textId="0A6C3030" w:rsidR="006327ED" w:rsidRPr="002F05D5" w:rsidRDefault="006327ED" w:rsidP="00FE10F7">
      <w:pPr>
        <w:numPr>
          <w:ilvl w:val="0"/>
          <w:numId w:val="46"/>
        </w:numPr>
        <w:contextualSpacing/>
        <w:rPr>
          <w:rFonts w:cs="Times New Roman"/>
          <w:szCs w:val="24"/>
          <w:lang w:eastAsia="it-IT"/>
        </w:rPr>
      </w:pPr>
      <w:r w:rsidRPr="002F05D5">
        <w:rPr>
          <w:rFonts w:cs="Times New Roman"/>
          <w:szCs w:val="24"/>
          <w:lang w:eastAsia="it-IT"/>
        </w:rPr>
        <w:t>Design a taglio radiale (</w:t>
      </w:r>
      <w:proofErr w:type="spellStart"/>
      <w:r w:rsidRPr="002F05D5">
        <w:rPr>
          <w:rFonts w:cs="Times New Roman"/>
          <w:szCs w:val="24"/>
          <w:lang w:eastAsia="it-IT"/>
        </w:rPr>
        <w:t>Radial</w:t>
      </w:r>
      <w:proofErr w:type="spellEnd"/>
      <w:r w:rsidRPr="002F05D5">
        <w:rPr>
          <w:rFonts w:cs="Times New Roman"/>
          <w:szCs w:val="24"/>
          <w:lang w:eastAsia="it-IT"/>
        </w:rPr>
        <w:t xml:space="preserve"> Shear)</w:t>
      </w:r>
      <w:r w:rsidR="00F70379">
        <w:rPr>
          <w:rFonts w:cs="Times New Roman"/>
          <w:szCs w:val="24"/>
          <w:lang w:eastAsia="it-IT"/>
        </w:rPr>
        <w:t>:</w:t>
      </w:r>
      <w:r w:rsidRPr="002F05D5">
        <w:rPr>
          <w:rFonts w:cs="Times New Roman"/>
          <w:szCs w:val="24"/>
          <w:lang w:eastAsia="it-IT"/>
        </w:rPr>
        <w:t xml:space="preserve"> La sollecitazione laterale del cristallo migliora la risposta dinamica e riduce gli effetti delle sollecitazioni assiali.</w:t>
      </w:r>
    </w:p>
    <w:p w14:paraId="7F9A75D2" w14:textId="3646F775" w:rsidR="006327ED" w:rsidRPr="00403B48" w:rsidRDefault="006327ED" w:rsidP="00FE10F7">
      <w:pPr>
        <w:numPr>
          <w:ilvl w:val="0"/>
          <w:numId w:val="46"/>
        </w:numPr>
        <w:contextualSpacing/>
        <w:rPr>
          <w:rFonts w:cs="Times New Roman"/>
          <w:szCs w:val="24"/>
          <w:lang w:eastAsia="it-IT"/>
        </w:rPr>
      </w:pPr>
      <w:r w:rsidRPr="002F05D5">
        <w:rPr>
          <w:rFonts w:cs="Times New Roman"/>
          <w:szCs w:val="24"/>
          <w:lang w:eastAsia="it-IT"/>
        </w:rPr>
        <w:t>Uscita in carica</w:t>
      </w:r>
      <w:r w:rsidR="00F70379">
        <w:rPr>
          <w:rFonts w:cs="Times New Roman"/>
          <w:szCs w:val="24"/>
          <w:lang w:eastAsia="it-IT"/>
        </w:rPr>
        <w:t>:</w:t>
      </w:r>
      <w:r w:rsidRPr="002F05D5">
        <w:rPr>
          <w:rFonts w:cs="Times New Roman"/>
          <w:szCs w:val="24"/>
          <w:lang w:eastAsia="it-IT"/>
        </w:rPr>
        <w:t xml:space="preserve"> Il segnale in </w:t>
      </w:r>
      <w:proofErr w:type="spellStart"/>
      <w:r w:rsidRPr="002F05D5">
        <w:rPr>
          <w:rFonts w:cs="Times New Roman"/>
          <w:szCs w:val="24"/>
          <w:lang w:eastAsia="it-IT"/>
        </w:rPr>
        <w:t>picocoulomb</w:t>
      </w:r>
      <w:proofErr w:type="spellEnd"/>
      <w:r w:rsidR="00403B48">
        <w:rPr>
          <w:rFonts w:cs="Times New Roman"/>
          <w:szCs w:val="24"/>
          <w:lang w:eastAsia="it-IT"/>
        </w:rPr>
        <w:t xml:space="preserve">/g </w:t>
      </w:r>
      <w:r w:rsidRPr="002F05D5">
        <w:rPr>
          <w:rFonts w:cs="Times New Roman"/>
          <w:szCs w:val="24"/>
          <w:lang w:eastAsia="it-IT"/>
        </w:rPr>
        <w:t xml:space="preserve">può essere convertito in tensione analogica tramite amplificatori </w:t>
      </w:r>
      <w:r w:rsidR="00403B48">
        <w:rPr>
          <w:rFonts w:cs="Times New Roman"/>
          <w:szCs w:val="24"/>
          <w:lang w:eastAsia="it-IT"/>
        </w:rPr>
        <w:t xml:space="preserve">di carica </w:t>
      </w:r>
      <w:r w:rsidR="00403B48" w:rsidRPr="00403B48">
        <w:rPr>
          <w:rFonts w:cs="Times New Roman"/>
          <w:szCs w:val="24"/>
          <w:lang w:eastAsia="it-IT"/>
        </w:rPr>
        <w:t>esterno</w:t>
      </w:r>
      <w:r w:rsidRPr="00403B48">
        <w:rPr>
          <w:rFonts w:cs="Times New Roman"/>
          <w:szCs w:val="24"/>
          <w:lang w:eastAsia="it-IT"/>
        </w:rPr>
        <w:t>, rendendo il sensore compatibile con una vasta gamma di sistemi di acquisizione.</w:t>
      </w:r>
    </w:p>
    <w:p w14:paraId="3F86AFE3" w14:textId="77777777" w:rsidR="00403B48" w:rsidRDefault="00403B48" w:rsidP="006327ED">
      <w:pPr>
        <w:rPr>
          <w:rFonts w:cs="Times New Roman"/>
          <w:szCs w:val="24"/>
          <w:lang w:eastAsia="it-IT"/>
        </w:rPr>
      </w:pPr>
    </w:p>
    <w:p w14:paraId="63A6F332" w14:textId="5B9007C3" w:rsidR="006327ED" w:rsidRPr="002F05D5" w:rsidRDefault="006327ED" w:rsidP="006327ED">
      <w:pPr>
        <w:rPr>
          <w:rFonts w:cs="Times New Roman"/>
          <w:szCs w:val="24"/>
          <w:lang w:eastAsia="it-IT"/>
        </w:rPr>
      </w:pPr>
      <w:r w:rsidRPr="002F05D5">
        <w:rPr>
          <w:rFonts w:cs="Times New Roman"/>
          <w:szCs w:val="24"/>
          <w:lang w:eastAsia="it-IT"/>
        </w:rPr>
        <w:t>Materiali e Struttura</w:t>
      </w:r>
    </w:p>
    <w:p w14:paraId="16CCB363"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 xml:space="preserve">Cristallo piezoelettrico: </w:t>
      </w:r>
      <w:proofErr w:type="spellStart"/>
      <w:r w:rsidRPr="002F05D5">
        <w:rPr>
          <w:rFonts w:cs="Times New Roman"/>
          <w:i/>
          <w:iCs/>
          <w:szCs w:val="24"/>
          <w:lang w:eastAsia="it-IT"/>
        </w:rPr>
        <w:t>Piezite</w:t>
      </w:r>
      <w:proofErr w:type="spellEnd"/>
      <w:r w:rsidRPr="002F05D5">
        <w:rPr>
          <w:rFonts w:cs="Times New Roman"/>
          <w:i/>
          <w:iCs/>
          <w:szCs w:val="24"/>
          <w:lang w:eastAsia="it-IT"/>
        </w:rPr>
        <w:t>® P-8</w:t>
      </w:r>
      <w:r w:rsidRPr="002F05D5">
        <w:rPr>
          <w:rFonts w:cs="Times New Roman"/>
          <w:szCs w:val="24"/>
          <w:lang w:eastAsia="it-IT"/>
        </w:rPr>
        <w:t xml:space="preserve"> (PZT-8 modificato)</w:t>
      </w:r>
    </w:p>
    <w:p w14:paraId="460A97DC"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Elevata stabilità meccanica e termica</w:t>
      </w:r>
    </w:p>
    <w:p w14:paraId="1F70A3EC"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Bassa perdita dielettrica</w:t>
      </w:r>
    </w:p>
    <w:p w14:paraId="3F4D55C6"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Durabilità e precisione nel tempo</w:t>
      </w:r>
    </w:p>
    <w:p w14:paraId="14E059E2"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Massa sismica in acciaio inox</w:t>
      </w:r>
    </w:p>
    <w:p w14:paraId="7DE4FB7B"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Ottima rigidità e resistenza agli urti</w:t>
      </w:r>
    </w:p>
    <w:p w14:paraId="5490895B"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Isolamento elettrico</w:t>
      </w:r>
    </w:p>
    <w:p w14:paraId="47F242A6" w14:textId="77777777" w:rsidR="006327ED" w:rsidRPr="002F05D5" w:rsidRDefault="006327ED" w:rsidP="00FE10F7">
      <w:pPr>
        <w:numPr>
          <w:ilvl w:val="0"/>
          <w:numId w:val="47"/>
        </w:numPr>
        <w:contextualSpacing/>
        <w:rPr>
          <w:rFonts w:cs="Times New Roman"/>
          <w:szCs w:val="24"/>
          <w:lang w:eastAsia="it-IT"/>
        </w:rPr>
      </w:pPr>
      <w:r w:rsidRPr="002F05D5">
        <w:rPr>
          <w:rFonts w:cs="Times New Roman"/>
          <w:szCs w:val="24"/>
          <w:lang w:eastAsia="it-IT"/>
        </w:rPr>
        <w:t>Configurazione a terra flottante per ridurre interferenze ambientali</w:t>
      </w:r>
    </w:p>
    <w:p w14:paraId="33F3A4EF" w14:textId="77777777" w:rsidR="006327ED" w:rsidRPr="002F05D5" w:rsidRDefault="006327ED" w:rsidP="006327ED">
      <w:pPr>
        <w:rPr>
          <w:rFonts w:cs="Times New Roman"/>
          <w:szCs w:val="24"/>
          <w:lang w:eastAsia="it-IT"/>
        </w:rPr>
      </w:pPr>
      <w:r w:rsidRPr="002F05D5">
        <w:rPr>
          <w:rFonts w:cs="Times New Roman"/>
          <w:szCs w:val="24"/>
          <w:lang w:eastAsia="it-IT"/>
        </w:rPr>
        <w:t>Specifiche Tecniche</w:t>
      </w:r>
    </w:p>
    <w:tbl>
      <w:tblPr>
        <w:tblStyle w:val="Tabellasemplice-321"/>
        <w:tblW w:w="5000" w:type="pct"/>
        <w:tblLook w:val="04A0" w:firstRow="1" w:lastRow="0" w:firstColumn="1" w:lastColumn="0" w:noHBand="0" w:noVBand="1"/>
      </w:tblPr>
      <w:tblGrid>
        <w:gridCol w:w="6006"/>
        <w:gridCol w:w="3632"/>
      </w:tblGrid>
      <w:tr w:rsidR="006327ED" w:rsidRPr="002F05D5" w14:paraId="57A80F29" w14:textId="77777777" w:rsidTr="006C1C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pct"/>
            <w:vAlign w:val="center"/>
            <w:hideMark/>
          </w:tcPr>
          <w:p w14:paraId="250B3B5E" w14:textId="77777777" w:rsidR="006327ED" w:rsidRPr="002F05D5" w:rsidRDefault="006327ED" w:rsidP="000D5A10">
            <w:pPr>
              <w:jc w:val="center"/>
              <w:rPr>
                <w:rFonts w:cs="Times New Roman"/>
                <w:szCs w:val="24"/>
                <w:lang w:eastAsia="it-IT"/>
              </w:rPr>
            </w:pPr>
            <w:r w:rsidRPr="002F05D5">
              <w:rPr>
                <w:rFonts w:cs="Times New Roman"/>
                <w:szCs w:val="24"/>
                <w:lang w:eastAsia="it-IT"/>
              </w:rPr>
              <w:t>Parametro</w:t>
            </w:r>
          </w:p>
        </w:tc>
        <w:tc>
          <w:tcPr>
            <w:tcW w:w="1884" w:type="pct"/>
            <w:vAlign w:val="center"/>
            <w:hideMark/>
          </w:tcPr>
          <w:p w14:paraId="3AF1571F"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Valore Tipico</w:t>
            </w:r>
          </w:p>
        </w:tc>
      </w:tr>
      <w:tr w:rsidR="006327ED" w:rsidRPr="002F05D5" w14:paraId="3AC25081"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vAlign w:val="center"/>
            <w:hideMark/>
          </w:tcPr>
          <w:p w14:paraId="655A7BFF" w14:textId="77777777" w:rsidR="006327ED" w:rsidRPr="002F05D5" w:rsidRDefault="006327ED" w:rsidP="000D5A10">
            <w:pPr>
              <w:jc w:val="center"/>
              <w:rPr>
                <w:rFonts w:cs="Times New Roman"/>
                <w:szCs w:val="24"/>
                <w:lang w:eastAsia="it-IT"/>
              </w:rPr>
            </w:pPr>
            <w:r w:rsidRPr="002F05D5">
              <w:rPr>
                <w:rFonts w:cs="Times New Roman"/>
                <w:szCs w:val="24"/>
                <w:lang w:eastAsia="it-IT"/>
              </w:rPr>
              <w:t>Sensibilità</w:t>
            </w:r>
          </w:p>
        </w:tc>
        <w:tc>
          <w:tcPr>
            <w:tcW w:w="1884" w:type="pct"/>
            <w:vAlign w:val="center"/>
            <w:hideMark/>
          </w:tcPr>
          <w:p w14:paraId="5B53D940" w14:textId="50A08AA6"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 1</w:t>
            </w:r>
            <w:r w:rsidR="00403B48">
              <w:rPr>
                <w:rFonts w:cs="Times New Roman"/>
                <w:szCs w:val="24"/>
                <w:lang w:eastAsia="it-IT"/>
              </w:rPr>
              <w:t xml:space="preserve">2 </w:t>
            </w:r>
            <w:proofErr w:type="spellStart"/>
            <w:r w:rsidR="00403B48">
              <w:rPr>
                <w:rFonts w:cs="Times New Roman"/>
                <w:szCs w:val="24"/>
                <w:lang w:eastAsia="it-IT"/>
              </w:rPr>
              <w:t>pC</w:t>
            </w:r>
            <w:proofErr w:type="spellEnd"/>
            <w:r w:rsidRPr="002F05D5">
              <w:rPr>
                <w:rFonts w:cs="Times New Roman"/>
                <w:szCs w:val="24"/>
                <w:lang w:eastAsia="it-IT"/>
              </w:rPr>
              <w:t>/</w:t>
            </w:r>
            <w:r w:rsidR="00403B48">
              <w:rPr>
                <w:rFonts w:cs="Times New Roman"/>
                <w:szCs w:val="24"/>
                <w:lang w:eastAsia="it-IT"/>
              </w:rPr>
              <w:t>g</w:t>
            </w:r>
          </w:p>
        </w:tc>
      </w:tr>
      <w:tr w:rsidR="006327ED" w:rsidRPr="002F05D5" w14:paraId="661F1E3B" w14:textId="77777777" w:rsidTr="006C1C37">
        <w:tc>
          <w:tcPr>
            <w:cnfStyle w:val="001000000000" w:firstRow="0" w:lastRow="0" w:firstColumn="1" w:lastColumn="0" w:oddVBand="0" w:evenVBand="0" w:oddHBand="0" w:evenHBand="0" w:firstRowFirstColumn="0" w:firstRowLastColumn="0" w:lastRowFirstColumn="0" w:lastRowLastColumn="0"/>
            <w:tcW w:w="3116" w:type="pct"/>
            <w:vAlign w:val="center"/>
            <w:hideMark/>
          </w:tcPr>
          <w:p w14:paraId="4B97400D" w14:textId="77777777" w:rsidR="006327ED" w:rsidRPr="002F05D5" w:rsidRDefault="006327ED" w:rsidP="000D5A10">
            <w:pPr>
              <w:jc w:val="center"/>
              <w:rPr>
                <w:rFonts w:cs="Times New Roman"/>
                <w:szCs w:val="24"/>
                <w:lang w:eastAsia="it-IT"/>
              </w:rPr>
            </w:pPr>
            <w:r w:rsidRPr="002F05D5">
              <w:rPr>
                <w:rFonts w:cs="Times New Roman"/>
                <w:szCs w:val="24"/>
                <w:lang w:eastAsia="it-IT"/>
              </w:rPr>
              <w:t>Intervallo Accelerazioni</w:t>
            </w:r>
          </w:p>
        </w:tc>
        <w:tc>
          <w:tcPr>
            <w:tcW w:w="1884" w:type="pct"/>
            <w:vAlign w:val="center"/>
            <w:hideMark/>
          </w:tcPr>
          <w:p w14:paraId="04810EBD" w14:textId="4BB9F081"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 2000 </w:t>
            </w:r>
            <w:r w:rsidR="00BA7DFB">
              <w:rPr>
                <w:rFonts w:cs="Times New Roman"/>
                <w:szCs w:val="24"/>
                <w:lang w:eastAsia="it-IT"/>
              </w:rPr>
              <w:t>g</w:t>
            </w:r>
          </w:p>
        </w:tc>
      </w:tr>
      <w:tr w:rsidR="006327ED" w:rsidRPr="002F05D5" w14:paraId="53F5E5F6"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vAlign w:val="center"/>
            <w:hideMark/>
          </w:tcPr>
          <w:p w14:paraId="52D7B8C4" w14:textId="77777777" w:rsidR="006327ED" w:rsidRPr="002F05D5" w:rsidRDefault="006327ED" w:rsidP="000D5A10">
            <w:pPr>
              <w:jc w:val="center"/>
              <w:rPr>
                <w:rFonts w:cs="Times New Roman"/>
                <w:szCs w:val="24"/>
                <w:lang w:eastAsia="it-IT"/>
              </w:rPr>
            </w:pPr>
            <w:r w:rsidRPr="002F05D5">
              <w:rPr>
                <w:rFonts w:cs="Times New Roman"/>
                <w:szCs w:val="24"/>
                <w:lang w:eastAsia="it-IT"/>
              </w:rPr>
              <w:t>Risposta In Frequenza</w:t>
            </w:r>
          </w:p>
        </w:tc>
        <w:tc>
          <w:tcPr>
            <w:tcW w:w="1884" w:type="pct"/>
            <w:vAlign w:val="center"/>
            <w:hideMark/>
          </w:tcPr>
          <w:p w14:paraId="38D8104B" w14:textId="5F1533F6"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1</w:t>
            </w:r>
            <w:r w:rsidR="00BA7DFB">
              <w:rPr>
                <w:rFonts w:cs="Times New Roman"/>
                <w:szCs w:val="24"/>
                <w:lang w:eastAsia="it-IT"/>
              </w:rPr>
              <w:t>4 k</w:t>
            </w:r>
            <w:r w:rsidRPr="002F05D5">
              <w:rPr>
                <w:rFonts w:cs="Times New Roman"/>
                <w:szCs w:val="24"/>
                <w:lang w:eastAsia="it-IT"/>
              </w:rPr>
              <w:t>Hz</w:t>
            </w:r>
            <w:r w:rsidR="00BA7DFB">
              <w:rPr>
                <w:rFonts w:cs="Times New Roman"/>
                <w:szCs w:val="24"/>
                <w:lang w:eastAsia="it-IT"/>
              </w:rPr>
              <w:t xml:space="preserve"> </w:t>
            </w:r>
            <w:r w:rsidRPr="002F05D5">
              <w:rPr>
                <w:rFonts w:cs="Times New Roman"/>
                <w:szCs w:val="24"/>
                <w:lang w:eastAsia="it-IT"/>
              </w:rPr>
              <w:t xml:space="preserve"> – </w:t>
            </w:r>
            <w:r w:rsidR="00BA7DFB">
              <w:rPr>
                <w:rFonts w:cs="Times New Roman"/>
                <w:szCs w:val="24"/>
                <w:lang w:eastAsia="it-IT"/>
              </w:rPr>
              <w:t>28kH</w:t>
            </w:r>
            <w:r w:rsidRPr="002F05D5">
              <w:rPr>
                <w:rFonts w:cs="Times New Roman"/>
                <w:szCs w:val="24"/>
                <w:lang w:eastAsia="it-IT"/>
              </w:rPr>
              <w:t xml:space="preserve">z </w:t>
            </w:r>
          </w:p>
        </w:tc>
      </w:tr>
      <w:tr w:rsidR="006327ED" w:rsidRPr="002F05D5" w14:paraId="642D3BFD" w14:textId="77777777" w:rsidTr="006C1C37">
        <w:tc>
          <w:tcPr>
            <w:cnfStyle w:val="001000000000" w:firstRow="0" w:lastRow="0" w:firstColumn="1" w:lastColumn="0" w:oddVBand="0" w:evenVBand="0" w:oddHBand="0" w:evenHBand="0" w:firstRowFirstColumn="0" w:firstRowLastColumn="0" w:lastRowFirstColumn="0" w:lastRowLastColumn="0"/>
            <w:tcW w:w="3116" w:type="pct"/>
            <w:vAlign w:val="center"/>
            <w:hideMark/>
          </w:tcPr>
          <w:p w14:paraId="1B83EA9B" w14:textId="77777777" w:rsidR="006327ED" w:rsidRPr="002F05D5" w:rsidRDefault="006327ED" w:rsidP="000D5A10">
            <w:pPr>
              <w:jc w:val="center"/>
              <w:rPr>
                <w:rFonts w:cs="Times New Roman"/>
                <w:szCs w:val="24"/>
                <w:lang w:eastAsia="it-IT"/>
              </w:rPr>
            </w:pPr>
            <w:r w:rsidRPr="002F05D5">
              <w:rPr>
                <w:rFonts w:cs="Times New Roman"/>
                <w:szCs w:val="24"/>
                <w:lang w:eastAsia="it-IT"/>
              </w:rPr>
              <w:t>Temperatura Operativa</w:t>
            </w:r>
          </w:p>
        </w:tc>
        <w:tc>
          <w:tcPr>
            <w:tcW w:w="1884" w:type="pct"/>
            <w:vAlign w:val="center"/>
            <w:hideMark/>
          </w:tcPr>
          <w:p w14:paraId="2ECC06CA" w14:textId="39E5897E"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w:t>
            </w:r>
            <w:r w:rsidR="00BA7DFB">
              <w:rPr>
                <w:rFonts w:cs="Times New Roman"/>
                <w:szCs w:val="24"/>
                <w:lang w:eastAsia="it-IT"/>
              </w:rPr>
              <w:t>55</w:t>
            </w:r>
            <w:r w:rsidRPr="002F05D5">
              <w:rPr>
                <w:rFonts w:cs="Times New Roman"/>
                <w:szCs w:val="24"/>
                <w:lang w:eastAsia="it-IT"/>
              </w:rPr>
              <w:t> °C → +177 °C</w:t>
            </w:r>
          </w:p>
        </w:tc>
      </w:tr>
      <w:tr w:rsidR="006327ED" w:rsidRPr="002F05D5" w14:paraId="0ACF3715" w14:textId="77777777" w:rsidTr="006C1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vAlign w:val="center"/>
            <w:hideMark/>
          </w:tcPr>
          <w:p w14:paraId="36633320" w14:textId="77777777" w:rsidR="006327ED" w:rsidRPr="002F05D5" w:rsidRDefault="006327ED" w:rsidP="000D5A10">
            <w:pPr>
              <w:jc w:val="center"/>
              <w:rPr>
                <w:rFonts w:cs="Times New Roman"/>
                <w:szCs w:val="24"/>
                <w:lang w:eastAsia="it-IT"/>
              </w:rPr>
            </w:pPr>
            <w:r w:rsidRPr="002F05D5">
              <w:rPr>
                <w:rFonts w:cs="Times New Roman"/>
                <w:szCs w:val="24"/>
                <w:lang w:eastAsia="it-IT"/>
              </w:rPr>
              <w:t>Massa (Senza Cavo)</w:t>
            </w:r>
          </w:p>
        </w:tc>
        <w:tc>
          <w:tcPr>
            <w:tcW w:w="1884" w:type="pct"/>
            <w:vAlign w:val="center"/>
            <w:hideMark/>
          </w:tcPr>
          <w:p w14:paraId="16AD20C7" w14:textId="3C2F3FAC"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 0,5 </w:t>
            </w:r>
            <w:r w:rsidR="00BA7DFB">
              <w:rPr>
                <w:rFonts w:cs="Times New Roman"/>
                <w:szCs w:val="24"/>
                <w:lang w:eastAsia="it-IT"/>
              </w:rPr>
              <w:t>g</w:t>
            </w:r>
          </w:p>
        </w:tc>
      </w:tr>
      <w:tr w:rsidR="006327ED" w:rsidRPr="002F05D5" w14:paraId="38F63F4A" w14:textId="77777777" w:rsidTr="006C1C37">
        <w:tc>
          <w:tcPr>
            <w:cnfStyle w:val="001000000000" w:firstRow="0" w:lastRow="0" w:firstColumn="1" w:lastColumn="0" w:oddVBand="0" w:evenVBand="0" w:oddHBand="0" w:evenHBand="0" w:firstRowFirstColumn="0" w:firstRowLastColumn="0" w:lastRowFirstColumn="0" w:lastRowLastColumn="0"/>
            <w:tcW w:w="3116" w:type="pct"/>
            <w:vAlign w:val="center"/>
            <w:hideMark/>
          </w:tcPr>
          <w:p w14:paraId="4A80CA5D" w14:textId="77777777" w:rsidR="006327ED" w:rsidRPr="002F05D5" w:rsidRDefault="006327ED" w:rsidP="000D5A10">
            <w:pPr>
              <w:jc w:val="center"/>
              <w:rPr>
                <w:rFonts w:cs="Times New Roman"/>
                <w:szCs w:val="24"/>
                <w:lang w:eastAsia="it-IT"/>
              </w:rPr>
            </w:pPr>
            <w:r w:rsidRPr="002F05D5">
              <w:rPr>
                <w:rFonts w:cs="Times New Roman"/>
                <w:szCs w:val="24"/>
                <w:lang w:eastAsia="it-IT"/>
              </w:rPr>
              <w:t>Isolamento Elettrico</w:t>
            </w:r>
          </w:p>
        </w:tc>
        <w:tc>
          <w:tcPr>
            <w:tcW w:w="1884" w:type="pct"/>
            <w:vAlign w:val="center"/>
            <w:hideMark/>
          </w:tcPr>
          <w:p w14:paraId="49E0324B"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Terra Isolata</w:t>
            </w:r>
          </w:p>
        </w:tc>
      </w:tr>
    </w:tbl>
    <w:p w14:paraId="59E6BDC4" w14:textId="77777777" w:rsidR="006327ED" w:rsidRPr="002F05D5" w:rsidRDefault="006327ED" w:rsidP="006327ED">
      <w:pPr>
        <w:rPr>
          <w:rFonts w:cs="Times New Roman"/>
          <w:szCs w:val="24"/>
          <w:lang w:eastAsia="it-IT"/>
        </w:rPr>
      </w:pPr>
      <w:r w:rsidRPr="002F05D5">
        <w:rPr>
          <w:rFonts w:cs="Times New Roman"/>
          <w:szCs w:val="24"/>
          <w:lang w:eastAsia="it-IT"/>
        </w:rPr>
        <w:t>Evoluzioni Tecnologiche</w:t>
      </w:r>
    </w:p>
    <w:p w14:paraId="040AF7C6" w14:textId="77777777" w:rsidR="006327ED" w:rsidRPr="002F05D5" w:rsidRDefault="006327ED" w:rsidP="006327ED">
      <w:pPr>
        <w:ind w:left="360"/>
        <w:rPr>
          <w:rFonts w:cs="Times New Roman"/>
          <w:szCs w:val="24"/>
          <w:lang w:eastAsia="it-IT"/>
        </w:rPr>
      </w:pPr>
      <w:r w:rsidRPr="002F05D5">
        <w:rPr>
          <w:rFonts w:cs="Times New Roman"/>
          <w:szCs w:val="24"/>
          <w:lang w:eastAsia="it-IT"/>
        </w:rPr>
        <w:t>Sensori triassiali miniaturizzati: sviluppo della serie PCB 2223D per misure simultanee su tre assi, con ingombri estremamente ridotti.</w:t>
      </w:r>
    </w:p>
    <w:p w14:paraId="33D02C2A" w14:textId="3BC92629" w:rsidR="006327ED" w:rsidRPr="002F05D5" w:rsidRDefault="006327ED" w:rsidP="006327ED">
      <w:pPr>
        <w:ind w:left="360"/>
        <w:rPr>
          <w:rFonts w:cs="Times New Roman"/>
          <w:szCs w:val="24"/>
          <w:lang w:eastAsia="it-IT"/>
        </w:rPr>
      </w:pPr>
      <w:r w:rsidRPr="002F05D5">
        <w:rPr>
          <w:rFonts w:cs="Times New Roman"/>
          <w:szCs w:val="24"/>
          <w:lang w:eastAsia="it-IT"/>
        </w:rPr>
        <w:lastRenderedPageBreak/>
        <w:t xml:space="preserve">Materiali avanzati </w:t>
      </w:r>
      <w:r w:rsidR="00BA7DFB">
        <w:rPr>
          <w:rFonts w:cs="Times New Roman"/>
          <w:szCs w:val="24"/>
          <w:lang w:eastAsia="it-IT"/>
        </w:rPr>
        <w:t xml:space="preserve">: </w:t>
      </w:r>
      <w:r w:rsidRPr="002F05D5">
        <w:rPr>
          <w:rFonts w:cs="Times New Roman"/>
          <w:szCs w:val="24"/>
          <w:lang w:eastAsia="it-IT"/>
        </w:rPr>
        <w:t xml:space="preserve">Ampliamento della banda passante </w:t>
      </w:r>
      <w:r w:rsidR="00BA7DFB">
        <w:rPr>
          <w:rFonts w:cs="Times New Roman"/>
          <w:szCs w:val="24"/>
          <w:lang w:eastAsia="it-IT"/>
        </w:rPr>
        <w:t xml:space="preserve"> oltre i </w:t>
      </w:r>
      <w:r w:rsidRPr="002F05D5">
        <w:rPr>
          <w:rFonts w:cs="Times New Roman"/>
          <w:szCs w:val="24"/>
          <w:lang w:eastAsia="it-IT"/>
        </w:rPr>
        <w:t>12 kHz, e compatibilità con ambienti critici:</w:t>
      </w:r>
    </w:p>
    <w:p w14:paraId="543B1ACD" w14:textId="77777777" w:rsidR="006327ED" w:rsidRPr="002F05D5" w:rsidRDefault="006327ED" w:rsidP="00FE10F7">
      <w:pPr>
        <w:numPr>
          <w:ilvl w:val="0"/>
          <w:numId w:val="48"/>
        </w:numPr>
        <w:contextualSpacing/>
        <w:rPr>
          <w:rFonts w:cs="Times New Roman"/>
          <w:szCs w:val="24"/>
          <w:lang w:eastAsia="it-IT"/>
        </w:rPr>
      </w:pPr>
      <w:r w:rsidRPr="002F05D5">
        <w:rPr>
          <w:rFonts w:cs="Times New Roman"/>
          <w:szCs w:val="24"/>
          <w:lang w:eastAsia="it-IT"/>
        </w:rPr>
        <w:t>alte temperature</w:t>
      </w:r>
    </w:p>
    <w:p w14:paraId="7A80189D" w14:textId="77777777" w:rsidR="006327ED" w:rsidRPr="002F05D5" w:rsidRDefault="006327ED" w:rsidP="00FE10F7">
      <w:pPr>
        <w:numPr>
          <w:ilvl w:val="0"/>
          <w:numId w:val="48"/>
        </w:numPr>
        <w:contextualSpacing/>
        <w:rPr>
          <w:rFonts w:cs="Times New Roman"/>
          <w:szCs w:val="24"/>
          <w:lang w:eastAsia="it-IT"/>
        </w:rPr>
      </w:pPr>
      <w:r w:rsidRPr="002F05D5">
        <w:rPr>
          <w:rFonts w:cs="Times New Roman"/>
          <w:szCs w:val="24"/>
          <w:lang w:eastAsia="it-IT"/>
        </w:rPr>
        <w:t>atmosfere corrosive</w:t>
      </w:r>
    </w:p>
    <w:p w14:paraId="1F3D3FB0" w14:textId="77777777" w:rsidR="006327ED" w:rsidRPr="002F05D5" w:rsidRDefault="006327ED" w:rsidP="00FE10F7">
      <w:pPr>
        <w:numPr>
          <w:ilvl w:val="0"/>
          <w:numId w:val="48"/>
        </w:numPr>
        <w:contextualSpacing/>
        <w:rPr>
          <w:rFonts w:cs="Times New Roman"/>
          <w:szCs w:val="24"/>
          <w:lang w:eastAsia="it-IT"/>
        </w:rPr>
      </w:pPr>
      <w:r w:rsidRPr="002F05D5">
        <w:rPr>
          <w:rFonts w:cs="Times New Roman"/>
          <w:szCs w:val="24"/>
          <w:lang w:eastAsia="it-IT"/>
        </w:rPr>
        <w:t>radiazioni</w:t>
      </w:r>
    </w:p>
    <w:p w14:paraId="0BC11822" w14:textId="7E1E587F" w:rsidR="006327ED" w:rsidRPr="002F05D5" w:rsidRDefault="006327ED" w:rsidP="00BA7DFB">
      <w:pPr>
        <w:ind w:left="720"/>
        <w:contextualSpacing/>
        <w:rPr>
          <w:rFonts w:cs="Times New Roman"/>
          <w:szCs w:val="24"/>
          <w:lang w:eastAsia="it-IT"/>
        </w:rPr>
      </w:pPr>
    </w:p>
    <w:p w14:paraId="09C797FD" w14:textId="77777777" w:rsidR="006327ED" w:rsidRPr="0012253D" w:rsidRDefault="006327ED" w:rsidP="006327ED">
      <w:pPr>
        <w:pStyle w:val="Titolo2"/>
        <w:rPr>
          <w:rFonts w:eastAsia="Times New Roman"/>
          <w:lang w:val="it-IT" w:eastAsia="it-IT"/>
        </w:rPr>
      </w:pPr>
      <w:bookmarkStart w:id="21" w:name="_Toc207026957"/>
      <w:r w:rsidRPr="0012253D">
        <w:rPr>
          <w:rFonts w:eastAsia="Times New Roman"/>
          <w:lang w:val="it-IT" w:eastAsia="it-IT"/>
        </w:rPr>
        <w:t>TE Connectivity LDT0-028K — Sensore Piezoelettrico Flessibile in Film PVDF</w:t>
      </w:r>
      <w:bookmarkEnd w:id="21"/>
    </w:p>
    <w:p w14:paraId="491E6AE6" w14:textId="00A8A43F" w:rsidR="006327ED" w:rsidRPr="002F05D5" w:rsidRDefault="006327ED" w:rsidP="006327ED">
      <w:pPr>
        <w:rPr>
          <w:rFonts w:cs="Times New Roman"/>
          <w:szCs w:val="24"/>
          <w:lang w:eastAsia="it-IT"/>
        </w:rPr>
      </w:pPr>
      <w:r w:rsidRPr="002F05D5">
        <w:rPr>
          <w:rFonts w:cs="Times New Roman"/>
          <w:szCs w:val="24"/>
          <w:lang w:eastAsia="it-IT"/>
        </w:rPr>
        <w:t xml:space="preserve">Il </w:t>
      </w:r>
      <w:r w:rsidRPr="002F05D5">
        <w:rPr>
          <w:rFonts w:cs="Times New Roman"/>
          <w:bCs/>
          <w:szCs w:val="24"/>
          <w:lang w:eastAsia="it-IT"/>
        </w:rPr>
        <w:t>LDT0-028K</w:t>
      </w:r>
      <w:r w:rsidRPr="002F05D5">
        <w:rPr>
          <w:rFonts w:cs="Times New Roman"/>
          <w:szCs w:val="24"/>
          <w:lang w:eastAsia="it-IT"/>
        </w:rPr>
        <w:t xml:space="preserve">, realizzato da </w:t>
      </w:r>
      <w:r w:rsidRPr="002F05D5">
        <w:rPr>
          <w:rFonts w:cs="Times New Roman"/>
          <w:bCs/>
          <w:szCs w:val="24"/>
          <w:lang w:eastAsia="it-IT"/>
        </w:rPr>
        <w:t>TE Connectivity</w:t>
      </w:r>
      <w:r w:rsidRPr="002F05D5">
        <w:rPr>
          <w:rFonts w:cs="Times New Roman"/>
          <w:szCs w:val="24"/>
          <w:lang w:eastAsia="it-IT"/>
        </w:rPr>
        <w:t xml:space="preserve">, è un sensore piezoelettrico a film sottile basato su </w:t>
      </w:r>
      <w:r w:rsidRPr="002F05D5">
        <w:rPr>
          <w:rFonts w:cs="Times New Roman"/>
          <w:bCs/>
          <w:szCs w:val="24"/>
          <w:lang w:eastAsia="it-IT"/>
        </w:rPr>
        <w:t>PVDF</w:t>
      </w:r>
      <w:r w:rsidRPr="002F05D5">
        <w:rPr>
          <w:rFonts w:cs="Times New Roman"/>
          <w:szCs w:val="24"/>
          <w:lang w:eastAsia="it-IT"/>
        </w:rPr>
        <w:t xml:space="preserve">, progettato per rilevare </w:t>
      </w:r>
      <w:r w:rsidRPr="002F05D5">
        <w:rPr>
          <w:rFonts w:cs="Times New Roman"/>
          <w:bCs/>
          <w:szCs w:val="24"/>
          <w:lang w:eastAsia="it-IT"/>
        </w:rPr>
        <w:t>vibrazioni, urti e deformazioni meccaniche</w:t>
      </w:r>
      <w:r w:rsidRPr="002F05D5">
        <w:rPr>
          <w:rFonts w:cs="Times New Roman"/>
          <w:szCs w:val="24"/>
          <w:lang w:eastAsia="it-IT"/>
        </w:rPr>
        <w:t xml:space="preserve"> di lieve intensità. </w:t>
      </w:r>
      <w:r w:rsidR="00BA7DFB">
        <w:rPr>
          <w:rFonts w:cs="Times New Roman"/>
          <w:szCs w:val="24"/>
          <w:lang w:eastAsia="it-IT"/>
        </w:rPr>
        <w:t xml:space="preserve">Tale sensore presenta una </w:t>
      </w:r>
      <w:r w:rsidRPr="002F05D5">
        <w:rPr>
          <w:rFonts w:cs="Times New Roman"/>
          <w:szCs w:val="24"/>
          <w:lang w:eastAsia="it-IT"/>
        </w:rPr>
        <w:t xml:space="preserve">struttura flessibile e  capacità di generare segnali autonomi senza alimentazione esterna, </w:t>
      </w:r>
      <w:r w:rsidR="00BA7DFB">
        <w:rPr>
          <w:rFonts w:cs="Times New Roman"/>
          <w:szCs w:val="24"/>
          <w:lang w:eastAsia="it-IT"/>
        </w:rPr>
        <w:t xml:space="preserve">grazie a queste caratteristiche è </w:t>
      </w:r>
      <w:r w:rsidRPr="002F05D5">
        <w:rPr>
          <w:rFonts w:cs="Times New Roman"/>
          <w:szCs w:val="24"/>
          <w:lang w:eastAsia="it-IT"/>
        </w:rPr>
        <w:t xml:space="preserve"> una </w:t>
      </w:r>
      <w:r w:rsidRPr="002F05D5">
        <w:rPr>
          <w:rFonts w:cs="Times New Roman"/>
          <w:bCs/>
          <w:szCs w:val="24"/>
          <w:lang w:eastAsia="it-IT"/>
        </w:rPr>
        <w:t>soluzione smart e low-power</w:t>
      </w:r>
      <w:r w:rsidRPr="002F05D5">
        <w:rPr>
          <w:rFonts w:cs="Times New Roman"/>
          <w:szCs w:val="24"/>
          <w:lang w:eastAsia="it-IT"/>
        </w:rPr>
        <w:t xml:space="preserve"> per applicazioni </w:t>
      </w:r>
      <w:r w:rsidRPr="002F05D5">
        <w:rPr>
          <w:rFonts w:cs="Times New Roman"/>
          <w:bCs/>
          <w:szCs w:val="24"/>
          <w:lang w:eastAsia="it-IT"/>
        </w:rPr>
        <w:t>IoT</w:t>
      </w:r>
      <w:r w:rsidRPr="002F05D5">
        <w:rPr>
          <w:rFonts w:cs="Times New Roman"/>
          <w:szCs w:val="24"/>
          <w:lang w:eastAsia="it-IT"/>
        </w:rPr>
        <w:t xml:space="preserve">, </w:t>
      </w:r>
      <w:r w:rsidRPr="002F05D5">
        <w:rPr>
          <w:rFonts w:cs="Times New Roman"/>
          <w:bCs/>
          <w:szCs w:val="24"/>
          <w:lang w:eastAsia="it-IT"/>
        </w:rPr>
        <w:t>wearable</w:t>
      </w:r>
      <w:r w:rsidRPr="002F05D5">
        <w:rPr>
          <w:rFonts w:cs="Times New Roman"/>
          <w:szCs w:val="24"/>
          <w:lang w:eastAsia="it-IT"/>
        </w:rPr>
        <w:t xml:space="preserve">, </w:t>
      </w:r>
      <w:r w:rsidRPr="002F05D5">
        <w:rPr>
          <w:rFonts w:cs="Times New Roman"/>
          <w:bCs/>
          <w:szCs w:val="24"/>
          <w:lang w:eastAsia="it-IT"/>
        </w:rPr>
        <w:t>robotica morbida</w:t>
      </w:r>
      <w:r w:rsidRPr="002F05D5">
        <w:rPr>
          <w:rFonts w:cs="Times New Roman"/>
          <w:szCs w:val="24"/>
          <w:lang w:eastAsia="it-IT"/>
        </w:rPr>
        <w:t xml:space="preserve"> e </w:t>
      </w:r>
      <w:r w:rsidRPr="002F05D5">
        <w:rPr>
          <w:rFonts w:cs="Times New Roman"/>
          <w:bCs/>
          <w:szCs w:val="24"/>
          <w:lang w:eastAsia="it-IT"/>
        </w:rPr>
        <w:t>sistemi portatili</w:t>
      </w:r>
      <w:r w:rsidRPr="002F05D5">
        <w:rPr>
          <w:rFonts w:cs="Times New Roman"/>
          <w:szCs w:val="24"/>
          <w:lang w:eastAsia="it-IT"/>
        </w:rPr>
        <w:t>.</w:t>
      </w:r>
    </w:p>
    <w:p w14:paraId="2EF7D6EB" w14:textId="77777777" w:rsidR="006327ED" w:rsidRPr="002F05D5" w:rsidRDefault="006327ED" w:rsidP="006327ED">
      <w:pPr>
        <w:rPr>
          <w:rFonts w:cs="Times New Roman"/>
          <w:bCs/>
          <w:szCs w:val="24"/>
          <w:lang w:eastAsia="it-IT"/>
        </w:rPr>
      </w:pPr>
      <w:r w:rsidRPr="002F05D5">
        <w:rPr>
          <w:rFonts w:cs="Times New Roman"/>
          <w:bCs/>
          <w:szCs w:val="24"/>
          <w:lang w:eastAsia="it-IT"/>
        </w:rPr>
        <w:t>Principio di Funzionamento</w:t>
      </w:r>
    </w:p>
    <w:p w14:paraId="74FCB548" w14:textId="77777777" w:rsidR="006327ED" w:rsidRPr="002F05D5" w:rsidRDefault="006327ED" w:rsidP="00FE10F7">
      <w:pPr>
        <w:numPr>
          <w:ilvl w:val="0"/>
          <w:numId w:val="39"/>
        </w:numPr>
        <w:contextualSpacing/>
        <w:rPr>
          <w:rFonts w:cs="Times New Roman"/>
          <w:szCs w:val="24"/>
          <w:lang w:eastAsia="it-IT"/>
        </w:rPr>
      </w:pPr>
      <w:r w:rsidRPr="002F05D5">
        <w:rPr>
          <w:rFonts w:cs="Times New Roman"/>
          <w:bCs/>
          <w:szCs w:val="24"/>
          <w:lang w:eastAsia="it-IT"/>
        </w:rPr>
        <w:t>Effetto piezoelettrico diretto</w:t>
      </w:r>
      <w:r w:rsidRPr="002F05D5">
        <w:rPr>
          <w:rFonts w:cs="Times New Roman"/>
          <w:szCs w:val="24"/>
          <w:lang w:eastAsia="it-IT"/>
        </w:rPr>
        <w:t>: Il PVDF genera una tensione proporzionale alla deformazione meccanica.</w:t>
      </w:r>
    </w:p>
    <w:p w14:paraId="1DC3890A" w14:textId="77777777" w:rsidR="006327ED" w:rsidRPr="002F05D5" w:rsidRDefault="006327ED" w:rsidP="00FE10F7">
      <w:pPr>
        <w:numPr>
          <w:ilvl w:val="0"/>
          <w:numId w:val="39"/>
        </w:numPr>
        <w:contextualSpacing/>
        <w:rPr>
          <w:rFonts w:cs="Times New Roman"/>
          <w:szCs w:val="24"/>
          <w:lang w:eastAsia="it-IT"/>
        </w:rPr>
      </w:pPr>
      <w:r w:rsidRPr="002F05D5">
        <w:rPr>
          <w:rFonts w:cs="Times New Roman"/>
          <w:bCs/>
          <w:szCs w:val="24"/>
          <w:lang w:eastAsia="it-IT"/>
        </w:rPr>
        <w:t>Configurazione a cantilever</w:t>
      </w:r>
      <w:r w:rsidRPr="002F05D5">
        <w:rPr>
          <w:rFonts w:cs="Times New Roman"/>
          <w:szCs w:val="24"/>
          <w:lang w:eastAsia="it-IT"/>
        </w:rPr>
        <w:t>: un’estremità fissa, l’altra libera, ottimizza l'oscillazione e la sensibilità.</w:t>
      </w:r>
    </w:p>
    <w:p w14:paraId="716CFE1A" w14:textId="101E9481" w:rsidR="006327ED" w:rsidRPr="002F05D5" w:rsidRDefault="006327ED" w:rsidP="00FE10F7">
      <w:pPr>
        <w:numPr>
          <w:ilvl w:val="0"/>
          <w:numId w:val="39"/>
        </w:numPr>
        <w:contextualSpacing/>
        <w:rPr>
          <w:rFonts w:cs="Times New Roman"/>
          <w:szCs w:val="24"/>
          <w:lang w:eastAsia="it-IT"/>
        </w:rPr>
      </w:pPr>
      <w:r w:rsidRPr="002F05D5">
        <w:rPr>
          <w:rFonts w:cs="Times New Roman"/>
          <w:bCs/>
          <w:szCs w:val="24"/>
          <w:lang w:eastAsia="it-IT"/>
        </w:rPr>
        <w:t>Personalizzazione dinamica</w:t>
      </w:r>
      <w:r w:rsidRPr="002F05D5">
        <w:rPr>
          <w:rFonts w:cs="Times New Roman"/>
          <w:szCs w:val="24"/>
          <w:lang w:eastAsia="it-IT"/>
        </w:rPr>
        <w:t xml:space="preserve">: aggiunta di massa sull’estremità libera </w:t>
      </w:r>
      <w:r w:rsidR="00676733">
        <w:rPr>
          <w:rFonts w:cs="Times New Roman"/>
          <w:szCs w:val="24"/>
          <w:lang w:eastAsia="it-IT"/>
        </w:rPr>
        <w:t xml:space="preserve"> determina </w:t>
      </w:r>
      <w:r w:rsidRPr="002F05D5">
        <w:rPr>
          <w:rFonts w:cs="Times New Roman"/>
          <w:szCs w:val="24"/>
          <w:lang w:eastAsia="it-IT"/>
        </w:rPr>
        <w:t>riduzione della frequenza di risonanza per rilevazione di vibrazioni lente.</w:t>
      </w:r>
    </w:p>
    <w:p w14:paraId="7D5D117F" w14:textId="2A6D06CC" w:rsidR="006327ED" w:rsidRPr="002F05D5" w:rsidRDefault="006327ED" w:rsidP="00FE10F7">
      <w:pPr>
        <w:numPr>
          <w:ilvl w:val="0"/>
          <w:numId w:val="39"/>
        </w:numPr>
        <w:contextualSpacing/>
        <w:rPr>
          <w:rFonts w:cs="Times New Roman"/>
          <w:szCs w:val="24"/>
          <w:lang w:eastAsia="it-IT"/>
        </w:rPr>
      </w:pPr>
      <w:r w:rsidRPr="002F05D5">
        <w:rPr>
          <w:rFonts w:cs="Times New Roman"/>
          <w:bCs/>
          <w:szCs w:val="24"/>
          <w:lang w:eastAsia="it-IT"/>
        </w:rPr>
        <w:t>Output elettrico</w:t>
      </w:r>
      <w:r w:rsidRPr="002F05D5">
        <w:rPr>
          <w:rFonts w:cs="Times New Roman"/>
          <w:szCs w:val="24"/>
          <w:lang w:eastAsia="it-IT"/>
        </w:rPr>
        <w:t xml:space="preserve">: </w:t>
      </w:r>
      <w:r w:rsidR="00676733">
        <w:rPr>
          <w:rFonts w:cs="Times New Roman"/>
          <w:szCs w:val="24"/>
          <w:lang w:eastAsia="it-IT"/>
        </w:rPr>
        <w:t xml:space="preserve">presenta una sensibilità di </w:t>
      </w:r>
      <w:r w:rsidRPr="002F05D5">
        <w:rPr>
          <w:rFonts w:cs="Times New Roman"/>
          <w:szCs w:val="24"/>
          <w:lang w:eastAsia="it-IT"/>
        </w:rPr>
        <w:t>50 </w:t>
      </w:r>
      <w:proofErr w:type="spellStart"/>
      <w:r w:rsidRPr="002F05D5">
        <w:rPr>
          <w:rFonts w:cs="Times New Roman"/>
          <w:szCs w:val="24"/>
          <w:lang w:eastAsia="it-IT"/>
        </w:rPr>
        <w:t>mV</w:t>
      </w:r>
      <w:proofErr w:type="spellEnd"/>
      <w:r w:rsidRPr="002F05D5">
        <w:rPr>
          <w:rFonts w:cs="Times New Roman"/>
          <w:szCs w:val="24"/>
          <w:lang w:eastAsia="it-IT"/>
        </w:rPr>
        <w:t xml:space="preserve">/g, compatibile con circuiti CMOS/MOSFET → </w:t>
      </w:r>
      <w:r w:rsidRPr="002F05D5">
        <w:rPr>
          <w:rFonts w:cs="Times New Roman"/>
          <w:bCs/>
          <w:szCs w:val="24"/>
          <w:lang w:eastAsia="it-IT"/>
        </w:rPr>
        <w:t>funzionamento senza alimentazione esterna</w:t>
      </w:r>
      <w:r w:rsidRPr="002F05D5">
        <w:rPr>
          <w:rFonts w:cs="Times New Roman"/>
          <w:szCs w:val="24"/>
          <w:lang w:eastAsia="it-IT"/>
        </w:rPr>
        <w:t>.</w:t>
      </w:r>
    </w:p>
    <w:p w14:paraId="76751E42" w14:textId="77777777" w:rsidR="006327ED" w:rsidRPr="002F05D5" w:rsidRDefault="006327ED" w:rsidP="006327ED">
      <w:pPr>
        <w:rPr>
          <w:rFonts w:cs="Times New Roman"/>
          <w:bCs/>
          <w:szCs w:val="24"/>
          <w:lang w:eastAsia="it-IT"/>
        </w:rPr>
      </w:pPr>
      <w:r w:rsidRPr="002F05D5">
        <w:rPr>
          <w:rFonts w:cs="Times New Roman"/>
          <w:bCs/>
          <w:szCs w:val="24"/>
          <w:lang w:eastAsia="it-IT"/>
        </w:rPr>
        <w:t>Struttura e Materiali</w:t>
      </w:r>
    </w:p>
    <w:p w14:paraId="0616C430" w14:textId="77777777" w:rsidR="006327ED" w:rsidRPr="002F05D5" w:rsidRDefault="006327ED" w:rsidP="00FE10F7">
      <w:pPr>
        <w:numPr>
          <w:ilvl w:val="0"/>
          <w:numId w:val="40"/>
        </w:numPr>
        <w:contextualSpacing/>
        <w:rPr>
          <w:rFonts w:cs="Times New Roman"/>
          <w:szCs w:val="24"/>
          <w:lang w:eastAsia="it-IT"/>
        </w:rPr>
      </w:pPr>
      <w:r w:rsidRPr="002F05D5">
        <w:rPr>
          <w:rFonts w:cs="Times New Roman"/>
          <w:bCs/>
          <w:szCs w:val="24"/>
          <w:lang w:eastAsia="it-IT"/>
        </w:rPr>
        <w:t>Elemento attivo</w:t>
      </w:r>
      <w:r w:rsidRPr="002F05D5">
        <w:rPr>
          <w:rFonts w:cs="Times New Roman"/>
          <w:szCs w:val="24"/>
          <w:lang w:eastAsia="it-IT"/>
        </w:rPr>
        <w:t xml:space="preserve">: film PVDF da </w:t>
      </w:r>
      <w:r w:rsidRPr="002F05D5">
        <w:rPr>
          <w:rFonts w:cs="Times New Roman"/>
          <w:bCs/>
          <w:szCs w:val="24"/>
          <w:lang w:eastAsia="it-IT"/>
        </w:rPr>
        <w:t>28 µm</w:t>
      </w:r>
    </w:p>
    <w:p w14:paraId="327122CE" w14:textId="77777777" w:rsidR="006327ED" w:rsidRPr="002F05D5" w:rsidRDefault="006327ED" w:rsidP="00FE10F7">
      <w:pPr>
        <w:numPr>
          <w:ilvl w:val="0"/>
          <w:numId w:val="40"/>
        </w:numPr>
        <w:contextualSpacing/>
        <w:rPr>
          <w:rFonts w:cs="Times New Roman"/>
          <w:szCs w:val="24"/>
          <w:lang w:eastAsia="it-IT"/>
        </w:rPr>
      </w:pPr>
      <w:r w:rsidRPr="002F05D5">
        <w:rPr>
          <w:rFonts w:cs="Times New Roman"/>
          <w:bCs/>
          <w:szCs w:val="24"/>
          <w:lang w:eastAsia="it-IT"/>
        </w:rPr>
        <w:t>Substrato</w:t>
      </w:r>
      <w:r w:rsidRPr="002F05D5">
        <w:rPr>
          <w:rFonts w:cs="Times New Roman"/>
          <w:szCs w:val="24"/>
          <w:lang w:eastAsia="it-IT"/>
        </w:rPr>
        <w:t xml:space="preserve">: poliestere flessibile da </w:t>
      </w:r>
      <w:r w:rsidRPr="002F05D5">
        <w:rPr>
          <w:rFonts w:cs="Times New Roman"/>
          <w:bCs/>
          <w:szCs w:val="24"/>
          <w:lang w:eastAsia="it-IT"/>
        </w:rPr>
        <w:t>125 µm</w:t>
      </w:r>
    </w:p>
    <w:p w14:paraId="3951099C" w14:textId="77777777" w:rsidR="006327ED" w:rsidRPr="002F05D5" w:rsidRDefault="006327ED" w:rsidP="00FE10F7">
      <w:pPr>
        <w:numPr>
          <w:ilvl w:val="0"/>
          <w:numId w:val="40"/>
        </w:numPr>
        <w:contextualSpacing/>
        <w:rPr>
          <w:rFonts w:cs="Times New Roman"/>
          <w:szCs w:val="24"/>
          <w:lang w:eastAsia="it-IT"/>
        </w:rPr>
      </w:pPr>
      <w:r w:rsidRPr="002F05D5">
        <w:rPr>
          <w:rFonts w:cs="Times New Roman"/>
          <w:bCs/>
          <w:szCs w:val="24"/>
          <w:lang w:eastAsia="it-IT"/>
        </w:rPr>
        <w:t>Elettrodi</w:t>
      </w:r>
      <w:r w:rsidRPr="002F05D5">
        <w:rPr>
          <w:rFonts w:cs="Times New Roman"/>
          <w:szCs w:val="24"/>
          <w:lang w:eastAsia="it-IT"/>
        </w:rPr>
        <w:t xml:space="preserve">: stampati in </w:t>
      </w:r>
      <w:r w:rsidRPr="002F05D5">
        <w:rPr>
          <w:rFonts w:cs="Times New Roman"/>
          <w:bCs/>
          <w:szCs w:val="24"/>
          <w:lang w:eastAsia="it-IT"/>
        </w:rPr>
        <w:t>inchiostro d’argento</w:t>
      </w:r>
      <w:r w:rsidRPr="002F05D5">
        <w:rPr>
          <w:rFonts w:cs="Times New Roman"/>
          <w:szCs w:val="24"/>
          <w:lang w:eastAsia="it-IT"/>
        </w:rPr>
        <w:t xml:space="preserve"> su entrambi i lati, per massimizzare la raccolta del segnale</w:t>
      </w:r>
    </w:p>
    <w:p w14:paraId="74EA782A" w14:textId="30D040D2" w:rsidR="006327ED" w:rsidRPr="002F05D5" w:rsidRDefault="006327ED" w:rsidP="00FE10F7">
      <w:pPr>
        <w:numPr>
          <w:ilvl w:val="0"/>
          <w:numId w:val="40"/>
        </w:numPr>
        <w:contextualSpacing/>
        <w:rPr>
          <w:rFonts w:cs="Times New Roman"/>
          <w:szCs w:val="24"/>
          <w:lang w:eastAsia="it-IT"/>
        </w:rPr>
      </w:pPr>
      <w:r w:rsidRPr="002F05D5">
        <w:rPr>
          <w:rFonts w:cs="Times New Roman"/>
          <w:bCs/>
          <w:szCs w:val="24"/>
          <w:lang w:eastAsia="it-IT"/>
        </w:rPr>
        <w:t>Capacità</w:t>
      </w:r>
      <w:r w:rsidRPr="002F05D5">
        <w:rPr>
          <w:rFonts w:cs="Times New Roman"/>
          <w:szCs w:val="24"/>
          <w:lang w:eastAsia="it-IT"/>
        </w:rPr>
        <w:t>: ~</w:t>
      </w:r>
      <w:r w:rsidRPr="002F05D5">
        <w:rPr>
          <w:rFonts w:cs="Times New Roman"/>
          <w:bCs/>
          <w:szCs w:val="24"/>
          <w:lang w:eastAsia="it-IT"/>
        </w:rPr>
        <w:t>500 pF</w:t>
      </w:r>
      <w:r w:rsidR="00676733">
        <w:rPr>
          <w:rFonts w:cs="Times New Roman"/>
          <w:bCs/>
          <w:szCs w:val="24"/>
          <w:lang w:eastAsia="it-IT"/>
        </w:rPr>
        <w:t xml:space="preserve"> (stima)</w:t>
      </w:r>
    </w:p>
    <w:p w14:paraId="6210E2EF" w14:textId="77777777" w:rsidR="006327ED" w:rsidRPr="002F05D5" w:rsidRDefault="006327ED" w:rsidP="00FE10F7">
      <w:pPr>
        <w:numPr>
          <w:ilvl w:val="0"/>
          <w:numId w:val="40"/>
        </w:numPr>
        <w:contextualSpacing/>
        <w:rPr>
          <w:rFonts w:cs="Times New Roman"/>
          <w:szCs w:val="24"/>
          <w:lang w:eastAsia="it-IT"/>
        </w:rPr>
      </w:pPr>
      <w:r w:rsidRPr="002F05D5">
        <w:rPr>
          <w:rFonts w:cs="Times New Roman"/>
          <w:bCs/>
          <w:szCs w:val="24"/>
          <w:lang w:eastAsia="it-IT"/>
        </w:rPr>
        <w:t>Robustezza</w:t>
      </w:r>
      <w:r w:rsidRPr="002F05D5">
        <w:rPr>
          <w:rFonts w:cs="Times New Roman"/>
          <w:szCs w:val="24"/>
          <w:lang w:eastAsia="it-IT"/>
        </w:rPr>
        <w:t xml:space="preserve">: resiste a </w:t>
      </w:r>
      <w:r w:rsidRPr="002F05D5">
        <w:rPr>
          <w:rFonts w:cs="Times New Roman"/>
          <w:bCs/>
          <w:szCs w:val="24"/>
          <w:lang w:eastAsia="it-IT"/>
        </w:rPr>
        <w:t>sollecitazioni cicliche</w:t>
      </w:r>
      <w:r w:rsidRPr="002F05D5">
        <w:rPr>
          <w:rFonts w:cs="Times New Roman"/>
          <w:szCs w:val="24"/>
          <w:lang w:eastAsia="it-IT"/>
        </w:rPr>
        <w:t>, urti e vibrazioni prolungate</w:t>
      </w:r>
    </w:p>
    <w:p w14:paraId="3CDED872" w14:textId="77777777" w:rsidR="006327ED" w:rsidRPr="002F05D5" w:rsidRDefault="006327ED" w:rsidP="006327ED">
      <w:pPr>
        <w:rPr>
          <w:rFonts w:cs="Times New Roman"/>
          <w:bCs/>
          <w:szCs w:val="24"/>
          <w:lang w:eastAsia="it-IT"/>
        </w:rPr>
      </w:pPr>
      <w:r w:rsidRPr="002F05D5">
        <w:rPr>
          <w:rFonts w:cs="Times New Roman"/>
          <w:bCs/>
          <w:szCs w:val="24"/>
          <w:lang w:eastAsia="it-IT"/>
        </w:rPr>
        <w:t>Parametri Tecnici</w:t>
      </w:r>
    </w:p>
    <w:tbl>
      <w:tblPr>
        <w:tblStyle w:val="Tabellasemplice-321"/>
        <w:tblW w:w="5000" w:type="pct"/>
        <w:tblLook w:val="04A0" w:firstRow="1" w:lastRow="0" w:firstColumn="1" w:lastColumn="0" w:noHBand="0" w:noVBand="1"/>
      </w:tblPr>
      <w:tblGrid>
        <w:gridCol w:w="4819"/>
        <w:gridCol w:w="4819"/>
      </w:tblGrid>
      <w:tr w:rsidR="006327ED" w:rsidRPr="002F05D5" w14:paraId="06FC9874" w14:textId="77777777" w:rsidTr="006C1C37">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2500" w:type="pct"/>
            <w:vAlign w:val="center"/>
            <w:hideMark/>
          </w:tcPr>
          <w:p w14:paraId="4C225D4A" w14:textId="77777777" w:rsidR="006327ED" w:rsidRPr="002F05D5" w:rsidRDefault="006327ED" w:rsidP="000D5A10">
            <w:pPr>
              <w:jc w:val="center"/>
              <w:rPr>
                <w:rFonts w:cs="Times New Roman"/>
                <w:szCs w:val="24"/>
                <w:lang w:eastAsia="it-IT"/>
              </w:rPr>
            </w:pPr>
            <w:r w:rsidRPr="002F05D5">
              <w:rPr>
                <w:rFonts w:cs="Times New Roman"/>
                <w:szCs w:val="24"/>
                <w:lang w:eastAsia="it-IT"/>
              </w:rPr>
              <w:t>Caratteristica</w:t>
            </w:r>
          </w:p>
        </w:tc>
        <w:tc>
          <w:tcPr>
            <w:tcW w:w="2500" w:type="pct"/>
            <w:vAlign w:val="center"/>
            <w:hideMark/>
          </w:tcPr>
          <w:p w14:paraId="5D61AB7C" w14:textId="77777777" w:rsidR="006327ED" w:rsidRPr="002F05D5" w:rsidRDefault="006327ED" w:rsidP="000D5A10">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Valore Tipico</w:t>
            </w:r>
          </w:p>
        </w:tc>
      </w:tr>
      <w:tr w:rsidR="006327ED" w:rsidRPr="002F05D5" w14:paraId="2F1685A0" w14:textId="77777777" w:rsidTr="006C1C3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23715CE7" w14:textId="77777777" w:rsidR="006327ED" w:rsidRPr="002F05D5" w:rsidRDefault="006327ED" w:rsidP="000D5A10">
            <w:pPr>
              <w:jc w:val="center"/>
              <w:rPr>
                <w:rFonts w:cs="Times New Roman"/>
                <w:szCs w:val="24"/>
                <w:lang w:eastAsia="it-IT"/>
              </w:rPr>
            </w:pPr>
            <w:r w:rsidRPr="002F05D5">
              <w:rPr>
                <w:rFonts w:cs="Times New Roman"/>
                <w:szCs w:val="24"/>
                <w:lang w:eastAsia="it-IT"/>
              </w:rPr>
              <w:t>Sensibilità</w:t>
            </w:r>
          </w:p>
        </w:tc>
        <w:tc>
          <w:tcPr>
            <w:tcW w:w="2500" w:type="pct"/>
            <w:vAlign w:val="center"/>
            <w:hideMark/>
          </w:tcPr>
          <w:p w14:paraId="4F05DDB0" w14:textId="1D359A31"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~50 </w:t>
            </w:r>
            <w:proofErr w:type="spellStart"/>
            <w:r w:rsidR="00676733">
              <w:rPr>
                <w:rFonts w:cs="Times New Roman"/>
                <w:szCs w:val="24"/>
                <w:lang w:eastAsia="it-IT"/>
              </w:rPr>
              <w:t>mV</w:t>
            </w:r>
            <w:proofErr w:type="spellEnd"/>
            <w:r w:rsidRPr="002F05D5">
              <w:rPr>
                <w:rFonts w:cs="Times New Roman"/>
                <w:szCs w:val="24"/>
                <w:lang w:eastAsia="it-IT"/>
              </w:rPr>
              <w:t>/G</w:t>
            </w:r>
          </w:p>
        </w:tc>
      </w:tr>
      <w:tr w:rsidR="006327ED" w:rsidRPr="002F05D5" w14:paraId="73222930" w14:textId="77777777" w:rsidTr="006C1C37">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0E11190E" w14:textId="77777777" w:rsidR="006327ED" w:rsidRPr="002F05D5" w:rsidRDefault="006327ED" w:rsidP="000D5A10">
            <w:pPr>
              <w:jc w:val="center"/>
              <w:rPr>
                <w:rFonts w:cs="Times New Roman"/>
                <w:szCs w:val="24"/>
                <w:lang w:eastAsia="it-IT"/>
              </w:rPr>
            </w:pPr>
            <w:r w:rsidRPr="002F05D5">
              <w:rPr>
                <w:rFonts w:cs="Times New Roman"/>
                <w:szCs w:val="24"/>
                <w:lang w:eastAsia="it-IT"/>
              </w:rPr>
              <w:t>Frequenza Di Risonanza</w:t>
            </w:r>
          </w:p>
        </w:tc>
        <w:tc>
          <w:tcPr>
            <w:tcW w:w="2500" w:type="pct"/>
            <w:vAlign w:val="center"/>
            <w:hideMark/>
          </w:tcPr>
          <w:p w14:paraId="40FADDF7"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~180 Hz (Senza Massa)</w:t>
            </w:r>
          </w:p>
        </w:tc>
      </w:tr>
      <w:tr w:rsidR="006327ED" w:rsidRPr="002F05D5" w14:paraId="59C1E36B" w14:textId="77777777" w:rsidTr="006C1C3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00931C30" w14:textId="77777777" w:rsidR="006327ED" w:rsidRPr="002F05D5" w:rsidRDefault="006327ED" w:rsidP="000D5A10">
            <w:pPr>
              <w:jc w:val="center"/>
              <w:rPr>
                <w:rFonts w:cs="Times New Roman"/>
                <w:szCs w:val="24"/>
                <w:lang w:eastAsia="it-IT"/>
              </w:rPr>
            </w:pPr>
            <w:r w:rsidRPr="002F05D5">
              <w:rPr>
                <w:rFonts w:cs="Times New Roman"/>
                <w:szCs w:val="24"/>
                <w:lang w:eastAsia="it-IT"/>
              </w:rPr>
              <w:t>Temperatura Operativa</w:t>
            </w:r>
          </w:p>
        </w:tc>
        <w:tc>
          <w:tcPr>
            <w:tcW w:w="2500" w:type="pct"/>
            <w:vAlign w:val="center"/>
            <w:hideMark/>
          </w:tcPr>
          <w:p w14:paraId="26AD19C2"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0 – 85 °C (</w:t>
            </w:r>
            <w:r w:rsidRPr="002F05D5">
              <w:rPr>
                <w:rFonts w:cs="Times New Roman"/>
                <w:i/>
                <w:iCs/>
                <w:szCs w:val="24"/>
                <w:lang w:eastAsia="it-IT"/>
              </w:rPr>
              <w:t>Fino A 125 °C</w:t>
            </w:r>
            <w:r w:rsidRPr="002F05D5">
              <w:rPr>
                <w:rFonts w:cs="Times New Roman"/>
                <w:szCs w:val="24"/>
                <w:lang w:eastAsia="it-IT"/>
              </w:rPr>
              <w:t>)</w:t>
            </w:r>
          </w:p>
        </w:tc>
      </w:tr>
      <w:tr w:rsidR="006327ED" w:rsidRPr="002F05D5" w14:paraId="050A7796" w14:textId="77777777" w:rsidTr="006C1C37">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7E3E7132" w14:textId="77777777" w:rsidR="006327ED" w:rsidRPr="002F05D5" w:rsidRDefault="006327ED" w:rsidP="000D5A10">
            <w:pPr>
              <w:jc w:val="center"/>
              <w:rPr>
                <w:rFonts w:cs="Times New Roman"/>
                <w:szCs w:val="24"/>
                <w:lang w:eastAsia="it-IT"/>
              </w:rPr>
            </w:pPr>
            <w:r w:rsidRPr="002F05D5">
              <w:rPr>
                <w:rFonts w:cs="Times New Roman"/>
                <w:szCs w:val="24"/>
                <w:lang w:eastAsia="it-IT"/>
              </w:rPr>
              <w:lastRenderedPageBreak/>
              <w:t>Capacità Elettrica</w:t>
            </w:r>
          </w:p>
        </w:tc>
        <w:tc>
          <w:tcPr>
            <w:tcW w:w="2500" w:type="pct"/>
            <w:vAlign w:val="center"/>
            <w:hideMark/>
          </w:tcPr>
          <w:p w14:paraId="3C899449" w14:textId="6729D6A6"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~500 </w:t>
            </w:r>
            <w:r w:rsidR="00676733">
              <w:rPr>
                <w:rFonts w:cs="Times New Roman"/>
                <w:szCs w:val="24"/>
                <w:lang w:eastAsia="it-IT"/>
              </w:rPr>
              <w:t>pF</w:t>
            </w:r>
          </w:p>
        </w:tc>
      </w:tr>
      <w:tr w:rsidR="006327ED" w:rsidRPr="002F05D5" w14:paraId="69CEA5D4" w14:textId="77777777" w:rsidTr="006C1C3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7D9A5868" w14:textId="77777777" w:rsidR="006327ED" w:rsidRPr="002F05D5" w:rsidRDefault="006327ED" w:rsidP="000D5A10">
            <w:pPr>
              <w:jc w:val="center"/>
              <w:rPr>
                <w:rFonts w:cs="Times New Roman"/>
                <w:szCs w:val="24"/>
                <w:lang w:eastAsia="it-IT"/>
              </w:rPr>
            </w:pPr>
            <w:r w:rsidRPr="002F05D5">
              <w:rPr>
                <w:rFonts w:cs="Times New Roman"/>
                <w:szCs w:val="24"/>
                <w:lang w:eastAsia="it-IT"/>
              </w:rPr>
              <w:t>Spessore Pvdf</w:t>
            </w:r>
          </w:p>
        </w:tc>
        <w:tc>
          <w:tcPr>
            <w:tcW w:w="2500" w:type="pct"/>
            <w:vAlign w:val="center"/>
            <w:hideMark/>
          </w:tcPr>
          <w:p w14:paraId="253E8059" w14:textId="77777777" w:rsidR="006327ED" w:rsidRPr="002F05D5" w:rsidRDefault="006327ED" w:rsidP="000D5A10">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it-IT"/>
              </w:rPr>
            </w:pPr>
            <w:r w:rsidRPr="002F05D5">
              <w:rPr>
                <w:rFonts w:cs="Times New Roman"/>
                <w:szCs w:val="24"/>
                <w:lang w:eastAsia="it-IT"/>
              </w:rPr>
              <w:t>28 µm</w:t>
            </w:r>
          </w:p>
        </w:tc>
      </w:tr>
      <w:tr w:rsidR="006327ED" w:rsidRPr="002F05D5" w14:paraId="5DF9D07A" w14:textId="77777777" w:rsidTr="006C1C37">
        <w:trPr>
          <w:trHeight w:val="567"/>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37BCAB81" w14:textId="77777777" w:rsidR="006327ED" w:rsidRPr="002F05D5" w:rsidRDefault="006327ED" w:rsidP="000D5A10">
            <w:pPr>
              <w:jc w:val="center"/>
              <w:rPr>
                <w:rFonts w:cs="Times New Roman"/>
                <w:szCs w:val="24"/>
                <w:lang w:eastAsia="it-IT"/>
              </w:rPr>
            </w:pPr>
            <w:r w:rsidRPr="002F05D5">
              <w:rPr>
                <w:rFonts w:cs="Times New Roman"/>
                <w:szCs w:val="24"/>
                <w:lang w:eastAsia="it-IT"/>
              </w:rPr>
              <w:t>Substrato Poliestere</w:t>
            </w:r>
          </w:p>
        </w:tc>
        <w:tc>
          <w:tcPr>
            <w:tcW w:w="2500" w:type="pct"/>
            <w:vAlign w:val="center"/>
            <w:hideMark/>
          </w:tcPr>
          <w:p w14:paraId="5C0C4682" w14:textId="77777777" w:rsidR="006327ED" w:rsidRPr="002F05D5" w:rsidRDefault="006327ED" w:rsidP="000D5A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it-IT"/>
              </w:rPr>
            </w:pPr>
            <w:r w:rsidRPr="002F05D5">
              <w:rPr>
                <w:rFonts w:cs="Times New Roman"/>
                <w:szCs w:val="24"/>
                <w:lang w:eastAsia="it-IT"/>
              </w:rPr>
              <w:t>125 µm</w:t>
            </w:r>
          </w:p>
        </w:tc>
      </w:tr>
    </w:tbl>
    <w:p w14:paraId="53BFBDB3" w14:textId="77777777" w:rsidR="006327ED" w:rsidRPr="002F05D5" w:rsidRDefault="006327ED" w:rsidP="006327ED">
      <w:pPr>
        <w:rPr>
          <w:rFonts w:cs="Times New Roman"/>
          <w:bCs/>
          <w:szCs w:val="24"/>
          <w:lang w:eastAsia="it-IT"/>
        </w:rPr>
      </w:pPr>
      <w:r w:rsidRPr="002F05D5">
        <w:rPr>
          <w:rFonts w:cs="Times New Roman"/>
          <w:bCs/>
          <w:szCs w:val="24"/>
          <w:lang w:eastAsia="it-IT"/>
        </w:rPr>
        <w:t>Applicazioni Principali</w:t>
      </w:r>
    </w:p>
    <w:p w14:paraId="7DDD4CA6" w14:textId="77777777" w:rsidR="006327ED" w:rsidRPr="002F05D5" w:rsidRDefault="006327ED" w:rsidP="00FE10F7">
      <w:pPr>
        <w:numPr>
          <w:ilvl w:val="0"/>
          <w:numId w:val="41"/>
        </w:numPr>
        <w:contextualSpacing/>
        <w:rPr>
          <w:rFonts w:cs="Times New Roman"/>
          <w:szCs w:val="24"/>
          <w:lang w:eastAsia="it-IT"/>
        </w:rPr>
      </w:pPr>
      <w:r w:rsidRPr="002F05D5">
        <w:rPr>
          <w:rFonts w:cs="Times New Roman"/>
          <w:bCs/>
          <w:szCs w:val="24"/>
          <w:lang w:eastAsia="it-IT"/>
        </w:rPr>
        <w:t>Interruttori intelligenti</w:t>
      </w:r>
      <w:r w:rsidRPr="002F05D5">
        <w:rPr>
          <w:rFonts w:cs="Times New Roman"/>
          <w:szCs w:val="24"/>
          <w:lang w:eastAsia="it-IT"/>
        </w:rPr>
        <w:t xml:space="preserve"> a basso consumo per dispositivi portatili</w:t>
      </w:r>
    </w:p>
    <w:p w14:paraId="2DD2673B" w14:textId="77777777" w:rsidR="006327ED" w:rsidRPr="002F05D5" w:rsidRDefault="006327ED" w:rsidP="00FE10F7">
      <w:pPr>
        <w:numPr>
          <w:ilvl w:val="0"/>
          <w:numId w:val="41"/>
        </w:numPr>
        <w:contextualSpacing/>
        <w:rPr>
          <w:rFonts w:cs="Times New Roman"/>
          <w:szCs w:val="24"/>
          <w:lang w:eastAsia="it-IT"/>
        </w:rPr>
      </w:pPr>
      <w:r w:rsidRPr="002F05D5">
        <w:rPr>
          <w:rFonts w:cs="Times New Roman"/>
          <w:bCs/>
          <w:szCs w:val="24"/>
          <w:lang w:eastAsia="it-IT"/>
        </w:rPr>
        <w:t>Sensori anti-intrusione</w:t>
      </w:r>
      <w:r w:rsidRPr="002F05D5">
        <w:rPr>
          <w:rFonts w:cs="Times New Roman"/>
          <w:szCs w:val="24"/>
          <w:lang w:eastAsia="it-IT"/>
        </w:rPr>
        <w:t xml:space="preserve"> e allarmi vibrazionali per ambienti e automotive</w:t>
      </w:r>
    </w:p>
    <w:p w14:paraId="7BCEFDB3" w14:textId="77777777" w:rsidR="006327ED" w:rsidRPr="002F05D5" w:rsidRDefault="006327ED" w:rsidP="00FE10F7">
      <w:pPr>
        <w:numPr>
          <w:ilvl w:val="0"/>
          <w:numId w:val="41"/>
        </w:numPr>
        <w:contextualSpacing/>
        <w:rPr>
          <w:rFonts w:cs="Times New Roman"/>
          <w:szCs w:val="24"/>
          <w:lang w:eastAsia="it-IT"/>
        </w:rPr>
      </w:pPr>
      <w:r w:rsidRPr="002F05D5">
        <w:rPr>
          <w:rFonts w:cs="Times New Roman"/>
          <w:bCs/>
          <w:szCs w:val="24"/>
          <w:lang w:eastAsia="it-IT"/>
        </w:rPr>
        <w:t>Monitoraggio meccanico</w:t>
      </w:r>
      <w:r w:rsidRPr="002F05D5">
        <w:rPr>
          <w:rFonts w:cs="Times New Roman"/>
          <w:szCs w:val="24"/>
          <w:lang w:eastAsia="it-IT"/>
        </w:rPr>
        <w:t xml:space="preserve"> in macchinari, elettrodomestici e ambienti industriali</w:t>
      </w:r>
    </w:p>
    <w:p w14:paraId="4EE7AFDE" w14:textId="77777777" w:rsidR="006327ED" w:rsidRPr="002F05D5" w:rsidRDefault="006327ED" w:rsidP="00FE10F7">
      <w:pPr>
        <w:numPr>
          <w:ilvl w:val="0"/>
          <w:numId w:val="41"/>
        </w:numPr>
        <w:contextualSpacing/>
        <w:rPr>
          <w:rFonts w:cs="Times New Roman"/>
          <w:szCs w:val="24"/>
          <w:lang w:eastAsia="it-IT"/>
        </w:rPr>
      </w:pPr>
      <w:r w:rsidRPr="002F05D5">
        <w:rPr>
          <w:rFonts w:cs="Times New Roman"/>
          <w:bCs/>
          <w:szCs w:val="24"/>
          <w:lang w:eastAsia="it-IT"/>
        </w:rPr>
        <w:t>Robotica flessibile</w:t>
      </w:r>
      <w:r w:rsidRPr="002F05D5">
        <w:rPr>
          <w:rFonts w:cs="Times New Roman"/>
          <w:szCs w:val="24"/>
          <w:lang w:eastAsia="it-IT"/>
        </w:rPr>
        <w:t xml:space="preserve"> e dispositivi indossabili</w:t>
      </w:r>
    </w:p>
    <w:p w14:paraId="1420644F" w14:textId="5E030377" w:rsidR="006F2B1F" w:rsidRPr="00676733" w:rsidRDefault="006327ED" w:rsidP="00FE10F7">
      <w:pPr>
        <w:numPr>
          <w:ilvl w:val="0"/>
          <w:numId w:val="41"/>
        </w:numPr>
        <w:contextualSpacing/>
        <w:rPr>
          <w:rFonts w:cs="Times New Roman"/>
          <w:szCs w:val="24"/>
          <w:lang w:eastAsia="it-IT"/>
        </w:rPr>
      </w:pPr>
      <w:r w:rsidRPr="002F05D5">
        <w:rPr>
          <w:rFonts w:cs="Times New Roman"/>
          <w:bCs/>
          <w:szCs w:val="24"/>
          <w:lang w:eastAsia="it-IT"/>
        </w:rPr>
        <w:t xml:space="preserve">Smart </w:t>
      </w:r>
      <w:proofErr w:type="spellStart"/>
      <w:r w:rsidRPr="002F05D5">
        <w:rPr>
          <w:rFonts w:cs="Times New Roman"/>
          <w:bCs/>
          <w:szCs w:val="24"/>
          <w:lang w:eastAsia="it-IT"/>
        </w:rPr>
        <w:t>textiles</w:t>
      </w:r>
      <w:proofErr w:type="spellEnd"/>
      <w:r w:rsidRPr="002F05D5">
        <w:rPr>
          <w:rFonts w:cs="Times New Roman"/>
          <w:szCs w:val="24"/>
          <w:lang w:eastAsia="it-IT"/>
        </w:rPr>
        <w:t xml:space="preserve"> e superfici attive con rilevamento distribuito</w:t>
      </w:r>
      <w:r w:rsidR="006F2B1F">
        <w:br w:type="page"/>
      </w:r>
    </w:p>
    <w:p w14:paraId="2502BAFA" w14:textId="017C2EE9" w:rsidR="006327ED" w:rsidRPr="002C5041" w:rsidRDefault="006327ED" w:rsidP="006327ED">
      <w:pPr>
        <w:pStyle w:val="Titolo1"/>
        <w:rPr>
          <w:lang w:val="it-IT"/>
        </w:rPr>
      </w:pPr>
      <w:bookmarkStart w:id="22" w:name="_Toc207026958"/>
      <w:r w:rsidRPr="002C5041">
        <w:rPr>
          <w:lang w:val="it-IT"/>
        </w:rPr>
        <w:lastRenderedPageBreak/>
        <w:t xml:space="preserve">Analisi dei </w:t>
      </w:r>
      <w:r w:rsidRPr="00EC6EFC">
        <w:t>competitor</w:t>
      </w:r>
      <w:bookmarkEnd w:id="22"/>
    </w:p>
    <w:p w14:paraId="47CCB83A" w14:textId="77777777" w:rsidR="006327ED" w:rsidRDefault="006327ED" w:rsidP="006327ED">
      <w:pPr>
        <w:spacing w:before="100" w:beforeAutospacing="1" w:after="100" w:afterAutospacing="1" w:line="240" w:lineRule="auto"/>
        <w:rPr>
          <w:rFonts w:eastAsia="Times New Roman" w:cs="Times New Roman"/>
          <w:szCs w:val="24"/>
          <w:lang w:eastAsia="it-IT"/>
        </w:rPr>
      </w:pPr>
      <w:r w:rsidRPr="003C1091">
        <w:rPr>
          <w:rFonts w:eastAsia="Times New Roman" w:cs="Times New Roman"/>
          <w:szCs w:val="24"/>
          <w:lang w:eastAsia="it-IT"/>
        </w:rPr>
        <w:t>Di seguito si presenta una panoramica delle aziende leade</w:t>
      </w:r>
      <w:r>
        <w:rPr>
          <w:rFonts w:eastAsia="Times New Roman" w:cs="Times New Roman"/>
          <w:szCs w:val="24"/>
          <w:lang w:eastAsia="it-IT"/>
        </w:rPr>
        <w:t>r nel settore della produzione di sensori piezoelettrici</w:t>
      </w:r>
      <w:r w:rsidRPr="003C1091">
        <w:rPr>
          <w:rFonts w:eastAsia="Times New Roman" w:cs="Times New Roman"/>
          <w:szCs w:val="24"/>
          <w:lang w:eastAsia="it-IT"/>
        </w:rPr>
        <w:t>, con focus su soluzioni per la rilevazione di vibrazioni, applicazioni meccaniche e fluidodinamiche. Per ciascuna azienda vengono evidenziati il principio di funzionamento, i tratti distintivi e le princ</w:t>
      </w:r>
      <w:r>
        <w:rPr>
          <w:rFonts w:eastAsia="Times New Roman" w:cs="Times New Roman"/>
          <w:szCs w:val="24"/>
          <w:lang w:eastAsia="it-IT"/>
        </w:rPr>
        <w:t>ipali caratteristiche tecniche.</w:t>
      </w:r>
    </w:p>
    <w:p w14:paraId="13C474E5" w14:textId="77777777" w:rsidR="006327ED" w:rsidRPr="000A6BD8" w:rsidRDefault="006327ED" w:rsidP="006327ED">
      <w:pPr>
        <w:pStyle w:val="Titolo2"/>
        <w:rPr>
          <w:rFonts w:eastAsia="Times New Roman" w:cs="Times New Roman"/>
          <w:szCs w:val="24"/>
          <w:lang w:val="it-IT" w:eastAsia="it-IT"/>
        </w:rPr>
      </w:pPr>
      <w:bookmarkStart w:id="23" w:name="_Toc207026959"/>
      <w:r w:rsidRPr="000A6BD8">
        <w:rPr>
          <w:rFonts w:eastAsia="Times New Roman"/>
          <w:lang w:val="it-IT" w:eastAsia="it-IT"/>
        </w:rPr>
        <w:t xml:space="preserve">TE Connectivity – </w:t>
      </w:r>
      <w:proofErr w:type="spellStart"/>
      <w:r w:rsidRPr="000A6BD8">
        <w:rPr>
          <w:rFonts w:eastAsia="Times New Roman"/>
          <w:lang w:val="it-IT" w:eastAsia="it-IT"/>
        </w:rPr>
        <w:t>Piezoelectric</w:t>
      </w:r>
      <w:proofErr w:type="spellEnd"/>
      <w:r w:rsidRPr="000A6BD8">
        <w:rPr>
          <w:rFonts w:eastAsia="Times New Roman"/>
          <w:lang w:val="it-IT" w:eastAsia="it-IT"/>
        </w:rPr>
        <w:t xml:space="preserve"> </w:t>
      </w:r>
      <w:proofErr w:type="spellStart"/>
      <w:r w:rsidRPr="000A6BD8">
        <w:rPr>
          <w:rFonts w:eastAsia="Times New Roman"/>
          <w:lang w:val="it-IT" w:eastAsia="it-IT"/>
        </w:rPr>
        <w:t>Vibration</w:t>
      </w:r>
      <w:proofErr w:type="spellEnd"/>
      <w:r w:rsidRPr="000A6BD8">
        <w:rPr>
          <w:rFonts w:eastAsia="Times New Roman"/>
          <w:lang w:val="it-IT" w:eastAsia="it-IT"/>
        </w:rPr>
        <w:t xml:space="preserve"> </w:t>
      </w:r>
      <w:proofErr w:type="spellStart"/>
      <w:r w:rsidRPr="000A6BD8">
        <w:rPr>
          <w:rFonts w:eastAsia="Times New Roman"/>
          <w:lang w:val="it-IT" w:eastAsia="it-IT"/>
        </w:rPr>
        <w:t>Sensors</w:t>
      </w:r>
      <w:bookmarkEnd w:id="23"/>
      <w:proofErr w:type="spellEnd"/>
    </w:p>
    <w:p w14:paraId="72C53746" w14:textId="77777777" w:rsidR="006327ED" w:rsidRPr="003C1091" w:rsidRDefault="006327ED" w:rsidP="006327ED">
      <w:pPr>
        <w:spacing w:before="100" w:beforeAutospacing="1" w:after="100" w:afterAutospacing="1" w:line="240" w:lineRule="auto"/>
        <w:rPr>
          <w:rFonts w:eastAsia="Times New Roman" w:cs="Times New Roman"/>
          <w:szCs w:val="24"/>
          <w:lang w:eastAsia="it-IT"/>
        </w:rPr>
      </w:pPr>
      <w:r w:rsidRPr="003C1091">
        <w:rPr>
          <w:rFonts w:eastAsia="Times New Roman" w:cs="Times New Roman"/>
          <w:szCs w:val="24"/>
          <w:lang w:eastAsia="it-IT"/>
        </w:rPr>
        <w:t>TE Connectivity propone un ampio portafoglio di sensori per la rilevazione di vibrazioni, pensati per installazioni anche su superfici curve o in spazi ristretti. Questi dispositivi trovano applicazione nel monitoraggio strutturale, nel controllo di fluidi in tubazioni, pompe e in contesti industriali complessi.</w:t>
      </w:r>
    </w:p>
    <w:p w14:paraId="12E68094"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Tecnologia</w:t>
      </w:r>
      <w:r w:rsidRPr="003C1091">
        <w:rPr>
          <w:rFonts w:eastAsia="Times New Roman" w:cs="Times New Roman"/>
          <w:szCs w:val="24"/>
          <w:lang w:eastAsia="it-IT"/>
        </w:rPr>
        <w:t>: piezoelettrica classica (PZT, quarzo, ceramiche)</w:t>
      </w:r>
    </w:p>
    <w:p w14:paraId="2FDF62E4"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Caratteristiche</w:t>
      </w:r>
      <w:r w:rsidRPr="003C1091">
        <w:rPr>
          <w:rFonts w:eastAsia="Times New Roman" w:cs="Times New Roman"/>
          <w:szCs w:val="24"/>
          <w:lang w:eastAsia="it-IT"/>
        </w:rPr>
        <w:t>:</w:t>
      </w:r>
    </w:p>
    <w:p w14:paraId="27E1965A" w14:textId="77777777" w:rsidR="006327ED" w:rsidRPr="003C1091" w:rsidRDefault="006327ED" w:rsidP="00FE10F7">
      <w:pPr>
        <w:numPr>
          <w:ilvl w:val="0"/>
          <w:numId w:val="14"/>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Formati miniaturizzati e robusti</w:t>
      </w:r>
    </w:p>
    <w:p w14:paraId="1451C627" w14:textId="77777777" w:rsidR="006327ED" w:rsidRPr="003C1091" w:rsidRDefault="006327ED" w:rsidP="00FE10F7">
      <w:pPr>
        <w:numPr>
          <w:ilvl w:val="0"/>
          <w:numId w:val="14"/>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Elevata resistenza ad agenti esterni (urti, umidità, vibrazioni continue)</w:t>
      </w:r>
    </w:p>
    <w:p w14:paraId="202B7646" w14:textId="77777777" w:rsidR="006327ED" w:rsidRPr="003C1091" w:rsidRDefault="006327ED" w:rsidP="00FE10F7">
      <w:pPr>
        <w:numPr>
          <w:ilvl w:val="0"/>
          <w:numId w:val="1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Non basati su stampa 3D, ma progettati con criteri di massima compattezza</w:t>
      </w:r>
    </w:p>
    <w:p w14:paraId="3E65266F"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Dati tecnici</w:t>
      </w:r>
      <w:r w:rsidRPr="003C1091">
        <w:rPr>
          <w:rFonts w:eastAsia="Times New Roman" w:cs="Times New Roman"/>
          <w:szCs w:val="24"/>
          <w:lang w:eastAsia="it-IT"/>
        </w:rPr>
        <w:t>:</w:t>
      </w:r>
    </w:p>
    <w:p w14:paraId="49804358" w14:textId="77777777" w:rsidR="006327ED" w:rsidRPr="003C1091" w:rsidRDefault="006327ED" w:rsidP="00FE10F7">
      <w:pPr>
        <w:numPr>
          <w:ilvl w:val="0"/>
          <w:numId w:val="1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Range: fino a ±500 g</w:t>
      </w:r>
    </w:p>
    <w:p w14:paraId="58A46AB2" w14:textId="77777777" w:rsidR="006327ED" w:rsidRPr="003C1091" w:rsidRDefault="006327ED" w:rsidP="00FE10F7">
      <w:pPr>
        <w:numPr>
          <w:ilvl w:val="0"/>
          <w:numId w:val="1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Frequenza operativa: fino a 10–15 kHz</w:t>
      </w:r>
    </w:p>
    <w:p w14:paraId="369E25CD" w14:textId="77777777" w:rsidR="006327ED" w:rsidRPr="003C1091" w:rsidRDefault="006327ED" w:rsidP="00FE10F7">
      <w:pPr>
        <w:numPr>
          <w:ilvl w:val="0"/>
          <w:numId w:val="1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Sensibilità: da 10 a oltre 100 </w:t>
      </w:r>
      <w:proofErr w:type="spellStart"/>
      <w:r w:rsidRPr="003C1091">
        <w:rPr>
          <w:rFonts w:eastAsia="Times New Roman" w:cs="Times New Roman"/>
          <w:szCs w:val="24"/>
          <w:lang w:eastAsia="it-IT"/>
        </w:rPr>
        <w:t>mV</w:t>
      </w:r>
      <w:proofErr w:type="spellEnd"/>
      <w:r w:rsidRPr="003C1091">
        <w:rPr>
          <w:rFonts w:eastAsia="Times New Roman" w:cs="Times New Roman"/>
          <w:szCs w:val="24"/>
          <w:lang w:eastAsia="it-IT"/>
        </w:rPr>
        <w:t>/g</w:t>
      </w:r>
    </w:p>
    <w:p w14:paraId="6C1CFBF7" w14:textId="77777777" w:rsidR="006327ED" w:rsidRPr="003C1091" w:rsidRDefault="006327ED" w:rsidP="00FE10F7">
      <w:pPr>
        <w:numPr>
          <w:ilvl w:val="0"/>
          <w:numId w:val="1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Materiali: acciaio inox, ceramica</w:t>
      </w:r>
    </w:p>
    <w:p w14:paraId="2EFB3269" w14:textId="77777777" w:rsidR="006327ED" w:rsidRPr="003C1091" w:rsidRDefault="006327ED" w:rsidP="00FE10F7">
      <w:pPr>
        <w:numPr>
          <w:ilvl w:val="0"/>
          <w:numId w:val="1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Protezione ambientale: IP67–IP68</w:t>
      </w:r>
    </w:p>
    <w:p w14:paraId="75C9AD66" w14:textId="77777777" w:rsidR="006327ED" w:rsidRPr="003C1091" w:rsidRDefault="006327ED" w:rsidP="006327ED">
      <w:pPr>
        <w:pStyle w:val="Titolo2"/>
        <w:rPr>
          <w:rFonts w:eastAsia="Times New Roman"/>
          <w:lang w:eastAsia="it-IT"/>
        </w:rPr>
      </w:pPr>
      <w:bookmarkStart w:id="24" w:name="_Toc207026960"/>
      <w:r w:rsidRPr="003C1091">
        <w:rPr>
          <w:rFonts w:eastAsia="Times New Roman"/>
          <w:lang w:eastAsia="it-IT"/>
        </w:rPr>
        <w:t>PCB Piezotronics (MTS Systems Corp.)</w:t>
      </w:r>
      <w:bookmarkEnd w:id="24"/>
    </w:p>
    <w:p w14:paraId="550E184A" w14:textId="77777777" w:rsidR="006327ED" w:rsidRPr="003C1091" w:rsidRDefault="006327ED" w:rsidP="006327ED">
      <w:pPr>
        <w:spacing w:before="100" w:beforeAutospacing="1" w:after="100" w:afterAutospacing="1" w:line="240" w:lineRule="auto"/>
        <w:rPr>
          <w:rFonts w:eastAsia="Times New Roman" w:cs="Times New Roman"/>
          <w:szCs w:val="24"/>
          <w:lang w:eastAsia="it-IT"/>
        </w:rPr>
      </w:pPr>
      <w:r w:rsidRPr="003C1091">
        <w:rPr>
          <w:rFonts w:eastAsia="Times New Roman" w:cs="Times New Roman"/>
          <w:szCs w:val="24"/>
          <w:lang w:eastAsia="it-IT"/>
        </w:rPr>
        <w:t>Azienda altamente specializzata in sensori piezoelettrici ad elevate prestazioni, offre soluzioni custom e standard per il monitoraggio avanzato delle vibrazioni su condotti, turbine e impianti industriali.</w:t>
      </w:r>
    </w:p>
    <w:p w14:paraId="18C6C100" w14:textId="77777777" w:rsidR="006327ED" w:rsidRPr="003C1091" w:rsidRDefault="006327ED" w:rsidP="006327ED">
      <w:pPr>
        <w:spacing w:before="100" w:beforeAutospacing="1" w:after="100" w:afterAutospacing="1" w:line="240" w:lineRule="auto"/>
        <w:ind w:left="360"/>
        <w:rPr>
          <w:rFonts w:eastAsia="Times New Roman" w:cs="Times New Roman"/>
          <w:szCs w:val="24"/>
          <w:lang w:val="en-GB" w:eastAsia="it-IT"/>
        </w:rPr>
      </w:pPr>
      <w:proofErr w:type="spellStart"/>
      <w:r w:rsidRPr="003C1091">
        <w:rPr>
          <w:rFonts w:eastAsia="Times New Roman" w:cs="Times New Roman"/>
          <w:b/>
          <w:bCs/>
          <w:szCs w:val="24"/>
          <w:lang w:val="en-GB" w:eastAsia="it-IT"/>
        </w:rPr>
        <w:t>Tecnologia</w:t>
      </w:r>
      <w:proofErr w:type="spellEnd"/>
      <w:r w:rsidRPr="003C1091">
        <w:rPr>
          <w:rFonts w:eastAsia="Times New Roman" w:cs="Times New Roman"/>
          <w:szCs w:val="24"/>
          <w:lang w:val="en-GB" w:eastAsia="it-IT"/>
        </w:rPr>
        <w:t>: ICP® (Integrated Circuit Piezoelectric)</w:t>
      </w:r>
    </w:p>
    <w:p w14:paraId="1BE6E8FB"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Caratteristiche</w:t>
      </w:r>
      <w:r w:rsidRPr="003C1091">
        <w:rPr>
          <w:rFonts w:eastAsia="Times New Roman" w:cs="Times New Roman"/>
          <w:szCs w:val="24"/>
          <w:lang w:eastAsia="it-IT"/>
        </w:rPr>
        <w:t>:</w:t>
      </w:r>
    </w:p>
    <w:p w14:paraId="04849FB5" w14:textId="77777777" w:rsidR="006327ED" w:rsidRPr="003C1091" w:rsidRDefault="006327ED" w:rsidP="00FE10F7">
      <w:pPr>
        <w:numPr>
          <w:ilvl w:val="0"/>
          <w:numId w:val="15"/>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Ampia banda passante e alta precisione</w:t>
      </w:r>
    </w:p>
    <w:p w14:paraId="6EEF90E8" w14:textId="77777777" w:rsidR="006327ED" w:rsidRPr="003C1091" w:rsidRDefault="006327ED" w:rsidP="00FE10F7">
      <w:pPr>
        <w:numPr>
          <w:ilvl w:val="0"/>
          <w:numId w:val="15"/>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Configurazioni custom per esigenze operative specifiche</w:t>
      </w:r>
    </w:p>
    <w:p w14:paraId="77971049" w14:textId="77777777" w:rsidR="006327ED" w:rsidRPr="003C1091" w:rsidRDefault="006327ED" w:rsidP="00FE10F7">
      <w:pPr>
        <w:numPr>
          <w:ilvl w:val="0"/>
          <w:numId w:val="15"/>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Struttura meccanica adatta ad ambienti industriali critici</w:t>
      </w:r>
    </w:p>
    <w:p w14:paraId="7958B208"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Dati tecnici</w:t>
      </w:r>
      <w:r w:rsidRPr="003C1091">
        <w:rPr>
          <w:rFonts w:eastAsia="Times New Roman" w:cs="Times New Roman"/>
          <w:szCs w:val="24"/>
          <w:lang w:eastAsia="it-IT"/>
        </w:rPr>
        <w:t>:</w:t>
      </w:r>
    </w:p>
    <w:p w14:paraId="5AB2E44D" w14:textId="77777777" w:rsidR="006327ED" w:rsidRPr="003C1091" w:rsidRDefault="006327ED" w:rsidP="00FE10F7">
      <w:pPr>
        <w:numPr>
          <w:ilvl w:val="0"/>
          <w:numId w:val="16"/>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Range: ±500 g</w:t>
      </w:r>
    </w:p>
    <w:p w14:paraId="1BED4082" w14:textId="77777777" w:rsidR="006327ED" w:rsidRPr="003C1091" w:rsidRDefault="006327ED" w:rsidP="00FE10F7">
      <w:pPr>
        <w:numPr>
          <w:ilvl w:val="0"/>
          <w:numId w:val="16"/>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Frequenza: fino a 30 kHz</w:t>
      </w:r>
    </w:p>
    <w:p w14:paraId="77D0693B" w14:textId="77777777" w:rsidR="006327ED" w:rsidRPr="003C1091" w:rsidRDefault="006327ED" w:rsidP="00FE10F7">
      <w:pPr>
        <w:numPr>
          <w:ilvl w:val="0"/>
          <w:numId w:val="16"/>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Sensibilità: 10–500 </w:t>
      </w:r>
      <w:proofErr w:type="spellStart"/>
      <w:r w:rsidRPr="003C1091">
        <w:rPr>
          <w:rFonts w:eastAsia="Times New Roman" w:cs="Times New Roman"/>
          <w:szCs w:val="24"/>
          <w:lang w:eastAsia="it-IT"/>
        </w:rPr>
        <w:t>mV</w:t>
      </w:r>
      <w:proofErr w:type="spellEnd"/>
      <w:r w:rsidRPr="003C1091">
        <w:rPr>
          <w:rFonts w:eastAsia="Times New Roman" w:cs="Times New Roman"/>
          <w:szCs w:val="24"/>
          <w:lang w:eastAsia="it-IT"/>
        </w:rPr>
        <w:t>/g</w:t>
      </w:r>
    </w:p>
    <w:p w14:paraId="1161EA82" w14:textId="77777777" w:rsidR="006327ED" w:rsidRPr="003C1091" w:rsidRDefault="006327ED" w:rsidP="00FE10F7">
      <w:pPr>
        <w:numPr>
          <w:ilvl w:val="0"/>
          <w:numId w:val="16"/>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Materiali: acciaio inox, titanio</w:t>
      </w:r>
    </w:p>
    <w:p w14:paraId="746E2A41" w14:textId="77777777" w:rsidR="006327ED" w:rsidRPr="003C1091" w:rsidRDefault="006327ED" w:rsidP="00FE10F7">
      <w:pPr>
        <w:numPr>
          <w:ilvl w:val="0"/>
          <w:numId w:val="16"/>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Protezione: IP68</w:t>
      </w:r>
    </w:p>
    <w:p w14:paraId="4158062F" w14:textId="77777777" w:rsidR="006327ED" w:rsidRPr="003C1091" w:rsidRDefault="006327ED" w:rsidP="006327ED">
      <w:pPr>
        <w:pStyle w:val="Titolo2"/>
        <w:rPr>
          <w:rFonts w:eastAsia="Times New Roman"/>
          <w:lang w:eastAsia="it-IT"/>
        </w:rPr>
      </w:pPr>
      <w:bookmarkStart w:id="25" w:name="_Toc207026961"/>
      <w:r w:rsidRPr="003C1091">
        <w:rPr>
          <w:rFonts w:eastAsia="Times New Roman"/>
          <w:lang w:eastAsia="it-IT"/>
        </w:rPr>
        <w:lastRenderedPageBreak/>
        <w:t>Honeywell – Vibration &amp; Piezoelectric Sensors</w:t>
      </w:r>
      <w:bookmarkEnd w:id="25"/>
    </w:p>
    <w:p w14:paraId="68F21B9A" w14:textId="77777777" w:rsidR="006327ED" w:rsidRPr="003C1091" w:rsidRDefault="006327ED" w:rsidP="006327ED">
      <w:pPr>
        <w:spacing w:before="100" w:beforeAutospacing="1" w:after="100" w:afterAutospacing="1" w:line="240" w:lineRule="auto"/>
        <w:rPr>
          <w:rFonts w:eastAsia="Times New Roman" w:cs="Times New Roman"/>
          <w:szCs w:val="24"/>
          <w:lang w:eastAsia="it-IT"/>
        </w:rPr>
      </w:pPr>
      <w:r w:rsidRPr="003C1091">
        <w:rPr>
          <w:rFonts w:eastAsia="Times New Roman" w:cs="Times New Roman"/>
          <w:szCs w:val="24"/>
          <w:lang w:eastAsia="it-IT"/>
        </w:rPr>
        <w:t>Honeywell sviluppa sensori piezoelettrici adatti ad ambienti industriali ad alta severità, con particolare applicazione su impianti fluidodinamici (compressori, pompe, pipeline).</w:t>
      </w:r>
    </w:p>
    <w:p w14:paraId="2B19DDAE"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Tecnologia</w:t>
      </w:r>
      <w:r w:rsidRPr="003C1091">
        <w:rPr>
          <w:rFonts w:eastAsia="Times New Roman" w:cs="Times New Roman"/>
          <w:szCs w:val="24"/>
          <w:lang w:eastAsia="it-IT"/>
        </w:rPr>
        <w:t>: piezoelettrica a compressione/taglio (con elettronica integrata in alcuni modelli)</w:t>
      </w:r>
    </w:p>
    <w:p w14:paraId="1A5A23EC"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Caratteristiche</w:t>
      </w:r>
      <w:r w:rsidRPr="003C1091">
        <w:rPr>
          <w:rFonts w:eastAsia="Times New Roman" w:cs="Times New Roman"/>
          <w:szCs w:val="24"/>
          <w:lang w:eastAsia="it-IT"/>
        </w:rPr>
        <w:t>:</w:t>
      </w:r>
    </w:p>
    <w:p w14:paraId="0F20C1B2" w14:textId="77777777" w:rsidR="006327ED" w:rsidRPr="003C1091" w:rsidRDefault="006327ED" w:rsidP="00FE10F7">
      <w:pPr>
        <w:numPr>
          <w:ilvl w:val="0"/>
          <w:numId w:val="17"/>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Robuste soluzioni per ambienti gravosi</w:t>
      </w:r>
    </w:p>
    <w:p w14:paraId="76B37C8A" w14:textId="77777777" w:rsidR="006327ED" w:rsidRPr="003C1091" w:rsidRDefault="006327ED" w:rsidP="00FE10F7">
      <w:pPr>
        <w:numPr>
          <w:ilvl w:val="0"/>
          <w:numId w:val="17"/>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Versioni miniaturizzate e facilmente integrabili</w:t>
      </w:r>
    </w:p>
    <w:p w14:paraId="5EBDA0C8" w14:textId="77777777" w:rsidR="006327ED" w:rsidRPr="003C1091" w:rsidRDefault="006327ED" w:rsidP="00FE10F7">
      <w:pPr>
        <w:numPr>
          <w:ilvl w:val="0"/>
          <w:numId w:val="17"/>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 xml:space="preserve">Configurabilità versatile e strutture </w:t>
      </w:r>
      <w:proofErr w:type="spellStart"/>
      <w:r w:rsidRPr="003C1091">
        <w:rPr>
          <w:rFonts w:eastAsia="Times New Roman" w:cs="Times New Roman"/>
          <w:szCs w:val="24"/>
          <w:lang w:eastAsia="it-IT"/>
        </w:rPr>
        <w:t>rugged</w:t>
      </w:r>
      <w:proofErr w:type="spellEnd"/>
    </w:p>
    <w:p w14:paraId="2BCE132A"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Dati tecnici</w:t>
      </w:r>
      <w:r w:rsidRPr="003C1091">
        <w:rPr>
          <w:rFonts w:eastAsia="Times New Roman" w:cs="Times New Roman"/>
          <w:szCs w:val="24"/>
          <w:lang w:eastAsia="it-IT"/>
        </w:rPr>
        <w:t>:</w:t>
      </w:r>
    </w:p>
    <w:p w14:paraId="1BC20B6D" w14:textId="77777777" w:rsidR="006327ED" w:rsidRPr="003C1091" w:rsidRDefault="006327ED" w:rsidP="00FE10F7">
      <w:pPr>
        <w:numPr>
          <w:ilvl w:val="0"/>
          <w:numId w:val="18"/>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Range: ±50 g ÷ ±500 g</w:t>
      </w:r>
    </w:p>
    <w:p w14:paraId="7E3D0DEA" w14:textId="77777777" w:rsidR="006327ED" w:rsidRPr="003C1091" w:rsidRDefault="006327ED" w:rsidP="00FE10F7">
      <w:pPr>
        <w:numPr>
          <w:ilvl w:val="0"/>
          <w:numId w:val="18"/>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Frequenza: fino a 15–20 kHz</w:t>
      </w:r>
    </w:p>
    <w:p w14:paraId="074BC87E" w14:textId="77777777" w:rsidR="006327ED" w:rsidRPr="003C1091" w:rsidRDefault="006327ED" w:rsidP="00FE10F7">
      <w:pPr>
        <w:numPr>
          <w:ilvl w:val="0"/>
          <w:numId w:val="18"/>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Sensibilità: da 10 a &gt;100 </w:t>
      </w:r>
      <w:proofErr w:type="spellStart"/>
      <w:r w:rsidRPr="003C1091">
        <w:rPr>
          <w:rFonts w:eastAsia="Times New Roman" w:cs="Times New Roman"/>
          <w:szCs w:val="24"/>
          <w:lang w:eastAsia="it-IT"/>
        </w:rPr>
        <w:t>mV</w:t>
      </w:r>
      <w:proofErr w:type="spellEnd"/>
      <w:r w:rsidRPr="003C1091">
        <w:rPr>
          <w:rFonts w:eastAsia="Times New Roman" w:cs="Times New Roman"/>
          <w:szCs w:val="24"/>
          <w:lang w:eastAsia="it-IT"/>
        </w:rPr>
        <w:t>/g</w:t>
      </w:r>
    </w:p>
    <w:p w14:paraId="01572E45" w14:textId="77777777" w:rsidR="006327ED" w:rsidRPr="003C1091" w:rsidRDefault="006327ED" w:rsidP="00FE10F7">
      <w:pPr>
        <w:numPr>
          <w:ilvl w:val="0"/>
          <w:numId w:val="18"/>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Protezione: IP65–IP68</w:t>
      </w:r>
    </w:p>
    <w:p w14:paraId="0896ABCA" w14:textId="77777777" w:rsidR="006327ED" w:rsidRPr="003C1091" w:rsidRDefault="006327ED" w:rsidP="006327ED">
      <w:pPr>
        <w:pStyle w:val="Titolo2"/>
        <w:rPr>
          <w:rFonts w:eastAsia="Times New Roman"/>
          <w:lang w:eastAsia="it-IT"/>
        </w:rPr>
      </w:pPr>
      <w:bookmarkStart w:id="26" w:name="_Toc207026962"/>
      <w:proofErr w:type="spellStart"/>
      <w:r w:rsidRPr="003C1091">
        <w:rPr>
          <w:rFonts w:eastAsia="Times New Roman"/>
          <w:lang w:eastAsia="it-IT"/>
        </w:rPr>
        <w:t>Sensonics</w:t>
      </w:r>
      <w:bookmarkEnd w:id="26"/>
      <w:proofErr w:type="spellEnd"/>
    </w:p>
    <w:p w14:paraId="174929FF" w14:textId="77777777" w:rsidR="006327ED" w:rsidRPr="003C1091" w:rsidRDefault="006327ED" w:rsidP="006327ED">
      <w:pPr>
        <w:spacing w:before="100" w:beforeAutospacing="1" w:after="100" w:afterAutospacing="1" w:line="240" w:lineRule="auto"/>
        <w:rPr>
          <w:rFonts w:eastAsia="Times New Roman" w:cs="Times New Roman"/>
          <w:szCs w:val="24"/>
          <w:lang w:eastAsia="it-IT"/>
        </w:rPr>
      </w:pPr>
      <w:proofErr w:type="spellStart"/>
      <w:r w:rsidRPr="003C1091">
        <w:rPr>
          <w:rFonts w:eastAsia="Times New Roman" w:cs="Times New Roman"/>
          <w:szCs w:val="24"/>
          <w:lang w:eastAsia="it-IT"/>
        </w:rPr>
        <w:t>Sensonics</w:t>
      </w:r>
      <w:proofErr w:type="spellEnd"/>
      <w:r w:rsidRPr="003C1091">
        <w:rPr>
          <w:rFonts w:eastAsia="Times New Roman" w:cs="Times New Roman"/>
          <w:szCs w:val="24"/>
          <w:lang w:eastAsia="it-IT"/>
        </w:rPr>
        <w:t xml:space="preserve"> è specializzata in sensori per la sorveglianza continua delle vibrazioni meccaniche in sistemi rotanti e macchinari industriali. Le soluzioni offerte presentano elevata stabilità e longevità.</w:t>
      </w:r>
    </w:p>
    <w:p w14:paraId="6CDCD0CC"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Tecnologia</w:t>
      </w:r>
      <w:r w:rsidRPr="003C1091">
        <w:rPr>
          <w:rFonts w:eastAsia="Times New Roman" w:cs="Times New Roman"/>
          <w:szCs w:val="24"/>
          <w:lang w:eastAsia="it-IT"/>
        </w:rPr>
        <w:t>: accelerometri e velocimetri piezoelettrici (con o senza elettronica integrata)</w:t>
      </w:r>
    </w:p>
    <w:p w14:paraId="6E430A4B"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Caratteristiche</w:t>
      </w:r>
      <w:r w:rsidRPr="003C1091">
        <w:rPr>
          <w:rFonts w:eastAsia="Times New Roman" w:cs="Times New Roman"/>
          <w:szCs w:val="24"/>
          <w:lang w:eastAsia="it-IT"/>
        </w:rPr>
        <w:t>:</w:t>
      </w:r>
    </w:p>
    <w:p w14:paraId="1CEEE24C" w14:textId="77777777" w:rsidR="006327ED" w:rsidRPr="003C1091" w:rsidRDefault="006327ED" w:rsidP="00FE10F7">
      <w:pPr>
        <w:numPr>
          <w:ilvl w:val="0"/>
          <w:numId w:val="20"/>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Ottimizzati per il monitoraggio continuo in turbine e pompe</w:t>
      </w:r>
    </w:p>
    <w:p w14:paraId="136C4B9D" w14:textId="77777777" w:rsidR="006327ED" w:rsidRPr="003C1091" w:rsidRDefault="006327ED" w:rsidP="00FE10F7">
      <w:pPr>
        <w:numPr>
          <w:ilvl w:val="0"/>
          <w:numId w:val="20"/>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Struttura robusta e certificazioni ATEX per ambienti a rischio</w:t>
      </w:r>
    </w:p>
    <w:p w14:paraId="3C9D7CE2" w14:textId="77777777" w:rsidR="006327ED" w:rsidRPr="003C1091" w:rsidRDefault="006327ED" w:rsidP="00FE10F7">
      <w:pPr>
        <w:numPr>
          <w:ilvl w:val="0"/>
          <w:numId w:val="20"/>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Elevata affidabilità operativa nel tempo</w:t>
      </w:r>
    </w:p>
    <w:p w14:paraId="00CCC272"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Dati tecnici</w:t>
      </w:r>
      <w:r w:rsidRPr="003C1091">
        <w:rPr>
          <w:rFonts w:eastAsia="Times New Roman" w:cs="Times New Roman"/>
          <w:szCs w:val="24"/>
          <w:lang w:eastAsia="it-IT"/>
        </w:rPr>
        <w:t>:</w:t>
      </w:r>
    </w:p>
    <w:p w14:paraId="4A4C48CF" w14:textId="77777777" w:rsidR="006327ED" w:rsidRPr="003C1091" w:rsidRDefault="006327ED" w:rsidP="00FE10F7">
      <w:pPr>
        <w:numPr>
          <w:ilvl w:val="0"/>
          <w:numId w:val="19"/>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Range: ±80 g</w:t>
      </w:r>
    </w:p>
    <w:p w14:paraId="6B920C48" w14:textId="77777777" w:rsidR="006327ED" w:rsidRPr="003C1091" w:rsidRDefault="006327ED" w:rsidP="00FE10F7">
      <w:pPr>
        <w:numPr>
          <w:ilvl w:val="0"/>
          <w:numId w:val="19"/>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Frequenza: fino a 10 kHz</w:t>
      </w:r>
    </w:p>
    <w:p w14:paraId="5CEE1EB7" w14:textId="77777777" w:rsidR="006327ED" w:rsidRPr="003C1091" w:rsidRDefault="006327ED" w:rsidP="00FE10F7">
      <w:pPr>
        <w:numPr>
          <w:ilvl w:val="0"/>
          <w:numId w:val="19"/>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Sensibilità: 100 </w:t>
      </w:r>
      <w:proofErr w:type="spellStart"/>
      <w:r w:rsidRPr="003C1091">
        <w:rPr>
          <w:rFonts w:eastAsia="Times New Roman" w:cs="Times New Roman"/>
          <w:szCs w:val="24"/>
          <w:lang w:eastAsia="it-IT"/>
        </w:rPr>
        <w:t>mV</w:t>
      </w:r>
      <w:proofErr w:type="spellEnd"/>
      <w:r w:rsidRPr="003C1091">
        <w:rPr>
          <w:rFonts w:eastAsia="Times New Roman" w:cs="Times New Roman"/>
          <w:szCs w:val="24"/>
          <w:lang w:eastAsia="it-IT"/>
        </w:rPr>
        <w:t>/g</w:t>
      </w:r>
    </w:p>
    <w:p w14:paraId="361D365C" w14:textId="77777777" w:rsidR="006327ED" w:rsidRPr="003C1091" w:rsidRDefault="006327ED" w:rsidP="00FE10F7">
      <w:pPr>
        <w:numPr>
          <w:ilvl w:val="0"/>
          <w:numId w:val="19"/>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Protezione: IP68, ATEX Zone 1</w:t>
      </w:r>
    </w:p>
    <w:p w14:paraId="19BB4622" w14:textId="77777777" w:rsidR="006327ED" w:rsidRPr="003C1091" w:rsidRDefault="006327ED" w:rsidP="006327ED">
      <w:pPr>
        <w:pStyle w:val="Titolo2"/>
        <w:rPr>
          <w:rFonts w:eastAsia="Times New Roman"/>
          <w:lang w:eastAsia="it-IT"/>
        </w:rPr>
      </w:pPr>
      <w:bookmarkStart w:id="27" w:name="_Toc207026963"/>
      <w:r w:rsidRPr="003C1091">
        <w:rPr>
          <w:rFonts w:eastAsia="Times New Roman"/>
          <w:lang w:eastAsia="it-IT"/>
        </w:rPr>
        <w:t>Piezo.com (by Mide Technology)</w:t>
      </w:r>
      <w:bookmarkEnd w:id="27"/>
    </w:p>
    <w:p w14:paraId="407E509B" w14:textId="77777777" w:rsidR="006327ED" w:rsidRPr="003C1091" w:rsidRDefault="006327ED" w:rsidP="006327ED">
      <w:pPr>
        <w:spacing w:before="100" w:beforeAutospacing="1" w:after="100" w:afterAutospacing="1" w:line="240" w:lineRule="auto"/>
        <w:rPr>
          <w:rFonts w:eastAsia="Times New Roman" w:cs="Times New Roman"/>
          <w:szCs w:val="24"/>
          <w:lang w:eastAsia="it-IT"/>
        </w:rPr>
      </w:pPr>
      <w:r w:rsidRPr="003C1091">
        <w:rPr>
          <w:rFonts w:eastAsia="Times New Roman" w:cs="Times New Roman"/>
          <w:szCs w:val="24"/>
          <w:lang w:eastAsia="it-IT"/>
        </w:rPr>
        <w:t>Piezo.com sviluppa sensori piezoelettrici personalizzabili, con focus sui film piezoelettrici ultrasottili, particolarmente adatti per superfici curve e strutture leggere. Alcuni modelli sono compatibili con tecniche di fabbricazione additiva.</w:t>
      </w:r>
    </w:p>
    <w:p w14:paraId="48E7245F"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Tecnologia</w:t>
      </w:r>
      <w:r w:rsidRPr="003C1091">
        <w:rPr>
          <w:rFonts w:eastAsia="Times New Roman" w:cs="Times New Roman"/>
          <w:szCs w:val="24"/>
          <w:lang w:eastAsia="it-IT"/>
        </w:rPr>
        <w:t xml:space="preserve">: film piezoelettrici (PVDF), </w:t>
      </w:r>
      <w:proofErr w:type="spellStart"/>
      <w:r w:rsidRPr="003C1091">
        <w:rPr>
          <w:rFonts w:eastAsia="Times New Roman" w:cs="Times New Roman"/>
          <w:szCs w:val="24"/>
          <w:lang w:eastAsia="it-IT"/>
        </w:rPr>
        <w:t>piezo</w:t>
      </w:r>
      <w:proofErr w:type="spellEnd"/>
      <w:r w:rsidRPr="003C1091">
        <w:rPr>
          <w:rFonts w:eastAsia="Times New Roman" w:cs="Times New Roman"/>
          <w:szCs w:val="24"/>
          <w:lang w:eastAsia="it-IT"/>
        </w:rPr>
        <w:t xml:space="preserve"> compositi flessibili</w:t>
      </w:r>
    </w:p>
    <w:p w14:paraId="666B3716"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Caratteristiche</w:t>
      </w:r>
      <w:r w:rsidRPr="003C1091">
        <w:rPr>
          <w:rFonts w:eastAsia="Times New Roman" w:cs="Times New Roman"/>
          <w:szCs w:val="24"/>
          <w:lang w:eastAsia="it-IT"/>
        </w:rPr>
        <w:t>:</w:t>
      </w:r>
    </w:p>
    <w:p w14:paraId="3A2D3A62" w14:textId="77777777" w:rsidR="006327ED" w:rsidRPr="003C1091" w:rsidRDefault="006327ED" w:rsidP="00FE10F7">
      <w:pPr>
        <w:numPr>
          <w:ilvl w:val="0"/>
          <w:numId w:val="21"/>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Sensori sottili, incollabili e leggeri</w:t>
      </w:r>
    </w:p>
    <w:p w14:paraId="742590F3" w14:textId="77777777" w:rsidR="006327ED" w:rsidRPr="003C1091" w:rsidRDefault="006327ED" w:rsidP="00FE10F7">
      <w:pPr>
        <w:numPr>
          <w:ilvl w:val="0"/>
          <w:numId w:val="21"/>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lastRenderedPageBreak/>
        <w:t>Perfetti per monitoraggio dinamico su superfici non planari</w:t>
      </w:r>
    </w:p>
    <w:p w14:paraId="6036A1D4" w14:textId="77777777" w:rsidR="006327ED" w:rsidRPr="003C1091" w:rsidRDefault="006327ED" w:rsidP="00FE10F7">
      <w:pPr>
        <w:numPr>
          <w:ilvl w:val="0"/>
          <w:numId w:val="21"/>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Possibile integrazione in strutture stampate 3D</w:t>
      </w:r>
    </w:p>
    <w:p w14:paraId="2AEB1D0E"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Dati tecnici</w:t>
      </w:r>
      <w:r w:rsidRPr="003C1091">
        <w:rPr>
          <w:rFonts w:eastAsia="Times New Roman" w:cs="Times New Roman"/>
          <w:szCs w:val="24"/>
          <w:lang w:eastAsia="it-IT"/>
        </w:rPr>
        <w:t>:</w:t>
      </w:r>
    </w:p>
    <w:p w14:paraId="18C6702A" w14:textId="77777777" w:rsidR="006327ED" w:rsidRPr="003C1091" w:rsidRDefault="006327ED" w:rsidP="00FE10F7">
      <w:pPr>
        <w:numPr>
          <w:ilvl w:val="0"/>
          <w:numId w:val="22"/>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Range: da basse vibrazioni a impatti</w:t>
      </w:r>
    </w:p>
    <w:p w14:paraId="0FC9B914" w14:textId="77777777" w:rsidR="006327ED" w:rsidRPr="003C1091" w:rsidRDefault="006327ED" w:rsidP="00FE10F7">
      <w:pPr>
        <w:numPr>
          <w:ilvl w:val="0"/>
          <w:numId w:val="22"/>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Frequenza: fino a 40 kHz</w:t>
      </w:r>
    </w:p>
    <w:p w14:paraId="48CDE21F" w14:textId="77777777" w:rsidR="006327ED" w:rsidRPr="003C1091" w:rsidRDefault="006327ED" w:rsidP="00FE10F7">
      <w:pPr>
        <w:numPr>
          <w:ilvl w:val="0"/>
          <w:numId w:val="22"/>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Sensibilità: variabile in base al formato (film, patch, strip)</w:t>
      </w:r>
    </w:p>
    <w:p w14:paraId="1D689F66" w14:textId="77777777" w:rsidR="006327ED" w:rsidRPr="003C1091" w:rsidRDefault="006327ED" w:rsidP="00FE10F7">
      <w:pPr>
        <w:numPr>
          <w:ilvl w:val="0"/>
          <w:numId w:val="22"/>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Peso: &lt;1 grammo</w:t>
      </w:r>
    </w:p>
    <w:p w14:paraId="51B7C141" w14:textId="77777777" w:rsidR="006327ED" w:rsidRPr="003C1091" w:rsidRDefault="006327ED" w:rsidP="00FE10F7">
      <w:pPr>
        <w:numPr>
          <w:ilvl w:val="0"/>
          <w:numId w:val="22"/>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 xml:space="preserve">Materiali: PVDF, </w:t>
      </w:r>
      <w:proofErr w:type="spellStart"/>
      <w:r w:rsidRPr="003C1091">
        <w:rPr>
          <w:rFonts w:eastAsia="Times New Roman" w:cs="Times New Roman"/>
          <w:szCs w:val="24"/>
          <w:lang w:eastAsia="it-IT"/>
        </w:rPr>
        <w:t>piezoceramici</w:t>
      </w:r>
      <w:proofErr w:type="spellEnd"/>
      <w:r w:rsidRPr="003C1091">
        <w:rPr>
          <w:rFonts w:eastAsia="Times New Roman" w:cs="Times New Roman"/>
          <w:szCs w:val="24"/>
          <w:lang w:eastAsia="it-IT"/>
        </w:rPr>
        <w:t xml:space="preserve"> flessibili</w:t>
      </w:r>
    </w:p>
    <w:p w14:paraId="117DB31B" w14:textId="77777777" w:rsidR="006327ED" w:rsidRPr="000A6BD8" w:rsidRDefault="006327ED" w:rsidP="006327ED">
      <w:pPr>
        <w:pStyle w:val="Titolo2"/>
        <w:rPr>
          <w:rFonts w:eastAsia="Times New Roman"/>
          <w:lang w:val="it-IT" w:eastAsia="it-IT"/>
        </w:rPr>
      </w:pPr>
      <w:bookmarkStart w:id="28" w:name="_Toc207026964"/>
      <w:r w:rsidRPr="000A6BD8">
        <w:rPr>
          <w:rFonts w:eastAsia="Times New Roman"/>
          <w:lang w:val="it-IT" w:eastAsia="it-IT"/>
        </w:rPr>
        <w:t>Metis Motion – Sensori integrati con stampa 3D</w:t>
      </w:r>
      <w:bookmarkEnd w:id="28"/>
    </w:p>
    <w:p w14:paraId="1E4CDA25" w14:textId="77777777" w:rsidR="006327ED" w:rsidRPr="003C1091" w:rsidRDefault="006327ED" w:rsidP="006327ED">
      <w:pPr>
        <w:spacing w:before="100" w:beforeAutospacing="1" w:after="100" w:afterAutospacing="1" w:line="240" w:lineRule="auto"/>
        <w:rPr>
          <w:rFonts w:eastAsia="Times New Roman" w:cs="Times New Roman"/>
          <w:szCs w:val="24"/>
          <w:lang w:eastAsia="it-IT"/>
        </w:rPr>
      </w:pPr>
      <w:r w:rsidRPr="003C1091">
        <w:rPr>
          <w:rFonts w:eastAsia="Times New Roman" w:cs="Times New Roman"/>
          <w:szCs w:val="24"/>
          <w:lang w:eastAsia="it-IT"/>
        </w:rPr>
        <w:t>Metis Motion si distingue per l’impiego avanzato della produzione additiva nella realizzazione di sensori embedded. Sebbene non specificamente piezoelettrici, la loro ricerca contribuisce alla tendenza verso l’integrazione funzionale della sensoristica nei componenti meccanici.</w:t>
      </w:r>
    </w:p>
    <w:p w14:paraId="05596DED"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Tecnologia</w:t>
      </w:r>
      <w:r w:rsidRPr="003C1091">
        <w:rPr>
          <w:rFonts w:eastAsia="Times New Roman" w:cs="Times New Roman"/>
          <w:szCs w:val="24"/>
          <w:lang w:eastAsia="it-IT"/>
        </w:rPr>
        <w:t>: sensori embedded fabbricati via stampa 3D polimerica/metallica</w:t>
      </w:r>
    </w:p>
    <w:p w14:paraId="52DABE37"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Caratteristiche</w:t>
      </w:r>
      <w:r w:rsidRPr="003C1091">
        <w:rPr>
          <w:rFonts w:eastAsia="Times New Roman" w:cs="Times New Roman"/>
          <w:szCs w:val="24"/>
          <w:lang w:eastAsia="it-IT"/>
        </w:rPr>
        <w:t>:</w:t>
      </w:r>
    </w:p>
    <w:p w14:paraId="2CC028C3" w14:textId="77777777" w:rsidR="006327ED" w:rsidRPr="003C1091" w:rsidRDefault="006327ED" w:rsidP="00FE10F7">
      <w:pPr>
        <w:numPr>
          <w:ilvl w:val="0"/>
          <w:numId w:val="24"/>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Sensoristica integrata direttamente in attuatori, giunti e strutture</w:t>
      </w:r>
    </w:p>
    <w:p w14:paraId="62E88014" w14:textId="77777777" w:rsidR="006327ED" w:rsidRPr="003C1091" w:rsidRDefault="006327ED" w:rsidP="00FE10F7">
      <w:pPr>
        <w:numPr>
          <w:ilvl w:val="0"/>
          <w:numId w:val="24"/>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Geometrie complesse non ottenibili con tecniche convenzionali</w:t>
      </w:r>
    </w:p>
    <w:p w14:paraId="0C8664CC" w14:textId="77777777" w:rsidR="006327ED" w:rsidRPr="003C1091" w:rsidRDefault="006327ED" w:rsidP="00FE10F7">
      <w:pPr>
        <w:numPr>
          <w:ilvl w:val="0"/>
          <w:numId w:val="24"/>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Riduzione di cablaggi e ingombro, aumento dell’affidabilità</w:t>
      </w:r>
    </w:p>
    <w:p w14:paraId="1AD59E4F" w14:textId="77777777" w:rsidR="006327ED" w:rsidRPr="003C1091" w:rsidRDefault="006327ED" w:rsidP="006327ED">
      <w:pPr>
        <w:spacing w:before="100" w:beforeAutospacing="1" w:after="100" w:afterAutospacing="1" w:line="240" w:lineRule="auto"/>
        <w:ind w:left="360"/>
        <w:rPr>
          <w:rFonts w:eastAsia="Times New Roman" w:cs="Times New Roman"/>
          <w:szCs w:val="24"/>
          <w:lang w:eastAsia="it-IT"/>
        </w:rPr>
      </w:pPr>
      <w:r w:rsidRPr="003C1091">
        <w:rPr>
          <w:rFonts w:eastAsia="Times New Roman" w:cs="Times New Roman"/>
          <w:b/>
          <w:bCs/>
          <w:szCs w:val="24"/>
          <w:lang w:eastAsia="it-IT"/>
        </w:rPr>
        <w:t>Dati tecnici</w:t>
      </w:r>
      <w:r w:rsidRPr="003C1091">
        <w:rPr>
          <w:rFonts w:eastAsia="Times New Roman" w:cs="Times New Roman"/>
          <w:szCs w:val="24"/>
          <w:lang w:eastAsia="it-IT"/>
        </w:rPr>
        <w:t>:</w:t>
      </w:r>
    </w:p>
    <w:p w14:paraId="1026F905" w14:textId="77777777" w:rsidR="006327ED" w:rsidRPr="003C1091" w:rsidRDefault="006327ED" w:rsidP="00FE10F7">
      <w:pPr>
        <w:numPr>
          <w:ilvl w:val="0"/>
          <w:numId w:val="2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Variabili in funzione del tipo di sensore integrato (strain gauge, forza, posizione, vibrazione)</w:t>
      </w:r>
    </w:p>
    <w:p w14:paraId="422BF0C2" w14:textId="77777777" w:rsidR="006327ED" w:rsidRPr="003C1091" w:rsidRDefault="006327ED" w:rsidP="00FE10F7">
      <w:pPr>
        <w:numPr>
          <w:ilvl w:val="0"/>
          <w:numId w:val="23"/>
        </w:numPr>
        <w:spacing w:before="100" w:beforeAutospacing="1" w:after="100" w:afterAutospacing="1" w:line="240" w:lineRule="auto"/>
        <w:contextualSpacing/>
        <w:rPr>
          <w:rFonts w:eastAsia="Times New Roman" w:cs="Times New Roman"/>
          <w:szCs w:val="24"/>
          <w:lang w:eastAsia="it-IT"/>
        </w:rPr>
      </w:pPr>
      <w:r w:rsidRPr="003C1091">
        <w:rPr>
          <w:rFonts w:eastAsia="Times New Roman" w:cs="Times New Roman"/>
          <w:szCs w:val="24"/>
          <w:lang w:eastAsia="it-IT"/>
        </w:rPr>
        <w:t>Range e risoluzione personalizzabili su base progettuale</w:t>
      </w:r>
    </w:p>
    <w:p w14:paraId="2AC0284E" w14:textId="77777777" w:rsidR="006327ED" w:rsidRPr="00454D99" w:rsidRDefault="006327ED" w:rsidP="006327ED">
      <w:pPr>
        <w:rPr>
          <w:rFonts w:cs="Times New Roman"/>
          <w:b/>
          <w:bCs/>
          <w:sz w:val="32"/>
          <w:szCs w:val="32"/>
        </w:rPr>
      </w:pPr>
    </w:p>
    <w:p w14:paraId="28D70C68" w14:textId="77777777" w:rsidR="006327ED" w:rsidRPr="000A6BD8" w:rsidRDefault="006327ED" w:rsidP="006327ED">
      <w:pPr>
        <w:pStyle w:val="Titolo2"/>
        <w:rPr>
          <w:rFonts w:eastAsia="Times New Roman"/>
          <w:lang w:val="it-IT" w:eastAsia="it-IT"/>
        </w:rPr>
      </w:pPr>
      <w:bookmarkStart w:id="29" w:name="_Toc207026965"/>
      <w:r w:rsidRPr="000A6BD8">
        <w:rPr>
          <w:rFonts w:eastAsia="Times New Roman"/>
          <w:lang w:val="it-IT" w:eastAsia="it-IT"/>
        </w:rPr>
        <w:t>Analisi Comparativa dei Sensori Piezoelettrici</w:t>
      </w:r>
      <w:r>
        <w:rPr>
          <w:rFonts w:eastAsia="Times New Roman"/>
          <w:lang w:val="it-IT" w:eastAsia="it-IT"/>
        </w:rPr>
        <w:t xml:space="preserve"> dei competitor</w:t>
      </w:r>
      <w:bookmarkEnd w:id="29"/>
    </w:p>
    <w:p w14:paraId="5D03C3FA" w14:textId="77777777" w:rsidR="006327ED" w:rsidRPr="00B73080" w:rsidRDefault="006327ED" w:rsidP="006327ED">
      <w:pPr>
        <w:rPr>
          <w:b/>
          <w:lang w:eastAsia="it-IT"/>
        </w:rPr>
      </w:pPr>
      <w:r w:rsidRPr="00B73080">
        <w:rPr>
          <w:b/>
          <w:lang w:eastAsia="it-IT"/>
        </w:rPr>
        <w:t>Obiettivi dell’Analisi</w:t>
      </w:r>
    </w:p>
    <w:p w14:paraId="7482319F" w14:textId="77777777" w:rsidR="006327ED" w:rsidRPr="00B73080" w:rsidRDefault="006327ED" w:rsidP="00FE10F7">
      <w:pPr>
        <w:numPr>
          <w:ilvl w:val="0"/>
          <w:numId w:val="25"/>
        </w:numPr>
        <w:spacing w:before="100" w:beforeAutospacing="1" w:after="100" w:afterAutospacing="1" w:line="240" w:lineRule="auto"/>
        <w:jc w:val="left"/>
        <w:rPr>
          <w:rFonts w:eastAsia="Times New Roman" w:cs="Times New Roman"/>
          <w:szCs w:val="24"/>
          <w:lang w:eastAsia="it-IT"/>
        </w:rPr>
      </w:pPr>
      <w:r w:rsidRPr="00B73080">
        <w:rPr>
          <w:rFonts w:eastAsia="Times New Roman" w:cs="Times New Roman"/>
          <w:szCs w:val="24"/>
          <w:lang w:eastAsia="it-IT"/>
        </w:rPr>
        <w:t>Identificare i principali competitor nel mercato della sensoristica piezoelettrica</w:t>
      </w:r>
    </w:p>
    <w:p w14:paraId="41B69EDE" w14:textId="77777777" w:rsidR="006327ED" w:rsidRPr="00B73080" w:rsidRDefault="006327ED" w:rsidP="00FE10F7">
      <w:pPr>
        <w:numPr>
          <w:ilvl w:val="0"/>
          <w:numId w:val="25"/>
        </w:numPr>
        <w:spacing w:before="100" w:beforeAutospacing="1" w:after="100" w:afterAutospacing="1" w:line="240" w:lineRule="auto"/>
        <w:jc w:val="left"/>
        <w:rPr>
          <w:rFonts w:eastAsia="Times New Roman" w:cs="Times New Roman"/>
          <w:szCs w:val="24"/>
          <w:lang w:eastAsia="it-IT"/>
        </w:rPr>
      </w:pPr>
      <w:r w:rsidRPr="00B73080">
        <w:rPr>
          <w:rFonts w:eastAsia="Times New Roman" w:cs="Times New Roman"/>
          <w:szCs w:val="24"/>
          <w:lang w:eastAsia="it-IT"/>
        </w:rPr>
        <w:t>Analizzare i principi di funzionamento utilizzati</w:t>
      </w:r>
    </w:p>
    <w:p w14:paraId="15F9791A" w14:textId="77777777" w:rsidR="006327ED" w:rsidRPr="00B73080" w:rsidRDefault="006327ED" w:rsidP="00FE10F7">
      <w:pPr>
        <w:numPr>
          <w:ilvl w:val="0"/>
          <w:numId w:val="25"/>
        </w:numPr>
        <w:spacing w:before="100" w:beforeAutospacing="1" w:after="100" w:afterAutospacing="1" w:line="240" w:lineRule="auto"/>
        <w:jc w:val="left"/>
        <w:rPr>
          <w:rFonts w:eastAsia="Times New Roman" w:cs="Times New Roman"/>
          <w:szCs w:val="24"/>
          <w:lang w:eastAsia="it-IT"/>
        </w:rPr>
      </w:pPr>
      <w:r w:rsidRPr="00B73080">
        <w:rPr>
          <w:rFonts w:eastAsia="Times New Roman" w:cs="Times New Roman"/>
          <w:szCs w:val="24"/>
          <w:lang w:eastAsia="it-IT"/>
        </w:rPr>
        <w:t>Confrontare parametri tecnici e prestazionali</w:t>
      </w:r>
    </w:p>
    <w:p w14:paraId="1EA794BE" w14:textId="77777777" w:rsidR="006327ED" w:rsidRDefault="006327ED" w:rsidP="00FE10F7">
      <w:pPr>
        <w:numPr>
          <w:ilvl w:val="0"/>
          <w:numId w:val="25"/>
        </w:numPr>
        <w:spacing w:before="100" w:beforeAutospacing="1" w:after="100" w:afterAutospacing="1" w:line="240" w:lineRule="auto"/>
        <w:jc w:val="left"/>
        <w:rPr>
          <w:rFonts w:eastAsia="Times New Roman" w:cs="Times New Roman"/>
          <w:szCs w:val="24"/>
          <w:lang w:eastAsia="it-IT"/>
        </w:rPr>
      </w:pPr>
      <w:r w:rsidRPr="00B73080">
        <w:rPr>
          <w:rFonts w:eastAsia="Times New Roman" w:cs="Times New Roman"/>
          <w:szCs w:val="24"/>
          <w:lang w:eastAsia="it-IT"/>
        </w:rPr>
        <w:t>Evidenziare potenziali soluzioni per il progetto in esame</w:t>
      </w:r>
    </w:p>
    <w:p w14:paraId="1E01FCA4" w14:textId="77777777" w:rsidR="006327ED" w:rsidRPr="003F4219" w:rsidRDefault="006327ED" w:rsidP="006327ED">
      <w:pPr>
        <w:rPr>
          <w:b/>
          <w:szCs w:val="24"/>
          <w:lang w:eastAsia="it-IT"/>
        </w:rPr>
      </w:pPr>
      <w:r w:rsidRPr="003F4219">
        <w:rPr>
          <w:b/>
          <w:lang w:eastAsia="it-IT"/>
        </w:rPr>
        <w:t>Tabella Comparativa: Principio e Caratteristiche</w:t>
      </w:r>
    </w:p>
    <w:tbl>
      <w:tblPr>
        <w:tblStyle w:val="Tabellasemplice-1"/>
        <w:tblW w:w="9803" w:type="dxa"/>
        <w:tblLook w:val="04A0" w:firstRow="1" w:lastRow="0" w:firstColumn="1" w:lastColumn="0" w:noHBand="0" w:noVBand="1"/>
      </w:tblPr>
      <w:tblGrid>
        <w:gridCol w:w="2230"/>
        <w:gridCol w:w="3248"/>
        <w:gridCol w:w="4325"/>
      </w:tblGrid>
      <w:tr w:rsidR="006327ED" w:rsidRPr="00941A51" w14:paraId="697570F9" w14:textId="77777777" w:rsidTr="000D5A10">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hideMark/>
          </w:tcPr>
          <w:p w14:paraId="4D45DB38"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t>Azienda</w:t>
            </w:r>
          </w:p>
        </w:tc>
        <w:tc>
          <w:tcPr>
            <w:tcW w:w="0" w:type="auto"/>
            <w:hideMark/>
          </w:tcPr>
          <w:p w14:paraId="0BF7E3AA"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caps/>
                <w:szCs w:val="24"/>
                <w:lang w:eastAsia="it-IT"/>
              </w:rPr>
              <w:t>Principio Di Funzionamento</w:t>
            </w:r>
          </w:p>
        </w:tc>
        <w:tc>
          <w:tcPr>
            <w:tcW w:w="0" w:type="auto"/>
            <w:hideMark/>
          </w:tcPr>
          <w:p w14:paraId="3FE5AEF3"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caps/>
                <w:szCs w:val="24"/>
                <w:lang w:eastAsia="it-IT"/>
              </w:rPr>
              <w:t>Caratteristiche Distintive</w:t>
            </w:r>
          </w:p>
        </w:tc>
      </w:tr>
      <w:tr w:rsidR="006327ED" w:rsidRPr="00941A51" w14:paraId="7778702C" w14:textId="77777777" w:rsidTr="000D5A10">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0" w:type="auto"/>
            <w:hideMark/>
          </w:tcPr>
          <w:p w14:paraId="597BF259"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t>Te Connectivity</w:t>
            </w:r>
          </w:p>
        </w:tc>
        <w:tc>
          <w:tcPr>
            <w:tcW w:w="0" w:type="auto"/>
            <w:hideMark/>
          </w:tcPr>
          <w:p w14:paraId="030D1DC6" w14:textId="77777777" w:rsidR="006327ED" w:rsidRPr="00941A51"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Piezoelettrico Tradizionale (</w:t>
            </w:r>
            <w:proofErr w:type="spellStart"/>
            <w:r w:rsidRPr="00941A51">
              <w:rPr>
                <w:rFonts w:eastAsia="Times New Roman" w:cs="Times New Roman"/>
                <w:szCs w:val="24"/>
                <w:lang w:eastAsia="it-IT"/>
              </w:rPr>
              <w:t>Pzt</w:t>
            </w:r>
            <w:proofErr w:type="spellEnd"/>
            <w:r w:rsidRPr="00941A51">
              <w:rPr>
                <w:rFonts w:eastAsia="Times New Roman" w:cs="Times New Roman"/>
                <w:szCs w:val="24"/>
                <w:lang w:eastAsia="it-IT"/>
              </w:rPr>
              <w:t>, Quarzo, Ceramiche)</w:t>
            </w:r>
          </w:p>
        </w:tc>
        <w:tc>
          <w:tcPr>
            <w:tcW w:w="0" w:type="auto"/>
            <w:hideMark/>
          </w:tcPr>
          <w:p w14:paraId="293BD573" w14:textId="77777777" w:rsidR="006327ED" w:rsidRPr="00941A51"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Sensori Miniaturizzati E Robusti, Elevata Resistenza Ambientale. Non Compatibili Con Stampa 3d</w:t>
            </w:r>
          </w:p>
        </w:tc>
      </w:tr>
      <w:tr w:rsidR="006327ED" w:rsidRPr="00941A51" w14:paraId="3CE8F619" w14:textId="77777777" w:rsidTr="000D5A10">
        <w:trPr>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62743F32"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t>Pcb Piezotronics</w:t>
            </w:r>
          </w:p>
        </w:tc>
        <w:tc>
          <w:tcPr>
            <w:tcW w:w="0" w:type="auto"/>
            <w:hideMark/>
          </w:tcPr>
          <w:p w14:paraId="20A93AB5" w14:textId="77777777" w:rsidR="006327ED" w:rsidRPr="00941A51"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roofErr w:type="spellStart"/>
            <w:r w:rsidRPr="00941A51">
              <w:rPr>
                <w:rFonts w:eastAsia="Times New Roman" w:cs="Times New Roman"/>
                <w:szCs w:val="24"/>
                <w:lang w:eastAsia="it-IT"/>
              </w:rPr>
              <w:t>Icp</w:t>
            </w:r>
            <w:proofErr w:type="spellEnd"/>
            <w:r w:rsidRPr="00941A51">
              <w:rPr>
                <w:rFonts w:eastAsia="Times New Roman" w:cs="Times New Roman"/>
                <w:szCs w:val="24"/>
                <w:lang w:eastAsia="it-IT"/>
              </w:rPr>
              <w:t>® (</w:t>
            </w:r>
            <w:proofErr w:type="spellStart"/>
            <w:r w:rsidRPr="00941A51">
              <w:rPr>
                <w:rFonts w:eastAsia="Times New Roman" w:cs="Times New Roman"/>
                <w:szCs w:val="24"/>
                <w:lang w:eastAsia="it-IT"/>
              </w:rPr>
              <w:t>Integrated</w:t>
            </w:r>
            <w:proofErr w:type="spellEnd"/>
            <w:r w:rsidRPr="00941A51">
              <w:rPr>
                <w:rFonts w:eastAsia="Times New Roman" w:cs="Times New Roman"/>
                <w:szCs w:val="24"/>
                <w:lang w:eastAsia="it-IT"/>
              </w:rPr>
              <w:t xml:space="preserve"> Circuit </w:t>
            </w:r>
            <w:proofErr w:type="spellStart"/>
            <w:r w:rsidRPr="00941A51">
              <w:rPr>
                <w:rFonts w:eastAsia="Times New Roman" w:cs="Times New Roman"/>
                <w:szCs w:val="24"/>
                <w:lang w:eastAsia="it-IT"/>
              </w:rPr>
              <w:t>Piezoelectric</w:t>
            </w:r>
            <w:proofErr w:type="spellEnd"/>
            <w:r w:rsidRPr="00941A51">
              <w:rPr>
                <w:rFonts w:eastAsia="Times New Roman" w:cs="Times New Roman"/>
                <w:szCs w:val="24"/>
                <w:lang w:eastAsia="it-IT"/>
              </w:rPr>
              <w:t>)</w:t>
            </w:r>
          </w:p>
        </w:tc>
        <w:tc>
          <w:tcPr>
            <w:tcW w:w="0" w:type="auto"/>
            <w:hideMark/>
          </w:tcPr>
          <w:p w14:paraId="173DE78E" w14:textId="77777777" w:rsidR="006327ED" w:rsidRPr="00941A51"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Alta Precisione E Banda Larga, Configurazioni Personalizzabili</w:t>
            </w:r>
          </w:p>
        </w:tc>
      </w:tr>
      <w:tr w:rsidR="006327ED" w:rsidRPr="00941A51" w14:paraId="637C9AB9" w14:textId="77777777" w:rsidTr="000D5A10">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5035E9CF"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lastRenderedPageBreak/>
              <w:t>Honeywell</w:t>
            </w:r>
          </w:p>
        </w:tc>
        <w:tc>
          <w:tcPr>
            <w:tcW w:w="0" w:type="auto"/>
            <w:hideMark/>
          </w:tcPr>
          <w:p w14:paraId="3F57840A" w14:textId="77777777" w:rsidR="006327ED" w:rsidRPr="00941A51"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Piezoelettrico A Compressione O A Taglio</w:t>
            </w:r>
          </w:p>
        </w:tc>
        <w:tc>
          <w:tcPr>
            <w:tcW w:w="0" w:type="auto"/>
            <w:hideMark/>
          </w:tcPr>
          <w:p w14:paraId="1B71454F" w14:textId="77777777" w:rsidR="006327ED" w:rsidRPr="00941A51"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Sensori Robusti Per Ambienti Gravosi, Montaggio Flessibile</w:t>
            </w:r>
          </w:p>
        </w:tc>
      </w:tr>
      <w:tr w:rsidR="006327ED" w:rsidRPr="00941A51" w14:paraId="07D90D3A" w14:textId="77777777" w:rsidTr="000D5A10">
        <w:trPr>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3E489FCC"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t>Sensonics</w:t>
            </w:r>
          </w:p>
        </w:tc>
        <w:tc>
          <w:tcPr>
            <w:tcW w:w="0" w:type="auto"/>
            <w:hideMark/>
          </w:tcPr>
          <w:p w14:paraId="032720DE" w14:textId="77777777" w:rsidR="006327ED" w:rsidRPr="00941A51"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Accelerometri E Velocimetri Piezoelettrici (Passivi/Attivi)</w:t>
            </w:r>
          </w:p>
        </w:tc>
        <w:tc>
          <w:tcPr>
            <w:tcW w:w="0" w:type="auto"/>
            <w:hideMark/>
          </w:tcPr>
          <w:p w14:paraId="0F248A44" w14:textId="77777777" w:rsidR="006327ED" w:rsidRPr="00941A51"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 xml:space="preserve">Ottimizzati Per Il Monitoraggio Continuo, Certificazioni </w:t>
            </w:r>
            <w:proofErr w:type="spellStart"/>
            <w:r w:rsidRPr="00941A51">
              <w:rPr>
                <w:rFonts w:eastAsia="Times New Roman" w:cs="Times New Roman"/>
                <w:szCs w:val="24"/>
                <w:lang w:eastAsia="it-IT"/>
              </w:rPr>
              <w:t>Atex</w:t>
            </w:r>
            <w:proofErr w:type="spellEnd"/>
          </w:p>
        </w:tc>
      </w:tr>
      <w:tr w:rsidR="006327ED" w:rsidRPr="00941A51" w14:paraId="6A521F2F" w14:textId="77777777" w:rsidTr="000D5A10">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2CDD2F3B"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t>Piezo.Com (Mide)</w:t>
            </w:r>
          </w:p>
        </w:tc>
        <w:tc>
          <w:tcPr>
            <w:tcW w:w="0" w:type="auto"/>
            <w:hideMark/>
          </w:tcPr>
          <w:p w14:paraId="3C69B703" w14:textId="77777777" w:rsidR="006327ED" w:rsidRPr="00941A51"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 xml:space="preserve">Film Piezoelettrici In </w:t>
            </w:r>
            <w:proofErr w:type="spellStart"/>
            <w:r w:rsidRPr="00941A51">
              <w:rPr>
                <w:rFonts w:eastAsia="Times New Roman" w:cs="Times New Roman"/>
                <w:szCs w:val="24"/>
                <w:lang w:eastAsia="it-IT"/>
              </w:rPr>
              <w:t>Pvdf</w:t>
            </w:r>
            <w:proofErr w:type="spellEnd"/>
            <w:r w:rsidRPr="00941A51">
              <w:rPr>
                <w:rFonts w:eastAsia="Times New Roman" w:cs="Times New Roman"/>
                <w:szCs w:val="24"/>
                <w:lang w:eastAsia="it-IT"/>
              </w:rPr>
              <w:t xml:space="preserve"> E Compositi Flessibili</w:t>
            </w:r>
          </w:p>
        </w:tc>
        <w:tc>
          <w:tcPr>
            <w:tcW w:w="0" w:type="auto"/>
            <w:hideMark/>
          </w:tcPr>
          <w:p w14:paraId="3E9EB9FE" w14:textId="77777777" w:rsidR="006327ED" w:rsidRPr="00941A51"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Leggeri, Incollabili, Ideali Per Superfici Curve E Strutture Stampate</w:t>
            </w:r>
          </w:p>
        </w:tc>
      </w:tr>
      <w:tr w:rsidR="006327ED" w:rsidRPr="00941A51" w14:paraId="28AAF77C" w14:textId="77777777" w:rsidTr="000D5A10">
        <w:trPr>
          <w:trHeight w:val="772"/>
        </w:trPr>
        <w:tc>
          <w:tcPr>
            <w:cnfStyle w:val="001000000000" w:firstRow="0" w:lastRow="0" w:firstColumn="1" w:lastColumn="0" w:oddVBand="0" w:evenVBand="0" w:oddHBand="0" w:evenHBand="0" w:firstRowFirstColumn="0" w:firstRowLastColumn="0" w:lastRowFirstColumn="0" w:lastRowLastColumn="0"/>
            <w:tcW w:w="0" w:type="auto"/>
            <w:hideMark/>
          </w:tcPr>
          <w:p w14:paraId="6B834D13" w14:textId="77777777" w:rsidR="006327ED" w:rsidRPr="00941A51" w:rsidRDefault="006327ED" w:rsidP="000D5A10">
            <w:pPr>
              <w:spacing w:before="0" w:after="0"/>
              <w:jc w:val="center"/>
              <w:rPr>
                <w:rFonts w:eastAsia="Times New Roman" w:cs="Times New Roman"/>
                <w:szCs w:val="24"/>
                <w:lang w:eastAsia="it-IT"/>
              </w:rPr>
            </w:pPr>
            <w:r w:rsidRPr="00941A51">
              <w:rPr>
                <w:rFonts w:eastAsia="Times New Roman" w:cs="Times New Roman"/>
                <w:caps/>
                <w:szCs w:val="24"/>
                <w:lang w:eastAsia="it-IT"/>
              </w:rPr>
              <w:t>Metis Motion</w:t>
            </w:r>
          </w:p>
        </w:tc>
        <w:tc>
          <w:tcPr>
            <w:tcW w:w="0" w:type="auto"/>
            <w:hideMark/>
          </w:tcPr>
          <w:p w14:paraId="2730CD89" w14:textId="77777777" w:rsidR="006327ED" w:rsidRPr="00941A51"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Sensori Integrati Via Stampa 3d (Non Solo Piezoelettrici)</w:t>
            </w:r>
          </w:p>
        </w:tc>
        <w:tc>
          <w:tcPr>
            <w:tcW w:w="0" w:type="auto"/>
            <w:hideMark/>
          </w:tcPr>
          <w:p w14:paraId="1649CF86" w14:textId="77777777" w:rsidR="006327ED" w:rsidRPr="00941A51"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941A51">
              <w:rPr>
                <w:rFonts w:eastAsia="Times New Roman" w:cs="Times New Roman"/>
                <w:szCs w:val="24"/>
                <w:lang w:eastAsia="it-IT"/>
              </w:rPr>
              <w:t>Miniaturizzati, Integrati Direttamente Nei Componenti. Geometrie Complesse E Senza Cablaggi</w:t>
            </w:r>
          </w:p>
        </w:tc>
      </w:tr>
    </w:tbl>
    <w:p w14:paraId="41E5258A" w14:textId="77777777" w:rsidR="006327ED" w:rsidRDefault="006327ED" w:rsidP="006327ED">
      <w:pPr>
        <w:rPr>
          <w:lang w:eastAsia="it-IT"/>
        </w:rPr>
      </w:pPr>
    </w:p>
    <w:p w14:paraId="0EDE02A4" w14:textId="77777777" w:rsidR="006327ED" w:rsidRPr="003F4219" w:rsidRDefault="006327ED" w:rsidP="006327ED">
      <w:pPr>
        <w:rPr>
          <w:b/>
          <w:lang w:eastAsia="it-IT"/>
        </w:rPr>
      </w:pPr>
      <w:r w:rsidRPr="003F4219">
        <w:rPr>
          <w:b/>
          <w:lang w:eastAsia="it-IT"/>
        </w:rPr>
        <w:t>Tabella Tecnica: Parametri Prestazionali</w:t>
      </w:r>
    </w:p>
    <w:tbl>
      <w:tblPr>
        <w:tblStyle w:val="Tabellasemplice-1"/>
        <w:tblW w:w="9918" w:type="dxa"/>
        <w:tblLayout w:type="fixed"/>
        <w:tblLook w:val="04A0" w:firstRow="1" w:lastRow="0" w:firstColumn="1" w:lastColumn="0" w:noHBand="0" w:noVBand="1"/>
      </w:tblPr>
      <w:tblGrid>
        <w:gridCol w:w="1414"/>
        <w:gridCol w:w="1190"/>
        <w:gridCol w:w="1290"/>
        <w:gridCol w:w="1328"/>
        <w:gridCol w:w="1577"/>
        <w:gridCol w:w="1265"/>
        <w:gridCol w:w="1854"/>
      </w:tblGrid>
      <w:tr w:rsidR="006327ED" w:rsidRPr="00B73080" w14:paraId="1EE3C2C2" w14:textId="77777777" w:rsidTr="000D5A10">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76180971" w14:textId="77777777" w:rsidR="006327ED" w:rsidRPr="00941A51" w:rsidRDefault="006327ED" w:rsidP="000D5A10">
            <w:pPr>
              <w:spacing w:before="0" w:after="0"/>
              <w:jc w:val="center"/>
              <w:rPr>
                <w:rFonts w:eastAsia="Times New Roman" w:cs="Times New Roman"/>
                <w:sz w:val="22"/>
                <w:szCs w:val="24"/>
                <w:lang w:eastAsia="it-IT"/>
              </w:rPr>
            </w:pPr>
            <w:r w:rsidRPr="00941A51">
              <w:rPr>
                <w:rFonts w:eastAsia="Times New Roman" w:cs="Times New Roman"/>
                <w:sz w:val="22"/>
                <w:szCs w:val="24"/>
                <w:lang w:eastAsia="it-IT"/>
              </w:rPr>
              <w:t>Azienda</w:t>
            </w:r>
          </w:p>
        </w:tc>
        <w:tc>
          <w:tcPr>
            <w:tcW w:w="1190" w:type="dxa"/>
            <w:vAlign w:val="center"/>
            <w:hideMark/>
          </w:tcPr>
          <w:p w14:paraId="132F3947"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t-IT"/>
              </w:rPr>
            </w:pPr>
            <w:r w:rsidRPr="00941A51">
              <w:rPr>
                <w:rFonts w:eastAsia="Times New Roman" w:cs="Times New Roman"/>
                <w:sz w:val="22"/>
                <w:szCs w:val="24"/>
                <w:lang w:eastAsia="it-IT"/>
              </w:rPr>
              <w:t>Range</w:t>
            </w:r>
          </w:p>
        </w:tc>
        <w:tc>
          <w:tcPr>
            <w:tcW w:w="1290" w:type="dxa"/>
            <w:vAlign w:val="center"/>
            <w:hideMark/>
          </w:tcPr>
          <w:p w14:paraId="15B50AC6"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t-IT"/>
              </w:rPr>
            </w:pPr>
            <w:r w:rsidRPr="00941A51">
              <w:rPr>
                <w:rFonts w:eastAsia="Times New Roman" w:cs="Times New Roman"/>
                <w:sz w:val="22"/>
                <w:szCs w:val="24"/>
                <w:lang w:eastAsia="it-IT"/>
              </w:rPr>
              <w:t>Frequenza</w:t>
            </w:r>
          </w:p>
        </w:tc>
        <w:tc>
          <w:tcPr>
            <w:tcW w:w="1328" w:type="dxa"/>
            <w:vAlign w:val="center"/>
            <w:hideMark/>
          </w:tcPr>
          <w:p w14:paraId="5D6B0753"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t-IT"/>
              </w:rPr>
            </w:pPr>
            <w:r w:rsidRPr="00941A51">
              <w:rPr>
                <w:rFonts w:eastAsia="Times New Roman" w:cs="Times New Roman"/>
                <w:sz w:val="22"/>
                <w:szCs w:val="24"/>
                <w:lang w:eastAsia="it-IT"/>
              </w:rPr>
              <w:t>Sensibilità</w:t>
            </w:r>
          </w:p>
        </w:tc>
        <w:tc>
          <w:tcPr>
            <w:tcW w:w="1577" w:type="dxa"/>
            <w:vAlign w:val="center"/>
            <w:hideMark/>
          </w:tcPr>
          <w:p w14:paraId="6E04DA3C"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t-IT"/>
              </w:rPr>
            </w:pPr>
            <w:r w:rsidRPr="00941A51">
              <w:rPr>
                <w:rFonts w:eastAsia="Times New Roman" w:cs="Times New Roman"/>
                <w:sz w:val="22"/>
                <w:szCs w:val="24"/>
                <w:lang w:eastAsia="it-IT"/>
              </w:rPr>
              <w:t>Protezione</w:t>
            </w:r>
          </w:p>
        </w:tc>
        <w:tc>
          <w:tcPr>
            <w:tcW w:w="1265" w:type="dxa"/>
            <w:vAlign w:val="center"/>
            <w:hideMark/>
          </w:tcPr>
          <w:p w14:paraId="4B351CE4"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t-IT"/>
              </w:rPr>
            </w:pPr>
            <w:r w:rsidRPr="00941A51">
              <w:rPr>
                <w:rFonts w:eastAsia="Times New Roman" w:cs="Times New Roman"/>
                <w:sz w:val="22"/>
                <w:szCs w:val="24"/>
                <w:lang w:eastAsia="it-IT"/>
              </w:rPr>
              <w:t>Materiali</w:t>
            </w:r>
          </w:p>
        </w:tc>
        <w:tc>
          <w:tcPr>
            <w:tcW w:w="1854" w:type="dxa"/>
            <w:vAlign w:val="center"/>
            <w:hideMark/>
          </w:tcPr>
          <w:p w14:paraId="4FA242A6" w14:textId="77777777" w:rsidR="006327ED" w:rsidRPr="00941A51" w:rsidRDefault="006327ED" w:rsidP="000D5A10">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t-IT"/>
              </w:rPr>
            </w:pPr>
            <w:r w:rsidRPr="00941A51">
              <w:rPr>
                <w:rFonts w:eastAsia="Times New Roman" w:cs="Times New Roman"/>
                <w:sz w:val="22"/>
                <w:szCs w:val="24"/>
                <w:lang w:eastAsia="it-IT"/>
              </w:rPr>
              <w:t>Note Economiche</w:t>
            </w:r>
          </w:p>
        </w:tc>
      </w:tr>
      <w:tr w:rsidR="006327ED" w:rsidRPr="00B73080" w14:paraId="25DE5246" w14:textId="77777777" w:rsidTr="000D5A10">
        <w:trPr>
          <w:cnfStyle w:val="000000100000" w:firstRow="0" w:lastRow="0" w:firstColumn="0" w:lastColumn="0" w:oddVBand="0" w:evenVBand="0" w:oddHBand="1" w:evenHBand="0" w:firstRowFirstColumn="0" w:firstRowLastColumn="0" w:lastRowFirstColumn="0" w:lastRowLastColumn="0"/>
          <w:trHeight w:val="1977"/>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22B347E6" w14:textId="77777777" w:rsidR="006327ED" w:rsidRPr="00941A51" w:rsidRDefault="006327ED" w:rsidP="000D5A10">
            <w:pPr>
              <w:spacing w:before="0" w:after="0"/>
              <w:jc w:val="center"/>
              <w:rPr>
                <w:rFonts w:eastAsia="Times New Roman" w:cs="Times New Roman"/>
                <w:sz w:val="22"/>
                <w:szCs w:val="24"/>
                <w:lang w:eastAsia="it-IT"/>
              </w:rPr>
            </w:pPr>
            <w:r w:rsidRPr="00941A51">
              <w:rPr>
                <w:rFonts w:eastAsia="Times New Roman" w:cs="Times New Roman"/>
                <w:sz w:val="22"/>
                <w:szCs w:val="24"/>
                <w:lang w:eastAsia="it-IT"/>
              </w:rPr>
              <w:t>Te Connectivity</w:t>
            </w:r>
          </w:p>
        </w:tc>
        <w:tc>
          <w:tcPr>
            <w:tcW w:w="1190" w:type="dxa"/>
            <w:vAlign w:val="center"/>
            <w:hideMark/>
          </w:tcPr>
          <w:p w14:paraId="52D9F79A"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±500 G</w:t>
            </w:r>
          </w:p>
        </w:tc>
        <w:tc>
          <w:tcPr>
            <w:tcW w:w="1290" w:type="dxa"/>
            <w:vAlign w:val="center"/>
            <w:hideMark/>
          </w:tcPr>
          <w:p w14:paraId="0EFCBFDE"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10–15 Khz</w:t>
            </w:r>
          </w:p>
        </w:tc>
        <w:tc>
          <w:tcPr>
            <w:tcW w:w="1328" w:type="dxa"/>
            <w:vAlign w:val="center"/>
            <w:hideMark/>
          </w:tcPr>
          <w:p w14:paraId="115950DD"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10–100 Mv/G</w:t>
            </w:r>
          </w:p>
        </w:tc>
        <w:tc>
          <w:tcPr>
            <w:tcW w:w="1577" w:type="dxa"/>
            <w:vAlign w:val="center"/>
            <w:hideMark/>
          </w:tcPr>
          <w:p w14:paraId="2A7FDE04"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Ip67–Ip68</w:t>
            </w:r>
          </w:p>
        </w:tc>
        <w:tc>
          <w:tcPr>
            <w:tcW w:w="1265" w:type="dxa"/>
            <w:vAlign w:val="center"/>
            <w:hideMark/>
          </w:tcPr>
          <w:p w14:paraId="06750DFB"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Acciaio Inox, Ceramica Piezoelettrica</w:t>
            </w:r>
          </w:p>
        </w:tc>
        <w:tc>
          <w:tcPr>
            <w:tcW w:w="1854" w:type="dxa"/>
            <w:vAlign w:val="center"/>
            <w:hideMark/>
          </w:tcPr>
          <w:p w14:paraId="53A61772"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Costo Medio-Alto, Alta Affidabilità</w:t>
            </w:r>
          </w:p>
        </w:tc>
      </w:tr>
      <w:tr w:rsidR="006327ED" w:rsidRPr="00B73080" w14:paraId="328C330A" w14:textId="77777777" w:rsidTr="000D5A10">
        <w:trPr>
          <w:trHeight w:val="1582"/>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5D070372" w14:textId="77777777" w:rsidR="006327ED" w:rsidRPr="00941A51" w:rsidRDefault="006327ED" w:rsidP="000D5A10">
            <w:pPr>
              <w:spacing w:before="0" w:after="0"/>
              <w:jc w:val="center"/>
              <w:rPr>
                <w:rFonts w:eastAsia="Times New Roman" w:cs="Times New Roman"/>
                <w:sz w:val="22"/>
                <w:szCs w:val="24"/>
                <w:lang w:eastAsia="it-IT"/>
              </w:rPr>
            </w:pPr>
            <w:r w:rsidRPr="00941A51">
              <w:rPr>
                <w:rFonts w:eastAsia="Times New Roman" w:cs="Times New Roman"/>
                <w:sz w:val="22"/>
                <w:szCs w:val="24"/>
                <w:lang w:eastAsia="it-IT"/>
              </w:rPr>
              <w:t xml:space="preserve">Pcb </w:t>
            </w:r>
            <w:proofErr w:type="spellStart"/>
            <w:r w:rsidRPr="00941A51">
              <w:rPr>
                <w:rFonts w:eastAsia="Times New Roman" w:cs="Times New Roman"/>
                <w:sz w:val="22"/>
                <w:szCs w:val="24"/>
                <w:lang w:eastAsia="it-IT"/>
              </w:rPr>
              <w:t>Piezotronics</w:t>
            </w:r>
            <w:proofErr w:type="spellEnd"/>
          </w:p>
        </w:tc>
        <w:tc>
          <w:tcPr>
            <w:tcW w:w="1190" w:type="dxa"/>
            <w:vAlign w:val="center"/>
            <w:hideMark/>
          </w:tcPr>
          <w:p w14:paraId="711C1935"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±500 G</w:t>
            </w:r>
          </w:p>
        </w:tc>
        <w:tc>
          <w:tcPr>
            <w:tcW w:w="1290" w:type="dxa"/>
            <w:vAlign w:val="center"/>
            <w:hideMark/>
          </w:tcPr>
          <w:p w14:paraId="5DFFFC90"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Fino A 30 Khz</w:t>
            </w:r>
          </w:p>
        </w:tc>
        <w:tc>
          <w:tcPr>
            <w:tcW w:w="1328" w:type="dxa"/>
            <w:vAlign w:val="center"/>
            <w:hideMark/>
          </w:tcPr>
          <w:p w14:paraId="40891952"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10–500 Mv/G</w:t>
            </w:r>
          </w:p>
        </w:tc>
        <w:tc>
          <w:tcPr>
            <w:tcW w:w="1577" w:type="dxa"/>
            <w:vAlign w:val="center"/>
            <w:hideMark/>
          </w:tcPr>
          <w:p w14:paraId="669D460A"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Fino A Ip68</w:t>
            </w:r>
          </w:p>
        </w:tc>
        <w:tc>
          <w:tcPr>
            <w:tcW w:w="1265" w:type="dxa"/>
            <w:vAlign w:val="center"/>
            <w:hideMark/>
          </w:tcPr>
          <w:p w14:paraId="3A94D303"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Titanio, Ceramiche</w:t>
            </w:r>
          </w:p>
        </w:tc>
        <w:tc>
          <w:tcPr>
            <w:tcW w:w="1854" w:type="dxa"/>
            <w:vAlign w:val="center"/>
            <w:hideMark/>
          </w:tcPr>
          <w:p w14:paraId="7A6FEAB6"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Costo Elevato, Prestazioni Di Fascia Alta</w:t>
            </w:r>
          </w:p>
        </w:tc>
      </w:tr>
      <w:tr w:rsidR="006327ED" w:rsidRPr="00B73080" w14:paraId="6BCC2E55" w14:textId="77777777" w:rsidTr="000D5A10">
        <w:trPr>
          <w:cnfStyle w:val="000000100000" w:firstRow="0" w:lastRow="0" w:firstColumn="0" w:lastColumn="0" w:oddVBand="0" w:evenVBand="0" w:oddHBand="1" w:evenHBand="0" w:firstRowFirstColumn="0" w:firstRowLastColumn="0" w:lastRowFirstColumn="0" w:lastRowLastColumn="0"/>
          <w:trHeight w:val="1582"/>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478EE844" w14:textId="77777777" w:rsidR="006327ED" w:rsidRPr="00941A51" w:rsidRDefault="006327ED" w:rsidP="000D5A10">
            <w:pPr>
              <w:spacing w:before="0" w:after="0"/>
              <w:jc w:val="center"/>
              <w:rPr>
                <w:rFonts w:eastAsia="Times New Roman" w:cs="Times New Roman"/>
                <w:sz w:val="22"/>
                <w:szCs w:val="24"/>
                <w:lang w:eastAsia="it-IT"/>
              </w:rPr>
            </w:pPr>
            <w:r w:rsidRPr="00941A51">
              <w:rPr>
                <w:rFonts w:eastAsia="Times New Roman" w:cs="Times New Roman"/>
                <w:sz w:val="22"/>
                <w:szCs w:val="24"/>
                <w:lang w:eastAsia="it-IT"/>
              </w:rPr>
              <w:t>Honeywell</w:t>
            </w:r>
          </w:p>
        </w:tc>
        <w:tc>
          <w:tcPr>
            <w:tcW w:w="1190" w:type="dxa"/>
            <w:vAlign w:val="center"/>
            <w:hideMark/>
          </w:tcPr>
          <w:p w14:paraId="5071462E"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±50 G – ±500 G</w:t>
            </w:r>
          </w:p>
        </w:tc>
        <w:tc>
          <w:tcPr>
            <w:tcW w:w="1290" w:type="dxa"/>
            <w:vAlign w:val="center"/>
            <w:hideMark/>
          </w:tcPr>
          <w:p w14:paraId="249E2582"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15–20 Khz</w:t>
            </w:r>
          </w:p>
        </w:tc>
        <w:tc>
          <w:tcPr>
            <w:tcW w:w="1328" w:type="dxa"/>
            <w:vAlign w:val="center"/>
            <w:hideMark/>
          </w:tcPr>
          <w:p w14:paraId="6211BB0D"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10–100 Mv/G</w:t>
            </w:r>
          </w:p>
        </w:tc>
        <w:tc>
          <w:tcPr>
            <w:tcW w:w="1577" w:type="dxa"/>
            <w:vAlign w:val="center"/>
            <w:hideMark/>
          </w:tcPr>
          <w:p w14:paraId="5D41BEDB"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Ip65–Ip68</w:t>
            </w:r>
          </w:p>
        </w:tc>
        <w:tc>
          <w:tcPr>
            <w:tcW w:w="1265" w:type="dxa"/>
            <w:vAlign w:val="center"/>
            <w:hideMark/>
          </w:tcPr>
          <w:p w14:paraId="3E43CF4B"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Ceramiche Industriali</w:t>
            </w:r>
          </w:p>
        </w:tc>
        <w:tc>
          <w:tcPr>
            <w:tcW w:w="1854" w:type="dxa"/>
            <w:vAlign w:val="center"/>
            <w:hideMark/>
          </w:tcPr>
          <w:p w14:paraId="4A745420"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Costo Medio, Ottimo Per Ambienti Difficili</w:t>
            </w:r>
          </w:p>
        </w:tc>
      </w:tr>
      <w:tr w:rsidR="006327ED" w:rsidRPr="00B73080" w14:paraId="6445DBCB" w14:textId="77777777" w:rsidTr="000D5A10">
        <w:trPr>
          <w:trHeight w:val="1186"/>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131A6380" w14:textId="77777777" w:rsidR="006327ED" w:rsidRPr="00941A51" w:rsidRDefault="006327ED" w:rsidP="000D5A10">
            <w:pPr>
              <w:spacing w:before="0" w:after="0"/>
              <w:jc w:val="center"/>
              <w:rPr>
                <w:rFonts w:eastAsia="Times New Roman" w:cs="Times New Roman"/>
                <w:sz w:val="22"/>
                <w:szCs w:val="24"/>
                <w:lang w:eastAsia="it-IT"/>
              </w:rPr>
            </w:pPr>
            <w:proofErr w:type="spellStart"/>
            <w:r w:rsidRPr="00941A51">
              <w:rPr>
                <w:rFonts w:eastAsia="Times New Roman" w:cs="Times New Roman"/>
                <w:sz w:val="22"/>
                <w:szCs w:val="24"/>
                <w:lang w:eastAsia="it-IT"/>
              </w:rPr>
              <w:t>Sensonics</w:t>
            </w:r>
            <w:proofErr w:type="spellEnd"/>
          </w:p>
        </w:tc>
        <w:tc>
          <w:tcPr>
            <w:tcW w:w="1190" w:type="dxa"/>
            <w:vAlign w:val="center"/>
            <w:hideMark/>
          </w:tcPr>
          <w:p w14:paraId="7667D946"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±80 G</w:t>
            </w:r>
          </w:p>
        </w:tc>
        <w:tc>
          <w:tcPr>
            <w:tcW w:w="1290" w:type="dxa"/>
            <w:vAlign w:val="center"/>
            <w:hideMark/>
          </w:tcPr>
          <w:p w14:paraId="09073FFB"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Fino A 10 Khz</w:t>
            </w:r>
          </w:p>
        </w:tc>
        <w:tc>
          <w:tcPr>
            <w:tcW w:w="1328" w:type="dxa"/>
            <w:vAlign w:val="center"/>
            <w:hideMark/>
          </w:tcPr>
          <w:p w14:paraId="762E22DF"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~100 Mv/G</w:t>
            </w:r>
          </w:p>
        </w:tc>
        <w:tc>
          <w:tcPr>
            <w:tcW w:w="1577" w:type="dxa"/>
            <w:vAlign w:val="center"/>
            <w:hideMark/>
          </w:tcPr>
          <w:p w14:paraId="62FCC909"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 xml:space="preserve">Ip68 + </w:t>
            </w:r>
            <w:proofErr w:type="spellStart"/>
            <w:r w:rsidRPr="00B73080">
              <w:rPr>
                <w:rFonts w:eastAsia="Times New Roman" w:cs="Times New Roman"/>
                <w:szCs w:val="24"/>
                <w:lang w:eastAsia="it-IT"/>
              </w:rPr>
              <w:t>Atex</w:t>
            </w:r>
            <w:proofErr w:type="spellEnd"/>
          </w:p>
        </w:tc>
        <w:tc>
          <w:tcPr>
            <w:tcW w:w="1265" w:type="dxa"/>
            <w:vAlign w:val="center"/>
            <w:hideMark/>
          </w:tcPr>
          <w:p w14:paraId="16B93A36"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Titanio, Ceramiche</w:t>
            </w:r>
          </w:p>
        </w:tc>
        <w:tc>
          <w:tcPr>
            <w:tcW w:w="1854" w:type="dxa"/>
            <w:vAlign w:val="center"/>
            <w:hideMark/>
          </w:tcPr>
          <w:p w14:paraId="5AFAD839"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Costo Medio-Alto, Per Uso Industriale</w:t>
            </w:r>
          </w:p>
        </w:tc>
      </w:tr>
      <w:tr w:rsidR="006327ED" w:rsidRPr="00B73080" w14:paraId="1D1B9E7F" w14:textId="77777777" w:rsidTr="000D5A10">
        <w:trPr>
          <w:cnfStyle w:val="000000100000" w:firstRow="0" w:lastRow="0" w:firstColumn="0" w:lastColumn="0" w:oddVBand="0" w:evenVBand="0" w:oddHBand="1" w:evenHBand="0" w:firstRowFirstColumn="0" w:firstRowLastColumn="0" w:lastRowFirstColumn="0" w:lastRowLastColumn="0"/>
          <w:trHeight w:val="1582"/>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670DF9D3" w14:textId="77777777" w:rsidR="006327ED" w:rsidRPr="00941A51" w:rsidRDefault="006327ED" w:rsidP="000D5A10">
            <w:pPr>
              <w:spacing w:before="0" w:after="0"/>
              <w:jc w:val="center"/>
              <w:rPr>
                <w:rFonts w:eastAsia="Times New Roman" w:cs="Times New Roman"/>
                <w:sz w:val="22"/>
                <w:szCs w:val="24"/>
                <w:lang w:eastAsia="it-IT"/>
              </w:rPr>
            </w:pPr>
            <w:r w:rsidRPr="00941A51">
              <w:rPr>
                <w:rFonts w:eastAsia="Times New Roman" w:cs="Times New Roman"/>
                <w:sz w:val="22"/>
                <w:szCs w:val="24"/>
                <w:lang w:eastAsia="it-IT"/>
              </w:rPr>
              <w:t>Piezo.Com</w:t>
            </w:r>
          </w:p>
        </w:tc>
        <w:tc>
          <w:tcPr>
            <w:tcW w:w="1190" w:type="dxa"/>
            <w:vAlign w:val="center"/>
            <w:hideMark/>
          </w:tcPr>
          <w:p w14:paraId="1E35EFE4"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±0.1 G – ±500 G</w:t>
            </w:r>
          </w:p>
        </w:tc>
        <w:tc>
          <w:tcPr>
            <w:tcW w:w="1290" w:type="dxa"/>
            <w:vAlign w:val="center"/>
            <w:hideMark/>
          </w:tcPr>
          <w:p w14:paraId="1640C84F"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Fino A 40 Khz</w:t>
            </w:r>
          </w:p>
        </w:tc>
        <w:tc>
          <w:tcPr>
            <w:tcW w:w="1328" w:type="dxa"/>
            <w:vAlign w:val="center"/>
            <w:hideMark/>
          </w:tcPr>
          <w:p w14:paraId="4E51474E"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Variabile (Formato)</w:t>
            </w:r>
          </w:p>
        </w:tc>
        <w:tc>
          <w:tcPr>
            <w:tcW w:w="1577" w:type="dxa"/>
            <w:vAlign w:val="center"/>
            <w:hideMark/>
          </w:tcPr>
          <w:p w14:paraId="1F29558D"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N/A</w:t>
            </w:r>
          </w:p>
        </w:tc>
        <w:tc>
          <w:tcPr>
            <w:tcW w:w="1265" w:type="dxa"/>
            <w:vAlign w:val="center"/>
            <w:hideMark/>
          </w:tcPr>
          <w:p w14:paraId="0FC3D060"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roofErr w:type="spellStart"/>
            <w:r w:rsidRPr="00B73080">
              <w:rPr>
                <w:rFonts w:eastAsia="Times New Roman" w:cs="Times New Roman"/>
                <w:szCs w:val="24"/>
                <w:lang w:eastAsia="it-IT"/>
              </w:rPr>
              <w:t>Pvdf</w:t>
            </w:r>
            <w:proofErr w:type="spellEnd"/>
            <w:r w:rsidRPr="00B73080">
              <w:rPr>
                <w:rFonts w:eastAsia="Times New Roman" w:cs="Times New Roman"/>
                <w:szCs w:val="24"/>
                <w:lang w:eastAsia="it-IT"/>
              </w:rPr>
              <w:t>, Compositi</w:t>
            </w:r>
          </w:p>
        </w:tc>
        <w:tc>
          <w:tcPr>
            <w:tcW w:w="1854" w:type="dxa"/>
            <w:vAlign w:val="center"/>
            <w:hideMark/>
          </w:tcPr>
          <w:p w14:paraId="661DB7A8" w14:textId="77777777" w:rsidR="006327ED" w:rsidRPr="00B73080" w:rsidRDefault="006327ED" w:rsidP="000D5A10">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Basso-Medio, Ideale Per Prototipazione</w:t>
            </w:r>
          </w:p>
        </w:tc>
      </w:tr>
      <w:tr w:rsidR="006327ED" w:rsidRPr="00B73080" w14:paraId="7414604F" w14:textId="77777777" w:rsidTr="000D5A10">
        <w:trPr>
          <w:trHeight w:val="1186"/>
        </w:trPr>
        <w:tc>
          <w:tcPr>
            <w:cnfStyle w:val="001000000000" w:firstRow="0" w:lastRow="0" w:firstColumn="1" w:lastColumn="0" w:oddVBand="0" w:evenVBand="0" w:oddHBand="0" w:evenHBand="0" w:firstRowFirstColumn="0" w:firstRowLastColumn="0" w:lastRowFirstColumn="0" w:lastRowLastColumn="0"/>
            <w:tcW w:w="1414" w:type="dxa"/>
            <w:vAlign w:val="center"/>
            <w:hideMark/>
          </w:tcPr>
          <w:p w14:paraId="479C2848" w14:textId="77777777" w:rsidR="006327ED" w:rsidRPr="00941A51" w:rsidRDefault="006327ED" w:rsidP="000D5A10">
            <w:pPr>
              <w:spacing w:before="0" w:after="0"/>
              <w:jc w:val="center"/>
              <w:rPr>
                <w:rFonts w:eastAsia="Times New Roman" w:cs="Times New Roman"/>
                <w:sz w:val="22"/>
                <w:szCs w:val="24"/>
                <w:lang w:eastAsia="it-IT"/>
              </w:rPr>
            </w:pPr>
            <w:r w:rsidRPr="00941A51">
              <w:rPr>
                <w:rFonts w:eastAsia="Times New Roman" w:cs="Times New Roman"/>
                <w:sz w:val="22"/>
                <w:szCs w:val="24"/>
                <w:lang w:eastAsia="it-IT"/>
              </w:rPr>
              <w:t>Metis Motion</w:t>
            </w:r>
          </w:p>
        </w:tc>
        <w:tc>
          <w:tcPr>
            <w:tcW w:w="1190" w:type="dxa"/>
            <w:vAlign w:val="center"/>
            <w:hideMark/>
          </w:tcPr>
          <w:p w14:paraId="4CC22A32"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Variabile (Progetto)</w:t>
            </w:r>
          </w:p>
        </w:tc>
        <w:tc>
          <w:tcPr>
            <w:tcW w:w="1290" w:type="dxa"/>
            <w:vAlign w:val="center"/>
            <w:hideMark/>
          </w:tcPr>
          <w:p w14:paraId="4FD9AA69"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Variabile</w:t>
            </w:r>
          </w:p>
        </w:tc>
        <w:tc>
          <w:tcPr>
            <w:tcW w:w="1328" w:type="dxa"/>
            <w:vAlign w:val="center"/>
            <w:hideMark/>
          </w:tcPr>
          <w:p w14:paraId="6C6B6DB6"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Variabile</w:t>
            </w:r>
          </w:p>
        </w:tc>
        <w:tc>
          <w:tcPr>
            <w:tcW w:w="1577" w:type="dxa"/>
            <w:vAlign w:val="center"/>
            <w:hideMark/>
          </w:tcPr>
          <w:p w14:paraId="705CCAB6"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Integrato</w:t>
            </w:r>
          </w:p>
        </w:tc>
        <w:tc>
          <w:tcPr>
            <w:tcW w:w="1265" w:type="dxa"/>
            <w:vAlign w:val="center"/>
            <w:hideMark/>
          </w:tcPr>
          <w:p w14:paraId="32D9A207"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Metalli E Polimeri Stampabili</w:t>
            </w:r>
          </w:p>
        </w:tc>
        <w:tc>
          <w:tcPr>
            <w:tcW w:w="1854" w:type="dxa"/>
            <w:vAlign w:val="center"/>
            <w:hideMark/>
          </w:tcPr>
          <w:p w14:paraId="6229AE66" w14:textId="77777777" w:rsidR="006327ED" w:rsidRPr="00B73080" w:rsidRDefault="006327ED" w:rsidP="000D5A10">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B73080">
              <w:rPr>
                <w:rFonts w:eastAsia="Times New Roman" w:cs="Times New Roman"/>
                <w:szCs w:val="24"/>
                <w:lang w:eastAsia="it-IT"/>
              </w:rPr>
              <w:t>Medio-Alto, Compensato Da Efficienza</w:t>
            </w:r>
          </w:p>
        </w:tc>
      </w:tr>
    </w:tbl>
    <w:p w14:paraId="4CBFAE0F" w14:textId="77777777" w:rsidR="006327ED" w:rsidRPr="006C1C37" w:rsidRDefault="006327ED" w:rsidP="006327ED">
      <w:pPr>
        <w:rPr>
          <w:rFonts w:eastAsia="Times New Roman" w:cs="Times New Roman"/>
          <w:bCs/>
          <w:sz w:val="27"/>
          <w:szCs w:val="27"/>
          <w:lang w:eastAsia="it-IT"/>
        </w:rPr>
      </w:pPr>
      <w:r>
        <w:rPr>
          <w:noProof/>
          <w:lang w:eastAsia="it-IT"/>
        </w:rPr>
        <w:lastRenderedPageBreak/>
        <w:drawing>
          <wp:inline distT="0" distB="0" distL="0" distR="0" wp14:anchorId="5A9FB666" wp14:editId="3C2557AC">
            <wp:extent cx="6111240" cy="6193304"/>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531" cy="6197653"/>
                    </a:xfrm>
                    <a:prstGeom prst="rect">
                      <a:avLst/>
                    </a:prstGeom>
                    <a:noFill/>
                  </pic:spPr>
                </pic:pic>
              </a:graphicData>
            </a:graphic>
          </wp:inline>
        </w:drawing>
      </w:r>
      <w:r w:rsidRPr="006C1C37">
        <w:rPr>
          <w:rFonts w:eastAsia="Times New Roman" w:cs="Times New Roman"/>
          <w:bCs/>
          <w:sz w:val="27"/>
          <w:szCs w:val="27"/>
          <w:lang w:eastAsia="it-IT"/>
        </w:rPr>
        <w:t xml:space="preserve"> </w:t>
      </w:r>
      <w:r w:rsidRPr="00933CAA">
        <w:rPr>
          <w:rFonts w:eastAsia="Times New Roman" w:cs="Times New Roman"/>
          <w:b/>
          <w:bCs/>
          <w:sz w:val="27"/>
          <w:szCs w:val="27"/>
          <w:lang w:eastAsia="it-IT"/>
        </w:rPr>
        <w:t>Conclusioni Tecnologiche</w:t>
      </w:r>
    </w:p>
    <w:p w14:paraId="70855CEC" w14:textId="77777777" w:rsidR="006327ED" w:rsidRPr="00941A51" w:rsidRDefault="006327ED" w:rsidP="006327ED">
      <w:pPr>
        <w:rPr>
          <w:lang w:eastAsia="it-IT"/>
        </w:rPr>
      </w:pPr>
      <w:r w:rsidRPr="00941A51">
        <w:rPr>
          <w:lang w:eastAsia="it-IT"/>
        </w:rPr>
        <w:t>Le tecnologie piezoelettriche tradizionali, basate su materiali ceramici come il PZT, continuano a rappresentare lo standard di riferimento per l’industria grazie alla loro comprovata robustezza, affidabilità e precisione nelle misurazioni. Tuttavia, l’evoluzione tecnologica sta aprendo nuove prospettive operative.</w:t>
      </w:r>
    </w:p>
    <w:p w14:paraId="474AC404" w14:textId="77777777" w:rsidR="006327ED" w:rsidRPr="00941A51" w:rsidRDefault="006327ED" w:rsidP="006327ED">
      <w:pPr>
        <w:rPr>
          <w:lang w:eastAsia="it-IT"/>
        </w:rPr>
      </w:pPr>
      <w:r w:rsidRPr="00941A51">
        <w:rPr>
          <w:lang w:eastAsia="it-IT"/>
        </w:rPr>
        <w:t xml:space="preserve">L’introduzione di soluzioni a film flessibile, come il PVDF, e l’impiego crescente di tecniche di </w:t>
      </w:r>
      <w:r w:rsidRPr="00941A51">
        <w:rPr>
          <w:bCs/>
          <w:lang w:eastAsia="it-IT"/>
        </w:rPr>
        <w:t>produzione additiva</w:t>
      </w:r>
      <w:r w:rsidRPr="00941A51">
        <w:rPr>
          <w:lang w:eastAsia="it-IT"/>
        </w:rPr>
        <w:t xml:space="preserve"> (stampa 3D) stanno ampliando in modo significativo il panorama applicativo. Queste tecnologie consentono la realizzazione di sensori più leggeri, flessibili e facilmente integrabili in superfici curve o ambienti complessi, dove i sensori tradizionali risulterebbero ingombranti o difficili da installare.</w:t>
      </w:r>
    </w:p>
    <w:p w14:paraId="1A4EB814" w14:textId="77777777" w:rsidR="006327ED" w:rsidRPr="00941A51" w:rsidRDefault="006327ED" w:rsidP="006327ED">
      <w:pPr>
        <w:rPr>
          <w:lang w:eastAsia="it-IT"/>
        </w:rPr>
      </w:pPr>
      <w:r w:rsidRPr="00941A51">
        <w:rPr>
          <w:lang w:eastAsia="it-IT"/>
        </w:rPr>
        <w:t xml:space="preserve">La scelta della tecnologia più adatta dipende da un’attenta analisi dei requisiti specifici dell’applicazione: </w:t>
      </w:r>
      <w:r w:rsidRPr="00941A51">
        <w:rPr>
          <w:bCs/>
          <w:lang w:eastAsia="it-IT"/>
        </w:rPr>
        <w:t xml:space="preserve">frequenza operativa, sensibilità richiesta, geometria del supporto, condizioni </w:t>
      </w:r>
      <w:r w:rsidRPr="00941A51">
        <w:rPr>
          <w:bCs/>
          <w:lang w:eastAsia="it-IT"/>
        </w:rPr>
        <w:lastRenderedPageBreak/>
        <w:t>ambientali</w:t>
      </w:r>
      <w:r w:rsidRPr="00941A51">
        <w:rPr>
          <w:lang w:eastAsia="it-IT"/>
        </w:rPr>
        <w:t xml:space="preserve"> (temperatura, umidità, vibrazioni). In contesti ad alta variabilità progettuale, le tecnologie flessibili e additive offrono vantaggi determinanti in termini di personalizzazione e rapidità di sviluppo.</w:t>
      </w:r>
    </w:p>
    <w:p w14:paraId="58F89CF3" w14:textId="77777777" w:rsidR="006327ED" w:rsidRPr="00941A51" w:rsidRDefault="006327ED" w:rsidP="006327ED">
      <w:pPr>
        <w:rPr>
          <w:lang w:eastAsia="it-IT"/>
        </w:rPr>
      </w:pPr>
      <w:r w:rsidRPr="00941A51">
        <w:rPr>
          <w:lang w:eastAsia="it-IT"/>
        </w:rPr>
        <w:t xml:space="preserve">Le </w:t>
      </w:r>
      <w:r w:rsidRPr="00941A51">
        <w:rPr>
          <w:bCs/>
          <w:lang w:eastAsia="it-IT"/>
        </w:rPr>
        <w:t>tendenze emergenti nel settore</w:t>
      </w:r>
      <w:r w:rsidRPr="00941A51">
        <w:rPr>
          <w:lang w:eastAsia="it-IT"/>
        </w:rPr>
        <w:t xml:space="preserve"> evidenziano un progressivo orientamento verso soluzioni che favoriscono l’integrazione strutturale del sensore, riducendo le necessità di montaggio, cablaggio o interfacciamento meccanico. In particolare, la </w:t>
      </w:r>
      <w:r w:rsidRPr="00941A51">
        <w:rPr>
          <w:bCs/>
          <w:lang w:eastAsia="it-IT"/>
        </w:rPr>
        <w:t>stampa 3D multimateriale</w:t>
      </w:r>
      <w:r w:rsidRPr="00941A51">
        <w:rPr>
          <w:lang w:eastAsia="it-IT"/>
        </w:rPr>
        <w:t xml:space="preserve"> si sta affermando come leva strategica per semplificare l’assemblaggio e per creare dispositivi “embedded-ready”, già conformi alle s</w:t>
      </w:r>
      <w:r>
        <w:rPr>
          <w:lang w:eastAsia="it-IT"/>
        </w:rPr>
        <w:t>uperfici su cui devono operare.</w:t>
      </w:r>
    </w:p>
    <w:p w14:paraId="54A9ED45" w14:textId="77777777" w:rsidR="006327ED" w:rsidRPr="004939EE" w:rsidRDefault="006327ED" w:rsidP="006327ED">
      <w:pPr>
        <w:spacing w:line="360" w:lineRule="auto"/>
        <w:rPr>
          <w:rFonts w:cs="Times New Roman"/>
        </w:rPr>
      </w:pPr>
    </w:p>
    <w:p w14:paraId="6ADBE019" w14:textId="77777777" w:rsidR="006F2B1F" w:rsidRDefault="006F2B1F">
      <w:pPr>
        <w:spacing w:before="0" w:after="160"/>
        <w:jc w:val="left"/>
        <w:rPr>
          <w:rFonts w:eastAsiaTheme="majorEastAsia" w:cstheme="majorBidi"/>
          <w:b/>
          <w:bCs/>
          <w:caps/>
          <w:color w:val="000000" w:themeColor="text1"/>
          <w:sz w:val="40"/>
          <w:szCs w:val="28"/>
        </w:rPr>
      </w:pPr>
      <w:r>
        <w:br w:type="page"/>
      </w:r>
    </w:p>
    <w:p w14:paraId="626AF72C" w14:textId="77777777" w:rsidR="00D5194A" w:rsidRPr="00D5194A" w:rsidRDefault="00D5194A" w:rsidP="00FE10F7">
      <w:pPr>
        <w:keepNext/>
        <w:keepLines/>
        <w:numPr>
          <w:ilvl w:val="0"/>
          <w:numId w:val="57"/>
        </w:numPr>
        <w:tabs>
          <w:tab w:val="num" w:pos="360"/>
        </w:tabs>
        <w:spacing w:before="480" w:after="0" w:line="276" w:lineRule="auto"/>
        <w:ind w:left="0" w:firstLine="0"/>
        <w:outlineLvl w:val="0"/>
        <w:rPr>
          <w:rFonts w:eastAsiaTheme="majorEastAsia" w:cstheme="majorBidi"/>
          <w:b/>
          <w:bCs/>
          <w:caps/>
          <w:color w:val="000000" w:themeColor="text1"/>
          <w:sz w:val="40"/>
          <w:szCs w:val="28"/>
        </w:rPr>
      </w:pPr>
      <w:bookmarkStart w:id="30" w:name="_Toc207020590"/>
      <w:bookmarkStart w:id="31" w:name="_Toc207026966"/>
      <w:r w:rsidRPr="00D5194A">
        <w:rPr>
          <w:rFonts w:eastAsiaTheme="majorEastAsia" w:cstheme="majorBidi"/>
          <w:b/>
          <w:bCs/>
          <w:caps/>
          <w:color w:val="000000" w:themeColor="text1"/>
          <w:sz w:val="40"/>
          <w:szCs w:val="28"/>
        </w:rPr>
        <w:lastRenderedPageBreak/>
        <w:t>Analisi strategico-tecnologica</w:t>
      </w:r>
      <w:bookmarkEnd w:id="30"/>
      <w:bookmarkEnd w:id="31"/>
    </w:p>
    <w:p w14:paraId="3C992D93" w14:textId="77777777" w:rsidR="00D5194A" w:rsidRPr="00D5194A" w:rsidRDefault="00D5194A" w:rsidP="00D5194A">
      <w:r w:rsidRPr="00D5194A">
        <w:br/>
        <w:t xml:space="preserve">Nel presente capitolo si analizza nel dettaglio l’innovazione rappresentata dallo sviluppo di un sensore piezoelettrico avanzato tramite produzione additiva (stampa 3D). Questo progetto prevede l’impiego di materiali piezoelettrici innovativi, come il PVDF, e l’integrazione del sensore su superfici curve o complesse, con un’elevata personalizzazione geometrica. </w:t>
      </w:r>
    </w:p>
    <w:p w14:paraId="5B762B08" w14:textId="77777777" w:rsidR="00D5194A" w:rsidRPr="00D5194A" w:rsidRDefault="00D5194A" w:rsidP="00D5194A">
      <w:r w:rsidRPr="00D5194A">
        <w:t xml:space="preserve">Al fine di comprendere a fondo la natura, le implicazioni e le opportunità strategiche di tale innovazione, vengono utilizzati tre modelli teorici ampiamente riconosciuti: la matrice di Henderson e Clark, la matrice di </w:t>
      </w:r>
      <w:proofErr w:type="spellStart"/>
      <w:r w:rsidRPr="00D5194A">
        <w:t>Ansoff</w:t>
      </w:r>
      <w:proofErr w:type="spellEnd"/>
      <w:r w:rsidRPr="00D5194A">
        <w:t xml:space="preserve"> e la matrice di </w:t>
      </w:r>
      <w:proofErr w:type="spellStart"/>
      <w:r w:rsidRPr="00D5194A">
        <w:t>Abernathy</w:t>
      </w:r>
      <w:proofErr w:type="spellEnd"/>
      <w:r w:rsidRPr="00D5194A">
        <w:t xml:space="preserve"> e Clark. </w:t>
      </w:r>
    </w:p>
    <w:p w14:paraId="5F5DA872" w14:textId="77777777" w:rsidR="00D5194A" w:rsidRPr="00D5194A" w:rsidRDefault="00D5194A" w:rsidP="00D5194A">
      <w:r w:rsidRPr="00D5194A">
        <w:t>Questi strumenti permettono di valutare l’innovazione sotto tre punti di vista: tecnico-progettuale, strategico-commerciale e sistemico-industriale.</w:t>
      </w:r>
    </w:p>
    <w:p w14:paraId="271415C0" w14:textId="77777777" w:rsidR="00D5194A" w:rsidRPr="00D5194A" w:rsidRDefault="00D5194A" w:rsidP="00FE10F7">
      <w:pPr>
        <w:keepNext/>
        <w:keepLines/>
        <w:numPr>
          <w:ilvl w:val="1"/>
          <w:numId w:val="57"/>
        </w:numPr>
        <w:tabs>
          <w:tab w:val="num" w:pos="360"/>
        </w:tabs>
        <w:spacing w:before="200" w:after="0" w:line="276" w:lineRule="auto"/>
        <w:ind w:left="0" w:firstLine="0"/>
        <w:outlineLvl w:val="1"/>
        <w:rPr>
          <w:rFonts w:eastAsiaTheme="majorEastAsia" w:cstheme="majorBidi"/>
          <w:b/>
          <w:bCs/>
          <w:color w:val="000000" w:themeColor="text1"/>
          <w:sz w:val="28"/>
          <w:szCs w:val="26"/>
        </w:rPr>
      </w:pPr>
      <w:bookmarkStart w:id="32" w:name="_Toc207020591"/>
      <w:bookmarkStart w:id="33" w:name="_Toc207026967"/>
      <w:r w:rsidRPr="00D5194A">
        <w:rPr>
          <w:rFonts w:eastAsiaTheme="majorEastAsia" w:cstheme="majorBidi"/>
          <w:b/>
          <w:bCs/>
          <w:color w:val="000000" w:themeColor="text1"/>
          <w:sz w:val="28"/>
          <w:szCs w:val="26"/>
        </w:rPr>
        <w:t>Analisi tecnica: Matrice di Henderson e Clark</w:t>
      </w:r>
      <w:bookmarkEnd w:id="32"/>
      <w:bookmarkEnd w:id="33"/>
    </w:p>
    <w:p w14:paraId="489335A6" w14:textId="77777777" w:rsidR="00D5194A" w:rsidRPr="00D5194A" w:rsidRDefault="00D5194A" w:rsidP="00D5194A">
      <w:r w:rsidRPr="00D5194A">
        <w:br/>
        <w:t>La matrice di Henderson e Clark permette di classificare le innovazioni tecnologiche in base a due parametri fondamentali: i cambiamenti nei componenti (cioè le tecnologie o moduli che compongono un prodotto) e le modifiche apportate all’architettura (cioè il modo in cui tali componenti sono integrati tra loro). Questa matrice distingue quattro categorie di innovazione: incrementale, modulare, architetturale e radicale.</w:t>
      </w:r>
    </w:p>
    <w:tbl>
      <w:tblPr>
        <w:tblStyle w:val="Tabellasemplice-3"/>
        <w:tblW w:w="0" w:type="auto"/>
        <w:tblLook w:val="04A0" w:firstRow="1" w:lastRow="0" w:firstColumn="1" w:lastColumn="0" w:noHBand="0" w:noVBand="1"/>
      </w:tblPr>
      <w:tblGrid>
        <w:gridCol w:w="2880"/>
        <w:gridCol w:w="2880"/>
        <w:gridCol w:w="2880"/>
      </w:tblGrid>
      <w:tr w:rsidR="00D5194A" w:rsidRPr="00D5194A" w14:paraId="5E2DF71A" w14:textId="77777777" w:rsidTr="00905A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vAlign w:val="center"/>
          </w:tcPr>
          <w:p w14:paraId="527E0568" w14:textId="77777777" w:rsidR="00D5194A" w:rsidRPr="00D5194A" w:rsidRDefault="00D5194A" w:rsidP="00D5194A">
            <w:pPr>
              <w:spacing w:line="259" w:lineRule="auto"/>
              <w:jc w:val="center"/>
              <w:rPr>
                <w:b w:val="0"/>
                <w:bCs w:val="0"/>
                <w:caps w:val="0"/>
              </w:rPr>
            </w:pPr>
          </w:p>
        </w:tc>
        <w:tc>
          <w:tcPr>
            <w:tcW w:w="2880" w:type="dxa"/>
            <w:vAlign w:val="center"/>
          </w:tcPr>
          <w:p w14:paraId="47A25A65"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Architettura invariata</w:t>
            </w:r>
          </w:p>
        </w:tc>
        <w:tc>
          <w:tcPr>
            <w:tcW w:w="2880" w:type="dxa"/>
            <w:vAlign w:val="center"/>
          </w:tcPr>
          <w:p w14:paraId="3A72B8F2"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Architettura modificata</w:t>
            </w:r>
          </w:p>
        </w:tc>
      </w:tr>
      <w:tr w:rsidR="00D5194A" w:rsidRPr="00D5194A" w14:paraId="29A9BCE8" w14:textId="77777777" w:rsidTr="0090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14:paraId="246D7C76" w14:textId="77777777" w:rsidR="00D5194A" w:rsidRPr="00D5194A" w:rsidRDefault="00D5194A" w:rsidP="00D5194A">
            <w:pPr>
              <w:spacing w:line="259" w:lineRule="auto"/>
              <w:jc w:val="center"/>
              <w:rPr>
                <w:b w:val="0"/>
                <w:bCs w:val="0"/>
                <w:caps w:val="0"/>
              </w:rPr>
            </w:pPr>
            <w:r w:rsidRPr="00D5194A">
              <w:rPr>
                <w:b w:val="0"/>
                <w:bCs w:val="0"/>
                <w:caps w:val="0"/>
              </w:rPr>
              <w:t>Componenti invariati</w:t>
            </w:r>
          </w:p>
        </w:tc>
        <w:tc>
          <w:tcPr>
            <w:tcW w:w="2880" w:type="dxa"/>
            <w:vAlign w:val="center"/>
          </w:tcPr>
          <w:p w14:paraId="174C7072"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Innovazione incrementale</w:t>
            </w:r>
          </w:p>
        </w:tc>
        <w:tc>
          <w:tcPr>
            <w:tcW w:w="2880" w:type="dxa"/>
            <w:vAlign w:val="center"/>
          </w:tcPr>
          <w:p w14:paraId="6A827404"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Innovazione architetturale</w:t>
            </w:r>
          </w:p>
        </w:tc>
      </w:tr>
      <w:tr w:rsidR="00D5194A" w:rsidRPr="00D5194A" w14:paraId="75F13308" w14:textId="77777777" w:rsidTr="00905ABC">
        <w:tc>
          <w:tcPr>
            <w:cnfStyle w:val="001000000000" w:firstRow="0" w:lastRow="0" w:firstColumn="1" w:lastColumn="0" w:oddVBand="0" w:evenVBand="0" w:oddHBand="0" w:evenHBand="0" w:firstRowFirstColumn="0" w:firstRowLastColumn="0" w:lastRowFirstColumn="0" w:lastRowLastColumn="0"/>
            <w:tcW w:w="2880" w:type="dxa"/>
            <w:vAlign w:val="center"/>
          </w:tcPr>
          <w:p w14:paraId="6FC0E8FE" w14:textId="77777777" w:rsidR="00D5194A" w:rsidRPr="00D5194A" w:rsidRDefault="00D5194A" w:rsidP="00D5194A">
            <w:pPr>
              <w:spacing w:line="259" w:lineRule="auto"/>
              <w:jc w:val="center"/>
              <w:rPr>
                <w:b w:val="0"/>
                <w:bCs w:val="0"/>
                <w:caps w:val="0"/>
              </w:rPr>
            </w:pPr>
            <w:r w:rsidRPr="00D5194A">
              <w:rPr>
                <w:b w:val="0"/>
                <w:bCs w:val="0"/>
                <w:caps w:val="0"/>
              </w:rPr>
              <w:t>Componenti modificati</w:t>
            </w:r>
          </w:p>
        </w:tc>
        <w:tc>
          <w:tcPr>
            <w:tcW w:w="2880" w:type="dxa"/>
            <w:vAlign w:val="center"/>
          </w:tcPr>
          <w:p w14:paraId="56B75ADF"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Innovazione modulare</w:t>
            </w:r>
          </w:p>
        </w:tc>
        <w:tc>
          <w:tcPr>
            <w:tcW w:w="2880" w:type="dxa"/>
            <w:vAlign w:val="center"/>
          </w:tcPr>
          <w:p w14:paraId="53260DEE"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Innovazione radicale</w:t>
            </w:r>
          </w:p>
        </w:tc>
      </w:tr>
    </w:tbl>
    <w:p w14:paraId="413FB65D" w14:textId="77777777" w:rsidR="00D5194A" w:rsidRPr="00D5194A" w:rsidRDefault="00D5194A" w:rsidP="00D5194A">
      <w:r w:rsidRPr="00D5194A">
        <w:br/>
        <w:t>Nel nostro progetto si osserva una chiara modifica dei componenti, in quanto viene sostituito il materiale piezoelettrico tradizionale con nuovi materiali più flessibili e adatti alla stampa 3D, come il PVDF. Inoltre, in alcuni casi, cambia anche l’architettura del sensore: ad esempio, quando viene stampato direttamente su una parete curva di un condotto.</w:t>
      </w:r>
    </w:p>
    <w:p w14:paraId="4443DC63" w14:textId="77777777" w:rsidR="00D5194A" w:rsidRPr="00D5194A" w:rsidRDefault="00D5194A" w:rsidP="00D5194A">
      <w:r w:rsidRPr="00D5194A">
        <w:br/>
        <w:t xml:space="preserve">In presenza di sole modifiche ai materiali ma con architettura invariata (stessi elettrodi, forma, collegamenti), si parla di innovazione modulare. Quando invece anche la disposizione spaziale e l’interconnessione dei componenti cambia, si rientra nell’innovazione radicale. </w:t>
      </w:r>
    </w:p>
    <w:p w14:paraId="7A6A8A31" w14:textId="77777777" w:rsidR="00D5194A" w:rsidRPr="00D5194A" w:rsidRDefault="00D5194A" w:rsidP="00D5194A">
      <w:pPr>
        <w:keepNext/>
      </w:pPr>
      <w:r w:rsidRPr="00D5194A">
        <w:rPr>
          <w:noProof/>
          <w:lang w:eastAsia="it-IT"/>
        </w:rPr>
        <w:lastRenderedPageBreak/>
        <w:drawing>
          <wp:inline distT="0" distB="0" distL="0" distR="0" wp14:anchorId="354FA598" wp14:editId="4B90792E">
            <wp:extent cx="6248400" cy="3877844"/>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e_henderson_clark.png"/>
                    <pic:cNvPicPr/>
                  </pic:nvPicPr>
                  <pic:blipFill>
                    <a:blip r:embed="rId16">
                      <a:extLst>
                        <a:ext uri="{28A0092B-C50C-407E-A947-70E740481C1C}">
                          <a14:useLocalDpi xmlns:a14="http://schemas.microsoft.com/office/drawing/2010/main" val="0"/>
                        </a:ext>
                      </a:extLst>
                    </a:blip>
                    <a:stretch>
                      <a:fillRect/>
                    </a:stretch>
                  </pic:blipFill>
                  <pic:spPr>
                    <a:xfrm>
                      <a:off x="0" y="0"/>
                      <a:ext cx="6259312" cy="3884616"/>
                    </a:xfrm>
                    <a:prstGeom prst="rect">
                      <a:avLst/>
                    </a:prstGeom>
                  </pic:spPr>
                </pic:pic>
              </a:graphicData>
            </a:graphic>
          </wp:inline>
        </w:drawing>
      </w:r>
    </w:p>
    <w:p w14:paraId="64447DE6" w14:textId="77777777" w:rsidR="00D5194A" w:rsidRPr="00D5194A" w:rsidRDefault="00D5194A" w:rsidP="00D5194A">
      <w:pPr>
        <w:spacing w:before="0" w:after="200" w:line="240" w:lineRule="auto"/>
        <w:rPr>
          <w:i/>
          <w:iCs/>
          <w:color w:val="44546A" w:themeColor="text2"/>
          <w:sz w:val="18"/>
          <w:szCs w:val="18"/>
        </w:rPr>
      </w:pPr>
      <w:r w:rsidRPr="00D5194A">
        <w:rPr>
          <w:i/>
          <w:iCs/>
          <w:color w:val="44546A" w:themeColor="text2"/>
          <w:sz w:val="18"/>
          <w:szCs w:val="18"/>
        </w:rPr>
        <w:t xml:space="preserve">Figura </w:t>
      </w:r>
      <w:r w:rsidRPr="00D5194A">
        <w:rPr>
          <w:i/>
          <w:iCs/>
          <w:color w:val="44546A" w:themeColor="text2"/>
          <w:sz w:val="18"/>
          <w:szCs w:val="18"/>
        </w:rPr>
        <w:fldChar w:fldCharType="begin"/>
      </w:r>
      <w:r w:rsidRPr="00D5194A">
        <w:rPr>
          <w:i/>
          <w:iCs/>
          <w:color w:val="44546A" w:themeColor="text2"/>
          <w:sz w:val="18"/>
          <w:szCs w:val="18"/>
        </w:rPr>
        <w:instrText xml:space="preserve"> STYLEREF 1 \s </w:instrText>
      </w:r>
      <w:r w:rsidRPr="00D5194A">
        <w:rPr>
          <w:i/>
          <w:iCs/>
          <w:color w:val="44546A" w:themeColor="text2"/>
          <w:sz w:val="18"/>
          <w:szCs w:val="18"/>
        </w:rPr>
        <w:fldChar w:fldCharType="separate"/>
      </w:r>
      <w:r w:rsidRPr="00D5194A">
        <w:rPr>
          <w:i/>
          <w:iCs/>
          <w:noProof/>
          <w:color w:val="44546A" w:themeColor="text2"/>
          <w:sz w:val="18"/>
          <w:szCs w:val="18"/>
        </w:rPr>
        <w:t>5</w:t>
      </w:r>
      <w:r w:rsidRPr="00D5194A">
        <w:rPr>
          <w:i/>
          <w:iCs/>
          <w:noProof/>
          <w:color w:val="44546A" w:themeColor="text2"/>
          <w:sz w:val="18"/>
          <w:szCs w:val="18"/>
        </w:rPr>
        <w:fldChar w:fldCharType="end"/>
      </w:r>
      <w:r w:rsidRPr="00D5194A">
        <w:rPr>
          <w:i/>
          <w:iCs/>
          <w:color w:val="44546A" w:themeColor="text2"/>
          <w:sz w:val="18"/>
          <w:szCs w:val="18"/>
        </w:rPr>
        <w:noBreakHyphen/>
      </w:r>
      <w:r w:rsidRPr="00D5194A">
        <w:rPr>
          <w:i/>
          <w:iCs/>
          <w:color w:val="44546A" w:themeColor="text2"/>
          <w:sz w:val="18"/>
          <w:szCs w:val="18"/>
        </w:rPr>
        <w:fldChar w:fldCharType="begin"/>
      </w:r>
      <w:r w:rsidRPr="00D5194A">
        <w:rPr>
          <w:i/>
          <w:iCs/>
          <w:color w:val="44546A" w:themeColor="text2"/>
          <w:sz w:val="18"/>
          <w:szCs w:val="18"/>
        </w:rPr>
        <w:instrText xml:space="preserve"> SEQ Figura \* ARABIC \s 1 </w:instrText>
      </w:r>
      <w:r w:rsidRPr="00D5194A">
        <w:rPr>
          <w:i/>
          <w:iCs/>
          <w:color w:val="44546A" w:themeColor="text2"/>
          <w:sz w:val="18"/>
          <w:szCs w:val="18"/>
        </w:rPr>
        <w:fldChar w:fldCharType="separate"/>
      </w:r>
      <w:r w:rsidRPr="00D5194A">
        <w:rPr>
          <w:i/>
          <w:iCs/>
          <w:noProof/>
          <w:color w:val="44546A" w:themeColor="text2"/>
          <w:sz w:val="18"/>
          <w:szCs w:val="18"/>
        </w:rPr>
        <w:t>1</w:t>
      </w:r>
      <w:r w:rsidRPr="00D5194A">
        <w:rPr>
          <w:i/>
          <w:iCs/>
          <w:noProof/>
          <w:color w:val="44546A" w:themeColor="text2"/>
          <w:sz w:val="18"/>
          <w:szCs w:val="18"/>
        </w:rPr>
        <w:fldChar w:fldCharType="end"/>
      </w:r>
      <w:r w:rsidRPr="00D5194A">
        <w:rPr>
          <w:i/>
          <w:iCs/>
          <w:color w:val="44546A" w:themeColor="text2"/>
          <w:sz w:val="18"/>
          <w:szCs w:val="18"/>
        </w:rPr>
        <w:t xml:space="preserve"> MATRICE DI HENDERSON E CLARK</w:t>
      </w:r>
    </w:p>
    <w:p w14:paraId="329EC363" w14:textId="77777777" w:rsidR="00D5194A" w:rsidRPr="00D5194A" w:rsidRDefault="00D5194A" w:rsidP="00D5194A">
      <w:r w:rsidRPr="00D5194A">
        <w:br/>
      </w:r>
    </w:p>
    <w:p w14:paraId="0FBA76D9" w14:textId="77777777" w:rsidR="00D5194A" w:rsidRPr="00D5194A" w:rsidRDefault="00D5194A" w:rsidP="00FE10F7">
      <w:pPr>
        <w:keepNext/>
        <w:keepLines/>
        <w:numPr>
          <w:ilvl w:val="1"/>
          <w:numId w:val="57"/>
        </w:numPr>
        <w:tabs>
          <w:tab w:val="num" w:pos="360"/>
        </w:tabs>
        <w:spacing w:before="200" w:after="0" w:line="276" w:lineRule="auto"/>
        <w:ind w:left="0" w:firstLine="0"/>
        <w:outlineLvl w:val="1"/>
        <w:rPr>
          <w:rFonts w:eastAsiaTheme="majorEastAsia" w:cstheme="majorBidi"/>
          <w:b/>
          <w:bCs/>
          <w:color w:val="000000" w:themeColor="text1"/>
          <w:sz w:val="28"/>
          <w:szCs w:val="26"/>
        </w:rPr>
      </w:pPr>
      <w:bookmarkStart w:id="34" w:name="_Toc207020592"/>
      <w:bookmarkStart w:id="35" w:name="_Toc207026968"/>
      <w:r w:rsidRPr="00D5194A">
        <w:rPr>
          <w:rFonts w:eastAsiaTheme="majorEastAsia" w:cstheme="majorBidi"/>
          <w:b/>
          <w:bCs/>
          <w:color w:val="000000" w:themeColor="text1"/>
          <w:sz w:val="28"/>
          <w:szCs w:val="26"/>
        </w:rPr>
        <w:t xml:space="preserve">Analisi strategica: Matrice di </w:t>
      </w:r>
      <w:proofErr w:type="spellStart"/>
      <w:r w:rsidRPr="00D5194A">
        <w:rPr>
          <w:rFonts w:eastAsiaTheme="majorEastAsia" w:cstheme="majorBidi"/>
          <w:b/>
          <w:bCs/>
          <w:color w:val="000000" w:themeColor="text1"/>
          <w:sz w:val="28"/>
          <w:szCs w:val="26"/>
        </w:rPr>
        <w:t>Ansoff</w:t>
      </w:r>
      <w:bookmarkEnd w:id="34"/>
      <w:bookmarkEnd w:id="35"/>
      <w:proofErr w:type="spellEnd"/>
    </w:p>
    <w:p w14:paraId="7F6E1A0D" w14:textId="77777777" w:rsidR="00D5194A" w:rsidRPr="00D5194A" w:rsidRDefault="00D5194A" w:rsidP="00D5194A">
      <w:r w:rsidRPr="00D5194A">
        <w:br/>
        <w:t xml:space="preserve">La matrice di </w:t>
      </w:r>
      <w:proofErr w:type="spellStart"/>
      <w:r w:rsidRPr="00D5194A">
        <w:t>Ansoff</w:t>
      </w:r>
      <w:proofErr w:type="spellEnd"/>
      <w:r w:rsidRPr="00D5194A">
        <w:t xml:space="preserve"> è uno strumento classico di pianificazione strategica che aiuta a identificare le opportunità di crescita basate sull’incrocio tra mercati (esistenti o nuovi) e prodotti (esistenti o nuovi). Questo approccio consente di valutare il livello di rischio e le azioni necessarie per espandersi.</w:t>
      </w:r>
    </w:p>
    <w:tbl>
      <w:tblPr>
        <w:tblStyle w:val="Tabellasemplice-3"/>
        <w:tblW w:w="0" w:type="auto"/>
        <w:tblLook w:val="04A0" w:firstRow="1" w:lastRow="0" w:firstColumn="1" w:lastColumn="0" w:noHBand="0" w:noVBand="1"/>
      </w:tblPr>
      <w:tblGrid>
        <w:gridCol w:w="3200"/>
        <w:gridCol w:w="3200"/>
        <w:gridCol w:w="3200"/>
      </w:tblGrid>
      <w:tr w:rsidR="00D5194A" w:rsidRPr="00D5194A" w14:paraId="18F85EA5" w14:textId="77777777" w:rsidTr="00905ABC">
        <w:trPr>
          <w:cnfStyle w:val="100000000000" w:firstRow="1" w:lastRow="0" w:firstColumn="0" w:lastColumn="0" w:oddVBand="0" w:evenVBand="0" w:oddHBand="0" w:evenHBand="0" w:firstRowFirstColumn="0" w:firstRowLastColumn="0" w:lastRowFirstColumn="0" w:lastRowLastColumn="0"/>
          <w:trHeight w:val="819"/>
        </w:trPr>
        <w:tc>
          <w:tcPr>
            <w:cnfStyle w:val="001000000100" w:firstRow="0" w:lastRow="0" w:firstColumn="1" w:lastColumn="0" w:oddVBand="0" w:evenVBand="0" w:oddHBand="0" w:evenHBand="0" w:firstRowFirstColumn="1" w:firstRowLastColumn="0" w:lastRowFirstColumn="0" w:lastRowLastColumn="0"/>
            <w:tcW w:w="3200" w:type="dxa"/>
            <w:vAlign w:val="center"/>
          </w:tcPr>
          <w:p w14:paraId="3DEA5FE8" w14:textId="77777777" w:rsidR="00D5194A" w:rsidRPr="00D5194A" w:rsidRDefault="00D5194A" w:rsidP="00D5194A">
            <w:pPr>
              <w:spacing w:line="259" w:lineRule="auto"/>
              <w:jc w:val="center"/>
              <w:rPr>
                <w:b w:val="0"/>
                <w:bCs w:val="0"/>
                <w:caps w:val="0"/>
              </w:rPr>
            </w:pPr>
          </w:p>
        </w:tc>
        <w:tc>
          <w:tcPr>
            <w:tcW w:w="3200" w:type="dxa"/>
            <w:vAlign w:val="center"/>
          </w:tcPr>
          <w:p w14:paraId="636E126F"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Mercati esistenti</w:t>
            </w:r>
          </w:p>
        </w:tc>
        <w:tc>
          <w:tcPr>
            <w:tcW w:w="3200" w:type="dxa"/>
            <w:vAlign w:val="center"/>
          </w:tcPr>
          <w:p w14:paraId="10C60D49"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Mercati nuovi</w:t>
            </w:r>
          </w:p>
        </w:tc>
      </w:tr>
      <w:tr w:rsidR="00D5194A" w:rsidRPr="00D5194A" w14:paraId="09B55601" w14:textId="77777777" w:rsidTr="00905ABC">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3200" w:type="dxa"/>
            <w:vAlign w:val="center"/>
          </w:tcPr>
          <w:p w14:paraId="0B53B178" w14:textId="77777777" w:rsidR="00D5194A" w:rsidRPr="00D5194A" w:rsidRDefault="00D5194A" w:rsidP="00D5194A">
            <w:pPr>
              <w:spacing w:line="259" w:lineRule="auto"/>
              <w:jc w:val="center"/>
              <w:rPr>
                <w:b w:val="0"/>
                <w:bCs w:val="0"/>
                <w:caps w:val="0"/>
              </w:rPr>
            </w:pPr>
            <w:r w:rsidRPr="00D5194A">
              <w:rPr>
                <w:b w:val="0"/>
                <w:bCs w:val="0"/>
                <w:caps w:val="0"/>
              </w:rPr>
              <w:t>Prodotti esistenti</w:t>
            </w:r>
          </w:p>
        </w:tc>
        <w:tc>
          <w:tcPr>
            <w:tcW w:w="3200" w:type="dxa"/>
            <w:vAlign w:val="center"/>
          </w:tcPr>
          <w:p w14:paraId="24CBEDAF"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Penetrazione del mercato</w:t>
            </w:r>
          </w:p>
        </w:tc>
        <w:tc>
          <w:tcPr>
            <w:tcW w:w="3200" w:type="dxa"/>
            <w:vAlign w:val="center"/>
          </w:tcPr>
          <w:p w14:paraId="3E6A290B"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Sviluppo del mercato</w:t>
            </w:r>
          </w:p>
        </w:tc>
      </w:tr>
      <w:tr w:rsidR="00D5194A" w:rsidRPr="00D5194A" w14:paraId="7E57287E" w14:textId="77777777" w:rsidTr="00905ABC">
        <w:trPr>
          <w:trHeight w:val="819"/>
        </w:trPr>
        <w:tc>
          <w:tcPr>
            <w:cnfStyle w:val="001000000000" w:firstRow="0" w:lastRow="0" w:firstColumn="1" w:lastColumn="0" w:oddVBand="0" w:evenVBand="0" w:oddHBand="0" w:evenHBand="0" w:firstRowFirstColumn="0" w:firstRowLastColumn="0" w:lastRowFirstColumn="0" w:lastRowLastColumn="0"/>
            <w:tcW w:w="3200" w:type="dxa"/>
            <w:vAlign w:val="center"/>
          </w:tcPr>
          <w:p w14:paraId="0CB11106" w14:textId="77777777" w:rsidR="00D5194A" w:rsidRPr="00D5194A" w:rsidRDefault="00D5194A" w:rsidP="00D5194A">
            <w:pPr>
              <w:spacing w:line="259" w:lineRule="auto"/>
              <w:jc w:val="center"/>
              <w:rPr>
                <w:b w:val="0"/>
                <w:bCs w:val="0"/>
                <w:caps w:val="0"/>
              </w:rPr>
            </w:pPr>
            <w:r w:rsidRPr="00D5194A">
              <w:rPr>
                <w:b w:val="0"/>
                <w:bCs w:val="0"/>
                <w:caps w:val="0"/>
              </w:rPr>
              <w:t>Prodotti nuovi</w:t>
            </w:r>
          </w:p>
        </w:tc>
        <w:tc>
          <w:tcPr>
            <w:tcW w:w="3200" w:type="dxa"/>
            <w:vAlign w:val="center"/>
          </w:tcPr>
          <w:p w14:paraId="7FE6D08B"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Sviluppo del prodotto</w:t>
            </w:r>
          </w:p>
        </w:tc>
        <w:tc>
          <w:tcPr>
            <w:tcW w:w="3200" w:type="dxa"/>
            <w:vAlign w:val="center"/>
          </w:tcPr>
          <w:p w14:paraId="54DB5BA2"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Diversificazione</w:t>
            </w:r>
          </w:p>
        </w:tc>
      </w:tr>
    </w:tbl>
    <w:p w14:paraId="70B97763" w14:textId="77777777" w:rsidR="00D5194A" w:rsidRPr="00D5194A" w:rsidRDefault="00D5194A" w:rsidP="00D5194A">
      <w:pPr>
        <w:keepNext/>
      </w:pPr>
      <w:r w:rsidRPr="00D5194A">
        <w:br/>
        <w:t xml:space="preserve">Per il nostro progetto può essere interpretato in più quadranti della matrice di </w:t>
      </w:r>
      <w:proofErr w:type="spellStart"/>
      <w:r w:rsidRPr="00D5194A">
        <w:t>Ansoff</w:t>
      </w:r>
      <w:proofErr w:type="spellEnd"/>
      <w:r w:rsidRPr="00D5194A">
        <w:t xml:space="preserve">. Da un lato, ottimizzare sensori esistenti tramite materiali migliori rientra nella penetrazione del mercato. Dall’altro, l’adozione di geometrie avanzate e nuove funzionalità porta allo sviluppo del prodotto. </w:t>
      </w:r>
      <w:r w:rsidRPr="00D5194A">
        <w:br/>
        <w:t xml:space="preserve">Allo stesso tempo, se si esplorano nuovi mercati applicativi, come il biomedicale o l’agricoltura di precisione, si entra nello sviluppo del mercato. Infine, progettare dispositivi completamente nuovi, </w:t>
      </w:r>
      <w:r w:rsidRPr="00D5194A">
        <w:lastRenderedPageBreak/>
        <w:t xml:space="preserve">come tessuti intelligenti o sistemi per </w:t>
      </w:r>
      <w:proofErr w:type="spellStart"/>
      <w:r w:rsidRPr="00D5194A">
        <w:t>harvesting</w:t>
      </w:r>
      <w:proofErr w:type="spellEnd"/>
      <w:r w:rsidRPr="00D5194A">
        <w:t xml:space="preserve"> energetico, corrisponde alla diversificazione.</w:t>
      </w:r>
      <w:r w:rsidRPr="00D5194A">
        <w:br/>
      </w:r>
      <w:r w:rsidRPr="00D5194A">
        <w:rPr>
          <w:noProof/>
          <w:lang w:eastAsia="it-IT"/>
        </w:rPr>
        <w:drawing>
          <wp:inline distT="0" distB="0" distL="0" distR="0" wp14:anchorId="0085C610" wp14:editId="270BF9F4">
            <wp:extent cx="6413284" cy="41757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ce_ansoff.png"/>
                    <pic:cNvPicPr/>
                  </pic:nvPicPr>
                  <pic:blipFill>
                    <a:blip r:embed="rId17">
                      <a:extLst>
                        <a:ext uri="{28A0092B-C50C-407E-A947-70E740481C1C}">
                          <a14:useLocalDpi xmlns:a14="http://schemas.microsoft.com/office/drawing/2010/main" val="0"/>
                        </a:ext>
                      </a:extLst>
                    </a:blip>
                    <a:stretch>
                      <a:fillRect/>
                    </a:stretch>
                  </pic:blipFill>
                  <pic:spPr>
                    <a:xfrm>
                      <a:off x="0" y="0"/>
                      <a:ext cx="6415443" cy="4177166"/>
                    </a:xfrm>
                    <a:prstGeom prst="rect">
                      <a:avLst/>
                    </a:prstGeom>
                  </pic:spPr>
                </pic:pic>
              </a:graphicData>
            </a:graphic>
          </wp:inline>
        </w:drawing>
      </w:r>
    </w:p>
    <w:p w14:paraId="1625F67F" w14:textId="77777777" w:rsidR="00D5194A" w:rsidRPr="00D5194A" w:rsidRDefault="00D5194A" w:rsidP="00D5194A">
      <w:pPr>
        <w:spacing w:before="0" w:after="200" w:line="240" w:lineRule="auto"/>
        <w:rPr>
          <w:i/>
          <w:iCs/>
          <w:color w:val="44546A" w:themeColor="text2"/>
          <w:sz w:val="18"/>
          <w:szCs w:val="18"/>
        </w:rPr>
      </w:pPr>
      <w:r w:rsidRPr="00D5194A">
        <w:rPr>
          <w:i/>
          <w:iCs/>
          <w:color w:val="44546A" w:themeColor="text2"/>
          <w:sz w:val="18"/>
          <w:szCs w:val="18"/>
        </w:rPr>
        <w:t xml:space="preserve">Figura </w:t>
      </w:r>
      <w:r w:rsidRPr="00D5194A">
        <w:rPr>
          <w:i/>
          <w:iCs/>
          <w:color w:val="44546A" w:themeColor="text2"/>
          <w:sz w:val="18"/>
          <w:szCs w:val="18"/>
        </w:rPr>
        <w:fldChar w:fldCharType="begin"/>
      </w:r>
      <w:r w:rsidRPr="00D5194A">
        <w:rPr>
          <w:i/>
          <w:iCs/>
          <w:color w:val="44546A" w:themeColor="text2"/>
          <w:sz w:val="18"/>
          <w:szCs w:val="18"/>
        </w:rPr>
        <w:instrText xml:space="preserve"> STYLEREF 1 \s </w:instrText>
      </w:r>
      <w:r w:rsidRPr="00D5194A">
        <w:rPr>
          <w:i/>
          <w:iCs/>
          <w:color w:val="44546A" w:themeColor="text2"/>
          <w:sz w:val="18"/>
          <w:szCs w:val="18"/>
        </w:rPr>
        <w:fldChar w:fldCharType="separate"/>
      </w:r>
      <w:r w:rsidRPr="00D5194A">
        <w:rPr>
          <w:i/>
          <w:iCs/>
          <w:noProof/>
          <w:color w:val="44546A" w:themeColor="text2"/>
          <w:sz w:val="18"/>
          <w:szCs w:val="18"/>
        </w:rPr>
        <w:t>5</w:t>
      </w:r>
      <w:r w:rsidRPr="00D5194A">
        <w:rPr>
          <w:i/>
          <w:iCs/>
          <w:noProof/>
          <w:color w:val="44546A" w:themeColor="text2"/>
          <w:sz w:val="18"/>
          <w:szCs w:val="18"/>
        </w:rPr>
        <w:fldChar w:fldCharType="end"/>
      </w:r>
      <w:r w:rsidRPr="00D5194A">
        <w:rPr>
          <w:i/>
          <w:iCs/>
          <w:color w:val="44546A" w:themeColor="text2"/>
          <w:sz w:val="18"/>
          <w:szCs w:val="18"/>
        </w:rPr>
        <w:noBreakHyphen/>
      </w:r>
      <w:r w:rsidRPr="00D5194A">
        <w:rPr>
          <w:i/>
          <w:iCs/>
          <w:color w:val="44546A" w:themeColor="text2"/>
          <w:sz w:val="18"/>
          <w:szCs w:val="18"/>
        </w:rPr>
        <w:fldChar w:fldCharType="begin"/>
      </w:r>
      <w:r w:rsidRPr="00D5194A">
        <w:rPr>
          <w:i/>
          <w:iCs/>
          <w:color w:val="44546A" w:themeColor="text2"/>
          <w:sz w:val="18"/>
          <w:szCs w:val="18"/>
        </w:rPr>
        <w:instrText xml:space="preserve"> SEQ Figura \* ARABIC \s 1 </w:instrText>
      </w:r>
      <w:r w:rsidRPr="00D5194A">
        <w:rPr>
          <w:i/>
          <w:iCs/>
          <w:color w:val="44546A" w:themeColor="text2"/>
          <w:sz w:val="18"/>
          <w:szCs w:val="18"/>
        </w:rPr>
        <w:fldChar w:fldCharType="separate"/>
      </w:r>
      <w:r w:rsidRPr="00D5194A">
        <w:rPr>
          <w:i/>
          <w:iCs/>
          <w:noProof/>
          <w:color w:val="44546A" w:themeColor="text2"/>
          <w:sz w:val="18"/>
          <w:szCs w:val="18"/>
        </w:rPr>
        <w:t>2</w:t>
      </w:r>
      <w:r w:rsidRPr="00D5194A">
        <w:rPr>
          <w:i/>
          <w:iCs/>
          <w:noProof/>
          <w:color w:val="44546A" w:themeColor="text2"/>
          <w:sz w:val="18"/>
          <w:szCs w:val="18"/>
        </w:rPr>
        <w:fldChar w:fldCharType="end"/>
      </w:r>
      <w:r w:rsidRPr="00D5194A">
        <w:rPr>
          <w:i/>
          <w:iCs/>
          <w:color w:val="44546A" w:themeColor="text2"/>
          <w:sz w:val="18"/>
          <w:szCs w:val="18"/>
        </w:rPr>
        <w:t xml:space="preserve"> MATRICE DI ANSOFF</w:t>
      </w:r>
    </w:p>
    <w:p w14:paraId="496E1E68" w14:textId="77777777" w:rsidR="00D5194A" w:rsidRPr="00D5194A" w:rsidRDefault="00D5194A" w:rsidP="00FE10F7">
      <w:pPr>
        <w:keepNext/>
        <w:keepLines/>
        <w:numPr>
          <w:ilvl w:val="1"/>
          <w:numId w:val="57"/>
        </w:numPr>
        <w:tabs>
          <w:tab w:val="num" w:pos="360"/>
        </w:tabs>
        <w:spacing w:before="200" w:after="0" w:line="276" w:lineRule="auto"/>
        <w:ind w:left="0" w:firstLine="0"/>
        <w:outlineLvl w:val="1"/>
        <w:rPr>
          <w:rFonts w:eastAsiaTheme="majorEastAsia" w:cstheme="majorBidi"/>
          <w:b/>
          <w:bCs/>
          <w:color w:val="000000" w:themeColor="text1"/>
          <w:sz w:val="28"/>
          <w:szCs w:val="26"/>
        </w:rPr>
      </w:pPr>
      <w:bookmarkStart w:id="36" w:name="_Toc207020593"/>
      <w:bookmarkStart w:id="37" w:name="_Toc207026969"/>
      <w:r w:rsidRPr="00D5194A">
        <w:rPr>
          <w:rFonts w:eastAsiaTheme="majorEastAsia" w:cstheme="majorBidi"/>
          <w:b/>
          <w:bCs/>
          <w:color w:val="000000" w:themeColor="text1"/>
          <w:sz w:val="28"/>
          <w:szCs w:val="26"/>
        </w:rPr>
        <w:t xml:space="preserve">Analisi sistemica: Matrice di </w:t>
      </w:r>
      <w:proofErr w:type="spellStart"/>
      <w:r w:rsidRPr="00D5194A">
        <w:rPr>
          <w:rFonts w:eastAsiaTheme="majorEastAsia" w:cstheme="majorBidi"/>
          <w:b/>
          <w:bCs/>
          <w:color w:val="000000" w:themeColor="text1"/>
          <w:sz w:val="28"/>
          <w:szCs w:val="26"/>
        </w:rPr>
        <w:t>Abernathy</w:t>
      </w:r>
      <w:proofErr w:type="spellEnd"/>
      <w:r w:rsidRPr="00D5194A">
        <w:rPr>
          <w:rFonts w:eastAsiaTheme="majorEastAsia" w:cstheme="majorBidi"/>
          <w:b/>
          <w:bCs/>
          <w:color w:val="000000" w:themeColor="text1"/>
          <w:sz w:val="28"/>
          <w:szCs w:val="26"/>
        </w:rPr>
        <w:t xml:space="preserve"> e Clark</w:t>
      </w:r>
      <w:bookmarkEnd w:id="36"/>
      <w:bookmarkEnd w:id="37"/>
    </w:p>
    <w:p w14:paraId="2091656F" w14:textId="77777777" w:rsidR="00D5194A" w:rsidRPr="00D5194A" w:rsidRDefault="00D5194A" w:rsidP="00D5194A">
      <w:r w:rsidRPr="00D5194A">
        <w:t xml:space="preserve">La matrice di </w:t>
      </w:r>
      <w:proofErr w:type="spellStart"/>
      <w:r w:rsidRPr="00D5194A">
        <w:t>Abernathy</w:t>
      </w:r>
      <w:proofErr w:type="spellEnd"/>
      <w:r w:rsidRPr="00D5194A">
        <w:t xml:space="preserve"> e Clark classifica le innovazioni secondo il grado di novità nella conoscenza tecnologica e di mercato. Questa classificazione aiuta a comprendere se l’innovazione rafforza l’attuale paradigma industriale o lo rompe, creando nuovi ecosistemi.</w:t>
      </w:r>
    </w:p>
    <w:tbl>
      <w:tblPr>
        <w:tblStyle w:val="Tabellasemplice-3"/>
        <w:tblW w:w="10024" w:type="dxa"/>
        <w:tblLook w:val="04A0" w:firstRow="1" w:lastRow="0" w:firstColumn="1" w:lastColumn="0" w:noHBand="0" w:noVBand="1"/>
      </w:tblPr>
      <w:tblGrid>
        <w:gridCol w:w="2788"/>
        <w:gridCol w:w="2412"/>
        <w:gridCol w:w="2412"/>
        <w:gridCol w:w="2412"/>
      </w:tblGrid>
      <w:tr w:rsidR="00D5194A" w:rsidRPr="00D5194A" w14:paraId="7C242276" w14:textId="77777777" w:rsidTr="00905ABC">
        <w:trPr>
          <w:cnfStyle w:val="100000000000" w:firstRow="1" w:lastRow="0" w:firstColumn="0" w:lastColumn="0" w:oddVBand="0" w:evenVBand="0" w:oddHBand="0" w:evenHBand="0" w:firstRowFirstColumn="0" w:firstRowLastColumn="0" w:lastRowFirstColumn="0" w:lastRowLastColumn="0"/>
          <w:trHeight w:val="1255"/>
        </w:trPr>
        <w:tc>
          <w:tcPr>
            <w:cnfStyle w:val="001000000100" w:firstRow="0" w:lastRow="0" w:firstColumn="1" w:lastColumn="0" w:oddVBand="0" w:evenVBand="0" w:oddHBand="0" w:evenHBand="0" w:firstRowFirstColumn="1" w:firstRowLastColumn="0" w:lastRowFirstColumn="0" w:lastRowLastColumn="0"/>
            <w:tcW w:w="2788" w:type="dxa"/>
            <w:vAlign w:val="center"/>
          </w:tcPr>
          <w:p w14:paraId="04ED0B26" w14:textId="77777777" w:rsidR="00D5194A" w:rsidRPr="00D5194A" w:rsidRDefault="00D5194A" w:rsidP="00D5194A">
            <w:pPr>
              <w:spacing w:line="259" w:lineRule="auto"/>
              <w:jc w:val="center"/>
              <w:rPr>
                <w:b w:val="0"/>
                <w:bCs w:val="0"/>
                <w:caps w:val="0"/>
              </w:rPr>
            </w:pPr>
            <w:r w:rsidRPr="00D5194A">
              <w:rPr>
                <w:b w:val="0"/>
                <w:bCs w:val="0"/>
                <w:caps w:val="0"/>
              </w:rPr>
              <w:t>Tipo di Innovazione</w:t>
            </w:r>
          </w:p>
        </w:tc>
        <w:tc>
          <w:tcPr>
            <w:tcW w:w="2412" w:type="dxa"/>
            <w:vAlign w:val="center"/>
          </w:tcPr>
          <w:p w14:paraId="14D170A6"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Tecnologia</w:t>
            </w:r>
          </w:p>
        </w:tc>
        <w:tc>
          <w:tcPr>
            <w:tcW w:w="2412" w:type="dxa"/>
            <w:vAlign w:val="center"/>
          </w:tcPr>
          <w:p w14:paraId="41DB3A7D"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Mercato</w:t>
            </w:r>
          </w:p>
        </w:tc>
        <w:tc>
          <w:tcPr>
            <w:tcW w:w="2412" w:type="dxa"/>
            <w:vAlign w:val="center"/>
          </w:tcPr>
          <w:p w14:paraId="125FB15E" w14:textId="77777777" w:rsidR="00D5194A" w:rsidRPr="00D5194A" w:rsidRDefault="00D5194A" w:rsidP="00D5194A">
            <w:pPr>
              <w:spacing w:line="259" w:lineRule="auto"/>
              <w:jc w:val="center"/>
              <w:cnfStyle w:val="100000000000" w:firstRow="1" w:lastRow="0" w:firstColumn="0" w:lastColumn="0" w:oddVBand="0" w:evenVBand="0" w:oddHBand="0" w:evenHBand="0" w:firstRowFirstColumn="0" w:firstRowLastColumn="0" w:lastRowFirstColumn="0" w:lastRowLastColumn="0"/>
              <w:rPr>
                <w:b w:val="0"/>
                <w:bCs w:val="0"/>
                <w:caps w:val="0"/>
              </w:rPr>
            </w:pPr>
            <w:r w:rsidRPr="00D5194A">
              <w:rPr>
                <w:b w:val="0"/>
                <w:bCs w:val="0"/>
                <w:caps w:val="0"/>
              </w:rPr>
              <w:t>Descrizione</w:t>
            </w:r>
          </w:p>
        </w:tc>
      </w:tr>
      <w:tr w:rsidR="00D5194A" w:rsidRPr="00D5194A" w14:paraId="7B3FB258" w14:textId="77777777" w:rsidTr="00905AB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14AF55E" w14:textId="77777777" w:rsidR="00D5194A" w:rsidRPr="00D5194A" w:rsidRDefault="00D5194A" w:rsidP="00D5194A">
            <w:pPr>
              <w:spacing w:line="259" w:lineRule="auto"/>
              <w:jc w:val="center"/>
              <w:rPr>
                <w:b w:val="0"/>
                <w:bCs w:val="0"/>
                <w:caps w:val="0"/>
              </w:rPr>
            </w:pPr>
            <w:r w:rsidRPr="00D5194A">
              <w:rPr>
                <w:b w:val="0"/>
                <w:bCs w:val="0"/>
                <w:caps w:val="0"/>
              </w:rPr>
              <w:t>Invenzione regolare</w:t>
            </w:r>
          </w:p>
        </w:tc>
        <w:tc>
          <w:tcPr>
            <w:tcW w:w="2412" w:type="dxa"/>
            <w:vAlign w:val="center"/>
          </w:tcPr>
          <w:p w14:paraId="03B3CB3A"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Nota</w:t>
            </w:r>
          </w:p>
        </w:tc>
        <w:tc>
          <w:tcPr>
            <w:tcW w:w="2412" w:type="dxa"/>
            <w:vAlign w:val="center"/>
          </w:tcPr>
          <w:p w14:paraId="23882CC4"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Consolidato</w:t>
            </w:r>
          </w:p>
        </w:tc>
        <w:tc>
          <w:tcPr>
            <w:tcW w:w="2412" w:type="dxa"/>
            <w:vAlign w:val="center"/>
          </w:tcPr>
          <w:p w14:paraId="3A2A13A0"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Miglioramento incrementale</w:t>
            </w:r>
          </w:p>
        </w:tc>
      </w:tr>
      <w:tr w:rsidR="00D5194A" w:rsidRPr="00D5194A" w14:paraId="0CED7161" w14:textId="77777777" w:rsidTr="00905ABC">
        <w:trPr>
          <w:trHeight w:val="1590"/>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5A9D646" w14:textId="77777777" w:rsidR="00D5194A" w:rsidRPr="00D5194A" w:rsidRDefault="00D5194A" w:rsidP="00D5194A">
            <w:pPr>
              <w:spacing w:line="259" w:lineRule="auto"/>
              <w:jc w:val="center"/>
              <w:rPr>
                <w:b w:val="0"/>
                <w:bCs w:val="0"/>
                <w:caps w:val="0"/>
              </w:rPr>
            </w:pPr>
            <w:r w:rsidRPr="00D5194A">
              <w:rPr>
                <w:b w:val="0"/>
                <w:bCs w:val="0"/>
                <w:caps w:val="0"/>
              </w:rPr>
              <w:t>Ridefinizione di nicchia</w:t>
            </w:r>
          </w:p>
        </w:tc>
        <w:tc>
          <w:tcPr>
            <w:tcW w:w="2412" w:type="dxa"/>
            <w:vAlign w:val="center"/>
          </w:tcPr>
          <w:p w14:paraId="6F8E2274"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Nota</w:t>
            </w:r>
          </w:p>
        </w:tc>
        <w:tc>
          <w:tcPr>
            <w:tcW w:w="2412" w:type="dxa"/>
            <w:vAlign w:val="center"/>
          </w:tcPr>
          <w:p w14:paraId="3ACCB2FA"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Nuovo</w:t>
            </w:r>
          </w:p>
        </w:tc>
        <w:tc>
          <w:tcPr>
            <w:tcW w:w="2412" w:type="dxa"/>
            <w:vAlign w:val="center"/>
          </w:tcPr>
          <w:p w14:paraId="59FAFDF4"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Nuove applicazioni di tecnologie esistenti</w:t>
            </w:r>
          </w:p>
        </w:tc>
      </w:tr>
      <w:tr w:rsidR="00D5194A" w:rsidRPr="00D5194A" w14:paraId="6E5CD98B" w14:textId="77777777" w:rsidTr="00905ABC">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C2353C2" w14:textId="77777777" w:rsidR="00D5194A" w:rsidRPr="00D5194A" w:rsidRDefault="00D5194A" w:rsidP="00D5194A">
            <w:pPr>
              <w:spacing w:line="259" w:lineRule="auto"/>
              <w:jc w:val="center"/>
              <w:rPr>
                <w:b w:val="0"/>
                <w:bCs w:val="0"/>
                <w:caps w:val="0"/>
              </w:rPr>
            </w:pPr>
            <w:r w:rsidRPr="00D5194A">
              <w:rPr>
                <w:b w:val="0"/>
                <w:bCs w:val="0"/>
                <w:caps w:val="0"/>
              </w:rPr>
              <w:lastRenderedPageBreak/>
              <w:t>Inversione architetturale</w:t>
            </w:r>
          </w:p>
        </w:tc>
        <w:tc>
          <w:tcPr>
            <w:tcW w:w="2412" w:type="dxa"/>
            <w:vAlign w:val="center"/>
          </w:tcPr>
          <w:p w14:paraId="4250F1D3"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Nuova</w:t>
            </w:r>
          </w:p>
        </w:tc>
        <w:tc>
          <w:tcPr>
            <w:tcW w:w="2412" w:type="dxa"/>
            <w:vAlign w:val="center"/>
          </w:tcPr>
          <w:p w14:paraId="3659F5E8"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Consolidato</w:t>
            </w:r>
          </w:p>
        </w:tc>
        <w:tc>
          <w:tcPr>
            <w:tcW w:w="2412" w:type="dxa"/>
            <w:vAlign w:val="center"/>
          </w:tcPr>
          <w:p w14:paraId="343B9F59" w14:textId="77777777" w:rsidR="00D5194A" w:rsidRPr="00D5194A" w:rsidRDefault="00D5194A" w:rsidP="00D5194A">
            <w:pPr>
              <w:spacing w:line="259" w:lineRule="auto"/>
              <w:jc w:val="center"/>
              <w:cnfStyle w:val="000000100000" w:firstRow="0" w:lastRow="0" w:firstColumn="0" w:lastColumn="0" w:oddVBand="0" w:evenVBand="0" w:oddHBand="1" w:evenHBand="0" w:firstRowFirstColumn="0" w:firstRowLastColumn="0" w:lastRowFirstColumn="0" w:lastRowLastColumn="0"/>
            </w:pPr>
            <w:r w:rsidRPr="00D5194A">
              <w:t>Nuove tecnologie in mercati tradizionali</w:t>
            </w:r>
          </w:p>
        </w:tc>
      </w:tr>
      <w:tr w:rsidR="00D5194A" w:rsidRPr="00D5194A" w14:paraId="758E6CA0" w14:textId="77777777" w:rsidTr="00905ABC">
        <w:trPr>
          <w:trHeight w:val="1590"/>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B129CE2" w14:textId="77777777" w:rsidR="00D5194A" w:rsidRPr="00D5194A" w:rsidRDefault="00D5194A" w:rsidP="00D5194A">
            <w:pPr>
              <w:spacing w:line="259" w:lineRule="auto"/>
              <w:jc w:val="center"/>
              <w:rPr>
                <w:b w:val="0"/>
                <w:bCs w:val="0"/>
                <w:caps w:val="0"/>
              </w:rPr>
            </w:pPr>
            <w:r w:rsidRPr="00D5194A">
              <w:rPr>
                <w:b w:val="0"/>
                <w:bCs w:val="0"/>
                <w:caps w:val="0"/>
              </w:rPr>
              <w:t>Rivoluzione</w:t>
            </w:r>
          </w:p>
        </w:tc>
        <w:tc>
          <w:tcPr>
            <w:tcW w:w="2412" w:type="dxa"/>
            <w:vAlign w:val="center"/>
          </w:tcPr>
          <w:p w14:paraId="14197FD1"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Nuova</w:t>
            </w:r>
          </w:p>
        </w:tc>
        <w:tc>
          <w:tcPr>
            <w:tcW w:w="2412" w:type="dxa"/>
            <w:vAlign w:val="center"/>
          </w:tcPr>
          <w:p w14:paraId="31493631"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Nuovo</w:t>
            </w:r>
          </w:p>
        </w:tc>
        <w:tc>
          <w:tcPr>
            <w:tcW w:w="2412" w:type="dxa"/>
            <w:vAlign w:val="center"/>
          </w:tcPr>
          <w:p w14:paraId="60B0B14B" w14:textId="77777777" w:rsidR="00D5194A" w:rsidRPr="00D5194A" w:rsidRDefault="00D5194A" w:rsidP="00D5194A">
            <w:pPr>
              <w:spacing w:line="259" w:lineRule="auto"/>
              <w:jc w:val="center"/>
              <w:cnfStyle w:val="000000000000" w:firstRow="0" w:lastRow="0" w:firstColumn="0" w:lastColumn="0" w:oddVBand="0" w:evenVBand="0" w:oddHBand="0" w:evenHBand="0" w:firstRowFirstColumn="0" w:firstRowLastColumn="0" w:lastRowFirstColumn="0" w:lastRowLastColumn="0"/>
            </w:pPr>
            <w:r w:rsidRPr="00D5194A">
              <w:t>Nuovi ecosistemi tecnologici e di mercato</w:t>
            </w:r>
          </w:p>
        </w:tc>
      </w:tr>
    </w:tbl>
    <w:p w14:paraId="73EA22EB" w14:textId="77777777" w:rsidR="00D5194A" w:rsidRPr="00D5194A" w:rsidRDefault="00D5194A" w:rsidP="00D5194A">
      <w:r w:rsidRPr="00D5194A">
        <w:br/>
        <w:t xml:space="preserve">Nel nostro progetto, l’adozione della stampa 3D per la produzione di sensori piezoelettrici flessibili in materiali avanzati non è solo un passo avanti: è una vera rivoluzione, come definito dal modello di </w:t>
      </w:r>
      <w:proofErr w:type="spellStart"/>
      <w:r w:rsidRPr="00D5194A">
        <w:t>Abernathy</w:t>
      </w:r>
      <w:proofErr w:type="spellEnd"/>
      <w:r w:rsidRPr="00D5194A">
        <w:t xml:space="preserve"> e Clark. Non ci limitiamo a migliorare la tecnologia esistente: la stiamo sovvertendo, superando i limiti dei processi tradizionali e aprendo l’accesso a mercati finora inesplorati. Questa scelta apre la strada a nuove applicazioni, nuovi modelli di prodotto e a un modo completamente diverso di concepire la sensoristica.</w:t>
      </w:r>
    </w:p>
    <w:p w14:paraId="784A87AE" w14:textId="77777777" w:rsidR="00D5194A" w:rsidRPr="00D5194A" w:rsidRDefault="00D5194A" w:rsidP="00D5194A">
      <w:r w:rsidRPr="00D5194A">
        <w:br/>
      </w:r>
      <w:r w:rsidRPr="00D5194A">
        <w:rPr>
          <w:noProof/>
          <w:lang w:eastAsia="it-IT"/>
        </w:rPr>
        <w:drawing>
          <wp:inline distT="0" distB="0" distL="0" distR="0" wp14:anchorId="1180CA94" wp14:editId="14E852F1">
            <wp:extent cx="6256858" cy="40995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ce_abernathy_clark.png"/>
                    <pic:cNvPicPr/>
                  </pic:nvPicPr>
                  <pic:blipFill>
                    <a:blip r:embed="rId18">
                      <a:extLst>
                        <a:ext uri="{28A0092B-C50C-407E-A947-70E740481C1C}">
                          <a14:useLocalDpi xmlns:a14="http://schemas.microsoft.com/office/drawing/2010/main" val="0"/>
                        </a:ext>
                      </a:extLst>
                    </a:blip>
                    <a:stretch>
                      <a:fillRect/>
                    </a:stretch>
                  </pic:blipFill>
                  <pic:spPr>
                    <a:xfrm>
                      <a:off x="0" y="0"/>
                      <a:ext cx="6258978" cy="4100949"/>
                    </a:xfrm>
                    <a:prstGeom prst="rect">
                      <a:avLst/>
                    </a:prstGeom>
                  </pic:spPr>
                </pic:pic>
              </a:graphicData>
            </a:graphic>
          </wp:inline>
        </w:drawing>
      </w:r>
    </w:p>
    <w:p w14:paraId="5E441738" w14:textId="77777777" w:rsidR="00D5194A" w:rsidRPr="00D5194A" w:rsidRDefault="00D5194A" w:rsidP="00D5194A">
      <w:pPr>
        <w:spacing w:before="0" w:after="200" w:line="240" w:lineRule="auto"/>
        <w:rPr>
          <w:i/>
          <w:iCs/>
          <w:color w:val="44546A" w:themeColor="text2"/>
          <w:sz w:val="18"/>
          <w:szCs w:val="18"/>
        </w:rPr>
      </w:pPr>
      <w:r w:rsidRPr="00D5194A">
        <w:rPr>
          <w:i/>
          <w:iCs/>
          <w:color w:val="44546A" w:themeColor="text2"/>
          <w:sz w:val="18"/>
          <w:szCs w:val="18"/>
        </w:rPr>
        <w:t xml:space="preserve">Figura </w:t>
      </w:r>
      <w:r w:rsidRPr="00D5194A">
        <w:rPr>
          <w:i/>
          <w:iCs/>
          <w:color w:val="44546A" w:themeColor="text2"/>
          <w:sz w:val="18"/>
          <w:szCs w:val="18"/>
        </w:rPr>
        <w:fldChar w:fldCharType="begin"/>
      </w:r>
      <w:r w:rsidRPr="00D5194A">
        <w:rPr>
          <w:i/>
          <w:iCs/>
          <w:color w:val="44546A" w:themeColor="text2"/>
          <w:sz w:val="18"/>
          <w:szCs w:val="18"/>
        </w:rPr>
        <w:instrText xml:space="preserve"> STYLEREF 1 \s </w:instrText>
      </w:r>
      <w:r w:rsidRPr="00D5194A">
        <w:rPr>
          <w:i/>
          <w:iCs/>
          <w:color w:val="44546A" w:themeColor="text2"/>
          <w:sz w:val="18"/>
          <w:szCs w:val="18"/>
        </w:rPr>
        <w:fldChar w:fldCharType="separate"/>
      </w:r>
      <w:r w:rsidRPr="00D5194A">
        <w:rPr>
          <w:i/>
          <w:iCs/>
          <w:noProof/>
          <w:color w:val="44546A" w:themeColor="text2"/>
          <w:sz w:val="18"/>
          <w:szCs w:val="18"/>
        </w:rPr>
        <w:t>5</w:t>
      </w:r>
      <w:r w:rsidRPr="00D5194A">
        <w:rPr>
          <w:i/>
          <w:iCs/>
          <w:noProof/>
          <w:color w:val="44546A" w:themeColor="text2"/>
          <w:sz w:val="18"/>
          <w:szCs w:val="18"/>
        </w:rPr>
        <w:fldChar w:fldCharType="end"/>
      </w:r>
      <w:r w:rsidRPr="00D5194A">
        <w:rPr>
          <w:i/>
          <w:iCs/>
          <w:color w:val="44546A" w:themeColor="text2"/>
          <w:sz w:val="18"/>
          <w:szCs w:val="18"/>
        </w:rPr>
        <w:noBreakHyphen/>
      </w:r>
      <w:r w:rsidRPr="00D5194A">
        <w:rPr>
          <w:i/>
          <w:iCs/>
          <w:color w:val="44546A" w:themeColor="text2"/>
          <w:sz w:val="18"/>
          <w:szCs w:val="18"/>
        </w:rPr>
        <w:fldChar w:fldCharType="begin"/>
      </w:r>
      <w:r w:rsidRPr="00D5194A">
        <w:rPr>
          <w:i/>
          <w:iCs/>
          <w:color w:val="44546A" w:themeColor="text2"/>
          <w:sz w:val="18"/>
          <w:szCs w:val="18"/>
        </w:rPr>
        <w:instrText xml:space="preserve"> SEQ Figura \* ARABIC \s 1 </w:instrText>
      </w:r>
      <w:r w:rsidRPr="00D5194A">
        <w:rPr>
          <w:i/>
          <w:iCs/>
          <w:color w:val="44546A" w:themeColor="text2"/>
          <w:sz w:val="18"/>
          <w:szCs w:val="18"/>
        </w:rPr>
        <w:fldChar w:fldCharType="separate"/>
      </w:r>
      <w:r w:rsidRPr="00D5194A">
        <w:rPr>
          <w:i/>
          <w:iCs/>
          <w:noProof/>
          <w:color w:val="44546A" w:themeColor="text2"/>
          <w:sz w:val="18"/>
          <w:szCs w:val="18"/>
        </w:rPr>
        <w:t>3</w:t>
      </w:r>
      <w:r w:rsidRPr="00D5194A">
        <w:rPr>
          <w:i/>
          <w:iCs/>
          <w:noProof/>
          <w:color w:val="44546A" w:themeColor="text2"/>
          <w:sz w:val="18"/>
          <w:szCs w:val="18"/>
        </w:rPr>
        <w:fldChar w:fldCharType="end"/>
      </w:r>
      <w:r w:rsidRPr="00D5194A">
        <w:rPr>
          <w:i/>
          <w:iCs/>
          <w:color w:val="44546A" w:themeColor="text2"/>
          <w:sz w:val="18"/>
          <w:szCs w:val="18"/>
        </w:rPr>
        <w:t xml:space="preserve"> MATRICE DI ABERNATHY E CLARK</w:t>
      </w:r>
    </w:p>
    <w:p w14:paraId="753BA6AB" w14:textId="77777777" w:rsidR="00D5194A" w:rsidRPr="00D5194A" w:rsidRDefault="00D5194A" w:rsidP="00FE10F7">
      <w:pPr>
        <w:keepNext/>
        <w:keepLines/>
        <w:numPr>
          <w:ilvl w:val="1"/>
          <w:numId w:val="57"/>
        </w:numPr>
        <w:tabs>
          <w:tab w:val="num" w:pos="360"/>
        </w:tabs>
        <w:spacing w:before="200" w:after="0" w:line="276" w:lineRule="auto"/>
        <w:ind w:left="0" w:firstLine="0"/>
        <w:outlineLvl w:val="1"/>
        <w:rPr>
          <w:rFonts w:eastAsia="Times New Roman" w:cstheme="majorBidi"/>
          <w:b/>
          <w:bCs/>
          <w:color w:val="000000" w:themeColor="text1"/>
          <w:sz w:val="28"/>
          <w:szCs w:val="26"/>
          <w:lang w:eastAsia="it-IT"/>
        </w:rPr>
      </w:pPr>
      <w:bookmarkStart w:id="38" w:name="_Toc207020594"/>
      <w:bookmarkStart w:id="39" w:name="_Toc207026970"/>
      <w:r w:rsidRPr="00D5194A">
        <w:rPr>
          <w:rFonts w:eastAsia="Times New Roman" w:cstheme="majorBidi"/>
          <w:b/>
          <w:bCs/>
          <w:color w:val="000000" w:themeColor="text1"/>
          <w:sz w:val="28"/>
          <w:szCs w:val="26"/>
          <w:lang w:eastAsia="it-IT"/>
        </w:rPr>
        <w:t>Valutazione numerica integrata delle matrici</w:t>
      </w:r>
      <w:bookmarkEnd w:id="38"/>
      <w:bookmarkEnd w:id="39"/>
    </w:p>
    <w:p w14:paraId="0C75DA79" w14:textId="77777777" w:rsidR="00D5194A" w:rsidRPr="00D5194A" w:rsidRDefault="00D5194A" w:rsidP="00D5194A">
      <w:p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szCs w:val="24"/>
          <w:lang w:eastAsia="it-IT"/>
        </w:rPr>
        <w:t>I punteggi utilizzati:</w:t>
      </w:r>
    </w:p>
    <w:p w14:paraId="204AFA3F" w14:textId="77777777" w:rsidR="00D5194A" w:rsidRPr="00D5194A" w:rsidRDefault="00D5194A" w:rsidP="00FE10F7">
      <w:pPr>
        <w:numPr>
          <w:ilvl w:val="0"/>
          <w:numId w:val="102"/>
        </w:num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b/>
          <w:bCs/>
          <w:szCs w:val="24"/>
          <w:lang w:eastAsia="it-IT"/>
        </w:rPr>
        <w:lastRenderedPageBreak/>
        <w:t>1</w:t>
      </w:r>
      <w:r w:rsidRPr="00D5194A">
        <w:rPr>
          <w:rFonts w:eastAsia="Times New Roman" w:cs="Times New Roman"/>
          <w:szCs w:val="24"/>
          <w:lang w:eastAsia="it-IT"/>
        </w:rPr>
        <w:t xml:space="preserve"> = impatto minimo o tradizionale</w:t>
      </w:r>
    </w:p>
    <w:p w14:paraId="776F15C1" w14:textId="77777777" w:rsidR="00D5194A" w:rsidRPr="00D5194A" w:rsidRDefault="00D5194A" w:rsidP="00FE10F7">
      <w:pPr>
        <w:numPr>
          <w:ilvl w:val="0"/>
          <w:numId w:val="102"/>
        </w:num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b/>
          <w:bCs/>
          <w:szCs w:val="24"/>
          <w:lang w:eastAsia="it-IT"/>
        </w:rPr>
        <w:t>3</w:t>
      </w:r>
      <w:r w:rsidRPr="00D5194A">
        <w:rPr>
          <w:rFonts w:eastAsia="Times New Roman" w:cs="Times New Roman"/>
          <w:szCs w:val="24"/>
          <w:lang w:eastAsia="it-IT"/>
        </w:rPr>
        <w:t xml:space="preserve"> = innovazione intermedia o evolutiva</w:t>
      </w:r>
    </w:p>
    <w:p w14:paraId="7BA28944" w14:textId="77777777" w:rsidR="00D5194A" w:rsidRPr="00D5194A" w:rsidRDefault="00D5194A" w:rsidP="00FE10F7">
      <w:pPr>
        <w:numPr>
          <w:ilvl w:val="0"/>
          <w:numId w:val="102"/>
        </w:num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b/>
          <w:bCs/>
          <w:szCs w:val="24"/>
          <w:lang w:eastAsia="it-IT"/>
        </w:rPr>
        <w:t>5</w:t>
      </w:r>
      <w:r w:rsidRPr="00D5194A">
        <w:rPr>
          <w:rFonts w:eastAsia="Times New Roman" w:cs="Times New Roman"/>
          <w:szCs w:val="24"/>
          <w:lang w:eastAsia="it-IT"/>
        </w:rPr>
        <w:t xml:space="preserve"> = innovazione massima o dirompente</w:t>
      </w:r>
    </w:p>
    <w:p w14:paraId="2578F528" w14:textId="77777777" w:rsidR="00D5194A" w:rsidRPr="00D5194A" w:rsidRDefault="00D5194A" w:rsidP="00FE10F7">
      <w:pPr>
        <w:keepNext/>
        <w:keepLines/>
        <w:numPr>
          <w:ilvl w:val="2"/>
          <w:numId w:val="57"/>
        </w:numPr>
        <w:tabs>
          <w:tab w:val="num" w:pos="360"/>
        </w:tabs>
        <w:spacing w:before="40" w:after="0"/>
        <w:ind w:left="0" w:firstLine="0"/>
        <w:outlineLvl w:val="2"/>
        <w:rPr>
          <w:rFonts w:eastAsia="Times New Roman" w:cstheme="majorBidi"/>
          <w:b/>
          <w:caps/>
          <w:color w:val="000000" w:themeColor="text1"/>
          <w:szCs w:val="24"/>
          <w:lang w:eastAsia="it-IT"/>
        </w:rPr>
      </w:pPr>
      <w:bookmarkStart w:id="40" w:name="_Toc207020595"/>
      <w:bookmarkStart w:id="41" w:name="_Toc207026971"/>
      <w:r w:rsidRPr="00D5194A">
        <w:rPr>
          <w:rFonts w:eastAsia="Times New Roman" w:cstheme="majorBidi"/>
          <w:b/>
          <w:caps/>
          <w:color w:val="000000" w:themeColor="text1"/>
          <w:szCs w:val="24"/>
          <w:lang w:eastAsia="it-IT"/>
        </w:rPr>
        <w:t>Matrice di Henderson e Clark (Analisi tecnica)</w:t>
      </w:r>
      <w:bookmarkEnd w:id="40"/>
      <w:bookmarkEnd w:id="41"/>
    </w:p>
    <w:tbl>
      <w:tblPr>
        <w:tblStyle w:val="Grigliatabella"/>
        <w:tblW w:w="9909" w:type="dxa"/>
        <w:tblLook w:val="04A0" w:firstRow="1" w:lastRow="0" w:firstColumn="1" w:lastColumn="0" w:noHBand="0" w:noVBand="1"/>
      </w:tblPr>
      <w:tblGrid>
        <w:gridCol w:w="2902"/>
        <w:gridCol w:w="1608"/>
        <w:gridCol w:w="5399"/>
      </w:tblGrid>
      <w:tr w:rsidR="00D5194A" w:rsidRPr="00D5194A" w14:paraId="15094F9F" w14:textId="77777777" w:rsidTr="00905ABC">
        <w:trPr>
          <w:trHeight w:val="545"/>
        </w:trPr>
        <w:tc>
          <w:tcPr>
            <w:tcW w:w="0" w:type="auto"/>
            <w:hideMark/>
          </w:tcPr>
          <w:p w14:paraId="2C61D853"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Tipo di innovazione</w:t>
            </w:r>
          </w:p>
        </w:tc>
        <w:tc>
          <w:tcPr>
            <w:tcW w:w="0" w:type="auto"/>
            <w:hideMark/>
          </w:tcPr>
          <w:p w14:paraId="40B4A4FF"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Punteggio</w:t>
            </w:r>
          </w:p>
        </w:tc>
        <w:tc>
          <w:tcPr>
            <w:tcW w:w="0" w:type="auto"/>
            <w:hideMark/>
          </w:tcPr>
          <w:p w14:paraId="6D2A90FE"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Motivazione</w:t>
            </w:r>
          </w:p>
        </w:tc>
      </w:tr>
      <w:tr w:rsidR="00D5194A" w:rsidRPr="00D5194A" w14:paraId="02487EAF" w14:textId="77777777" w:rsidTr="00905ABC">
        <w:trPr>
          <w:trHeight w:val="522"/>
        </w:trPr>
        <w:tc>
          <w:tcPr>
            <w:tcW w:w="0" w:type="auto"/>
            <w:hideMark/>
          </w:tcPr>
          <w:p w14:paraId="2140373E"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Modulare</w:t>
            </w:r>
          </w:p>
        </w:tc>
        <w:tc>
          <w:tcPr>
            <w:tcW w:w="0" w:type="auto"/>
            <w:hideMark/>
          </w:tcPr>
          <w:p w14:paraId="37940D02"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3</w:t>
            </w:r>
          </w:p>
        </w:tc>
        <w:tc>
          <w:tcPr>
            <w:tcW w:w="0" w:type="auto"/>
            <w:hideMark/>
          </w:tcPr>
          <w:p w14:paraId="45C3C424"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Nuovi materiali, architettura invariata</w:t>
            </w:r>
          </w:p>
        </w:tc>
      </w:tr>
      <w:tr w:rsidR="00D5194A" w:rsidRPr="00D5194A" w14:paraId="12AD3AC9" w14:textId="77777777" w:rsidTr="00905ABC">
        <w:trPr>
          <w:trHeight w:val="569"/>
        </w:trPr>
        <w:tc>
          <w:tcPr>
            <w:tcW w:w="0" w:type="auto"/>
            <w:hideMark/>
          </w:tcPr>
          <w:p w14:paraId="3230BEBD"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Radicale</w:t>
            </w:r>
          </w:p>
        </w:tc>
        <w:tc>
          <w:tcPr>
            <w:tcW w:w="0" w:type="auto"/>
            <w:hideMark/>
          </w:tcPr>
          <w:p w14:paraId="1312373A"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5</w:t>
            </w:r>
          </w:p>
        </w:tc>
        <w:tc>
          <w:tcPr>
            <w:tcW w:w="0" w:type="auto"/>
            <w:hideMark/>
          </w:tcPr>
          <w:p w14:paraId="3CDD5907"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Nuovi materiali + nuova architettura</w:t>
            </w:r>
          </w:p>
        </w:tc>
      </w:tr>
      <w:tr w:rsidR="00D5194A" w:rsidRPr="00D5194A" w14:paraId="2ADF7CC1" w14:textId="77777777" w:rsidTr="00905ABC">
        <w:trPr>
          <w:trHeight w:val="569"/>
        </w:trPr>
        <w:tc>
          <w:tcPr>
            <w:tcW w:w="0" w:type="auto"/>
            <w:hideMark/>
          </w:tcPr>
          <w:p w14:paraId="1AB4F150"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b/>
                <w:bCs/>
                <w:szCs w:val="24"/>
                <w:lang w:eastAsia="it-IT"/>
              </w:rPr>
              <w:t>Media ponderata</w:t>
            </w:r>
          </w:p>
        </w:tc>
        <w:tc>
          <w:tcPr>
            <w:tcW w:w="0" w:type="auto"/>
            <w:hideMark/>
          </w:tcPr>
          <w:p w14:paraId="2A9A37B2"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b/>
                <w:bCs/>
                <w:szCs w:val="24"/>
                <w:lang w:eastAsia="it-IT"/>
              </w:rPr>
              <w:t>4</w:t>
            </w:r>
          </w:p>
        </w:tc>
        <w:tc>
          <w:tcPr>
            <w:tcW w:w="0" w:type="auto"/>
            <w:hideMark/>
          </w:tcPr>
          <w:p w14:paraId="795772E4"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Il progetto oscilla tra modulare e radicale</w:t>
            </w:r>
          </w:p>
        </w:tc>
      </w:tr>
    </w:tbl>
    <w:p w14:paraId="5AC1CF8E" w14:textId="77777777" w:rsidR="00D5194A" w:rsidRPr="00D5194A" w:rsidRDefault="00D5194A" w:rsidP="00D5194A">
      <w:pPr>
        <w:keepNext/>
        <w:keepLines/>
        <w:spacing w:before="40" w:after="0"/>
        <w:ind w:left="720" w:hanging="720"/>
        <w:outlineLvl w:val="2"/>
        <w:rPr>
          <w:rFonts w:eastAsia="Times New Roman" w:cstheme="majorBidi"/>
          <w:b/>
          <w:caps/>
          <w:color w:val="000000" w:themeColor="text1"/>
          <w:szCs w:val="24"/>
          <w:lang w:eastAsia="it-IT"/>
        </w:rPr>
      </w:pPr>
    </w:p>
    <w:p w14:paraId="58445373" w14:textId="77777777" w:rsidR="00D5194A" w:rsidRPr="00D5194A" w:rsidRDefault="00D5194A" w:rsidP="00FE10F7">
      <w:pPr>
        <w:keepNext/>
        <w:keepLines/>
        <w:numPr>
          <w:ilvl w:val="2"/>
          <w:numId w:val="57"/>
        </w:numPr>
        <w:tabs>
          <w:tab w:val="num" w:pos="360"/>
        </w:tabs>
        <w:spacing w:before="40" w:after="0"/>
        <w:ind w:left="0" w:firstLine="0"/>
        <w:outlineLvl w:val="2"/>
        <w:rPr>
          <w:rFonts w:eastAsia="Times New Roman" w:cstheme="majorBidi"/>
          <w:b/>
          <w:caps/>
          <w:color w:val="000000" w:themeColor="text1"/>
          <w:szCs w:val="24"/>
          <w:lang w:eastAsia="it-IT"/>
        </w:rPr>
      </w:pPr>
      <w:bookmarkStart w:id="42" w:name="_Toc207020596"/>
      <w:bookmarkStart w:id="43" w:name="_Toc207026972"/>
      <w:r w:rsidRPr="00D5194A">
        <w:rPr>
          <w:rFonts w:eastAsia="Times New Roman" w:cstheme="majorBidi"/>
          <w:b/>
          <w:caps/>
          <w:color w:val="000000" w:themeColor="text1"/>
          <w:szCs w:val="24"/>
          <w:lang w:eastAsia="it-IT"/>
        </w:rPr>
        <w:t>Matrice di Ansoff (Analisi strategica)</w:t>
      </w:r>
      <w:bookmarkEnd w:id="42"/>
      <w:bookmarkEnd w:id="43"/>
    </w:p>
    <w:tbl>
      <w:tblPr>
        <w:tblStyle w:val="Grigliatabella"/>
        <w:tblW w:w="9905" w:type="dxa"/>
        <w:tblLook w:val="04A0" w:firstRow="1" w:lastRow="0" w:firstColumn="1" w:lastColumn="0" w:noHBand="0" w:noVBand="1"/>
      </w:tblPr>
      <w:tblGrid>
        <w:gridCol w:w="3446"/>
        <w:gridCol w:w="1621"/>
        <w:gridCol w:w="4838"/>
      </w:tblGrid>
      <w:tr w:rsidR="00D5194A" w:rsidRPr="00D5194A" w14:paraId="540A26E3" w14:textId="77777777" w:rsidTr="00905ABC">
        <w:trPr>
          <w:trHeight w:val="450"/>
        </w:trPr>
        <w:tc>
          <w:tcPr>
            <w:tcW w:w="0" w:type="auto"/>
            <w:hideMark/>
          </w:tcPr>
          <w:p w14:paraId="50424CF3"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Strategia</w:t>
            </w:r>
          </w:p>
        </w:tc>
        <w:tc>
          <w:tcPr>
            <w:tcW w:w="0" w:type="auto"/>
            <w:hideMark/>
          </w:tcPr>
          <w:p w14:paraId="1A8EEEE1"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Punteggio</w:t>
            </w:r>
          </w:p>
        </w:tc>
        <w:tc>
          <w:tcPr>
            <w:tcW w:w="0" w:type="auto"/>
            <w:hideMark/>
          </w:tcPr>
          <w:p w14:paraId="786EF717"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Motivazione</w:t>
            </w:r>
          </w:p>
        </w:tc>
      </w:tr>
      <w:tr w:rsidR="00D5194A" w:rsidRPr="00D5194A" w14:paraId="6F05CA02" w14:textId="77777777" w:rsidTr="00905ABC">
        <w:trPr>
          <w:trHeight w:val="431"/>
        </w:trPr>
        <w:tc>
          <w:tcPr>
            <w:tcW w:w="0" w:type="auto"/>
            <w:hideMark/>
          </w:tcPr>
          <w:p w14:paraId="2482C44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Penetrazione del mercato</w:t>
            </w:r>
          </w:p>
        </w:tc>
        <w:tc>
          <w:tcPr>
            <w:tcW w:w="0" w:type="auto"/>
            <w:hideMark/>
          </w:tcPr>
          <w:p w14:paraId="47B0D4A0"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2</w:t>
            </w:r>
          </w:p>
        </w:tc>
        <w:tc>
          <w:tcPr>
            <w:tcW w:w="0" w:type="auto"/>
            <w:hideMark/>
          </w:tcPr>
          <w:p w14:paraId="65D9C920"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Ottimizzazione di sensori esistenti</w:t>
            </w:r>
          </w:p>
        </w:tc>
      </w:tr>
      <w:tr w:rsidR="00D5194A" w:rsidRPr="00D5194A" w14:paraId="12B2F317" w14:textId="77777777" w:rsidTr="00905ABC">
        <w:trPr>
          <w:trHeight w:val="470"/>
        </w:trPr>
        <w:tc>
          <w:tcPr>
            <w:tcW w:w="0" w:type="auto"/>
            <w:hideMark/>
          </w:tcPr>
          <w:p w14:paraId="4C239275"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Sviluppo del prodotto</w:t>
            </w:r>
          </w:p>
        </w:tc>
        <w:tc>
          <w:tcPr>
            <w:tcW w:w="0" w:type="auto"/>
            <w:hideMark/>
          </w:tcPr>
          <w:p w14:paraId="0BB6635B"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4</w:t>
            </w:r>
          </w:p>
        </w:tc>
        <w:tc>
          <w:tcPr>
            <w:tcW w:w="0" w:type="auto"/>
            <w:hideMark/>
          </w:tcPr>
          <w:p w14:paraId="6F0E4D2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Nuove geometrie e funzionalità</w:t>
            </w:r>
          </w:p>
        </w:tc>
      </w:tr>
      <w:tr w:rsidR="00D5194A" w:rsidRPr="00D5194A" w14:paraId="43F55A95" w14:textId="77777777" w:rsidTr="00905ABC">
        <w:trPr>
          <w:trHeight w:val="450"/>
        </w:trPr>
        <w:tc>
          <w:tcPr>
            <w:tcW w:w="0" w:type="auto"/>
            <w:hideMark/>
          </w:tcPr>
          <w:p w14:paraId="7624810F"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Sviluppo del mercato</w:t>
            </w:r>
          </w:p>
        </w:tc>
        <w:tc>
          <w:tcPr>
            <w:tcW w:w="0" w:type="auto"/>
            <w:hideMark/>
          </w:tcPr>
          <w:p w14:paraId="71781621"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4</w:t>
            </w:r>
          </w:p>
        </w:tc>
        <w:tc>
          <w:tcPr>
            <w:tcW w:w="0" w:type="auto"/>
            <w:hideMark/>
          </w:tcPr>
          <w:p w14:paraId="26F5EF9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Applicazioni in settori nuovi</w:t>
            </w:r>
          </w:p>
        </w:tc>
      </w:tr>
      <w:tr w:rsidR="00D5194A" w:rsidRPr="00D5194A" w14:paraId="012C0E7D" w14:textId="77777777" w:rsidTr="00905ABC">
        <w:trPr>
          <w:trHeight w:val="470"/>
        </w:trPr>
        <w:tc>
          <w:tcPr>
            <w:tcW w:w="0" w:type="auto"/>
            <w:hideMark/>
          </w:tcPr>
          <w:p w14:paraId="36A0E11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Diversificazione</w:t>
            </w:r>
          </w:p>
        </w:tc>
        <w:tc>
          <w:tcPr>
            <w:tcW w:w="0" w:type="auto"/>
            <w:hideMark/>
          </w:tcPr>
          <w:p w14:paraId="54E81CD3"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5</w:t>
            </w:r>
          </w:p>
        </w:tc>
        <w:tc>
          <w:tcPr>
            <w:tcW w:w="0" w:type="auto"/>
            <w:hideMark/>
          </w:tcPr>
          <w:p w14:paraId="67A6B2F3"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Nuovi dispositivi e mercati</w:t>
            </w:r>
          </w:p>
        </w:tc>
      </w:tr>
      <w:tr w:rsidR="00D5194A" w:rsidRPr="00D5194A" w14:paraId="15E472BF" w14:textId="77777777" w:rsidTr="00905ABC">
        <w:trPr>
          <w:trHeight w:val="470"/>
        </w:trPr>
        <w:tc>
          <w:tcPr>
            <w:tcW w:w="0" w:type="auto"/>
            <w:hideMark/>
          </w:tcPr>
          <w:p w14:paraId="12348EB4"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b/>
                <w:bCs/>
                <w:szCs w:val="24"/>
                <w:lang w:eastAsia="it-IT"/>
              </w:rPr>
              <w:t>Media ponderata</w:t>
            </w:r>
          </w:p>
        </w:tc>
        <w:tc>
          <w:tcPr>
            <w:tcW w:w="0" w:type="auto"/>
            <w:hideMark/>
          </w:tcPr>
          <w:p w14:paraId="05535933"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b/>
                <w:bCs/>
                <w:szCs w:val="24"/>
                <w:lang w:eastAsia="it-IT"/>
              </w:rPr>
              <w:t>3.75</w:t>
            </w:r>
          </w:p>
        </w:tc>
        <w:tc>
          <w:tcPr>
            <w:tcW w:w="0" w:type="auto"/>
            <w:hideMark/>
          </w:tcPr>
          <w:p w14:paraId="6991B54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Strategia distribuita su più quadranti</w:t>
            </w:r>
          </w:p>
        </w:tc>
      </w:tr>
    </w:tbl>
    <w:p w14:paraId="7812D49D" w14:textId="77777777" w:rsidR="00D5194A" w:rsidRPr="00D5194A" w:rsidRDefault="00D5194A" w:rsidP="00D5194A">
      <w:pPr>
        <w:keepNext/>
        <w:keepLines/>
        <w:spacing w:before="40" w:after="0"/>
        <w:ind w:left="720" w:hanging="720"/>
        <w:outlineLvl w:val="2"/>
        <w:rPr>
          <w:rFonts w:eastAsia="Times New Roman" w:cstheme="majorBidi"/>
          <w:b/>
          <w:caps/>
          <w:color w:val="000000" w:themeColor="text1"/>
          <w:szCs w:val="24"/>
          <w:lang w:eastAsia="it-IT"/>
        </w:rPr>
      </w:pPr>
    </w:p>
    <w:p w14:paraId="057372F7" w14:textId="77777777" w:rsidR="00D5194A" w:rsidRPr="00D5194A" w:rsidRDefault="00D5194A" w:rsidP="00FE10F7">
      <w:pPr>
        <w:keepNext/>
        <w:keepLines/>
        <w:numPr>
          <w:ilvl w:val="2"/>
          <w:numId w:val="57"/>
        </w:numPr>
        <w:tabs>
          <w:tab w:val="num" w:pos="360"/>
        </w:tabs>
        <w:spacing w:before="40" w:after="0"/>
        <w:ind w:left="0" w:firstLine="0"/>
        <w:outlineLvl w:val="2"/>
        <w:rPr>
          <w:rFonts w:eastAsia="Times New Roman" w:cstheme="majorBidi"/>
          <w:b/>
          <w:caps/>
          <w:color w:val="000000" w:themeColor="text1"/>
          <w:szCs w:val="24"/>
          <w:lang w:eastAsia="it-IT"/>
        </w:rPr>
      </w:pPr>
      <w:bookmarkStart w:id="44" w:name="_Toc207020597"/>
      <w:bookmarkStart w:id="45" w:name="_Toc207026973"/>
      <w:r w:rsidRPr="00D5194A">
        <w:rPr>
          <w:rFonts w:eastAsia="Times New Roman" w:cstheme="majorBidi"/>
          <w:b/>
          <w:caps/>
          <w:color w:val="000000" w:themeColor="text1"/>
          <w:szCs w:val="24"/>
          <w:lang w:eastAsia="it-IT"/>
        </w:rPr>
        <w:t>Matrice di Abernathy e Clark (Analisi sistemica)</w:t>
      </w:r>
      <w:bookmarkEnd w:id="44"/>
      <w:bookmarkEnd w:id="45"/>
    </w:p>
    <w:tbl>
      <w:tblPr>
        <w:tblStyle w:val="Grigliatabella"/>
        <w:tblW w:w="9951" w:type="dxa"/>
        <w:tblLook w:val="04A0" w:firstRow="1" w:lastRow="0" w:firstColumn="1" w:lastColumn="0" w:noHBand="0" w:noVBand="1"/>
      </w:tblPr>
      <w:tblGrid>
        <w:gridCol w:w="3011"/>
        <w:gridCol w:w="1668"/>
        <w:gridCol w:w="5272"/>
      </w:tblGrid>
      <w:tr w:rsidR="00D5194A" w:rsidRPr="00D5194A" w14:paraId="6E8A4338" w14:textId="77777777" w:rsidTr="00905ABC">
        <w:trPr>
          <w:trHeight w:val="582"/>
        </w:trPr>
        <w:tc>
          <w:tcPr>
            <w:tcW w:w="0" w:type="auto"/>
            <w:hideMark/>
          </w:tcPr>
          <w:p w14:paraId="390E1ECF"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Tipo di innovazione</w:t>
            </w:r>
          </w:p>
        </w:tc>
        <w:tc>
          <w:tcPr>
            <w:tcW w:w="0" w:type="auto"/>
            <w:hideMark/>
          </w:tcPr>
          <w:p w14:paraId="6DC0C410"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Punteggio</w:t>
            </w:r>
          </w:p>
        </w:tc>
        <w:tc>
          <w:tcPr>
            <w:tcW w:w="0" w:type="auto"/>
            <w:hideMark/>
          </w:tcPr>
          <w:p w14:paraId="172E83FD"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Motivazione</w:t>
            </w:r>
          </w:p>
        </w:tc>
      </w:tr>
      <w:tr w:rsidR="00D5194A" w:rsidRPr="00D5194A" w14:paraId="20837BBC" w14:textId="77777777" w:rsidTr="00905ABC">
        <w:trPr>
          <w:trHeight w:val="557"/>
        </w:trPr>
        <w:tc>
          <w:tcPr>
            <w:tcW w:w="0" w:type="auto"/>
            <w:hideMark/>
          </w:tcPr>
          <w:p w14:paraId="4941B20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Rivoluzione</w:t>
            </w:r>
          </w:p>
        </w:tc>
        <w:tc>
          <w:tcPr>
            <w:tcW w:w="0" w:type="auto"/>
            <w:hideMark/>
          </w:tcPr>
          <w:p w14:paraId="7857ABF4"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5</w:t>
            </w:r>
          </w:p>
        </w:tc>
        <w:tc>
          <w:tcPr>
            <w:tcW w:w="0" w:type="auto"/>
            <w:hideMark/>
          </w:tcPr>
          <w:p w14:paraId="566CA1AE"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Nuova tecnologia + nuovi mercati</w:t>
            </w:r>
          </w:p>
        </w:tc>
      </w:tr>
      <w:tr w:rsidR="00D5194A" w:rsidRPr="00D5194A" w14:paraId="27B28957" w14:textId="77777777" w:rsidTr="00905ABC">
        <w:trPr>
          <w:trHeight w:val="608"/>
        </w:trPr>
        <w:tc>
          <w:tcPr>
            <w:tcW w:w="0" w:type="auto"/>
            <w:hideMark/>
          </w:tcPr>
          <w:p w14:paraId="6F2EA7DF"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b/>
                <w:bCs/>
                <w:szCs w:val="24"/>
                <w:lang w:eastAsia="it-IT"/>
              </w:rPr>
              <w:t>Valutazione finale</w:t>
            </w:r>
          </w:p>
        </w:tc>
        <w:tc>
          <w:tcPr>
            <w:tcW w:w="0" w:type="auto"/>
            <w:hideMark/>
          </w:tcPr>
          <w:p w14:paraId="6BEB0846"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b/>
                <w:bCs/>
                <w:szCs w:val="24"/>
                <w:lang w:eastAsia="it-IT"/>
              </w:rPr>
              <w:t>5</w:t>
            </w:r>
          </w:p>
        </w:tc>
        <w:tc>
          <w:tcPr>
            <w:tcW w:w="0" w:type="auto"/>
            <w:hideMark/>
          </w:tcPr>
          <w:p w14:paraId="32A965C8"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Cambiamento profondo del paradigma</w:t>
            </w:r>
          </w:p>
        </w:tc>
      </w:tr>
    </w:tbl>
    <w:p w14:paraId="074BA6BA" w14:textId="77777777" w:rsidR="00D5194A" w:rsidRPr="00D5194A" w:rsidRDefault="00D5194A" w:rsidP="00D5194A">
      <w:pPr>
        <w:keepNext/>
        <w:keepLines/>
        <w:spacing w:before="40" w:after="0"/>
        <w:ind w:left="720" w:hanging="720"/>
        <w:outlineLvl w:val="2"/>
        <w:rPr>
          <w:rFonts w:eastAsia="Times New Roman" w:cstheme="majorBidi"/>
          <w:b/>
          <w:caps/>
          <w:color w:val="000000" w:themeColor="text1"/>
          <w:szCs w:val="24"/>
          <w:lang w:eastAsia="it-IT"/>
        </w:rPr>
      </w:pPr>
    </w:p>
    <w:p w14:paraId="7C47D20F" w14:textId="77777777" w:rsidR="00D5194A" w:rsidRPr="00D5194A" w:rsidRDefault="00D5194A" w:rsidP="00FE10F7">
      <w:pPr>
        <w:keepNext/>
        <w:keepLines/>
        <w:numPr>
          <w:ilvl w:val="2"/>
          <w:numId w:val="57"/>
        </w:numPr>
        <w:tabs>
          <w:tab w:val="num" w:pos="360"/>
        </w:tabs>
        <w:spacing w:before="40" w:after="0"/>
        <w:ind w:left="0" w:firstLine="0"/>
        <w:outlineLvl w:val="2"/>
        <w:rPr>
          <w:rFonts w:eastAsia="Times New Roman" w:cstheme="majorBidi"/>
          <w:b/>
          <w:caps/>
          <w:color w:val="000000" w:themeColor="text1"/>
          <w:szCs w:val="24"/>
          <w:lang w:eastAsia="it-IT"/>
        </w:rPr>
      </w:pPr>
      <w:bookmarkStart w:id="46" w:name="_Toc207020598"/>
      <w:bookmarkStart w:id="47" w:name="_Toc207026974"/>
      <w:r w:rsidRPr="00D5194A">
        <w:rPr>
          <w:rFonts w:eastAsia="Times New Roman" w:cstheme="majorBidi"/>
          <w:b/>
          <w:caps/>
          <w:color w:val="000000" w:themeColor="text1"/>
          <w:szCs w:val="24"/>
          <w:lang w:eastAsia="it-IT"/>
        </w:rPr>
        <w:t>Sintesi finale</w:t>
      </w:r>
      <w:bookmarkEnd w:id="46"/>
      <w:bookmarkEnd w:id="47"/>
    </w:p>
    <w:tbl>
      <w:tblPr>
        <w:tblStyle w:val="Grigliatabella"/>
        <w:tblW w:w="10009" w:type="dxa"/>
        <w:tblLook w:val="04A0" w:firstRow="1" w:lastRow="0" w:firstColumn="1" w:lastColumn="0" w:noHBand="0" w:noVBand="1"/>
      </w:tblPr>
      <w:tblGrid>
        <w:gridCol w:w="2571"/>
        <w:gridCol w:w="1868"/>
        <w:gridCol w:w="5570"/>
      </w:tblGrid>
      <w:tr w:rsidR="00D5194A" w:rsidRPr="00D5194A" w14:paraId="78F36FA0" w14:textId="77777777" w:rsidTr="00905ABC">
        <w:trPr>
          <w:trHeight w:val="632"/>
        </w:trPr>
        <w:tc>
          <w:tcPr>
            <w:tcW w:w="0" w:type="auto"/>
            <w:hideMark/>
          </w:tcPr>
          <w:p w14:paraId="6A5274E5"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Prospettiva</w:t>
            </w:r>
          </w:p>
        </w:tc>
        <w:tc>
          <w:tcPr>
            <w:tcW w:w="0" w:type="auto"/>
            <w:hideMark/>
          </w:tcPr>
          <w:p w14:paraId="785B614F"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Punteggio (1–5)</w:t>
            </w:r>
          </w:p>
        </w:tc>
        <w:tc>
          <w:tcPr>
            <w:tcW w:w="0" w:type="auto"/>
            <w:hideMark/>
          </w:tcPr>
          <w:p w14:paraId="64B11805" w14:textId="77777777" w:rsidR="00D5194A" w:rsidRPr="00D5194A" w:rsidRDefault="00D5194A" w:rsidP="00D5194A">
            <w:pPr>
              <w:spacing w:before="0" w:after="0"/>
              <w:jc w:val="center"/>
              <w:rPr>
                <w:rFonts w:eastAsia="Times New Roman" w:cs="Times New Roman"/>
                <w:b/>
                <w:bCs/>
                <w:szCs w:val="24"/>
                <w:lang w:eastAsia="it-IT"/>
              </w:rPr>
            </w:pPr>
            <w:r w:rsidRPr="00D5194A">
              <w:rPr>
                <w:rFonts w:eastAsia="Times New Roman" w:cs="Times New Roman"/>
                <w:b/>
                <w:bCs/>
                <w:szCs w:val="24"/>
                <w:lang w:eastAsia="it-IT"/>
              </w:rPr>
              <w:t>Interpretazione</w:t>
            </w:r>
          </w:p>
        </w:tc>
      </w:tr>
      <w:tr w:rsidR="00D5194A" w:rsidRPr="00D5194A" w14:paraId="45B1E862" w14:textId="77777777" w:rsidTr="00905ABC">
        <w:trPr>
          <w:trHeight w:val="302"/>
        </w:trPr>
        <w:tc>
          <w:tcPr>
            <w:tcW w:w="0" w:type="auto"/>
            <w:hideMark/>
          </w:tcPr>
          <w:p w14:paraId="2E0E37F9"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Tecnico-progettuale</w:t>
            </w:r>
          </w:p>
        </w:tc>
        <w:tc>
          <w:tcPr>
            <w:tcW w:w="0" w:type="auto"/>
            <w:hideMark/>
          </w:tcPr>
          <w:p w14:paraId="72862631"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4</w:t>
            </w:r>
          </w:p>
        </w:tc>
        <w:tc>
          <w:tcPr>
            <w:tcW w:w="0" w:type="auto"/>
            <w:hideMark/>
          </w:tcPr>
          <w:p w14:paraId="1F7424BB"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Innovazione profonda nei materiali e design</w:t>
            </w:r>
          </w:p>
        </w:tc>
      </w:tr>
      <w:tr w:rsidR="00D5194A" w:rsidRPr="00D5194A" w14:paraId="1BF11D43" w14:textId="77777777" w:rsidTr="00905ABC">
        <w:trPr>
          <w:trHeight w:val="646"/>
        </w:trPr>
        <w:tc>
          <w:tcPr>
            <w:tcW w:w="0" w:type="auto"/>
            <w:hideMark/>
          </w:tcPr>
          <w:p w14:paraId="552CD842"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Strategico-commerciale</w:t>
            </w:r>
          </w:p>
        </w:tc>
        <w:tc>
          <w:tcPr>
            <w:tcW w:w="0" w:type="auto"/>
            <w:hideMark/>
          </w:tcPr>
          <w:p w14:paraId="347141F4"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3.75</w:t>
            </w:r>
          </w:p>
        </w:tc>
        <w:tc>
          <w:tcPr>
            <w:tcW w:w="0" w:type="auto"/>
            <w:hideMark/>
          </w:tcPr>
          <w:p w14:paraId="77FC0FA5"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Espansione su più fronti di mercato e prodotto</w:t>
            </w:r>
          </w:p>
        </w:tc>
      </w:tr>
      <w:tr w:rsidR="00D5194A" w:rsidRPr="00D5194A" w14:paraId="2E9E02E2" w14:textId="77777777" w:rsidTr="00905ABC">
        <w:trPr>
          <w:trHeight w:val="646"/>
        </w:trPr>
        <w:tc>
          <w:tcPr>
            <w:tcW w:w="0" w:type="auto"/>
            <w:hideMark/>
          </w:tcPr>
          <w:p w14:paraId="0BFC519C"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Sistemico-industriale</w:t>
            </w:r>
          </w:p>
        </w:tc>
        <w:tc>
          <w:tcPr>
            <w:tcW w:w="0" w:type="auto"/>
            <w:hideMark/>
          </w:tcPr>
          <w:p w14:paraId="69D37EF9"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5</w:t>
            </w:r>
          </w:p>
        </w:tc>
        <w:tc>
          <w:tcPr>
            <w:tcW w:w="0" w:type="auto"/>
            <w:hideMark/>
          </w:tcPr>
          <w:p w14:paraId="71BB0439" w14:textId="77777777" w:rsidR="00D5194A" w:rsidRPr="00D5194A" w:rsidRDefault="00D5194A" w:rsidP="00D5194A">
            <w:pPr>
              <w:spacing w:before="0" w:after="0"/>
              <w:jc w:val="left"/>
              <w:rPr>
                <w:rFonts w:eastAsia="Times New Roman" w:cs="Times New Roman"/>
                <w:szCs w:val="24"/>
                <w:lang w:eastAsia="it-IT"/>
              </w:rPr>
            </w:pPr>
            <w:r w:rsidRPr="00D5194A">
              <w:rPr>
                <w:rFonts w:eastAsia="Times New Roman" w:cs="Times New Roman"/>
                <w:szCs w:val="24"/>
                <w:lang w:eastAsia="it-IT"/>
              </w:rPr>
              <w:t>Rottura del paradigma e creazione di nuovi ecosistemi</w:t>
            </w:r>
          </w:p>
        </w:tc>
      </w:tr>
    </w:tbl>
    <w:p w14:paraId="7EE15B75" w14:textId="77777777" w:rsidR="00D5194A" w:rsidRPr="00D5194A" w:rsidRDefault="00D5194A" w:rsidP="00D5194A">
      <w:pPr>
        <w:keepNext/>
        <w:keepLines/>
        <w:spacing w:before="40" w:after="0"/>
        <w:ind w:left="720" w:hanging="720"/>
        <w:outlineLvl w:val="2"/>
        <w:rPr>
          <w:rFonts w:eastAsia="Times New Roman" w:cstheme="majorBidi"/>
          <w:b/>
          <w:color w:val="000000" w:themeColor="text1"/>
          <w:szCs w:val="24"/>
          <w:lang w:eastAsia="it-IT"/>
        </w:rPr>
      </w:pPr>
    </w:p>
    <w:p w14:paraId="267EA306" w14:textId="77777777" w:rsidR="00D5194A" w:rsidRPr="00D5194A" w:rsidRDefault="00D5194A" w:rsidP="00FE10F7">
      <w:pPr>
        <w:keepNext/>
        <w:keepLines/>
        <w:numPr>
          <w:ilvl w:val="2"/>
          <w:numId w:val="57"/>
        </w:numPr>
        <w:tabs>
          <w:tab w:val="num" w:pos="360"/>
        </w:tabs>
        <w:spacing w:before="40" w:after="0"/>
        <w:ind w:left="0" w:firstLine="0"/>
        <w:outlineLvl w:val="2"/>
        <w:rPr>
          <w:rFonts w:eastAsia="Times New Roman" w:cstheme="majorBidi"/>
          <w:b/>
          <w:color w:val="000000" w:themeColor="text1"/>
          <w:szCs w:val="24"/>
          <w:lang w:eastAsia="it-IT"/>
        </w:rPr>
      </w:pPr>
      <w:bookmarkStart w:id="48" w:name="_Toc207020599"/>
      <w:bookmarkStart w:id="49" w:name="_Toc207026975"/>
      <w:r w:rsidRPr="00D5194A">
        <w:rPr>
          <w:rFonts w:eastAsia="Times New Roman" w:cstheme="majorBidi"/>
          <w:b/>
          <w:color w:val="000000" w:themeColor="text1"/>
          <w:szCs w:val="24"/>
          <w:lang w:eastAsia="it-IT"/>
        </w:rPr>
        <w:t>Conclusione quantitativa</w:t>
      </w:r>
      <w:bookmarkEnd w:id="48"/>
      <w:bookmarkEnd w:id="49"/>
    </w:p>
    <w:p w14:paraId="6340D90C" w14:textId="77777777" w:rsidR="00D5194A" w:rsidRPr="00D5194A" w:rsidRDefault="00D5194A" w:rsidP="00D5194A">
      <w:p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szCs w:val="24"/>
          <w:lang w:eastAsia="it-IT"/>
        </w:rPr>
        <w:t xml:space="preserve">Il progetto del sensore piezoelettrico tramite stampa 3D mostra un </w:t>
      </w:r>
      <w:r w:rsidRPr="00D5194A">
        <w:rPr>
          <w:rFonts w:eastAsia="Times New Roman" w:cs="Times New Roman"/>
          <w:b/>
          <w:bCs/>
          <w:szCs w:val="24"/>
          <w:lang w:eastAsia="it-IT"/>
        </w:rPr>
        <w:t>profilo di innovazione ad alto impatto</w:t>
      </w:r>
      <w:r w:rsidRPr="00D5194A">
        <w:rPr>
          <w:rFonts w:eastAsia="Times New Roman" w:cs="Times New Roman"/>
          <w:szCs w:val="24"/>
          <w:lang w:eastAsia="it-IT"/>
        </w:rPr>
        <w:t>, con punteggi elevati in tutte le dimensioni analizzate.</w:t>
      </w:r>
    </w:p>
    <w:p w14:paraId="49D38038" w14:textId="3A0D4241" w:rsidR="00D5194A" w:rsidRPr="00D5194A" w:rsidRDefault="00BE7C13" w:rsidP="00FE10F7">
      <w:pPr>
        <w:keepNext/>
        <w:keepLines/>
        <w:numPr>
          <w:ilvl w:val="1"/>
          <w:numId w:val="57"/>
        </w:numPr>
        <w:tabs>
          <w:tab w:val="num" w:pos="360"/>
        </w:tabs>
        <w:spacing w:before="200" w:after="0" w:line="276" w:lineRule="auto"/>
        <w:ind w:left="0" w:firstLine="0"/>
        <w:outlineLvl w:val="1"/>
        <w:rPr>
          <w:rFonts w:eastAsiaTheme="majorEastAsia" w:cstheme="majorBidi"/>
          <w:b/>
          <w:bCs/>
          <w:color w:val="000000" w:themeColor="text1"/>
          <w:sz w:val="28"/>
          <w:szCs w:val="26"/>
          <w:lang w:val="en-US"/>
        </w:rPr>
      </w:pPr>
      <w:bookmarkStart w:id="50" w:name="_Toc207020600"/>
      <w:r w:rsidRPr="00917948">
        <w:rPr>
          <w:rFonts w:eastAsiaTheme="majorEastAsia" w:cstheme="majorBidi"/>
          <w:b/>
          <w:bCs/>
          <w:color w:val="000000" w:themeColor="text1"/>
          <w:sz w:val="28"/>
          <w:szCs w:val="26"/>
        </w:rPr>
        <w:lastRenderedPageBreak/>
        <w:t xml:space="preserve"> </w:t>
      </w:r>
      <w:bookmarkStart w:id="51" w:name="_Toc207026976"/>
      <w:r w:rsidR="00D5194A" w:rsidRPr="00D5194A">
        <w:rPr>
          <w:rFonts w:eastAsiaTheme="majorEastAsia" w:cstheme="majorBidi"/>
          <w:b/>
          <w:bCs/>
          <w:color w:val="000000" w:themeColor="text1"/>
          <w:sz w:val="28"/>
          <w:szCs w:val="26"/>
          <w:lang w:val="en-US"/>
        </w:rPr>
        <w:t>Conclusioni</w:t>
      </w:r>
      <w:bookmarkEnd w:id="50"/>
      <w:bookmarkEnd w:id="51"/>
    </w:p>
    <w:p w14:paraId="51EABC89" w14:textId="77777777" w:rsidR="00D5194A" w:rsidRPr="00D5194A" w:rsidRDefault="00D5194A" w:rsidP="00D5194A">
      <w:r w:rsidRPr="00D5194A">
        <w:t>L’analisi integrata delle tre matrici mostra chiaramente che il progetto in esame rappresenta un’innovazione tecnologica e strategica ad alto impatto. A livello tecnico, l’innovazione si colloca tra il modulare e il radicale (Henderson e Clark). Strategicamente, si posiziona tra lo sviluppo del prodotto e la diversificazione (</w:t>
      </w:r>
      <w:proofErr w:type="spellStart"/>
      <w:r w:rsidRPr="00D5194A">
        <w:t>Ansoff</w:t>
      </w:r>
      <w:proofErr w:type="spellEnd"/>
      <w:r w:rsidRPr="00D5194A">
        <w:t>), mentre sul piano sistemico-industriale configura una vera e propria rivoluzione (</w:t>
      </w:r>
      <w:proofErr w:type="spellStart"/>
      <w:r w:rsidRPr="00D5194A">
        <w:t>Abernathy</w:t>
      </w:r>
      <w:proofErr w:type="spellEnd"/>
      <w:r w:rsidRPr="00D5194A">
        <w:t xml:space="preserve"> e Clark).</w:t>
      </w:r>
    </w:p>
    <w:p w14:paraId="42E11ADD" w14:textId="77777777" w:rsidR="006F2B1F" w:rsidRPr="006F2B1F" w:rsidRDefault="006F2B1F">
      <w:pPr>
        <w:spacing w:before="0" w:after="160"/>
        <w:jc w:val="left"/>
        <w:rPr>
          <w:rFonts w:eastAsia="Times New Roman" w:cstheme="majorBidi"/>
          <w:b/>
          <w:bCs/>
          <w:caps/>
          <w:color w:val="000000" w:themeColor="text1"/>
          <w:sz w:val="40"/>
          <w:szCs w:val="28"/>
          <w:lang w:eastAsia="it-IT"/>
        </w:rPr>
      </w:pPr>
      <w:r>
        <w:rPr>
          <w:rFonts w:eastAsia="Times New Roman"/>
          <w:lang w:eastAsia="it-IT"/>
        </w:rPr>
        <w:br w:type="page"/>
      </w:r>
    </w:p>
    <w:p w14:paraId="5C95C03F" w14:textId="10310031" w:rsidR="002A3EF1" w:rsidRDefault="002A3EF1" w:rsidP="002A3EF1">
      <w:pPr>
        <w:pStyle w:val="Titolo1"/>
        <w:rPr>
          <w:rFonts w:eastAsia="Times New Roman"/>
          <w:lang w:eastAsia="it-IT"/>
        </w:rPr>
      </w:pPr>
      <w:bookmarkStart w:id="52" w:name="_Toc207026977"/>
      <w:r>
        <w:rPr>
          <w:rFonts w:eastAsia="Times New Roman"/>
          <w:lang w:eastAsia="it-IT"/>
        </w:rPr>
        <w:lastRenderedPageBreak/>
        <w:t>Requisiti e Specifica Tecnica</w:t>
      </w:r>
      <w:bookmarkEnd w:id="52"/>
    </w:p>
    <w:p w14:paraId="23C1C311" w14:textId="2B5AFC82" w:rsidR="006327ED" w:rsidRPr="00C4148E" w:rsidRDefault="006327ED" w:rsidP="006327ED">
      <w:pPr>
        <w:pStyle w:val="Titolo2"/>
        <w:rPr>
          <w:rFonts w:eastAsia="Times New Roman"/>
          <w:lang w:eastAsia="it-IT"/>
        </w:rPr>
      </w:pPr>
      <w:bookmarkStart w:id="53" w:name="_Toc207026978"/>
      <w:proofErr w:type="spellStart"/>
      <w:r w:rsidRPr="00C4148E">
        <w:rPr>
          <w:rFonts w:eastAsia="Times New Roman"/>
          <w:lang w:eastAsia="it-IT"/>
        </w:rPr>
        <w:t>Requisiti</w:t>
      </w:r>
      <w:proofErr w:type="spellEnd"/>
      <w:r w:rsidRPr="00C4148E">
        <w:rPr>
          <w:rFonts w:eastAsia="Times New Roman"/>
          <w:lang w:eastAsia="it-IT"/>
        </w:rPr>
        <w:t xml:space="preserve"> </w:t>
      </w:r>
      <w:proofErr w:type="spellStart"/>
      <w:r w:rsidRPr="00C4148E">
        <w:rPr>
          <w:rFonts w:eastAsia="Times New Roman"/>
          <w:lang w:eastAsia="it-IT"/>
        </w:rPr>
        <w:t>Tecnici</w:t>
      </w:r>
      <w:proofErr w:type="spellEnd"/>
      <w:r w:rsidRPr="00C4148E">
        <w:rPr>
          <w:rFonts w:eastAsia="Times New Roman"/>
          <w:lang w:eastAsia="it-IT"/>
        </w:rPr>
        <w:t xml:space="preserve"> </w:t>
      </w:r>
      <w:proofErr w:type="spellStart"/>
      <w:r w:rsidRPr="00C4148E">
        <w:rPr>
          <w:rFonts w:eastAsia="Times New Roman"/>
          <w:lang w:eastAsia="it-IT"/>
        </w:rPr>
        <w:t>Principali</w:t>
      </w:r>
      <w:bookmarkEnd w:id="53"/>
      <w:proofErr w:type="spellEnd"/>
    </w:p>
    <w:p w14:paraId="5B652E8D" w14:textId="77777777" w:rsidR="006327ED" w:rsidRPr="00C4148E" w:rsidRDefault="006327ED" w:rsidP="00FE10F7">
      <w:pPr>
        <w:numPr>
          <w:ilvl w:val="0"/>
          <w:numId w:val="36"/>
        </w:numPr>
        <w:spacing w:before="100" w:beforeAutospacing="1" w:after="100" w:afterAutospacing="1" w:line="240" w:lineRule="auto"/>
        <w:jc w:val="left"/>
        <w:rPr>
          <w:rFonts w:eastAsia="Times New Roman" w:cs="Times New Roman"/>
          <w:szCs w:val="24"/>
          <w:lang w:eastAsia="it-IT"/>
        </w:rPr>
      </w:pPr>
      <w:r w:rsidRPr="00C4148E">
        <w:rPr>
          <w:rFonts w:eastAsia="Times New Roman" w:cs="Times New Roman"/>
          <w:b/>
          <w:bCs/>
          <w:szCs w:val="24"/>
          <w:lang w:eastAsia="it-IT"/>
        </w:rPr>
        <w:t>Miniaturizzazione</w:t>
      </w:r>
      <w:r w:rsidRPr="00C4148E">
        <w:rPr>
          <w:rFonts w:eastAsia="Times New Roman" w:cs="Times New Roman"/>
          <w:szCs w:val="24"/>
          <w:lang w:eastAsia="it-IT"/>
        </w:rPr>
        <w:t xml:space="preserve"> del dispositivo per applicazioni compatte</w:t>
      </w:r>
    </w:p>
    <w:p w14:paraId="53B7CD15" w14:textId="77777777" w:rsidR="006327ED" w:rsidRPr="00C4148E" w:rsidRDefault="006327ED" w:rsidP="00FE10F7">
      <w:pPr>
        <w:numPr>
          <w:ilvl w:val="0"/>
          <w:numId w:val="36"/>
        </w:numPr>
        <w:spacing w:before="100" w:beforeAutospacing="1" w:after="100" w:afterAutospacing="1" w:line="240" w:lineRule="auto"/>
        <w:jc w:val="left"/>
        <w:rPr>
          <w:rFonts w:eastAsia="Times New Roman" w:cs="Times New Roman"/>
          <w:szCs w:val="24"/>
          <w:lang w:eastAsia="it-IT"/>
        </w:rPr>
      </w:pPr>
      <w:r w:rsidRPr="00C4148E">
        <w:rPr>
          <w:rFonts w:eastAsia="Times New Roman" w:cs="Times New Roman"/>
          <w:b/>
          <w:bCs/>
          <w:szCs w:val="24"/>
          <w:lang w:eastAsia="it-IT"/>
        </w:rPr>
        <w:t>Adattabilità</w:t>
      </w:r>
      <w:r w:rsidRPr="00C4148E">
        <w:rPr>
          <w:rFonts w:eastAsia="Times New Roman" w:cs="Times New Roman"/>
          <w:szCs w:val="24"/>
          <w:lang w:eastAsia="it-IT"/>
        </w:rPr>
        <w:t xml:space="preserve"> a superfici curve e geometrie complesse</w:t>
      </w:r>
    </w:p>
    <w:p w14:paraId="4D43941E" w14:textId="77777777" w:rsidR="006327ED" w:rsidRPr="00C4148E" w:rsidRDefault="006327ED" w:rsidP="00FE10F7">
      <w:pPr>
        <w:numPr>
          <w:ilvl w:val="0"/>
          <w:numId w:val="36"/>
        </w:numPr>
        <w:spacing w:before="100" w:beforeAutospacing="1" w:after="100" w:afterAutospacing="1" w:line="240" w:lineRule="auto"/>
        <w:jc w:val="left"/>
        <w:rPr>
          <w:rFonts w:eastAsia="Times New Roman" w:cs="Times New Roman"/>
          <w:szCs w:val="24"/>
          <w:lang w:eastAsia="it-IT"/>
        </w:rPr>
      </w:pPr>
      <w:r w:rsidRPr="00C4148E">
        <w:rPr>
          <w:rFonts w:eastAsia="Times New Roman" w:cs="Times New Roman"/>
          <w:b/>
          <w:bCs/>
          <w:szCs w:val="24"/>
          <w:lang w:eastAsia="it-IT"/>
        </w:rPr>
        <w:t>Compatibilità</w:t>
      </w:r>
      <w:r w:rsidRPr="00C4148E">
        <w:rPr>
          <w:rFonts w:eastAsia="Times New Roman" w:cs="Times New Roman"/>
          <w:szCs w:val="24"/>
          <w:lang w:eastAsia="it-IT"/>
        </w:rPr>
        <w:t xml:space="preserve"> con tecnologie di stampa 3D avanzate</w:t>
      </w:r>
    </w:p>
    <w:p w14:paraId="3496158C" w14:textId="77777777" w:rsidR="006327ED" w:rsidRPr="00C4148E" w:rsidRDefault="006327ED" w:rsidP="00FE10F7">
      <w:pPr>
        <w:numPr>
          <w:ilvl w:val="0"/>
          <w:numId w:val="36"/>
        </w:numPr>
        <w:spacing w:before="100" w:beforeAutospacing="1" w:after="100" w:afterAutospacing="1" w:line="240" w:lineRule="auto"/>
        <w:jc w:val="left"/>
        <w:rPr>
          <w:rFonts w:eastAsia="Times New Roman" w:cs="Times New Roman"/>
          <w:szCs w:val="24"/>
          <w:lang w:eastAsia="it-IT"/>
        </w:rPr>
      </w:pPr>
      <w:r w:rsidRPr="00C4148E">
        <w:rPr>
          <w:rFonts w:eastAsia="Times New Roman" w:cs="Times New Roman"/>
          <w:b/>
          <w:bCs/>
          <w:szCs w:val="24"/>
          <w:lang w:eastAsia="it-IT"/>
        </w:rPr>
        <w:t>Rilevamento in tempo reale</w:t>
      </w:r>
      <w:r w:rsidRPr="00C4148E">
        <w:rPr>
          <w:rFonts w:eastAsia="Times New Roman" w:cs="Times New Roman"/>
          <w:szCs w:val="24"/>
          <w:lang w:eastAsia="it-IT"/>
        </w:rPr>
        <w:t xml:space="preserve"> di vibrazioni generate da flussi</w:t>
      </w:r>
    </w:p>
    <w:p w14:paraId="7CC55CBE" w14:textId="77777777" w:rsidR="006327ED" w:rsidRPr="00C4148E" w:rsidRDefault="006327ED" w:rsidP="00FE10F7">
      <w:pPr>
        <w:numPr>
          <w:ilvl w:val="0"/>
          <w:numId w:val="36"/>
        </w:numPr>
        <w:spacing w:before="100" w:beforeAutospacing="1" w:after="100" w:afterAutospacing="1" w:line="240" w:lineRule="auto"/>
        <w:jc w:val="left"/>
        <w:rPr>
          <w:rFonts w:eastAsia="Times New Roman" w:cs="Times New Roman"/>
          <w:szCs w:val="24"/>
          <w:lang w:eastAsia="it-IT"/>
        </w:rPr>
      </w:pPr>
      <w:r w:rsidRPr="00C4148E">
        <w:rPr>
          <w:rFonts w:eastAsia="Times New Roman" w:cs="Times New Roman"/>
          <w:b/>
          <w:bCs/>
          <w:szCs w:val="24"/>
          <w:lang w:eastAsia="it-IT"/>
        </w:rPr>
        <w:t>Resistenza ambientale</w:t>
      </w:r>
      <w:r w:rsidRPr="00C4148E">
        <w:rPr>
          <w:rFonts w:eastAsia="Times New Roman" w:cs="Times New Roman"/>
          <w:szCs w:val="24"/>
          <w:lang w:eastAsia="it-IT"/>
        </w:rPr>
        <w:t>, con tolleranza a umidità e alte temperature</w:t>
      </w:r>
    </w:p>
    <w:p w14:paraId="5A1B487C" w14:textId="7B4B2E4E" w:rsidR="00EC6EFC" w:rsidRPr="002A3EF1" w:rsidRDefault="00EC6EFC" w:rsidP="002A3EF1">
      <w:pPr>
        <w:pStyle w:val="Titolo2"/>
      </w:pPr>
      <w:bookmarkStart w:id="54" w:name="_Toc207026979"/>
      <w:proofErr w:type="spellStart"/>
      <w:r w:rsidRPr="002A3EF1">
        <w:t>Specifica</w:t>
      </w:r>
      <w:proofErr w:type="spellEnd"/>
      <w:r w:rsidRPr="002A3EF1">
        <w:t xml:space="preserve"> Tecnica</w:t>
      </w:r>
      <w:bookmarkEnd w:id="54"/>
    </w:p>
    <w:tbl>
      <w:tblPr>
        <w:tblStyle w:val="Grigliatabella"/>
        <w:tblW w:w="9628" w:type="dxa"/>
        <w:tblLook w:val="04A0" w:firstRow="1" w:lastRow="0" w:firstColumn="1" w:lastColumn="0" w:noHBand="0" w:noVBand="1"/>
      </w:tblPr>
      <w:tblGrid>
        <w:gridCol w:w="2915"/>
        <w:gridCol w:w="3601"/>
        <w:gridCol w:w="3112"/>
      </w:tblGrid>
      <w:tr w:rsidR="003646AB" w:rsidRPr="003E7DFE" w14:paraId="4CAAE1BC" w14:textId="77777777" w:rsidTr="00EC61EE">
        <w:trPr>
          <w:trHeight w:val="588"/>
        </w:trPr>
        <w:tc>
          <w:tcPr>
            <w:tcW w:w="0" w:type="auto"/>
            <w:vAlign w:val="center"/>
            <w:hideMark/>
          </w:tcPr>
          <w:p w14:paraId="2BA50890"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Politecnico di Bari</w:t>
            </w:r>
          </w:p>
        </w:tc>
        <w:tc>
          <w:tcPr>
            <w:tcW w:w="3601" w:type="dxa"/>
            <w:vAlign w:val="center"/>
            <w:hideMark/>
          </w:tcPr>
          <w:p w14:paraId="75463867"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Specifica Tecnica</w:t>
            </w:r>
          </w:p>
        </w:tc>
        <w:tc>
          <w:tcPr>
            <w:tcW w:w="3112" w:type="dxa"/>
            <w:vMerge w:val="restart"/>
            <w:vAlign w:val="center"/>
            <w:hideMark/>
          </w:tcPr>
          <w:p w14:paraId="21EEBB2F" w14:textId="77777777" w:rsidR="003646AB" w:rsidRPr="003E7DFE"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Data: 23/07/2025</w:t>
            </w:r>
          </w:p>
          <w:p w14:paraId="5E8FC5FA" w14:textId="77777777" w:rsidR="003646AB" w:rsidRPr="00673657" w:rsidRDefault="003646AB" w:rsidP="00EC61EE">
            <w:pPr>
              <w:spacing w:after="0"/>
              <w:jc w:val="center"/>
              <w:rPr>
                <w:rFonts w:ascii="Calibri" w:eastAsia="Times New Roman" w:hAnsi="Calibri" w:cs="Calibri"/>
                <w:color w:val="000000"/>
                <w:szCs w:val="24"/>
                <w:lang w:eastAsia="it-IT"/>
              </w:rPr>
            </w:pPr>
          </w:p>
        </w:tc>
      </w:tr>
      <w:tr w:rsidR="003646AB" w:rsidRPr="003E7DFE" w14:paraId="60E2600A" w14:textId="77777777" w:rsidTr="00EC61EE">
        <w:trPr>
          <w:trHeight w:val="21"/>
        </w:trPr>
        <w:tc>
          <w:tcPr>
            <w:tcW w:w="0" w:type="auto"/>
            <w:vMerge w:val="restart"/>
            <w:vAlign w:val="center"/>
          </w:tcPr>
          <w:p w14:paraId="52A2C1F0" w14:textId="77777777" w:rsidR="003646AB" w:rsidRPr="003E7DFE" w:rsidRDefault="003646AB" w:rsidP="00EC61EE">
            <w:pPr>
              <w:spacing w:before="0" w:after="0"/>
              <w:jc w:val="center"/>
              <w:rPr>
                <w:rFonts w:eastAsia="Times New Roman" w:cs="Times New Roman"/>
                <w:color w:val="000000"/>
                <w:szCs w:val="24"/>
                <w:lang w:eastAsia="it-IT"/>
              </w:rPr>
            </w:pPr>
            <w:r w:rsidRPr="00673657">
              <w:rPr>
                <w:rFonts w:eastAsia="Times New Roman" w:cs="Times New Roman"/>
                <w:color w:val="000000"/>
                <w:szCs w:val="24"/>
                <w:lang w:eastAsia="it-IT"/>
              </w:rPr>
              <w:t>Dipartimento di Meccanica, Matematica e Management</w:t>
            </w:r>
          </w:p>
        </w:tc>
        <w:tc>
          <w:tcPr>
            <w:tcW w:w="3601" w:type="dxa"/>
            <w:vAlign w:val="center"/>
          </w:tcPr>
          <w:p w14:paraId="48F6E975" w14:textId="77777777" w:rsidR="003646AB" w:rsidRPr="003E7DFE" w:rsidRDefault="003646AB" w:rsidP="00EC61EE">
            <w:pPr>
              <w:spacing w:after="0"/>
              <w:jc w:val="center"/>
              <w:rPr>
                <w:rFonts w:eastAsia="Times New Roman" w:cs="Times New Roman"/>
                <w:color w:val="000000"/>
                <w:szCs w:val="24"/>
                <w:lang w:eastAsia="it-IT"/>
              </w:rPr>
            </w:pPr>
            <w:r w:rsidRPr="00673657">
              <w:rPr>
                <w:rFonts w:eastAsia="Times New Roman" w:cs="Times New Roman"/>
                <w:b/>
                <w:bCs/>
                <w:color w:val="000000"/>
                <w:szCs w:val="24"/>
                <w:lang w:eastAsia="it-IT"/>
              </w:rPr>
              <w:t>SENSORE PIEZOELETTRICO PER FLUSSOMETRI VORTEX MEDIANTE PRODUZIONE ADDITIVA</w:t>
            </w:r>
          </w:p>
        </w:tc>
        <w:tc>
          <w:tcPr>
            <w:tcW w:w="3112" w:type="dxa"/>
            <w:vMerge/>
            <w:vAlign w:val="center"/>
          </w:tcPr>
          <w:p w14:paraId="4366FC1B" w14:textId="77777777" w:rsidR="003646AB" w:rsidRPr="003E7DFE" w:rsidRDefault="003646AB" w:rsidP="00EC61EE">
            <w:pPr>
              <w:spacing w:after="0"/>
              <w:jc w:val="center"/>
              <w:rPr>
                <w:rFonts w:eastAsia="Times New Roman" w:cs="Times New Roman"/>
                <w:color w:val="000000"/>
                <w:szCs w:val="24"/>
                <w:lang w:eastAsia="it-IT"/>
              </w:rPr>
            </w:pPr>
          </w:p>
        </w:tc>
      </w:tr>
      <w:tr w:rsidR="003646AB" w:rsidRPr="003E7DFE" w14:paraId="75789D28" w14:textId="77777777" w:rsidTr="00EC61EE">
        <w:trPr>
          <w:trHeight w:val="548"/>
        </w:trPr>
        <w:tc>
          <w:tcPr>
            <w:tcW w:w="0" w:type="auto"/>
            <w:vMerge/>
            <w:vAlign w:val="center"/>
            <w:hideMark/>
          </w:tcPr>
          <w:p w14:paraId="678B3D5E" w14:textId="77777777" w:rsidR="003646AB" w:rsidRPr="00673657" w:rsidRDefault="003646AB" w:rsidP="00EC61EE">
            <w:pPr>
              <w:spacing w:after="0"/>
              <w:jc w:val="center"/>
              <w:rPr>
                <w:rFonts w:eastAsia="Times New Roman" w:cs="Times New Roman"/>
                <w:color w:val="000000"/>
                <w:szCs w:val="24"/>
                <w:lang w:eastAsia="it-IT"/>
              </w:rPr>
            </w:pPr>
          </w:p>
        </w:tc>
        <w:tc>
          <w:tcPr>
            <w:tcW w:w="3601" w:type="dxa"/>
            <w:vMerge w:val="restart"/>
            <w:vAlign w:val="center"/>
            <w:hideMark/>
          </w:tcPr>
          <w:p w14:paraId="63BE21E7" w14:textId="77777777" w:rsidR="003646AB" w:rsidRPr="003E7DFE"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Committente:</w:t>
            </w:r>
          </w:p>
          <w:p w14:paraId="10278432" w14:textId="77777777" w:rsidR="003646AB" w:rsidRPr="003E7DFE"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xml:space="preserve">Prof. Ing. Umberto </w:t>
            </w:r>
            <w:proofErr w:type="spellStart"/>
            <w:r w:rsidRPr="00673657">
              <w:rPr>
                <w:rFonts w:eastAsia="Times New Roman" w:cs="Times New Roman"/>
                <w:color w:val="000000"/>
                <w:szCs w:val="24"/>
                <w:lang w:eastAsia="it-IT"/>
              </w:rPr>
              <w:t>Galietti</w:t>
            </w:r>
            <w:proofErr w:type="spellEnd"/>
          </w:p>
          <w:p w14:paraId="57072D82" w14:textId="77777777" w:rsidR="003646AB" w:rsidRPr="00673657" w:rsidRDefault="003646AB" w:rsidP="00EC61EE">
            <w:pPr>
              <w:spacing w:before="0" w:after="0"/>
              <w:jc w:val="center"/>
              <w:rPr>
                <w:rFonts w:eastAsia="Times New Roman" w:cs="Times New Roman"/>
                <w:color w:val="000000"/>
                <w:szCs w:val="24"/>
                <w:lang w:eastAsia="it-IT"/>
              </w:rPr>
            </w:pPr>
            <w:r w:rsidRPr="00673657">
              <w:rPr>
                <w:rFonts w:eastAsia="Times New Roman" w:cs="Times New Roman"/>
                <w:color w:val="000000"/>
                <w:szCs w:val="24"/>
                <w:lang w:eastAsia="it-IT"/>
              </w:rPr>
              <w:t>AB Industrietechnik</w:t>
            </w:r>
          </w:p>
        </w:tc>
        <w:tc>
          <w:tcPr>
            <w:tcW w:w="3112" w:type="dxa"/>
            <w:vMerge/>
            <w:vAlign w:val="center"/>
            <w:hideMark/>
          </w:tcPr>
          <w:p w14:paraId="4969A8AC" w14:textId="77777777" w:rsidR="003646AB" w:rsidRPr="00673657" w:rsidRDefault="003646AB" w:rsidP="00EC61EE">
            <w:pPr>
              <w:spacing w:after="0"/>
              <w:jc w:val="center"/>
              <w:rPr>
                <w:rFonts w:ascii="Calibri" w:eastAsia="Times New Roman" w:hAnsi="Calibri" w:cs="Calibri"/>
                <w:color w:val="000000"/>
                <w:szCs w:val="24"/>
                <w:lang w:eastAsia="it-IT"/>
              </w:rPr>
            </w:pPr>
          </w:p>
        </w:tc>
      </w:tr>
      <w:tr w:rsidR="003646AB" w:rsidRPr="003E7DFE" w14:paraId="458E3694" w14:textId="77777777" w:rsidTr="00EC61EE">
        <w:trPr>
          <w:trHeight w:val="21"/>
        </w:trPr>
        <w:tc>
          <w:tcPr>
            <w:tcW w:w="0" w:type="auto"/>
            <w:vMerge/>
            <w:vAlign w:val="center"/>
            <w:hideMark/>
          </w:tcPr>
          <w:p w14:paraId="2F31FD18" w14:textId="77777777" w:rsidR="003646AB" w:rsidRPr="00673657" w:rsidRDefault="003646AB" w:rsidP="00EC61EE">
            <w:pPr>
              <w:spacing w:after="0"/>
              <w:jc w:val="center"/>
              <w:rPr>
                <w:rFonts w:eastAsia="Times New Roman" w:cs="Times New Roman"/>
                <w:color w:val="000000"/>
                <w:szCs w:val="24"/>
                <w:lang w:eastAsia="it-IT"/>
              </w:rPr>
            </w:pPr>
          </w:p>
        </w:tc>
        <w:tc>
          <w:tcPr>
            <w:tcW w:w="3601" w:type="dxa"/>
            <w:vMerge/>
            <w:vAlign w:val="center"/>
            <w:hideMark/>
          </w:tcPr>
          <w:p w14:paraId="2BC75B69" w14:textId="77777777" w:rsidR="003646AB" w:rsidRPr="00673657" w:rsidRDefault="003646AB" w:rsidP="00EC61EE">
            <w:pPr>
              <w:spacing w:before="0" w:after="0"/>
              <w:jc w:val="center"/>
              <w:rPr>
                <w:rFonts w:eastAsia="Times New Roman" w:cs="Times New Roman"/>
                <w:color w:val="000000"/>
                <w:szCs w:val="24"/>
                <w:lang w:eastAsia="it-IT"/>
              </w:rPr>
            </w:pPr>
          </w:p>
        </w:tc>
        <w:tc>
          <w:tcPr>
            <w:tcW w:w="3112" w:type="dxa"/>
            <w:vAlign w:val="center"/>
            <w:hideMark/>
          </w:tcPr>
          <w:p w14:paraId="2F0B05BB" w14:textId="77777777" w:rsidR="003646AB" w:rsidRDefault="003646AB" w:rsidP="00EC61EE">
            <w:pPr>
              <w:spacing w:before="0"/>
              <w:jc w:val="center"/>
              <w:rPr>
                <w:lang w:eastAsia="it-IT"/>
              </w:rPr>
            </w:pPr>
            <w:r w:rsidRPr="00673657">
              <w:rPr>
                <w:lang w:eastAsia="it-IT"/>
              </w:rPr>
              <w:t>Progettisti:</w:t>
            </w:r>
          </w:p>
          <w:p w14:paraId="3FDD35DB" w14:textId="05086B5A" w:rsidR="003646AB" w:rsidRPr="003646AB" w:rsidRDefault="003646AB" w:rsidP="00EC61EE">
            <w:pPr>
              <w:spacing w:before="0"/>
              <w:jc w:val="center"/>
              <w:rPr>
                <w:lang w:eastAsia="it-IT"/>
              </w:rPr>
            </w:pPr>
            <w:r w:rsidRPr="00673657">
              <w:rPr>
                <w:lang w:eastAsia="it-IT"/>
              </w:rPr>
              <w:t>Alessandra Miracapillo</w:t>
            </w:r>
          </w:p>
          <w:p w14:paraId="14DE1CFE" w14:textId="25B8DC03" w:rsidR="003646AB" w:rsidRPr="003E7DFE" w:rsidRDefault="003646AB" w:rsidP="00EC61EE">
            <w:pPr>
              <w:spacing w:before="0"/>
              <w:jc w:val="center"/>
              <w:rPr>
                <w:rFonts w:ascii="Calibri" w:hAnsi="Calibri" w:cs="Calibri"/>
                <w:lang w:eastAsia="it-IT"/>
              </w:rPr>
            </w:pPr>
            <w:r w:rsidRPr="00673657">
              <w:rPr>
                <w:lang w:eastAsia="it-IT"/>
              </w:rPr>
              <w:t>Vincenzo Morano</w:t>
            </w:r>
          </w:p>
          <w:p w14:paraId="280AE8B5" w14:textId="77777777" w:rsidR="003646AB" w:rsidRPr="00673657" w:rsidRDefault="003646AB" w:rsidP="00EC61EE">
            <w:pPr>
              <w:spacing w:before="0"/>
              <w:jc w:val="center"/>
              <w:rPr>
                <w:rFonts w:ascii="Calibri" w:hAnsi="Calibri" w:cs="Calibri"/>
                <w:lang w:eastAsia="it-IT"/>
              </w:rPr>
            </w:pPr>
            <w:r w:rsidRPr="00673657">
              <w:rPr>
                <w:lang w:eastAsia="it-IT"/>
              </w:rPr>
              <w:t>Pierpaolo Palombella</w:t>
            </w:r>
          </w:p>
        </w:tc>
      </w:tr>
    </w:tbl>
    <w:p w14:paraId="7BD0A8E6" w14:textId="77777777" w:rsidR="003646AB" w:rsidRDefault="003646AB" w:rsidP="003646AB"/>
    <w:tbl>
      <w:tblPr>
        <w:tblStyle w:val="Grigliatabella"/>
        <w:tblW w:w="5000" w:type="pct"/>
        <w:tblLook w:val="04A0" w:firstRow="1" w:lastRow="0" w:firstColumn="1" w:lastColumn="0" w:noHBand="0" w:noVBand="1"/>
      </w:tblPr>
      <w:tblGrid>
        <w:gridCol w:w="2831"/>
        <w:gridCol w:w="2694"/>
        <w:gridCol w:w="4103"/>
      </w:tblGrid>
      <w:tr w:rsidR="003646AB" w:rsidRPr="00673657" w14:paraId="315EB742" w14:textId="77777777" w:rsidTr="00EC61EE">
        <w:trPr>
          <w:trHeight w:val="340"/>
        </w:trPr>
        <w:tc>
          <w:tcPr>
            <w:tcW w:w="1470" w:type="pct"/>
            <w:vMerge w:val="restart"/>
            <w:vAlign w:val="center"/>
            <w:hideMark/>
          </w:tcPr>
          <w:p w14:paraId="0EEC774B" w14:textId="77777777" w:rsidR="003646AB" w:rsidRPr="00673657" w:rsidRDefault="003646AB" w:rsidP="00EC61EE">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1. Introduzione</w:t>
            </w:r>
          </w:p>
        </w:tc>
        <w:tc>
          <w:tcPr>
            <w:tcW w:w="1399" w:type="pct"/>
            <w:vAlign w:val="center"/>
            <w:hideMark/>
          </w:tcPr>
          <w:p w14:paraId="20A935EA"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1.1 Descrizione generale</w:t>
            </w:r>
          </w:p>
        </w:tc>
        <w:tc>
          <w:tcPr>
            <w:tcW w:w="2131" w:type="pct"/>
            <w:vAlign w:val="center"/>
            <w:hideMark/>
          </w:tcPr>
          <w:p w14:paraId="1686184B"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Sensore piezoelettrico flessibile, realizzato mediante stampa 3D, progettato per rilevare le vibrazioni generate dal flusso di fluidi all’interno di condotti idraulici o pneumatici. La struttura compatta consente l’integrazione diretta nei flussometri VORTEX, anche in presenza di geometrie complesse.</w:t>
            </w:r>
          </w:p>
        </w:tc>
      </w:tr>
      <w:tr w:rsidR="003646AB" w:rsidRPr="00673657" w14:paraId="5601B251" w14:textId="77777777" w:rsidTr="00EC61EE">
        <w:trPr>
          <w:trHeight w:val="340"/>
        </w:trPr>
        <w:tc>
          <w:tcPr>
            <w:tcW w:w="1470" w:type="pct"/>
            <w:vMerge/>
            <w:vAlign w:val="center"/>
            <w:hideMark/>
          </w:tcPr>
          <w:p w14:paraId="19A939CB"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9" w:type="pct"/>
            <w:vAlign w:val="center"/>
            <w:hideMark/>
          </w:tcPr>
          <w:p w14:paraId="0C1AD9EB"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1.2 Ambiente operativo</w:t>
            </w:r>
          </w:p>
        </w:tc>
        <w:tc>
          <w:tcPr>
            <w:tcW w:w="2131" w:type="pct"/>
            <w:vAlign w:val="center"/>
            <w:hideMark/>
          </w:tcPr>
          <w:p w14:paraId="7D26D68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Applicazioni in impianti industriali, sistemi HVAC e apparati di misura fluidodinamica, anche in condizioni gravose con presenza di bolle, particolato o variazioni termiche.</w:t>
            </w:r>
          </w:p>
        </w:tc>
      </w:tr>
      <w:tr w:rsidR="003646AB" w:rsidRPr="00673657" w14:paraId="61F26DC0" w14:textId="77777777" w:rsidTr="00EC61EE">
        <w:trPr>
          <w:trHeight w:val="340"/>
        </w:trPr>
        <w:tc>
          <w:tcPr>
            <w:tcW w:w="1470" w:type="pct"/>
            <w:vMerge/>
            <w:vAlign w:val="center"/>
            <w:hideMark/>
          </w:tcPr>
          <w:p w14:paraId="1A22B834"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9" w:type="pct"/>
            <w:vAlign w:val="center"/>
            <w:hideMark/>
          </w:tcPr>
          <w:p w14:paraId="41015026"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1.3 Utenti finali</w:t>
            </w:r>
          </w:p>
        </w:tc>
        <w:tc>
          <w:tcPr>
            <w:tcW w:w="2131" w:type="pct"/>
            <w:vAlign w:val="center"/>
            <w:hideMark/>
          </w:tcPr>
          <w:p w14:paraId="6A6C908D"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Tecnici manutentori, progettisti di sistemi di monitoraggio, produttori di flussometri e di condotte intelligenti.</w:t>
            </w:r>
          </w:p>
        </w:tc>
      </w:tr>
    </w:tbl>
    <w:p w14:paraId="2C695A9C" w14:textId="77777777" w:rsidR="003646AB" w:rsidRDefault="003646AB" w:rsidP="003646AB"/>
    <w:tbl>
      <w:tblPr>
        <w:tblStyle w:val="Grigliatabella"/>
        <w:tblW w:w="5000" w:type="pct"/>
        <w:tblLook w:val="04A0" w:firstRow="1" w:lastRow="0" w:firstColumn="1" w:lastColumn="0" w:noHBand="0" w:noVBand="1"/>
      </w:tblPr>
      <w:tblGrid>
        <w:gridCol w:w="3539"/>
        <w:gridCol w:w="6089"/>
      </w:tblGrid>
      <w:tr w:rsidR="00346E23" w:rsidRPr="00673657" w14:paraId="7350E465" w14:textId="77777777" w:rsidTr="00EC61EE">
        <w:trPr>
          <w:trHeight w:val="340"/>
        </w:trPr>
        <w:tc>
          <w:tcPr>
            <w:tcW w:w="1838" w:type="pct"/>
            <w:vMerge w:val="restart"/>
            <w:vAlign w:val="center"/>
            <w:hideMark/>
          </w:tcPr>
          <w:p w14:paraId="60C5CFD0" w14:textId="77777777" w:rsidR="00346E23" w:rsidRPr="00673657" w:rsidRDefault="00346E23" w:rsidP="00EC61EE">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2. Glossario</w:t>
            </w:r>
          </w:p>
        </w:tc>
        <w:tc>
          <w:tcPr>
            <w:tcW w:w="3162" w:type="pct"/>
            <w:vAlign w:val="center"/>
            <w:hideMark/>
          </w:tcPr>
          <w:p w14:paraId="1FC240CC" w14:textId="77777777" w:rsidR="00346E23" w:rsidRDefault="00346E23" w:rsidP="00EC61EE">
            <w:pPr>
              <w:jc w:val="center"/>
              <w:rPr>
                <w:rFonts w:eastAsia="Times New Roman" w:cs="Times New Roman"/>
                <w:color w:val="000000"/>
                <w:szCs w:val="24"/>
                <w:lang w:eastAsia="it-IT"/>
              </w:rPr>
            </w:pPr>
            <w:r w:rsidRPr="00673657">
              <w:rPr>
                <w:rFonts w:eastAsia="Times New Roman" w:cs="Times New Roman"/>
                <w:b/>
                <w:bCs/>
                <w:color w:val="000000"/>
                <w:szCs w:val="24"/>
                <w:lang w:eastAsia="it-IT"/>
              </w:rPr>
              <w:t>FDM</w:t>
            </w:r>
            <w:r>
              <w:rPr>
                <w:rFonts w:eastAsia="Times New Roman" w:cs="Times New Roman"/>
                <w:color w:val="000000"/>
                <w:szCs w:val="24"/>
                <w:lang w:eastAsia="it-IT"/>
              </w:rPr>
              <w:t xml:space="preserve">: </w:t>
            </w:r>
            <w:proofErr w:type="spellStart"/>
            <w:r>
              <w:rPr>
                <w:rFonts w:eastAsia="Times New Roman" w:cs="Times New Roman"/>
                <w:color w:val="000000"/>
                <w:szCs w:val="24"/>
                <w:lang w:eastAsia="it-IT"/>
              </w:rPr>
              <w:t>Fused</w:t>
            </w:r>
            <w:proofErr w:type="spellEnd"/>
            <w:r>
              <w:rPr>
                <w:rFonts w:eastAsia="Times New Roman" w:cs="Times New Roman"/>
                <w:color w:val="000000"/>
                <w:szCs w:val="24"/>
                <w:lang w:eastAsia="it-IT"/>
              </w:rPr>
              <w:t xml:space="preserve"> </w:t>
            </w:r>
            <w:proofErr w:type="spellStart"/>
            <w:r>
              <w:rPr>
                <w:rFonts w:eastAsia="Times New Roman" w:cs="Times New Roman"/>
                <w:color w:val="000000"/>
                <w:szCs w:val="24"/>
                <w:lang w:eastAsia="it-IT"/>
              </w:rPr>
              <w:t>Deposition</w:t>
            </w:r>
            <w:proofErr w:type="spellEnd"/>
            <w:r>
              <w:rPr>
                <w:rFonts w:eastAsia="Times New Roman" w:cs="Times New Roman"/>
                <w:color w:val="000000"/>
                <w:szCs w:val="24"/>
                <w:lang w:eastAsia="it-IT"/>
              </w:rPr>
              <w:t xml:space="preserve"> </w:t>
            </w:r>
            <w:proofErr w:type="spellStart"/>
            <w:r>
              <w:rPr>
                <w:rFonts w:eastAsia="Times New Roman" w:cs="Times New Roman"/>
                <w:color w:val="000000"/>
                <w:szCs w:val="24"/>
                <w:lang w:eastAsia="it-IT"/>
              </w:rPr>
              <w:t>Modeling</w:t>
            </w:r>
            <w:proofErr w:type="spellEnd"/>
          </w:p>
          <w:p w14:paraId="7F9E347F" w14:textId="280E05CE" w:rsidR="00346E23" w:rsidRPr="00EC61EE" w:rsidRDefault="00346E23" w:rsidP="00EC61EE">
            <w:pPr>
              <w:jc w:val="center"/>
              <w:rPr>
                <w:rFonts w:eastAsia="Times New Roman" w:cs="Times New Roman"/>
                <w:b/>
                <w:bCs/>
                <w:color w:val="000000"/>
                <w:szCs w:val="24"/>
                <w:lang w:eastAsia="it-IT"/>
              </w:rPr>
            </w:pPr>
            <w:r w:rsidRPr="00673657">
              <w:rPr>
                <w:rFonts w:eastAsia="Times New Roman" w:cs="Times New Roman"/>
                <w:color w:val="000000"/>
                <w:szCs w:val="24"/>
                <w:lang w:eastAsia="it-IT"/>
              </w:rPr>
              <w:t>tecnologia di stampa 3D a deposizione fusa</w:t>
            </w:r>
          </w:p>
        </w:tc>
      </w:tr>
      <w:tr w:rsidR="00346E23" w:rsidRPr="00673657" w14:paraId="5848C51F" w14:textId="77777777" w:rsidTr="00EC61EE">
        <w:trPr>
          <w:trHeight w:val="340"/>
        </w:trPr>
        <w:tc>
          <w:tcPr>
            <w:tcW w:w="1838" w:type="pct"/>
            <w:vMerge/>
            <w:vAlign w:val="center"/>
            <w:hideMark/>
          </w:tcPr>
          <w:p w14:paraId="0156E511" w14:textId="77777777" w:rsidR="00346E23" w:rsidRPr="00673657" w:rsidRDefault="00346E23" w:rsidP="00EC61EE">
            <w:pPr>
              <w:spacing w:after="0"/>
              <w:jc w:val="center"/>
              <w:rPr>
                <w:rFonts w:eastAsia="Times New Roman" w:cs="Times New Roman"/>
                <w:b/>
                <w:bCs/>
                <w:color w:val="000000"/>
                <w:sz w:val="27"/>
                <w:szCs w:val="27"/>
                <w:lang w:eastAsia="it-IT"/>
              </w:rPr>
            </w:pPr>
          </w:p>
        </w:tc>
        <w:tc>
          <w:tcPr>
            <w:tcW w:w="3162" w:type="pct"/>
            <w:vAlign w:val="center"/>
            <w:hideMark/>
          </w:tcPr>
          <w:p w14:paraId="65D5DB3E" w14:textId="3D018674" w:rsidR="00346E23" w:rsidRPr="00EC61EE" w:rsidRDefault="00346E23" w:rsidP="00EC61EE">
            <w:pPr>
              <w:jc w:val="center"/>
              <w:rPr>
                <w:rFonts w:eastAsia="Times New Roman" w:cs="Times New Roman"/>
                <w:color w:val="000000"/>
                <w:szCs w:val="24"/>
                <w:lang w:eastAsia="it-IT"/>
              </w:rPr>
            </w:pPr>
            <w:r w:rsidRPr="00673657">
              <w:rPr>
                <w:rFonts w:eastAsia="Times New Roman" w:cs="Times New Roman"/>
                <w:b/>
                <w:bCs/>
                <w:color w:val="000000"/>
                <w:szCs w:val="24"/>
                <w:lang w:eastAsia="it-IT"/>
              </w:rPr>
              <w:t>d₃₃</w:t>
            </w:r>
            <w:r>
              <w:rPr>
                <w:rFonts w:eastAsia="Times New Roman" w:cs="Times New Roman"/>
                <w:color w:val="000000"/>
                <w:szCs w:val="24"/>
                <w:lang w:eastAsia="it-IT"/>
              </w:rPr>
              <w:t>: c</w:t>
            </w:r>
            <w:r w:rsidRPr="00673657">
              <w:rPr>
                <w:rFonts w:eastAsia="Times New Roman" w:cs="Times New Roman"/>
                <w:color w:val="000000"/>
                <w:szCs w:val="24"/>
                <w:lang w:eastAsia="it-IT"/>
              </w:rPr>
              <w:t xml:space="preserve">oefficiente piezoelettrico in </w:t>
            </w:r>
            <w:proofErr w:type="spellStart"/>
            <w:r w:rsidRPr="00673657">
              <w:rPr>
                <w:rFonts w:eastAsia="Times New Roman" w:cs="Times New Roman"/>
                <w:color w:val="000000"/>
                <w:szCs w:val="24"/>
                <w:lang w:eastAsia="it-IT"/>
              </w:rPr>
              <w:t>pC</w:t>
            </w:r>
            <w:proofErr w:type="spellEnd"/>
            <w:r w:rsidRPr="00673657">
              <w:rPr>
                <w:rFonts w:eastAsia="Times New Roman" w:cs="Times New Roman"/>
                <w:color w:val="000000"/>
                <w:szCs w:val="24"/>
                <w:lang w:eastAsia="it-IT"/>
              </w:rPr>
              <w:t>/N</w:t>
            </w:r>
          </w:p>
        </w:tc>
      </w:tr>
      <w:tr w:rsidR="00346E23" w:rsidRPr="00673657" w14:paraId="1B06A4A0" w14:textId="77777777" w:rsidTr="00EC61EE">
        <w:trPr>
          <w:trHeight w:val="1050"/>
        </w:trPr>
        <w:tc>
          <w:tcPr>
            <w:tcW w:w="1838" w:type="pct"/>
            <w:vMerge/>
            <w:vAlign w:val="center"/>
            <w:hideMark/>
          </w:tcPr>
          <w:p w14:paraId="7ABF09CE" w14:textId="77777777" w:rsidR="00346E23" w:rsidRPr="00673657" w:rsidRDefault="00346E23" w:rsidP="00EC61EE">
            <w:pPr>
              <w:spacing w:after="0"/>
              <w:jc w:val="center"/>
              <w:rPr>
                <w:rFonts w:eastAsia="Times New Roman" w:cs="Times New Roman"/>
                <w:b/>
                <w:bCs/>
                <w:color w:val="000000"/>
                <w:sz w:val="27"/>
                <w:szCs w:val="27"/>
                <w:lang w:eastAsia="it-IT"/>
              </w:rPr>
            </w:pPr>
          </w:p>
        </w:tc>
        <w:tc>
          <w:tcPr>
            <w:tcW w:w="3162" w:type="pct"/>
            <w:vAlign w:val="center"/>
            <w:hideMark/>
          </w:tcPr>
          <w:p w14:paraId="731BC63D" w14:textId="77777777" w:rsidR="00346E23" w:rsidRDefault="00346E23" w:rsidP="00EC61EE">
            <w:pPr>
              <w:spacing w:after="0"/>
              <w:jc w:val="center"/>
              <w:rPr>
                <w:rFonts w:eastAsia="Times New Roman" w:cs="Times New Roman"/>
                <w:color w:val="000000"/>
                <w:szCs w:val="24"/>
                <w:lang w:eastAsia="it-IT"/>
              </w:rPr>
            </w:pPr>
            <w:proofErr w:type="spellStart"/>
            <w:r w:rsidRPr="00673657">
              <w:rPr>
                <w:rFonts w:eastAsia="Times New Roman" w:cs="Times New Roman"/>
                <w:b/>
                <w:bCs/>
                <w:color w:val="000000"/>
                <w:szCs w:val="24"/>
                <w:lang w:eastAsia="it-IT"/>
              </w:rPr>
              <w:t>Poling</w:t>
            </w:r>
            <w:proofErr w:type="spellEnd"/>
            <w:r>
              <w:rPr>
                <w:rFonts w:eastAsia="Times New Roman" w:cs="Times New Roman"/>
                <w:color w:val="000000"/>
                <w:szCs w:val="24"/>
                <w:lang w:eastAsia="it-IT"/>
              </w:rPr>
              <w:t>: p</w:t>
            </w:r>
            <w:r w:rsidRPr="00673657">
              <w:rPr>
                <w:rFonts w:eastAsia="Times New Roman" w:cs="Times New Roman"/>
                <w:color w:val="000000"/>
                <w:szCs w:val="24"/>
                <w:lang w:eastAsia="it-IT"/>
              </w:rPr>
              <w:t>rocesso di orientamento molecolare mediante</w:t>
            </w:r>
          </w:p>
          <w:p w14:paraId="2337DCFA" w14:textId="01AD5ED5" w:rsidR="00346E23" w:rsidRDefault="00346E23"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campo elettrico per attivare le proprietà piezoelettriche</w:t>
            </w:r>
            <w:r>
              <w:rPr>
                <w:rFonts w:eastAsia="Times New Roman" w:cs="Times New Roman"/>
                <w:color w:val="000000"/>
                <w:szCs w:val="24"/>
                <w:lang w:eastAsia="it-IT"/>
              </w:rPr>
              <w:t>.</w:t>
            </w:r>
          </w:p>
          <w:p w14:paraId="0DE811FC" w14:textId="5E1693FB" w:rsidR="00346E23" w:rsidRPr="00346E23" w:rsidRDefault="00346E23" w:rsidP="00EC61EE">
            <w:pPr>
              <w:jc w:val="center"/>
              <w:rPr>
                <w:rFonts w:eastAsia="Times New Roman" w:cs="Times New Roman"/>
                <w:color w:val="000000"/>
                <w:szCs w:val="24"/>
                <w:lang w:eastAsia="it-IT"/>
              </w:rPr>
            </w:pPr>
            <w:r w:rsidRPr="00673657">
              <w:rPr>
                <w:rFonts w:eastAsia="Times New Roman" w:cs="Times New Roman"/>
                <w:color w:val="000000"/>
                <w:szCs w:val="24"/>
                <w:lang w:eastAsia="it-IT"/>
              </w:rPr>
              <w:t xml:space="preserve">(direzione </w:t>
            </w:r>
            <w:proofErr w:type="spellStart"/>
            <w:r w:rsidRPr="00673657">
              <w:rPr>
                <w:rFonts w:eastAsia="Times New Roman" w:cs="Times New Roman"/>
                <w:color w:val="000000"/>
                <w:szCs w:val="24"/>
                <w:lang w:eastAsia="it-IT"/>
              </w:rPr>
              <w:t>poling</w:t>
            </w:r>
            <w:proofErr w:type="spellEnd"/>
            <w:r w:rsidRPr="00673657">
              <w:rPr>
                <w:rFonts w:eastAsia="Times New Roman" w:cs="Times New Roman"/>
                <w:color w:val="000000"/>
                <w:szCs w:val="24"/>
                <w:lang w:eastAsia="it-IT"/>
              </w:rPr>
              <w:t xml:space="preserve"> → forza applicata)</w:t>
            </w:r>
          </w:p>
        </w:tc>
      </w:tr>
      <w:tr w:rsidR="00346E23" w:rsidRPr="00673657" w14:paraId="794B3FE1" w14:textId="77777777" w:rsidTr="00EC61EE">
        <w:trPr>
          <w:trHeight w:val="1050"/>
        </w:trPr>
        <w:tc>
          <w:tcPr>
            <w:tcW w:w="1838" w:type="pct"/>
            <w:vMerge/>
            <w:vAlign w:val="center"/>
          </w:tcPr>
          <w:p w14:paraId="2DF16F59" w14:textId="77777777" w:rsidR="00346E23" w:rsidRPr="00673657" w:rsidRDefault="00346E23" w:rsidP="00EC61EE">
            <w:pPr>
              <w:spacing w:after="0"/>
              <w:jc w:val="center"/>
              <w:rPr>
                <w:rFonts w:eastAsia="Times New Roman" w:cs="Times New Roman"/>
                <w:b/>
                <w:bCs/>
                <w:color w:val="000000"/>
                <w:sz w:val="27"/>
                <w:szCs w:val="27"/>
                <w:lang w:eastAsia="it-IT"/>
              </w:rPr>
            </w:pPr>
          </w:p>
        </w:tc>
        <w:tc>
          <w:tcPr>
            <w:tcW w:w="3162" w:type="pct"/>
            <w:vAlign w:val="center"/>
          </w:tcPr>
          <w:p w14:paraId="01973992" w14:textId="77777777" w:rsidR="00346E23" w:rsidRDefault="00346E23" w:rsidP="00EC61EE">
            <w:pPr>
              <w:jc w:val="center"/>
              <w:rPr>
                <w:rFonts w:eastAsia="Times New Roman" w:cs="Times New Roman"/>
                <w:color w:val="000000"/>
                <w:szCs w:val="24"/>
                <w:lang w:eastAsia="it-IT"/>
              </w:rPr>
            </w:pPr>
            <w:proofErr w:type="spellStart"/>
            <w:r w:rsidRPr="00B120F2">
              <w:rPr>
                <w:rFonts w:eastAsia="Times New Roman" w:cs="Times New Roman"/>
                <w:b/>
                <w:bCs/>
                <w:color w:val="000000"/>
                <w:szCs w:val="24"/>
                <w:lang w:eastAsia="it-IT"/>
              </w:rPr>
              <w:t>Elettrodizzazione</w:t>
            </w:r>
            <w:proofErr w:type="spellEnd"/>
            <w:r>
              <w:rPr>
                <w:rFonts w:eastAsia="Times New Roman" w:cs="Times New Roman"/>
                <w:b/>
                <w:bCs/>
                <w:color w:val="000000"/>
                <w:szCs w:val="24"/>
                <w:lang w:eastAsia="it-IT"/>
              </w:rPr>
              <w:t xml:space="preserve">: </w:t>
            </w:r>
            <w:r w:rsidRPr="00B120F2">
              <w:rPr>
                <w:rFonts w:eastAsia="Times New Roman" w:cs="Times New Roman"/>
                <w:color w:val="000000"/>
                <w:szCs w:val="24"/>
                <w:lang w:eastAsia="it-IT"/>
              </w:rPr>
              <w:t>deposizione di elettrodi d’argento (Ag)</w:t>
            </w:r>
          </w:p>
          <w:p w14:paraId="2249839F" w14:textId="4C9B6C51" w:rsidR="00346E23" w:rsidRPr="00346E23" w:rsidRDefault="00346E23" w:rsidP="00EC61EE">
            <w:pPr>
              <w:jc w:val="center"/>
              <w:rPr>
                <w:rFonts w:eastAsia="Times New Roman" w:cs="Times New Roman"/>
                <w:color w:val="000000"/>
                <w:szCs w:val="24"/>
                <w:lang w:eastAsia="it-IT"/>
              </w:rPr>
            </w:pPr>
            <w:r w:rsidRPr="00B120F2">
              <w:rPr>
                <w:rFonts w:eastAsia="Times New Roman" w:cs="Times New Roman"/>
                <w:color w:val="000000"/>
                <w:szCs w:val="24"/>
                <w:lang w:eastAsia="it-IT"/>
              </w:rPr>
              <w:t>sulla superficie del film di PVDF.</w:t>
            </w:r>
          </w:p>
        </w:tc>
      </w:tr>
    </w:tbl>
    <w:p w14:paraId="68E64AD1" w14:textId="77777777" w:rsidR="003646AB" w:rsidRDefault="003646AB" w:rsidP="003646AB"/>
    <w:tbl>
      <w:tblPr>
        <w:tblStyle w:val="Grigliatabella"/>
        <w:tblW w:w="5000" w:type="pct"/>
        <w:tblLook w:val="04A0" w:firstRow="1" w:lastRow="0" w:firstColumn="1" w:lastColumn="0" w:noHBand="0" w:noVBand="1"/>
      </w:tblPr>
      <w:tblGrid>
        <w:gridCol w:w="1740"/>
        <w:gridCol w:w="3784"/>
        <w:gridCol w:w="1822"/>
        <w:gridCol w:w="2282"/>
      </w:tblGrid>
      <w:tr w:rsidR="003646AB" w:rsidRPr="00673657" w14:paraId="0C81EE12" w14:textId="77777777" w:rsidTr="00EC61EE">
        <w:trPr>
          <w:trHeight w:val="340"/>
        </w:trPr>
        <w:tc>
          <w:tcPr>
            <w:tcW w:w="904" w:type="pct"/>
            <w:vMerge w:val="restart"/>
            <w:vAlign w:val="center"/>
            <w:hideMark/>
          </w:tcPr>
          <w:p w14:paraId="65D112B5" w14:textId="77777777" w:rsidR="003646AB" w:rsidRPr="00673657" w:rsidRDefault="003646AB" w:rsidP="00EC61EE">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3. Prestazioni</w:t>
            </w:r>
          </w:p>
        </w:tc>
        <w:tc>
          <w:tcPr>
            <w:tcW w:w="1965" w:type="pct"/>
            <w:vAlign w:val="center"/>
            <w:hideMark/>
          </w:tcPr>
          <w:p w14:paraId="20C7A157"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946" w:type="pct"/>
            <w:vAlign w:val="center"/>
            <w:hideMark/>
          </w:tcPr>
          <w:p w14:paraId="25855C8D"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minimo</w:t>
            </w:r>
          </w:p>
        </w:tc>
        <w:tc>
          <w:tcPr>
            <w:tcW w:w="1185" w:type="pct"/>
            <w:vAlign w:val="center"/>
            <w:hideMark/>
          </w:tcPr>
          <w:p w14:paraId="083C4DD1"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desiderato</w:t>
            </w:r>
          </w:p>
        </w:tc>
      </w:tr>
      <w:tr w:rsidR="003646AB" w:rsidRPr="00673657" w14:paraId="40BB8EA6" w14:textId="77777777" w:rsidTr="00EC61EE">
        <w:trPr>
          <w:trHeight w:val="340"/>
        </w:trPr>
        <w:tc>
          <w:tcPr>
            <w:tcW w:w="904" w:type="pct"/>
            <w:vMerge/>
            <w:vAlign w:val="center"/>
            <w:hideMark/>
          </w:tcPr>
          <w:p w14:paraId="6F96E348"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65" w:type="pct"/>
            <w:vAlign w:val="center"/>
            <w:hideMark/>
          </w:tcPr>
          <w:p w14:paraId="0A9A2A95"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Coefficiente piezoelettrico</w:t>
            </w:r>
            <w:r>
              <w:rPr>
                <w:rFonts w:eastAsia="Times New Roman" w:cs="Times New Roman"/>
                <w:color w:val="000000"/>
                <w:szCs w:val="24"/>
                <w:lang w:eastAsia="it-IT"/>
              </w:rPr>
              <w:t xml:space="preserve"> </w:t>
            </w:r>
            <w:r w:rsidRPr="00673657">
              <w:rPr>
                <w:rFonts w:eastAsia="Times New Roman" w:cs="Times New Roman"/>
                <w:color w:val="000000"/>
                <w:szCs w:val="24"/>
                <w:lang w:eastAsia="it-IT"/>
              </w:rPr>
              <w:t>d₃₃ [</w:t>
            </w:r>
            <w:proofErr w:type="spellStart"/>
            <w:r w:rsidRPr="00673657">
              <w:rPr>
                <w:rFonts w:eastAsia="Times New Roman" w:cs="Times New Roman"/>
                <w:color w:val="000000"/>
                <w:szCs w:val="24"/>
                <w:lang w:eastAsia="it-IT"/>
              </w:rPr>
              <w:t>pC</w:t>
            </w:r>
            <w:proofErr w:type="spellEnd"/>
            <w:r w:rsidRPr="00673657">
              <w:rPr>
                <w:rFonts w:eastAsia="Times New Roman" w:cs="Times New Roman"/>
                <w:color w:val="000000"/>
                <w:szCs w:val="24"/>
                <w:lang w:eastAsia="it-IT"/>
              </w:rPr>
              <w:t>/N]</w:t>
            </w:r>
          </w:p>
        </w:tc>
        <w:tc>
          <w:tcPr>
            <w:tcW w:w="946" w:type="pct"/>
            <w:vAlign w:val="center"/>
            <w:hideMark/>
          </w:tcPr>
          <w:p w14:paraId="57605F7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20</w:t>
            </w:r>
          </w:p>
        </w:tc>
        <w:tc>
          <w:tcPr>
            <w:tcW w:w="1185" w:type="pct"/>
            <w:vAlign w:val="center"/>
            <w:hideMark/>
          </w:tcPr>
          <w:p w14:paraId="273BEB38" w14:textId="6F0F11E5" w:rsidR="003646AB" w:rsidRPr="00673657" w:rsidRDefault="00905ABC" w:rsidP="00EC61EE">
            <w:pPr>
              <w:spacing w:after="0"/>
              <w:jc w:val="center"/>
              <w:rPr>
                <w:rFonts w:eastAsia="Times New Roman" w:cs="Times New Roman"/>
                <w:color w:val="000000"/>
                <w:szCs w:val="24"/>
                <w:lang w:eastAsia="it-IT"/>
              </w:rPr>
            </w:pPr>
            <w:r>
              <w:rPr>
                <w:rFonts w:eastAsia="Times New Roman" w:cs="Times New Roman"/>
                <w:color w:val="000000"/>
                <w:szCs w:val="24"/>
                <w:lang w:eastAsia="it-IT"/>
              </w:rPr>
              <w:t>20</w:t>
            </w:r>
            <w:r w:rsidR="00D5194A">
              <w:rPr>
                <w:rFonts w:eastAsia="Times New Roman" w:cs="Times New Roman"/>
                <w:color w:val="000000"/>
                <w:szCs w:val="24"/>
                <w:lang w:eastAsia="it-IT"/>
              </w:rPr>
              <w:t xml:space="preserve"> - 50</w:t>
            </w:r>
          </w:p>
        </w:tc>
      </w:tr>
      <w:tr w:rsidR="003646AB" w:rsidRPr="00673657" w14:paraId="48DF03D1" w14:textId="77777777" w:rsidTr="00EC61EE">
        <w:trPr>
          <w:trHeight w:val="340"/>
        </w:trPr>
        <w:tc>
          <w:tcPr>
            <w:tcW w:w="904" w:type="pct"/>
            <w:vMerge/>
            <w:vAlign w:val="center"/>
            <w:hideMark/>
          </w:tcPr>
          <w:p w14:paraId="765C3ED5"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65" w:type="pct"/>
            <w:vAlign w:val="center"/>
            <w:hideMark/>
          </w:tcPr>
          <w:p w14:paraId="4BE36AFD"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Gamma di frequenze [Hz]</w:t>
            </w:r>
          </w:p>
        </w:tc>
        <w:tc>
          <w:tcPr>
            <w:tcW w:w="946" w:type="pct"/>
            <w:vAlign w:val="center"/>
            <w:hideMark/>
          </w:tcPr>
          <w:p w14:paraId="6E8C3E4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10 – 5000</w:t>
            </w:r>
          </w:p>
        </w:tc>
        <w:tc>
          <w:tcPr>
            <w:tcW w:w="1185" w:type="pct"/>
            <w:vAlign w:val="center"/>
            <w:hideMark/>
          </w:tcPr>
          <w:p w14:paraId="6834B3B5" w14:textId="49D22606" w:rsidR="003646AB" w:rsidRPr="00EC61EE" w:rsidRDefault="00EC61EE" w:rsidP="00EC61EE">
            <w:pPr>
              <w:spacing w:after="0"/>
              <w:jc w:val="center"/>
              <w:rPr>
                <w:rFonts w:eastAsia="Times New Roman" w:cs="Times New Roman"/>
                <w:color w:val="000000"/>
                <w:szCs w:val="24"/>
                <w:lang w:eastAsia="it-IT"/>
              </w:rPr>
            </w:pPr>
            <w:r>
              <w:rPr>
                <w:rFonts w:eastAsia="Times New Roman" w:cs="Times New Roman"/>
                <w:color w:val="000000"/>
                <w:szCs w:val="24"/>
                <w:lang w:eastAsia="it-IT"/>
              </w:rPr>
              <w:t>20 – 8000</w:t>
            </w:r>
          </w:p>
        </w:tc>
      </w:tr>
      <w:tr w:rsidR="003646AB" w:rsidRPr="00673657" w14:paraId="40BC5EB3" w14:textId="77777777" w:rsidTr="00EC61EE">
        <w:trPr>
          <w:trHeight w:val="340"/>
        </w:trPr>
        <w:tc>
          <w:tcPr>
            <w:tcW w:w="904" w:type="pct"/>
            <w:vMerge/>
            <w:vAlign w:val="center"/>
            <w:hideMark/>
          </w:tcPr>
          <w:p w14:paraId="2EA23355"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65" w:type="pct"/>
            <w:vAlign w:val="center"/>
            <w:hideMark/>
          </w:tcPr>
          <w:p w14:paraId="1F980585"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Risoluzione vibrazionale [µm]</w:t>
            </w:r>
          </w:p>
        </w:tc>
        <w:tc>
          <w:tcPr>
            <w:tcW w:w="946" w:type="pct"/>
            <w:vAlign w:val="center"/>
            <w:hideMark/>
          </w:tcPr>
          <w:p w14:paraId="2618774A"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w:t>
            </w:r>
          </w:p>
        </w:tc>
        <w:tc>
          <w:tcPr>
            <w:tcW w:w="1185" w:type="pct"/>
            <w:vAlign w:val="center"/>
            <w:hideMark/>
          </w:tcPr>
          <w:p w14:paraId="13A51FA9"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2</w:t>
            </w:r>
          </w:p>
        </w:tc>
      </w:tr>
      <w:tr w:rsidR="003646AB" w:rsidRPr="00673657" w14:paraId="058AC473" w14:textId="77777777" w:rsidTr="00EC61EE">
        <w:trPr>
          <w:trHeight w:val="340"/>
        </w:trPr>
        <w:tc>
          <w:tcPr>
            <w:tcW w:w="904" w:type="pct"/>
            <w:vMerge/>
            <w:vAlign w:val="center"/>
            <w:hideMark/>
          </w:tcPr>
          <w:p w14:paraId="1589DDBC"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65" w:type="pct"/>
            <w:vAlign w:val="center"/>
            <w:hideMark/>
          </w:tcPr>
          <w:p w14:paraId="650C2D9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Tempo di risposta [</w:t>
            </w:r>
            <w:proofErr w:type="spellStart"/>
            <w:r w:rsidRPr="00673657">
              <w:rPr>
                <w:rFonts w:eastAsia="Times New Roman" w:cs="Times New Roman"/>
                <w:color w:val="000000"/>
                <w:szCs w:val="24"/>
                <w:lang w:eastAsia="it-IT"/>
              </w:rPr>
              <w:t>ms</w:t>
            </w:r>
            <w:proofErr w:type="spellEnd"/>
            <w:r w:rsidRPr="00673657">
              <w:rPr>
                <w:rFonts w:eastAsia="Times New Roman" w:cs="Times New Roman"/>
                <w:color w:val="000000"/>
                <w:szCs w:val="24"/>
                <w:lang w:eastAsia="it-IT"/>
              </w:rPr>
              <w:t>]</w:t>
            </w:r>
          </w:p>
        </w:tc>
        <w:tc>
          <w:tcPr>
            <w:tcW w:w="946" w:type="pct"/>
            <w:vAlign w:val="center"/>
            <w:hideMark/>
          </w:tcPr>
          <w:p w14:paraId="1F3CFD54"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10</w:t>
            </w:r>
          </w:p>
        </w:tc>
        <w:tc>
          <w:tcPr>
            <w:tcW w:w="1185" w:type="pct"/>
            <w:vAlign w:val="center"/>
            <w:hideMark/>
          </w:tcPr>
          <w:p w14:paraId="01CF3757"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2</w:t>
            </w:r>
          </w:p>
        </w:tc>
      </w:tr>
      <w:tr w:rsidR="003646AB" w:rsidRPr="00673657" w14:paraId="75E72885" w14:textId="77777777" w:rsidTr="00EC61EE">
        <w:trPr>
          <w:trHeight w:val="340"/>
        </w:trPr>
        <w:tc>
          <w:tcPr>
            <w:tcW w:w="904" w:type="pct"/>
            <w:vMerge/>
            <w:vAlign w:val="center"/>
            <w:hideMark/>
          </w:tcPr>
          <w:p w14:paraId="379F19F7"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65" w:type="pct"/>
            <w:vAlign w:val="center"/>
            <w:hideMark/>
          </w:tcPr>
          <w:p w14:paraId="6DB3ED50"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Intervallo di temperatura [°C]</w:t>
            </w:r>
          </w:p>
        </w:tc>
        <w:tc>
          <w:tcPr>
            <w:tcW w:w="946" w:type="pct"/>
            <w:vAlign w:val="center"/>
            <w:hideMark/>
          </w:tcPr>
          <w:p w14:paraId="2AA409C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–20 ÷ 80</w:t>
            </w:r>
          </w:p>
        </w:tc>
        <w:tc>
          <w:tcPr>
            <w:tcW w:w="1185" w:type="pct"/>
            <w:vAlign w:val="center"/>
            <w:hideMark/>
          </w:tcPr>
          <w:p w14:paraId="7216F5F8"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–20 ÷ 120</w:t>
            </w:r>
          </w:p>
        </w:tc>
      </w:tr>
    </w:tbl>
    <w:p w14:paraId="400A7937" w14:textId="77777777" w:rsidR="003646AB" w:rsidRDefault="003646AB" w:rsidP="003646AB"/>
    <w:tbl>
      <w:tblPr>
        <w:tblStyle w:val="Grigliatabella"/>
        <w:tblW w:w="5000" w:type="pct"/>
        <w:tblLook w:val="04A0" w:firstRow="1" w:lastRow="0" w:firstColumn="1" w:lastColumn="0" w:noHBand="0" w:noVBand="1"/>
      </w:tblPr>
      <w:tblGrid>
        <w:gridCol w:w="2186"/>
        <w:gridCol w:w="3686"/>
        <w:gridCol w:w="1323"/>
        <w:gridCol w:w="1110"/>
        <w:gridCol w:w="1323"/>
      </w:tblGrid>
      <w:tr w:rsidR="003646AB" w:rsidRPr="00673657" w14:paraId="1A27941C" w14:textId="77777777" w:rsidTr="00EC61EE">
        <w:trPr>
          <w:trHeight w:val="340"/>
        </w:trPr>
        <w:tc>
          <w:tcPr>
            <w:tcW w:w="1175" w:type="pct"/>
            <w:vMerge w:val="restart"/>
            <w:vAlign w:val="center"/>
            <w:hideMark/>
          </w:tcPr>
          <w:p w14:paraId="6CD91968" w14:textId="77777777" w:rsidR="003646AB" w:rsidRPr="00673657" w:rsidRDefault="003646AB" w:rsidP="00EC61EE">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4. Requisiti fisici e dimensionali</w:t>
            </w:r>
          </w:p>
        </w:tc>
        <w:tc>
          <w:tcPr>
            <w:tcW w:w="1954" w:type="pct"/>
            <w:vMerge w:val="restart"/>
            <w:vAlign w:val="center"/>
            <w:hideMark/>
          </w:tcPr>
          <w:p w14:paraId="5FB0903C"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4.1 Peso e ingombri</w:t>
            </w:r>
          </w:p>
        </w:tc>
        <w:tc>
          <w:tcPr>
            <w:tcW w:w="658" w:type="pct"/>
            <w:vAlign w:val="center"/>
            <w:hideMark/>
          </w:tcPr>
          <w:p w14:paraId="139A258A"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554" w:type="pct"/>
            <w:vAlign w:val="center"/>
            <w:hideMark/>
          </w:tcPr>
          <w:p w14:paraId="1B9EED83"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massimo</w:t>
            </w:r>
          </w:p>
        </w:tc>
        <w:tc>
          <w:tcPr>
            <w:tcW w:w="658" w:type="pct"/>
            <w:vAlign w:val="center"/>
            <w:hideMark/>
          </w:tcPr>
          <w:p w14:paraId="3B0A6DEB"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desiderato</w:t>
            </w:r>
          </w:p>
        </w:tc>
      </w:tr>
      <w:tr w:rsidR="003646AB" w:rsidRPr="00673657" w14:paraId="1BBBBA5D" w14:textId="77777777" w:rsidTr="00EC61EE">
        <w:trPr>
          <w:trHeight w:val="340"/>
        </w:trPr>
        <w:tc>
          <w:tcPr>
            <w:tcW w:w="1175" w:type="pct"/>
            <w:vMerge/>
            <w:vAlign w:val="center"/>
            <w:hideMark/>
          </w:tcPr>
          <w:p w14:paraId="7B69B170"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20C90987"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5B7F52FD"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Spessore sensore [mm]</w:t>
            </w:r>
          </w:p>
        </w:tc>
        <w:tc>
          <w:tcPr>
            <w:tcW w:w="554" w:type="pct"/>
            <w:vAlign w:val="center"/>
            <w:hideMark/>
          </w:tcPr>
          <w:p w14:paraId="3E9F90A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1.0</w:t>
            </w:r>
          </w:p>
        </w:tc>
        <w:tc>
          <w:tcPr>
            <w:tcW w:w="658" w:type="pct"/>
            <w:vAlign w:val="center"/>
            <w:hideMark/>
          </w:tcPr>
          <w:p w14:paraId="0A7DEB62"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0.6</w:t>
            </w:r>
          </w:p>
        </w:tc>
      </w:tr>
      <w:tr w:rsidR="003646AB" w:rsidRPr="00673657" w14:paraId="2DE3EC4B" w14:textId="77777777" w:rsidTr="00EC61EE">
        <w:trPr>
          <w:trHeight w:val="340"/>
        </w:trPr>
        <w:tc>
          <w:tcPr>
            <w:tcW w:w="1175" w:type="pct"/>
            <w:vMerge/>
            <w:vAlign w:val="center"/>
            <w:hideMark/>
          </w:tcPr>
          <w:p w14:paraId="0BE93843"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0D2017D8"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233F611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Larghezza sensore [mm]</w:t>
            </w:r>
          </w:p>
        </w:tc>
        <w:tc>
          <w:tcPr>
            <w:tcW w:w="554" w:type="pct"/>
            <w:vAlign w:val="center"/>
            <w:hideMark/>
          </w:tcPr>
          <w:p w14:paraId="517D2605"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2.0</w:t>
            </w:r>
          </w:p>
        </w:tc>
        <w:tc>
          <w:tcPr>
            <w:tcW w:w="658" w:type="pct"/>
            <w:vAlign w:val="center"/>
            <w:hideMark/>
          </w:tcPr>
          <w:p w14:paraId="49286628"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1.6</w:t>
            </w:r>
          </w:p>
        </w:tc>
      </w:tr>
      <w:tr w:rsidR="003646AB" w:rsidRPr="00673657" w14:paraId="310403BA" w14:textId="77777777" w:rsidTr="00EC61EE">
        <w:trPr>
          <w:trHeight w:val="340"/>
        </w:trPr>
        <w:tc>
          <w:tcPr>
            <w:tcW w:w="1175" w:type="pct"/>
            <w:vMerge/>
            <w:vAlign w:val="center"/>
            <w:hideMark/>
          </w:tcPr>
          <w:p w14:paraId="1BECB1F8"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62743DD3"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2074B37A"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Altezza sensore [mm]</w:t>
            </w:r>
          </w:p>
        </w:tc>
        <w:tc>
          <w:tcPr>
            <w:tcW w:w="554" w:type="pct"/>
            <w:vAlign w:val="center"/>
            <w:hideMark/>
          </w:tcPr>
          <w:p w14:paraId="38161168"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15</w:t>
            </w:r>
          </w:p>
        </w:tc>
        <w:tc>
          <w:tcPr>
            <w:tcW w:w="658" w:type="pct"/>
            <w:vAlign w:val="center"/>
            <w:hideMark/>
          </w:tcPr>
          <w:p w14:paraId="41A6A490"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13</w:t>
            </w:r>
          </w:p>
        </w:tc>
      </w:tr>
      <w:tr w:rsidR="003646AB" w:rsidRPr="00673657" w14:paraId="405EADBB" w14:textId="77777777" w:rsidTr="00EC61EE">
        <w:trPr>
          <w:trHeight w:val="340"/>
        </w:trPr>
        <w:tc>
          <w:tcPr>
            <w:tcW w:w="1175" w:type="pct"/>
            <w:vMerge/>
            <w:vAlign w:val="center"/>
            <w:hideMark/>
          </w:tcPr>
          <w:p w14:paraId="020FC121"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3170B833"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4C57529F"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Superficie attiva [mm²]</w:t>
            </w:r>
          </w:p>
        </w:tc>
        <w:tc>
          <w:tcPr>
            <w:tcW w:w="554" w:type="pct"/>
            <w:vAlign w:val="center"/>
            <w:hideMark/>
          </w:tcPr>
          <w:p w14:paraId="4D09834A"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30</w:t>
            </w:r>
          </w:p>
        </w:tc>
        <w:tc>
          <w:tcPr>
            <w:tcW w:w="658" w:type="pct"/>
            <w:vAlign w:val="center"/>
            <w:hideMark/>
          </w:tcPr>
          <w:p w14:paraId="00FE8C72"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20.8</w:t>
            </w:r>
          </w:p>
        </w:tc>
      </w:tr>
      <w:tr w:rsidR="003646AB" w:rsidRPr="00673657" w14:paraId="672FAC31" w14:textId="77777777" w:rsidTr="00EC61EE">
        <w:trPr>
          <w:trHeight w:val="340"/>
        </w:trPr>
        <w:tc>
          <w:tcPr>
            <w:tcW w:w="1175" w:type="pct"/>
            <w:vMerge/>
            <w:vAlign w:val="center"/>
            <w:hideMark/>
          </w:tcPr>
          <w:p w14:paraId="0B3BC13F"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0E713275"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27A95832"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Peso [g]</w:t>
            </w:r>
          </w:p>
        </w:tc>
        <w:tc>
          <w:tcPr>
            <w:tcW w:w="554" w:type="pct"/>
            <w:vAlign w:val="center"/>
            <w:hideMark/>
          </w:tcPr>
          <w:p w14:paraId="26A937A7"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w:t>
            </w:r>
          </w:p>
        </w:tc>
        <w:tc>
          <w:tcPr>
            <w:tcW w:w="658" w:type="pct"/>
            <w:vAlign w:val="center"/>
            <w:hideMark/>
          </w:tcPr>
          <w:p w14:paraId="44C8D21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3</w:t>
            </w:r>
          </w:p>
        </w:tc>
      </w:tr>
      <w:tr w:rsidR="003646AB" w:rsidRPr="00673657" w14:paraId="1E89B639" w14:textId="77777777" w:rsidTr="00EC61EE">
        <w:trPr>
          <w:trHeight w:val="340"/>
        </w:trPr>
        <w:tc>
          <w:tcPr>
            <w:tcW w:w="1175" w:type="pct"/>
            <w:vMerge/>
            <w:vAlign w:val="center"/>
          </w:tcPr>
          <w:p w14:paraId="2AEDC1B9"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Align w:val="center"/>
          </w:tcPr>
          <w:p w14:paraId="7E2D9B96" w14:textId="77777777" w:rsidR="003646AB" w:rsidRPr="00673657" w:rsidRDefault="003646AB" w:rsidP="00EC61EE">
            <w:pPr>
              <w:spacing w:after="0"/>
              <w:jc w:val="center"/>
              <w:rPr>
                <w:rFonts w:eastAsia="Times New Roman" w:cs="Times New Roman"/>
                <w:b/>
                <w:bCs/>
                <w:color w:val="000000"/>
                <w:szCs w:val="24"/>
                <w:lang w:eastAsia="it-IT"/>
              </w:rPr>
            </w:pPr>
            <w:r>
              <w:rPr>
                <w:rFonts w:eastAsia="Times New Roman" w:cs="Times New Roman"/>
                <w:b/>
                <w:bCs/>
                <w:noProof/>
                <w:color w:val="000000"/>
                <w:szCs w:val="24"/>
                <w:lang w:eastAsia="it-IT"/>
              </w:rPr>
              <w:drawing>
                <wp:inline distT="0" distB="0" distL="0" distR="0" wp14:anchorId="7421070B" wp14:editId="523F5066">
                  <wp:extent cx="1880235" cy="1250936"/>
                  <wp:effectExtent l="0" t="0" r="571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8031" cy="1262776"/>
                          </a:xfrm>
                          <a:prstGeom prst="rect">
                            <a:avLst/>
                          </a:prstGeom>
                          <a:noFill/>
                        </pic:spPr>
                      </pic:pic>
                    </a:graphicData>
                  </a:graphic>
                </wp:inline>
              </w:drawing>
            </w:r>
          </w:p>
        </w:tc>
        <w:tc>
          <w:tcPr>
            <w:tcW w:w="1871" w:type="pct"/>
            <w:gridSpan w:val="3"/>
            <w:vAlign w:val="center"/>
          </w:tcPr>
          <w:p w14:paraId="36B6D157" w14:textId="77777777" w:rsidR="003646AB" w:rsidRPr="00673657" w:rsidRDefault="003646AB" w:rsidP="00EC61EE">
            <w:pPr>
              <w:spacing w:after="0"/>
              <w:jc w:val="center"/>
              <w:rPr>
                <w:rFonts w:eastAsia="Times New Roman" w:cs="Times New Roman"/>
                <w:color w:val="000000"/>
                <w:szCs w:val="24"/>
                <w:lang w:eastAsia="it-IT"/>
              </w:rPr>
            </w:pPr>
            <w:r>
              <w:rPr>
                <w:rFonts w:eastAsia="Times New Roman" w:cs="Times New Roman"/>
                <w:noProof/>
                <w:color w:val="000000"/>
                <w:szCs w:val="24"/>
                <w:lang w:eastAsia="it-IT"/>
              </w:rPr>
              <w:drawing>
                <wp:inline distT="0" distB="0" distL="0" distR="0" wp14:anchorId="62418496" wp14:editId="068846C3">
                  <wp:extent cx="1517538" cy="1221105"/>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7147" cy="1228837"/>
                          </a:xfrm>
                          <a:prstGeom prst="rect">
                            <a:avLst/>
                          </a:prstGeom>
                          <a:noFill/>
                        </pic:spPr>
                      </pic:pic>
                    </a:graphicData>
                  </a:graphic>
                </wp:inline>
              </w:drawing>
            </w:r>
          </w:p>
        </w:tc>
      </w:tr>
      <w:tr w:rsidR="003646AB" w:rsidRPr="00673657" w14:paraId="7D804D51" w14:textId="77777777" w:rsidTr="00EC61EE">
        <w:trPr>
          <w:trHeight w:val="340"/>
        </w:trPr>
        <w:tc>
          <w:tcPr>
            <w:tcW w:w="1175" w:type="pct"/>
            <w:vMerge/>
            <w:vAlign w:val="center"/>
            <w:hideMark/>
          </w:tcPr>
          <w:p w14:paraId="2420645A"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restart"/>
            <w:vAlign w:val="center"/>
            <w:hideMark/>
          </w:tcPr>
          <w:p w14:paraId="09B69AA7"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4.2 Alimentazione</w:t>
            </w:r>
          </w:p>
        </w:tc>
        <w:tc>
          <w:tcPr>
            <w:tcW w:w="658" w:type="pct"/>
            <w:vAlign w:val="center"/>
            <w:hideMark/>
          </w:tcPr>
          <w:p w14:paraId="3D57B6DC"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554" w:type="pct"/>
            <w:vAlign w:val="center"/>
            <w:hideMark/>
          </w:tcPr>
          <w:p w14:paraId="690EE69E"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Minimo</w:t>
            </w:r>
          </w:p>
        </w:tc>
        <w:tc>
          <w:tcPr>
            <w:tcW w:w="658" w:type="pct"/>
            <w:vAlign w:val="center"/>
            <w:hideMark/>
          </w:tcPr>
          <w:p w14:paraId="7BB22D49"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Desiderato</w:t>
            </w:r>
          </w:p>
        </w:tc>
      </w:tr>
      <w:tr w:rsidR="003646AB" w:rsidRPr="00673657" w14:paraId="454B8CDF" w14:textId="77777777" w:rsidTr="00EC61EE">
        <w:trPr>
          <w:trHeight w:val="340"/>
        </w:trPr>
        <w:tc>
          <w:tcPr>
            <w:tcW w:w="1175" w:type="pct"/>
            <w:vMerge/>
            <w:vAlign w:val="center"/>
            <w:hideMark/>
          </w:tcPr>
          <w:p w14:paraId="3E2309BF"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6139BED3"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7F5A87B4"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Tensione di uscita [</w:t>
            </w:r>
            <w:proofErr w:type="spellStart"/>
            <w:r w:rsidRPr="00673657">
              <w:rPr>
                <w:rFonts w:eastAsia="Times New Roman" w:cs="Times New Roman"/>
                <w:color w:val="000000"/>
                <w:szCs w:val="24"/>
                <w:lang w:eastAsia="it-IT"/>
              </w:rPr>
              <w:t>mV</w:t>
            </w:r>
            <w:proofErr w:type="spellEnd"/>
            <w:r w:rsidRPr="00673657">
              <w:rPr>
                <w:rFonts w:eastAsia="Times New Roman" w:cs="Times New Roman"/>
                <w:color w:val="000000"/>
                <w:szCs w:val="24"/>
                <w:lang w:eastAsia="it-IT"/>
              </w:rPr>
              <w:t>/g]</w:t>
            </w:r>
          </w:p>
        </w:tc>
        <w:tc>
          <w:tcPr>
            <w:tcW w:w="554" w:type="pct"/>
            <w:vAlign w:val="center"/>
            <w:hideMark/>
          </w:tcPr>
          <w:p w14:paraId="4F15098A"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30</w:t>
            </w:r>
          </w:p>
        </w:tc>
        <w:tc>
          <w:tcPr>
            <w:tcW w:w="658" w:type="pct"/>
            <w:vAlign w:val="center"/>
            <w:hideMark/>
          </w:tcPr>
          <w:p w14:paraId="751BC46D"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50</w:t>
            </w:r>
          </w:p>
        </w:tc>
      </w:tr>
      <w:tr w:rsidR="003646AB" w:rsidRPr="00673657" w14:paraId="6EDFBDD6" w14:textId="77777777" w:rsidTr="00EC61EE">
        <w:trPr>
          <w:trHeight w:val="340"/>
        </w:trPr>
        <w:tc>
          <w:tcPr>
            <w:tcW w:w="1175" w:type="pct"/>
            <w:vMerge/>
            <w:vAlign w:val="center"/>
            <w:hideMark/>
          </w:tcPr>
          <w:p w14:paraId="7E6829D7"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954" w:type="pct"/>
            <w:vMerge/>
            <w:vAlign w:val="center"/>
            <w:hideMark/>
          </w:tcPr>
          <w:p w14:paraId="7D1A0D58" w14:textId="77777777" w:rsidR="003646AB" w:rsidRPr="00673657" w:rsidRDefault="003646AB" w:rsidP="00EC61EE">
            <w:pPr>
              <w:spacing w:after="0"/>
              <w:jc w:val="center"/>
              <w:rPr>
                <w:rFonts w:eastAsia="Times New Roman" w:cs="Times New Roman"/>
                <w:b/>
                <w:bCs/>
                <w:color w:val="000000"/>
                <w:szCs w:val="24"/>
                <w:lang w:eastAsia="it-IT"/>
              </w:rPr>
            </w:pPr>
          </w:p>
        </w:tc>
        <w:tc>
          <w:tcPr>
            <w:tcW w:w="658" w:type="pct"/>
            <w:vAlign w:val="center"/>
            <w:hideMark/>
          </w:tcPr>
          <w:p w14:paraId="6B7EED1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Potenza assorbita</w:t>
            </w:r>
          </w:p>
        </w:tc>
        <w:tc>
          <w:tcPr>
            <w:tcW w:w="554" w:type="pct"/>
            <w:vAlign w:val="center"/>
            <w:hideMark/>
          </w:tcPr>
          <w:p w14:paraId="7F59880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Nessuna</w:t>
            </w:r>
          </w:p>
        </w:tc>
        <w:tc>
          <w:tcPr>
            <w:tcW w:w="658" w:type="pct"/>
            <w:vAlign w:val="center"/>
            <w:hideMark/>
          </w:tcPr>
          <w:p w14:paraId="28C37EAF"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Nessuna (passivo)</w:t>
            </w:r>
          </w:p>
        </w:tc>
      </w:tr>
    </w:tbl>
    <w:p w14:paraId="1882B8C6" w14:textId="77777777" w:rsidR="003646AB" w:rsidRDefault="003646AB" w:rsidP="003646AB"/>
    <w:tbl>
      <w:tblPr>
        <w:tblStyle w:val="Grigliatabella"/>
        <w:tblW w:w="5000" w:type="pct"/>
        <w:tblLook w:val="04A0" w:firstRow="1" w:lastRow="0" w:firstColumn="1" w:lastColumn="0" w:noHBand="0" w:noVBand="1"/>
      </w:tblPr>
      <w:tblGrid>
        <w:gridCol w:w="3397"/>
        <w:gridCol w:w="2690"/>
        <w:gridCol w:w="3541"/>
      </w:tblGrid>
      <w:tr w:rsidR="003646AB" w:rsidRPr="00673657" w14:paraId="09E686FA" w14:textId="77777777" w:rsidTr="00EC61EE">
        <w:trPr>
          <w:trHeight w:val="340"/>
        </w:trPr>
        <w:tc>
          <w:tcPr>
            <w:tcW w:w="1764" w:type="pct"/>
            <w:vMerge w:val="restart"/>
            <w:vAlign w:val="center"/>
            <w:hideMark/>
          </w:tcPr>
          <w:p w14:paraId="69F74B7C" w14:textId="77777777" w:rsidR="003646AB" w:rsidRPr="00673657" w:rsidRDefault="003646AB" w:rsidP="00EC61EE">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5. Tecnologia e produzione</w:t>
            </w:r>
          </w:p>
        </w:tc>
        <w:tc>
          <w:tcPr>
            <w:tcW w:w="1397" w:type="pct"/>
            <w:vAlign w:val="center"/>
            <w:hideMark/>
          </w:tcPr>
          <w:p w14:paraId="4F17BFCB"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1839" w:type="pct"/>
            <w:vAlign w:val="center"/>
            <w:hideMark/>
          </w:tcPr>
          <w:p w14:paraId="5D25B03A"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w:t>
            </w:r>
          </w:p>
        </w:tc>
      </w:tr>
      <w:tr w:rsidR="003646AB" w:rsidRPr="00673657" w14:paraId="6239C26E" w14:textId="77777777" w:rsidTr="00EC61EE">
        <w:trPr>
          <w:trHeight w:val="340"/>
        </w:trPr>
        <w:tc>
          <w:tcPr>
            <w:tcW w:w="1764" w:type="pct"/>
            <w:vMerge/>
            <w:vAlign w:val="center"/>
            <w:hideMark/>
          </w:tcPr>
          <w:p w14:paraId="6BD4D97E"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7" w:type="pct"/>
            <w:vAlign w:val="center"/>
            <w:hideMark/>
          </w:tcPr>
          <w:p w14:paraId="5FA8AB36"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Tecnologia di produzione</w:t>
            </w:r>
          </w:p>
        </w:tc>
        <w:tc>
          <w:tcPr>
            <w:tcW w:w="1839" w:type="pct"/>
            <w:vAlign w:val="center"/>
            <w:hideMark/>
          </w:tcPr>
          <w:p w14:paraId="64BD1AF2"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xml:space="preserve">FDM (materiale: </w:t>
            </w:r>
            <w:proofErr w:type="spellStart"/>
            <w:r w:rsidRPr="00673657">
              <w:rPr>
                <w:rFonts w:eastAsia="Times New Roman" w:cs="Times New Roman"/>
                <w:color w:val="000000"/>
                <w:szCs w:val="24"/>
                <w:lang w:eastAsia="it-IT"/>
              </w:rPr>
              <w:t>PVDF-TrFE</w:t>
            </w:r>
            <w:proofErr w:type="spellEnd"/>
            <w:r w:rsidRPr="00673657">
              <w:rPr>
                <w:rFonts w:eastAsia="Times New Roman" w:cs="Times New Roman"/>
                <w:color w:val="000000"/>
                <w:szCs w:val="24"/>
                <w:lang w:eastAsia="it-IT"/>
              </w:rPr>
              <w:t>)</w:t>
            </w:r>
          </w:p>
          <w:p w14:paraId="45BF9812" w14:textId="77777777" w:rsidR="003646AB" w:rsidRPr="00673657" w:rsidRDefault="003646AB" w:rsidP="00EC61EE">
            <w:pPr>
              <w:spacing w:after="0"/>
              <w:jc w:val="center"/>
              <w:rPr>
                <w:rFonts w:ascii="Calibri" w:eastAsia="Times New Roman" w:hAnsi="Calibri" w:cs="Calibri"/>
                <w:color w:val="000000"/>
                <w:lang w:eastAsia="it-IT"/>
              </w:rPr>
            </w:pPr>
          </w:p>
        </w:tc>
      </w:tr>
      <w:tr w:rsidR="003646AB" w:rsidRPr="00673657" w14:paraId="7999334F" w14:textId="77777777" w:rsidTr="00EC61EE">
        <w:trPr>
          <w:trHeight w:val="340"/>
        </w:trPr>
        <w:tc>
          <w:tcPr>
            <w:tcW w:w="1764" w:type="pct"/>
            <w:vMerge/>
            <w:vAlign w:val="center"/>
            <w:hideMark/>
          </w:tcPr>
          <w:p w14:paraId="5CE4D245"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7" w:type="pct"/>
            <w:vAlign w:val="center"/>
            <w:hideMark/>
          </w:tcPr>
          <w:p w14:paraId="516398E0"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Post-processing</w:t>
            </w:r>
          </w:p>
        </w:tc>
        <w:tc>
          <w:tcPr>
            <w:tcW w:w="1839" w:type="pct"/>
            <w:vAlign w:val="center"/>
            <w:hideMark/>
          </w:tcPr>
          <w:p w14:paraId="74ECB438" w14:textId="77777777" w:rsidR="003646AB" w:rsidRPr="00673657" w:rsidRDefault="003646AB" w:rsidP="00EC61EE">
            <w:pPr>
              <w:spacing w:after="0"/>
              <w:jc w:val="center"/>
              <w:rPr>
                <w:rFonts w:eastAsia="Times New Roman" w:cs="Times New Roman"/>
                <w:color w:val="000000"/>
                <w:szCs w:val="24"/>
                <w:lang w:eastAsia="it-IT"/>
              </w:rPr>
            </w:pPr>
            <w:proofErr w:type="spellStart"/>
            <w:r w:rsidRPr="00673657">
              <w:rPr>
                <w:rFonts w:eastAsia="Times New Roman" w:cs="Times New Roman"/>
                <w:color w:val="000000"/>
                <w:szCs w:val="24"/>
                <w:lang w:eastAsia="it-IT"/>
              </w:rPr>
              <w:t>Poling</w:t>
            </w:r>
            <w:proofErr w:type="spellEnd"/>
            <w:r w:rsidRPr="00673657">
              <w:rPr>
                <w:rFonts w:eastAsia="Times New Roman" w:cs="Times New Roman"/>
                <w:color w:val="000000"/>
                <w:szCs w:val="24"/>
                <w:lang w:eastAsia="it-IT"/>
              </w:rPr>
              <w:t xml:space="preserve"> (50–100 MV/m), </w:t>
            </w:r>
            <w:proofErr w:type="spellStart"/>
            <w:r w:rsidRPr="00673657">
              <w:rPr>
                <w:rFonts w:eastAsia="Times New Roman" w:cs="Times New Roman"/>
                <w:color w:val="000000"/>
                <w:szCs w:val="24"/>
                <w:lang w:eastAsia="it-IT"/>
              </w:rPr>
              <w:t>elettrodizzazione</w:t>
            </w:r>
            <w:proofErr w:type="spellEnd"/>
            <w:r w:rsidRPr="00673657">
              <w:rPr>
                <w:rFonts w:eastAsia="Times New Roman" w:cs="Times New Roman"/>
                <w:color w:val="000000"/>
                <w:szCs w:val="24"/>
                <w:lang w:eastAsia="it-IT"/>
              </w:rPr>
              <w:t xml:space="preserve"> con Ag</w:t>
            </w:r>
          </w:p>
          <w:p w14:paraId="37CAC94C" w14:textId="77777777" w:rsidR="003646AB" w:rsidRPr="00673657" w:rsidRDefault="003646AB" w:rsidP="00EC61EE">
            <w:pPr>
              <w:spacing w:after="0"/>
              <w:jc w:val="center"/>
              <w:rPr>
                <w:rFonts w:ascii="Calibri" w:eastAsia="Times New Roman" w:hAnsi="Calibri" w:cs="Calibri"/>
                <w:color w:val="000000"/>
                <w:lang w:eastAsia="it-IT"/>
              </w:rPr>
            </w:pPr>
          </w:p>
        </w:tc>
      </w:tr>
      <w:tr w:rsidR="003646AB" w:rsidRPr="00673657" w14:paraId="3984225F" w14:textId="77777777" w:rsidTr="00EC61EE">
        <w:trPr>
          <w:trHeight w:val="340"/>
        </w:trPr>
        <w:tc>
          <w:tcPr>
            <w:tcW w:w="1764" w:type="pct"/>
            <w:vMerge/>
            <w:vAlign w:val="center"/>
            <w:hideMark/>
          </w:tcPr>
          <w:p w14:paraId="05526194"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7" w:type="pct"/>
            <w:vAlign w:val="center"/>
            <w:hideMark/>
          </w:tcPr>
          <w:p w14:paraId="4476124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Tipo di elettrodi</w:t>
            </w:r>
          </w:p>
        </w:tc>
        <w:tc>
          <w:tcPr>
            <w:tcW w:w="1839" w:type="pct"/>
            <w:vAlign w:val="center"/>
            <w:hideMark/>
          </w:tcPr>
          <w:p w14:paraId="00A716E4"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xml:space="preserve">Serigrafia argento / </w:t>
            </w:r>
            <w:proofErr w:type="spellStart"/>
            <w:r w:rsidRPr="00673657">
              <w:rPr>
                <w:rFonts w:eastAsia="Times New Roman" w:cs="Times New Roman"/>
                <w:color w:val="000000"/>
                <w:szCs w:val="24"/>
                <w:lang w:eastAsia="it-IT"/>
              </w:rPr>
              <w:t>sputtering</w:t>
            </w:r>
            <w:proofErr w:type="spellEnd"/>
          </w:p>
          <w:p w14:paraId="2525E30D" w14:textId="77777777" w:rsidR="003646AB" w:rsidRPr="00673657" w:rsidRDefault="003646AB" w:rsidP="00EC61EE">
            <w:pPr>
              <w:spacing w:after="0"/>
              <w:jc w:val="center"/>
              <w:rPr>
                <w:rFonts w:ascii="Calibri" w:eastAsia="Times New Roman" w:hAnsi="Calibri" w:cs="Calibri"/>
                <w:color w:val="000000"/>
                <w:lang w:eastAsia="it-IT"/>
              </w:rPr>
            </w:pPr>
          </w:p>
        </w:tc>
      </w:tr>
      <w:tr w:rsidR="003646AB" w:rsidRPr="00673657" w14:paraId="7F8F02DD" w14:textId="77777777" w:rsidTr="00EC61EE">
        <w:trPr>
          <w:trHeight w:val="340"/>
        </w:trPr>
        <w:tc>
          <w:tcPr>
            <w:tcW w:w="1764" w:type="pct"/>
            <w:vMerge/>
            <w:vAlign w:val="center"/>
            <w:hideMark/>
          </w:tcPr>
          <w:p w14:paraId="1D2761C8"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7" w:type="pct"/>
            <w:vAlign w:val="center"/>
            <w:hideMark/>
          </w:tcPr>
          <w:p w14:paraId="0ADEE790"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Substrato meccanico</w:t>
            </w:r>
          </w:p>
        </w:tc>
        <w:tc>
          <w:tcPr>
            <w:tcW w:w="1839" w:type="pct"/>
            <w:vAlign w:val="center"/>
            <w:hideMark/>
          </w:tcPr>
          <w:p w14:paraId="246631BE"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PA12, PEE</w:t>
            </w:r>
            <w:r>
              <w:rPr>
                <w:rFonts w:eastAsia="Times New Roman" w:cs="Times New Roman"/>
                <w:color w:val="000000"/>
                <w:szCs w:val="24"/>
                <w:lang w:eastAsia="it-IT"/>
              </w:rPr>
              <w:t>K o ULTEM stampati con SLS o FDM</w:t>
            </w:r>
          </w:p>
        </w:tc>
      </w:tr>
      <w:tr w:rsidR="003646AB" w:rsidRPr="00673657" w14:paraId="65401336" w14:textId="77777777" w:rsidTr="00EC61EE">
        <w:trPr>
          <w:trHeight w:val="340"/>
        </w:trPr>
        <w:tc>
          <w:tcPr>
            <w:tcW w:w="1764" w:type="pct"/>
            <w:vMerge/>
            <w:vAlign w:val="center"/>
            <w:hideMark/>
          </w:tcPr>
          <w:p w14:paraId="2C6DC502"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397" w:type="pct"/>
            <w:vAlign w:val="center"/>
            <w:hideMark/>
          </w:tcPr>
          <w:p w14:paraId="0A2BA6C9"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Interfaccia elettrica</w:t>
            </w:r>
          </w:p>
        </w:tc>
        <w:tc>
          <w:tcPr>
            <w:tcW w:w="1839" w:type="pct"/>
            <w:vAlign w:val="center"/>
            <w:hideMark/>
          </w:tcPr>
          <w:p w14:paraId="47AA245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PCB flessibile, contatti stampati, BLE opzionale</w:t>
            </w:r>
          </w:p>
        </w:tc>
      </w:tr>
    </w:tbl>
    <w:p w14:paraId="662DEC03" w14:textId="77777777" w:rsidR="003646AB" w:rsidRDefault="003646AB" w:rsidP="003646AB"/>
    <w:tbl>
      <w:tblPr>
        <w:tblStyle w:val="Grigliatabella"/>
        <w:tblW w:w="5000" w:type="pct"/>
        <w:tblLook w:val="04A0" w:firstRow="1" w:lastRow="0" w:firstColumn="1" w:lastColumn="0" w:noHBand="0" w:noVBand="1"/>
      </w:tblPr>
      <w:tblGrid>
        <w:gridCol w:w="2831"/>
        <w:gridCol w:w="3256"/>
        <w:gridCol w:w="2255"/>
        <w:gridCol w:w="1286"/>
      </w:tblGrid>
      <w:tr w:rsidR="003646AB" w:rsidRPr="00673657" w14:paraId="131D23FD" w14:textId="77777777" w:rsidTr="00EC61EE">
        <w:trPr>
          <w:trHeight w:val="340"/>
        </w:trPr>
        <w:tc>
          <w:tcPr>
            <w:tcW w:w="1470" w:type="pct"/>
            <w:vMerge w:val="restart"/>
            <w:vAlign w:val="center"/>
            <w:hideMark/>
          </w:tcPr>
          <w:p w14:paraId="0AC4106D" w14:textId="77777777" w:rsidR="003646AB" w:rsidRPr="00673657" w:rsidRDefault="003646AB" w:rsidP="00EC61EE">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6. Installazione</w:t>
            </w:r>
          </w:p>
        </w:tc>
        <w:tc>
          <w:tcPr>
            <w:tcW w:w="1691" w:type="pct"/>
            <w:vAlign w:val="center"/>
            <w:hideMark/>
          </w:tcPr>
          <w:p w14:paraId="1EB6D734"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1171" w:type="pct"/>
            <w:vAlign w:val="center"/>
            <w:hideMark/>
          </w:tcPr>
          <w:p w14:paraId="676AA2CE"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massimo</w:t>
            </w:r>
          </w:p>
        </w:tc>
        <w:tc>
          <w:tcPr>
            <w:tcW w:w="668" w:type="pct"/>
            <w:vAlign w:val="center"/>
            <w:hideMark/>
          </w:tcPr>
          <w:p w14:paraId="00F4AC88"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desiderato</w:t>
            </w:r>
          </w:p>
          <w:p w14:paraId="458B7BE7" w14:textId="77777777" w:rsidR="003646AB" w:rsidRPr="00673657" w:rsidRDefault="003646AB" w:rsidP="00EC61EE">
            <w:pPr>
              <w:spacing w:after="0"/>
              <w:jc w:val="center"/>
              <w:rPr>
                <w:rFonts w:ascii="Calibri" w:eastAsia="Times New Roman" w:hAnsi="Calibri" w:cs="Calibri"/>
                <w:color w:val="000000"/>
                <w:lang w:eastAsia="it-IT"/>
              </w:rPr>
            </w:pPr>
          </w:p>
        </w:tc>
      </w:tr>
      <w:tr w:rsidR="003646AB" w:rsidRPr="00673657" w14:paraId="6F148808" w14:textId="77777777" w:rsidTr="00EC61EE">
        <w:trPr>
          <w:trHeight w:val="340"/>
        </w:trPr>
        <w:tc>
          <w:tcPr>
            <w:tcW w:w="1470" w:type="pct"/>
            <w:vMerge/>
            <w:vAlign w:val="center"/>
            <w:hideMark/>
          </w:tcPr>
          <w:p w14:paraId="5FFA6265"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691" w:type="pct"/>
            <w:vAlign w:val="center"/>
            <w:hideMark/>
          </w:tcPr>
          <w:p w14:paraId="239DB374"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Modalità di montaggio</w:t>
            </w:r>
          </w:p>
        </w:tc>
        <w:tc>
          <w:tcPr>
            <w:tcW w:w="1171" w:type="pct"/>
            <w:vAlign w:val="center"/>
            <w:hideMark/>
          </w:tcPr>
          <w:p w14:paraId="73FA3F28"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Incollaggio diretto o integrazione nel condotto</w:t>
            </w:r>
          </w:p>
        </w:tc>
        <w:tc>
          <w:tcPr>
            <w:tcW w:w="668" w:type="pct"/>
            <w:vAlign w:val="center"/>
            <w:hideMark/>
          </w:tcPr>
          <w:p w14:paraId="6255CF73" w14:textId="77777777" w:rsidR="003646AB" w:rsidRPr="00673657" w:rsidRDefault="003646AB" w:rsidP="00EC61EE">
            <w:pPr>
              <w:spacing w:after="0"/>
              <w:jc w:val="center"/>
              <w:rPr>
                <w:rFonts w:ascii="Cambria" w:eastAsia="Times New Roman" w:hAnsi="Cambria" w:cs="Calibri"/>
                <w:color w:val="000000"/>
                <w:lang w:eastAsia="it-IT"/>
              </w:rPr>
            </w:pPr>
          </w:p>
          <w:p w14:paraId="11045A9A" w14:textId="77777777" w:rsidR="003646AB" w:rsidRPr="00673657" w:rsidRDefault="003646AB" w:rsidP="00EC61EE">
            <w:pPr>
              <w:spacing w:after="0"/>
              <w:jc w:val="center"/>
              <w:rPr>
                <w:rFonts w:ascii="Calibri" w:eastAsia="Times New Roman" w:hAnsi="Calibri" w:cs="Calibri"/>
                <w:color w:val="000000"/>
                <w:lang w:eastAsia="it-IT"/>
              </w:rPr>
            </w:pPr>
          </w:p>
        </w:tc>
      </w:tr>
      <w:tr w:rsidR="003646AB" w:rsidRPr="00673657" w14:paraId="5C876D3E" w14:textId="77777777" w:rsidTr="00EC61EE">
        <w:trPr>
          <w:trHeight w:val="340"/>
        </w:trPr>
        <w:tc>
          <w:tcPr>
            <w:tcW w:w="1470" w:type="pct"/>
            <w:vMerge/>
            <w:vAlign w:val="center"/>
            <w:hideMark/>
          </w:tcPr>
          <w:p w14:paraId="01B37CB1"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691" w:type="pct"/>
            <w:vAlign w:val="center"/>
            <w:hideMark/>
          </w:tcPr>
          <w:p w14:paraId="5DC3476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Numero sensori per condotto</w:t>
            </w:r>
          </w:p>
        </w:tc>
        <w:tc>
          <w:tcPr>
            <w:tcW w:w="1171" w:type="pct"/>
            <w:vAlign w:val="center"/>
            <w:hideMark/>
          </w:tcPr>
          <w:p w14:paraId="2797F220"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3</w:t>
            </w:r>
          </w:p>
        </w:tc>
        <w:tc>
          <w:tcPr>
            <w:tcW w:w="668" w:type="pct"/>
            <w:vAlign w:val="center"/>
            <w:hideMark/>
          </w:tcPr>
          <w:p w14:paraId="0B3071B9"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2</w:t>
            </w:r>
          </w:p>
        </w:tc>
      </w:tr>
      <w:tr w:rsidR="003646AB" w:rsidRPr="00673657" w14:paraId="35C6BD8C" w14:textId="77777777" w:rsidTr="00EC61EE">
        <w:trPr>
          <w:trHeight w:val="340"/>
        </w:trPr>
        <w:tc>
          <w:tcPr>
            <w:tcW w:w="1470" w:type="pct"/>
            <w:vMerge/>
            <w:vAlign w:val="center"/>
            <w:hideMark/>
          </w:tcPr>
          <w:p w14:paraId="5276D5B7"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691" w:type="pct"/>
            <w:vAlign w:val="center"/>
            <w:hideMark/>
          </w:tcPr>
          <w:p w14:paraId="33F1A06D"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Tempo di installazione [min]</w:t>
            </w:r>
          </w:p>
        </w:tc>
        <w:tc>
          <w:tcPr>
            <w:tcW w:w="1171" w:type="pct"/>
            <w:vAlign w:val="center"/>
            <w:hideMark/>
          </w:tcPr>
          <w:p w14:paraId="57A4525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10</w:t>
            </w:r>
          </w:p>
        </w:tc>
        <w:tc>
          <w:tcPr>
            <w:tcW w:w="668" w:type="pct"/>
            <w:vAlign w:val="center"/>
            <w:hideMark/>
          </w:tcPr>
          <w:p w14:paraId="55F8685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w:t>
            </w:r>
          </w:p>
        </w:tc>
      </w:tr>
    </w:tbl>
    <w:p w14:paraId="246280B3" w14:textId="77777777" w:rsidR="003646AB" w:rsidRDefault="003646AB" w:rsidP="003646AB"/>
    <w:tbl>
      <w:tblPr>
        <w:tblStyle w:val="Grigliatabella"/>
        <w:tblW w:w="5000" w:type="pct"/>
        <w:tblLook w:val="04A0" w:firstRow="1" w:lastRow="0" w:firstColumn="1" w:lastColumn="0" w:noHBand="0" w:noVBand="1"/>
      </w:tblPr>
      <w:tblGrid>
        <w:gridCol w:w="3256"/>
        <w:gridCol w:w="2831"/>
        <w:gridCol w:w="3541"/>
      </w:tblGrid>
      <w:tr w:rsidR="003646AB" w:rsidRPr="00673657" w14:paraId="56547977" w14:textId="77777777" w:rsidTr="003646AB">
        <w:trPr>
          <w:trHeight w:val="340"/>
        </w:trPr>
        <w:tc>
          <w:tcPr>
            <w:tcW w:w="1691" w:type="pct"/>
            <w:vMerge w:val="restart"/>
            <w:vAlign w:val="center"/>
            <w:hideMark/>
          </w:tcPr>
          <w:p w14:paraId="71F00886" w14:textId="77777777" w:rsidR="003646AB" w:rsidRPr="00673657" w:rsidRDefault="003646AB" w:rsidP="003646AB">
            <w:pPr>
              <w:spacing w:after="0"/>
              <w:jc w:val="center"/>
              <w:rPr>
                <w:rFonts w:eastAsia="Times New Roman" w:cs="Times New Roman"/>
                <w:b/>
                <w:bCs/>
                <w:color w:val="000000"/>
                <w:sz w:val="27"/>
                <w:szCs w:val="27"/>
                <w:lang w:eastAsia="it-IT"/>
              </w:rPr>
            </w:pPr>
            <w:r w:rsidRPr="00673657">
              <w:rPr>
                <w:rFonts w:eastAsia="Times New Roman" w:cs="Times New Roman"/>
                <w:b/>
                <w:bCs/>
                <w:color w:val="000000"/>
                <w:sz w:val="27"/>
                <w:szCs w:val="27"/>
                <w:lang w:eastAsia="it-IT"/>
              </w:rPr>
              <w:t>7. Manutenzione</w:t>
            </w:r>
          </w:p>
        </w:tc>
        <w:tc>
          <w:tcPr>
            <w:tcW w:w="1470" w:type="pct"/>
            <w:vAlign w:val="center"/>
            <w:hideMark/>
          </w:tcPr>
          <w:p w14:paraId="2083F10C" w14:textId="77777777" w:rsidR="003646AB" w:rsidRPr="00673657" w:rsidRDefault="003646AB" w:rsidP="003646AB">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1839" w:type="pct"/>
            <w:vAlign w:val="center"/>
            <w:hideMark/>
          </w:tcPr>
          <w:p w14:paraId="00C31049" w14:textId="77777777" w:rsidR="003646AB" w:rsidRPr="00673657" w:rsidRDefault="003646AB" w:rsidP="003646AB">
            <w:pPr>
              <w:jc w:val="center"/>
              <w:rPr>
                <w:rFonts w:ascii="Calibri" w:eastAsia="Times New Roman" w:hAnsi="Calibri" w:cs="Calibri"/>
                <w:color w:val="000000"/>
                <w:lang w:eastAsia="it-IT"/>
              </w:rPr>
            </w:pPr>
            <w:r w:rsidRPr="00673657">
              <w:rPr>
                <w:rFonts w:eastAsia="Times New Roman" w:cs="Times New Roman"/>
                <w:b/>
                <w:bCs/>
                <w:color w:val="000000"/>
                <w:szCs w:val="24"/>
                <w:lang w:eastAsia="it-IT"/>
              </w:rPr>
              <w:t>Valore</w:t>
            </w:r>
          </w:p>
        </w:tc>
      </w:tr>
      <w:tr w:rsidR="003646AB" w:rsidRPr="00673657" w14:paraId="4945652B" w14:textId="77777777" w:rsidTr="003646AB">
        <w:trPr>
          <w:trHeight w:val="340"/>
        </w:trPr>
        <w:tc>
          <w:tcPr>
            <w:tcW w:w="1691" w:type="pct"/>
            <w:vMerge/>
            <w:vAlign w:val="center"/>
            <w:hideMark/>
          </w:tcPr>
          <w:p w14:paraId="01C4A5E0" w14:textId="77777777" w:rsidR="003646AB" w:rsidRPr="00673657" w:rsidRDefault="003646AB" w:rsidP="003646AB">
            <w:pPr>
              <w:spacing w:after="0"/>
              <w:jc w:val="center"/>
              <w:rPr>
                <w:rFonts w:eastAsia="Times New Roman" w:cs="Times New Roman"/>
                <w:b/>
                <w:bCs/>
                <w:color w:val="000000"/>
                <w:sz w:val="27"/>
                <w:szCs w:val="27"/>
                <w:lang w:eastAsia="it-IT"/>
              </w:rPr>
            </w:pPr>
          </w:p>
        </w:tc>
        <w:tc>
          <w:tcPr>
            <w:tcW w:w="1470" w:type="pct"/>
            <w:vAlign w:val="center"/>
            <w:hideMark/>
          </w:tcPr>
          <w:p w14:paraId="701C2092" w14:textId="77777777" w:rsidR="003646AB" w:rsidRPr="00673657" w:rsidRDefault="003646AB" w:rsidP="003646AB">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Frequenza ispezione visiva</w:t>
            </w:r>
          </w:p>
        </w:tc>
        <w:tc>
          <w:tcPr>
            <w:tcW w:w="1839" w:type="pct"/>
            <w:vAlign w:val="center"/>
            <w:hideMark/>
          </w:tcPr>
          <w:p w14:paraId="021A629A" w14:textId="77777777" w:rsidR="003646AB" w:rsidRPr="00673657" w:rsidRDefault="003646AB" w:rsidP="003646AB">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Ogni 12 mesi</w:t>
            </w:r>
          </w:p>
        </w:tc>
      </w:tr>
      <w:tr w:rsidR="003646AB" w:rsidRPr="00673657" w14:paraId="698658D3" w14:textId="77777777" w:rsidTr="003646AB">
        <w:trPr>
          <w:trHeight w:val="340"/>
        </w:trPr>
        <w:tc>
          <w:tcPr>
            <w:tcW w:w="1691" w:type="pct"/>
            <w:vMerge/>
            <w:vAlign w:val="center"/>
            <w:hideMark/>
          </w:tcPr>
          <w:p w14:paraId="0646F772" w14:textId="77777777" w:rsidR="003646AB" w:rsidRPr="00673657" w:rsidRDefault="003646AB" w:rsidP="003646AB">
            <w:pPr>
              <w:spacing w:after="0"/>
              <w:jc w:val="center"/>
              <w:rPr>
                <w:rFonts w:eastAsia="Times New Roman" w:cs="Times New Roman"/>
                <w:b/>
                <w:bCs/>
                <w:color w:val="000000"/>
                <w:sz w:val="27"/>
                <w:szCs w:val="27"/>
                <w:lang w:eastAsia="it-IT"/>
              </w:rPr>
            </w:pPr>
          </w:p>
        </w:tc>
        <w:tc>
          <w:tcPr>
            <w:tcW w:w="1470" w:type="pct"/>
            <w:vAlign w:val="center"/>
            <w:hideMark/>
          </w:tcPr>
          <w:p w14:paraId="6B8F8C34" w14:textId="77777777" w:rsidR="003646AB" w:rsidRPr="00673657" w:rsidRDefault="003646AB" w:rsidP="003646AB">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Vita utile meccanica [cicli]</w:t>
            </w:r>
          </w:p>
        </w:tc>
        <w:tc>
          <w:tcPr>
            <w:tcW w:w="1839" w:type="pct"/>
            <w:vAlign w:val="center"/>
            <w:hideMark/>
          </w:tcPr>
          <w:p w14:paraId="7D02A524" w14:textId="77777777" w:rsidR="003646AB" w:rsidRPr="00673657" w:rsidRDefault="003646AB" w:rsidP="003646AB">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xml:space="preserve">≥ </w:t>
            </w:r>
            <w:r>
              <w:rPr>
                <w:rFonts w:eastAsia="Times New Roman" w:cs="Times New Roman"/>
                <w:color w:val="000000"/>
                <w:szCs w:val="24"/>
                <w:lang w:eastAsia="it-IT"/>
              </w:rPr>
              <w:t>10⁶ (minimo), ≥ 2·10⁶ (ottimale)</w:t>
            </w:r>
          </w:p>
        </w:tc>
      </w:tr>
      <w:tr w:rsidR="003646AB" w:rsidRPr="00673657" w14:paraId="6560A23A" w14:textId="77777777" w:rsidTr="003646AB">
        <w:trPr>
          <w:trHeight w:val="340"/>
        </w:trPr>
        <w:tc>
          <w:tcPr>
            <w:tcW w:w="1691" w:type="pct"/>
            <w:vMerge/>
            <w:vAlign w:val="center"/>
            <w:hideMark/>
          </w:tcPr>
          <w:p w14:paraId="620A9581" w14:textId="77777777" w:rsidR="003646AB" w:rsidRPr="00673657" w:rsidRDefault="003646AB" w:rsidP="003646AB">
            <w:pPr>
              <w:spacing w:after="0"/>
              <w:jc w:val="center"/>
              <w:rPr>
                <w:rFonts w:eastAsia="Times New Roman" w:cs="Times New Roman"/>
                <w:b/>
                <w:bCs/>
                <w:color w:val="000000"/>
                <w:sz w:val="27"/>
                <w:szCs w:val="27"/>
                <w:lang w:eastAsia="it-IT"/>
              </w:rPr>
            </w:pPr>
          </w:p>
        </w:tc>
        <w:tc>
          <w:tcPr>
            <w:tcW w:w="1470" w:type="pct"/>
            <w:vAlign w:val="center"/>
            <w:hideMark/>
          </w:tcPr>
          <w:p w14:paraId="4B16638F" w14:textId="77777777" w:rsidR="003646AB" w:rsidRPr="00673657" w:rsidRDefault="003646AB" w:rsidP="003646AB">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Ricalibrazione</w:t>
            </w:r>
          </w:p>
        </w:tc>
        <w:tc>
          <w:tcPr>
            <w:tcW w:w="1839" w:type="pct"/>
            <w:vAlign w:val="center"/>
            <w:hideMark/>
          </w:tcPr>
          <w:p w14:paraId="34F63BCB" w14:textId="77777777" w:rsidR="003646AB" w:rsidRPr="00673657" w:rsidRDefault="003646AB" w:rsidP="003646AB">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Ogni 24 mesi (opzionale)</w:t>
            </w:r>
          </w:p>
        </w:tc>
      </w:tr>
    </w:tbl>
    <w:p w14:paraId="355C90DE" w14:textId="62195D43" w:rsidR="003646AB" w:rsidRDefault="003646AB" w:rsidP="003646AB"/>
    <w:tbl>
      <w:tblPr>
        <w:tblStyle w:val="Grigliatabella"/>
        <w:tblW w:w="5000" w:type="pct"/>
        <w:tblLook w:val="04A0" w:firstRow="1" w:lastRow="0" w:firstColumn="1" w:lastColumn="0" w:noHBand="0" w:noVBand="1"/>
      </w:tblPr>
      <w:tblGrid>
        <w:gridCol w:w="2688"/>
        <w:gridCol w:w="3399"/>
        <w:gridCol w:w="1404"/>
        <w:gridCol w:w="2137"/>
      </w:tblGrid>
      <w:tr w:rsidR="003646AB" w:rsidRPr="00673657" w14:paraId="1F316F4F" w14:textId="77777777" w:rsidTr="00EC61EE">
        <w:trPr>
          <w:trHeight w:val="340"/>
        </w:trPr>
        <w:tc>
          <w:tcPr>
            <w:tcW w:w="1396" w:type="pct"/>
            <w:vMerge w:val="restart"/>
            <w:vAlign w:val="center"/>
            <w:hideMark/>
          </w:tcPr>
          <w:p w14:paraId="3B2E6473" w14:textId="1BB14617" w:rsidR="003646AB" w:rsidRPr="00673657" w:rsidRDefault="00D5194A" w:rsidP="00EC61EE">
            <w:pPr>
              <w:spacing w:after="0"/>
              <w:jc w:val="center"/>
              <w:rPr>
                <w:rFonts w:eastAsia="Times New Roman" w:cs="Times New Roman"/>
                <w:b/>
                <w:bCs/>
                <w:color w:val="000000"/>
                <w:sz w:val="27"/>
                <w:szCs w:val="27"/>
                <w:lang w:eastAsia="it-IT"/>
              </w:rPr>
            </w:pPr>
            <w:r>
              <w:rPr>
                <w:rFonts w:eastAsia="Times New Roman" w:cs="Times New Roman"/>
                <w:b/>
                <w:bCs/>
                <w:color w:val="000000"/>
                <w:sz w:val="27"/>
                <w:szCs w:val="27"/>
                <w:lang w:eastAsia="it-IT"/>
              </w:rPr>
              <w:t>8</w:t>
            </w:r>
            <w:r w:rsidR="003646AB" w:rsidRPr="00673657">
              <w:rPr>
                <w:rFonts w:eastAsia="Times New Roman" w:cs="Times New Roman"/>
                <w:b/>
                <w:bCs/>
                <w:color w:val="000000"/>
                <w:sz w:val="27"/>
                <w:szCs w:val="27"/>
                <w:lang w:eastAsia="it-IT"/>
              </w:rPr>
              <w:t>. Sicurezza</w:t>
            </w:r>
          </w:p>
        </w:tc>
        <w:tc>
          <w:tcPr>
            <w:tcW w:w="1765" w:type="pct"/>
            <w:vAlign w:val="center"/>
            <w:hideMark/>
          </w:tcPr>
          <w:p w14:paraId="7DD05469"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729" w:type="pct"/>
            <w:vAlign w:val="center"/>
            <w:hideMark/>
          </w:tcPr>
          <w:p w14:paraId="3C4328AC"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minimo</w:t>
            </w:r>
          </w:p>
        </w:tc>
        <w:tc>
          <w:tcPr>
            <w:tcW w:w="1110" w:type="pct"/>
            <w:vAlign w:val="center"/>
            <w:hideMark/>
          </w:tcPr>
          <w:p w14:paraId="777C10F1"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desiderato</w:t>
            </w:r>
          </w:p>
          <w:p w14:paraId="6DA2F22C" w14:textId="77777777" w:rsidR="003646AB" w:rsidRPr="00673657" w:rsidRDefault="003646AB" w:rsidP="00EC61EE">
            <w:pPr>
              <w:spacing w:after="0"/>
              <w:jc w:val="center"/>
              <w:rPr>
                <w:rFonts w:ascii="Calibri" w:eastAsia="Times New Roman" w:hAnsi="Calibri" w:cs="Calibri"/>
                <w:color w:val="000000"/>
                <w:lang w:eastAsia="it-IT"/>
              </w:rPr>
            </w:pPr>
          </w:p>
        </w:tc>
      </w:tr>
      <w:tr w:rsidR="003646AB" w:rsidRPr="00673657" w14:paraId="7458DAEA" w14:textId="77777777" w:rsidTr="00EC61EE">
        <w:trPr>
          <w:trHeight w:val="340"/>
        </w:trPr>
        <w:tc>
          <w:tcPr>
            <w:tcW w:w="1396" w:type="pct"/>
            <w:vMerge/>
            <w:vAlign w:val="center"/>
            <w:hideMark/>
          </w:tcPr>
          <w:p w14:paraId="4687DDC6"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5" w:type="pct"/>
            <w:vAlign w:val="center"/>
            <w:hideMark/>
          </w:tcPr>
          <w:p w14:paraId="6553D7FC"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Isolamento elettrico [V]</w:t>
            </w:r>
          </w:p>
        </w:tc>
        <w:tc>
          <w:tcPr>
            <w:tcW w:w="729" w:type="pct"/>
            <w:vAlign w:val="center"/>
            <w:hideMark/>
          </w:tcPr>
          <w:p w14:paraId="5C91BD54"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500</w:t>
            </w:r>
          </w:p>
        </w:tc>
        <w:tc>
          <w:tcPr>
            <w:tcW w:w="1110" w:type="pct"/>
            <w:vAlign w:val="center"/>
            <w:hideMark/>
          </w:tcPr>
          <w:p w14:paraId="0863B664" w14:textId="18D3B2EB" w:rsidR="003646AB" w:rsidRPr="00EC61EE" w:rsidRDefault="00EC61EE" w:rsidP="00EC61EE">
            <w:pPr>
              <w:spacing w:after="0"/>
              <w:jc w:val="center"/>
              <w:rPr>
                <w:rFonts w:eastAsia="Times New Roman" w:cs="Times New Roman"/>
                <w:color w:val="000000"/>
                <w:szCs w:val="24"/>
                <w:lang w:eastAsia="it-IT"/>
              </w:rPr>
            </w:pPr>
            <w:r>
              <w:rPr>
                <w:rFonts w:eastAsia="Times New Roman" w:cs="Times New Roman"/>
                <w:color w:val="000000"/>
                <w:szCs w:val="24"/>
                <w:lang w:eastAsia="it-IT"/>
              </w:rPr>
              <w:t>≥ 1000</w:t>
            </w:r>
          </w:p>
        </w:tc>
      </w:tr>
      <w:tr w:rsidR="003646AB" w:rsidRPr="00673657" w14:paraId="6D8CB3C2" w14:textId="77777777" w:rsidTr="00EC61EE">
        <w:trPr>
          <w:trHeight w:val="340"/>
        </w:trPr>
        <w:tc>
          <w:tcPr>
            <w:tcW w:w="1396" w:type="pct"/>
            <w:vMerge/>
            <w:vAlign w:val="center"/>
            <w:hideMark/>
          </w:tcPr>
          <w:p w14:paraId="0FD332E1"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5" w:type="pct"/>
            <w:vAlign w:val="center"/>
            <w:hideMark/>
          </w:tcPr>
          <w:p w14:paraId="34539C8F"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Grado di protezione IP</w:t>
            </w:r>
          </w:p>
        </w:tc>
        <w:tc>
          <w:tcPr>
            <w:tcW w:w="729" w:type="pct"/>
            <w:vAlign w:val="center"/>
            <w:hideMark/>
          </w:tcPr>
          <w:p w14:paraId="06A9E3FB"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IP54</w:t>
            </w:r>
          </w:p>
        </w:tc>
        <w:tc>
          <w:tcPr>
            <w:tcW w:w="1110" w:type="pct"/>
            <w:vAlign w:val="center"/>
            <w:hideMark/>
          </w:tcPr>
          <w:p w14:paraId="7BEDD18B" w14:textId="5D90D8A2" w:rsidR="003646AB" w:rsidRPr="00EC61EE" w:rsidRDefault="00EC61EE" w:rsidP="00EC61EE">
            <w:pPr>
              <w:spacing w:after="0"/>
              <w:jc w:val="center"/>
              <w:rPr>
                <w:rFonts w:eastAsia="Times New Roman" w:cs="Times New Roman"/>
                <w:color w:val="000000"/>
                <w:szCs w:val="24"/>
                <w:lang w:eastAsia="it-IT"/>
              </w:rPr>
            </w:pPr>
            <w:r>
              <w:rPr>
                <w:rFonts w:eastAsia="Times New Roman" w:cs="Times New Roman"/>
                <w:color w:val="000000"/>
                <w:szCs w:val="24"/>
                <w:lang w:eastAsia="it-IT"/>
              </w:rPr>
              <w:t>IP67</w:t>
            </w:r>
          </w:p>
        </w:tc>
      </w:tr>
      <w:tr w:rsidR="003646AB" w:rsidRPr="00673657" w14:paraId="63E5E045" w14:textId="77777777" w:rsidTr="00EC61EE">
        <w:trPr>
          <w:trHeight w:val="340"/>
        </w:trPr>
        <w:tc>
          <w:tcPr>
            <w:tcW w:w="1396" w:type="pct"/>
            <w:vMerge/>
            <w:vAlign w:val="center"/>
            <w:hideMark/>
          </w:tcPr>
          <w:p w14:paraId="49D919D4"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5" w:type="pct"/>
            <w:vAlign w:val="center"/>
            <w:hideMark/>
          </w:tcPr>
          <w:p w14:paraId="28C0B9B3"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Schermatura EMI</w:t>
            </w:r>
          </w:p>
        </w:tc>
        <w:tc>
          <w:tcPr>
            <w:tcW w:w="729" w:type="pct"/>
            <w:vAlign w:val="center"/>
            <w:hideMark/>
          </w:tcPr>
          <w:p w14:paraId="04A0E026"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Opzionale</w:t>
            </w:r>
          </w:p>
        </w:tc>
        <w:tc>
          <w:tcPr>
            <w:tcW w:w="1110" w:type="pct"/>
            <w:vAlign w:val="center"/>
            <w:hideMark/>
          </w:tcPr>
          <w:p w14:paraId="313546B2" w14:textId="0C83A2B6" w:rsidR="003646AB" w:rsidRPr="00EC61EE" w:rsidRDefault="00EC61EE" w:rsidP="00EC61EE">
            <w:pPr>
              <w:spacing w:after="0"/>
              <w:jc w:val="center"/>
              <w:rPr>
                <w:rFonts w:eastAsia="Times New Roman" w:cs="Times New Roman"/>
                <w:color w:val="000000"/>
                <w:szCs w:val="24"/>
                <w:lang w:eastAsia="it-IT"/>
              </w:rPr>
            </w:pPr>
            <w:r>
              <w:rPr>
                <w:rFonts w:eastAsia="Times New Roman" w:cs="Times New Roman"/>
                <w:color w:val="000000"/>
                <w:szCs w:val="24"/>
                <w:lang w:eastAsia="it-IT"/>
              </w:rPr>
              <w:t>Sì</w:t>
            </w:r>
          </w:p>
        </w:tc>
      </w:tr>
    </w:tbl>
    <w:p w14:paraId="04D9AD75" w14:textId="77777777" w:rsidR="003646AB" w:rsidRDefault="003646AB" w:rsidP="003646AB"/>
    <w:tbl>
      <w:tblPr>
        <w:tblStyle w:val="Grigliatabella"/>
        <w:tblW w:w="5000" w:type="pct"/>
        <w:tblLook w:val="04A0" w:firstRow="1" w:lastRow="0" w:firstColumn="1" w:lastColumn="0" w:noHBand="0" w:noVBand="1"/>
      </w:tblPr>
      <w:tblGrid>
        <w:gridCol w:w="2689"/>
        <w:gridCol w:w="3398"/>
        <w:gridCol w:w="1404"/>
        <w:gridCol w:w="2137"/>
      </w:tblGrid>
      <w:tr w:rsidR="003646AB" w:rsidRPr="00673657" w14:paraId="4138A9C0" w14:textId="77777777" w:rsidTr="00EC61EE">
        <w:trPr>
          <w:trHeight w:val="340"/>
        </w:trPr>
        <w:tc>
          <w:tcPr>
            <w:tcW w:w="1396" w:type="pct"/>
            <w:vMerge w:val="restart"/>
            <w:vAlign w:val="center"/>
            <w:hideMark/>
          </w:tcPr>
          <w:p w14:paraId="2DE014AE" w14:textId="0B372FDB" w:rsidR="003646AB" w:rsidRPr="00673657" w:rsidRDefault="00D5194A" w:rsidP="00EC61EE">
            <w:pPr>
              <w:spacing w:after="0"/>
              <w:jc w:val="center"/>
              <w:rPr>
                <w:rFonts w:eastAsia="Times New Roman" w:cs="Times New Roman"/>
                <w:b/>
                <w:bCs/>
                <w:color w:val="000000"/>
                <w:sz w:val="27"/>
                <w:szCs w:val="27"/>
                <w:lang w:eastAsia="it-IT"/>
              </w:rPr>
            </w:pPr>
            <w:r>
              <w:rPr>
                <w:rFonts w:eastAsia="Times New Roman" w:cs="Times New Roman"/>
                <w:b/>
                <w:bCs/>
                <w:color w:val="000000"/>
                <w:sz w:val="27"/>
                <w:szCs w:val="27"/>
                <w:lang w:eastAsia="it-IT"/>
              </w:rPr>
              <w:t>9</w:t>
            </w:r>
            <w:r w:rsidR="003646AB" w:rsidRPr="00673657">
              <w:rPr>
                <w:rFonts w:eastAsia="Times New Roman" w:cs="Times New Roman"/>
                <w:b/>
                <w:bCs/>
                <w:color w:val="000000"/>
                <w:sz w:val="27"/>
                <w:szCs w:val="27"/>
                <w:lang w:eastAsia="it-IT"/>
              </w:rPr>
              <w:t>. Durabilità e stabilità operativa</w:t>
            </w:r>
          </w:p>
        </w:tc>
        <w:tc>
          <w:tcPr>
            <w:tcW w:w="1764" w:type="pct"/>
            <w:vAlign w:val="center"/>
            <w:hideMark/>
          </w:tcPr>
          <w:p w14:paraId="08863360"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Parametro</w:t>
            </w:r>
          </w:p>
        </w:tc>
        <w:tc>
          <w:tcPr>
            <w:tcW w:w="729" w:type="pct"/>
            <w:vAlign w:val="center"/>
            <w:hideMark/>
          </w:tcPr>
          <w:p w14:paraId="1F6DAD63"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Valore minimo</w:t>
            </w:r>
          </w:p>
        </w:tc>
        <w:tc>
          <w:tcPr>
            <w:tcW w:w="1110" w:type="pct"/>
            <w:vAlign w:val="center"/>
            <w:hideMark/>
          </w:tcPr>
          <w:p w14:paraId="47130F24" w14:textId="1CA405D0" w:rsidR="003646AB" w:rsidRPr="00DF5BE4" w:rsidRDefault="00DF5BE4" w:rsidP="00EC61EE">
            <w:pPr>
              <w:spacing w:after="0"/>
              <w:jc w:val="center"/>
              <w:rPr>
                <w:rFonts w:eastAsia="Times New Roman" w:cs="Times New Roman"/>
                <w:b/>
                <w:bCs/>
                <w:color w:val="000000"/>
                <w:szCs w:val="24"/>
                <w:lang w:eastAsia="it-IT"/>
              </w:rPr>
            </w:pPr>
            <w:r>
              <w:rPr>
                <w:rFonts w:eastAsia="Times New Roman" w:cs="Times New Roman"/>
                <w:b/>
                <w:bCs/>
                <w:color w:val="000000"/>
                <w:szCs w:val="24"/>
                <w:lang w:eastAsia="it-IT"/>
              </w:rPr>
              <w:t>Valore desiderato</w:t>
            </w:r>
          </w:p>
        </w:tc>
      </w:tr>
      <w:tr w:rsidR="00DF5BE4" w:rsidRPr="00673657" w14:paraId="662C875B" w14:textId="77777777" w:rsidTr="00EC61EE">
        <w:trPr>
          <w:trHeight w:val="340"/>
        </w:trPr>
        <w:tc>
          <w:tcPr>
            <w:tcW w:w="1396" w:type="pct"/>
            <w:vMerge/>
            <w:vAlign w:val="center"/>
            <w:hideMark/>
          </w:tcPr>
          <w:p w14:paraId="35D50424" w14:textId="77777777" w:rsidR="00DF5BE4" w:rsidRPr="00673657" w:rsidRDefault="00DF5BE4" w:rsidP="00EC61EE">
            <w:pPr>
              <w:spacing w:after="0"/>
              <w:jc w:val="center"/>
              <w:rPr>
                <w:rFonts w:eastAsia="Times New Roman" w:cs="Times New Roman"/>
                <w:b/>
                <w:bCs/>
                <w:color w:val="000000"/>
                <w:sz w:val="27"/>
                <w:szCs w:val="27"/>
                <w:lang w:eastAsia="it-IT"/>
              </w:rPr>
            </w:pPr>
          </w:p>
        </w:tc>
        <w:tc>
          <w:tcPr>
            <w:tcW w:w="1764" w:type="pct"/>
            <w:vAlign w:val="center"/>
            <w:hideMark/>
          </w:tcPr>
          <w:p w14:paraId="480CA74E" w14:textId="77777777" w:rsidR="00DF5BE4" w:rsidRPr="00673657" w:rsidRDefault="00DF5BE4"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Durata operativa</w:t>
            </w:r>
          </w:p>
        </w:tc>
        <w:tc>
          <w:tcPr>
            <w:tcW w:w="729" w:type="pct"/>
            <w:vAlign w:val="center"/>
            <w:hideMark/>
          </w:tcPr>
          <w:p w14:paraId="287B2717" w14:textId="77777777" w:rsidR="00DF5BE4" w:rsidRPr="00673657" w:rsidRDefault="00DF5BE4"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 anni</w:t>
            </w:r>
          </w:p>
        </w:tc>
        <w:tc>
          <w:tcPr>
            <w:tcW w:w="1110" w:type="pct"/>
            <w:vAlign w:val="center"/>
            <w:hideMark/>
          </w:tcPr>
          <w:p w14:paraId="26B0C2C3" w14:textId="44982A85" w:rsidR="00DF5BE4" w:rsidRPr="00673657" w:rsidRDefault="00DF5BE4" w:rsidP="00EC61EE">
            <w:pPr>
              <w:spacing w:after="0"/>
              <w:jc w:val="center"/>
              <w:rPr>
                <w:rFonts w:ascii="Calibri" w:eastAsia="Times New Roman" w:hAnsi="Calibri" w:cs="Calibri"/>
                <w:color w:val="000000"/>
                <w:lang w:eastAsia="it-IT"/>
              </w:rPr>
            </w:pPr>
            <w:r w:rsidRPr="00673657">
              <w:rPr>
                <w:rFonts w:eastAsia="Times New Roman" w:cs="Times New Roman"/>
                <w:color w:val="000000"/>
                <w:szCs w:val="24"/>
                <w:lang w:eastAsia="it-IT"/>
              </w:rPr>
              <w:t>≥ 8 anni</w:t>
            </w:r>
          </w:p>
        </w:tc>
      </w:tr>
      <w:tr w:rsidR="003646AB" w:rsidRPr="00673657" w14:paraId="741EDA45" w14:textId="77777777" w:rsidTr="00EC61EE">
        <w:trPr>
          <w:trHeight w:val="340"/>
        </w:trPr>
        <w:tc>
          <w:tcPr>
            <w:tcW w:w="1396" w:type="pct"/>
            <w:vMerge/>
            <w:vAlign w:val="center"/>
            <w:hideMark/>
          </w:tcPr>
          <w:p w14:paraId="5551AA10"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4" w:type="pct"/>
            <w:vAlign w:val="center"/>
            <w:hideMark/>
          </w:tcPr>
          <w:p w14:paraId="38F61941"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Stabilità segnale (drift annuo)</w:t>
            </w:r>
          </w:p>
        </w:tc>
        <w:tc>
          <w:tcPr>
            <w:tcW w:w="729" w:type="pct"/>
            <w:vAlign w:val="center"/>
            <w:hideMark/>
          </w:tcPr>
          <w:p w14:paraId="5433AC9A" w14:textId="77777777" w:rsidR="003646AB" w:rsidRPr="00673657" w:rsidRDefault="003646AB" w:rsidP="00EC61EE">
            <w:pPr>
              <w:spacing w:after="0"/>
              <w:jc w:val="center"/>
              <w:rPr>
                <w:rFonts w:eastAsia="Times New Roman" w:cs="Times New Roman"/>
                <w:color w:val="000000"/>
                <w:szCs w:val="24"/>
                <w:lang w:eastAsia="it-IT"/>
              </w:rPr>
            </w:pPr>
            <w:r w:rsidRPr="00673657">
              <w:rPr>
                <w:rFonts w:eastAsia="Times New Roman" w:cs="Times New Roman"/>
                <w:color w:val="000000"/>
                <w:szCs w:val="24"/>
                <w:lang w:eastAsia="it-IT"/>
              </w:rPr>
              <w:t>≤ 5%</w:t>
            </w:r>
          </w:p>
        </w:tc>
        <w:tc>
          <w:tcPr>
            <w:tcW w:w="1110" w:type="pct"/>
            <w:vAlign w:val="center"/>
            <w:hideMark/>
          </w:tcPr>
          <w:p w14:paraId="63D16BBB" w14:textId="3105E294" w:rsidR="003646AB" w:rsidRPr="00EC61EE" w:rsidRDefault="00EC61EE" w:rsidP="00EC61EE">
            <w:pPr>
              <w:spacing w:after="0"/>
              <w:jc w:val="center"/>
              <w:rPr>
                <w:rFonts w:eastAsia="Times New Roman" w:cs="Times New Roman"/>
                <w:color w:val="000000"/>
                <w:szCs w:val="24"/>
                <w:lang w:eastAsia="it-IT"/>
              </w:rPr>
            </w:pPr>
            <w:r>
              <w:rPr>
                <w:rFonts w:eastAsia="Times New Roman" w:cs="Times New Roman"/>
                <w:color w:val="000000"/>
                <w:szCs w:val="24"/>
                <w:lang w:eastAsia="it-IT"/>
              </w:rPr>
              <w:t>≤ 2%</w:t>
            </w:r>
          </w:p>
        </w:tc>
      </w:tr>
    </w:tbl>
    <w:p w14:paraId="5EA87423" w14:textId="77777777" w:rsidR="003646AB" w:rsidRDefault="003646AB" w:rsidP="003646AB"/>
    <w:tbl>
      <w:tblPr>
        <w:tblStyle w:val="Grigliatabella"/>
        <w:tblW w:w="5000" w:type="pct"/>
        <w:tblLook w:val="04A0" w:firstRow="1" w:lastRow="0" w:firstColumn="1" w:lastColumn="0" w:noHBand="0" w:noVBand="1"/>
      </w:tblPr>
      <w:tblGrid>
        <w:gridCol w:w="2688"/>
        <w:gridCol w:w="3399"/>
        <w:gridCol w:w="3541"/>
      </w:tblGrid>
      <w:tr w:rsidR="003646AB" w:rsidRPr="00673657" w14:paraId="06CAE2AA" w14:textId="77777777" w:rsidTr="00EC61EE">
        <w:trPr>
          <w:trHeight w:val="340"/>
        </w:trPr>
        <w:tc>
          <w:tcPr>
            <w:tcW w:w="1396" w:type="pct"/>
            <w:vMerge w:val="restart"/>
            <w:vAlign w:val="center"/>
            <w:hideMark/>
          </w:tcPr>
          <w:p w14:paraId="7F7C5248" w14:textId="0A4039EE" w:rsidR="003646AB" w:rsidRPr="00673657" w:rsidRDefault="00D5194A" w:rsidP="00EC61EE">
            <w:pPr>
              <w:spacing w:after="0"/>
              <w:jc w:val="center"/>
              <w:rPr>
                <w:rFonts w:eastAsia="Times New Roman" w:cs="Times New Roman"/>
                <w:b/>
                <w:bCs/>
                <w:color w:val="000000"/>
                <w:sz w:val="27"/>
                <w:szCs w:val="27"/>
                <w:lang w:eastAsia="it-IT"/>
              </w:rPr>
            </w:pPr>
            <w:r>
              <w:rPr>
                <w:rFonts w:eastAsia="Times New Roman" w:cs="Times New Roman"/>
                <w:b/>
                <w:bCs/>
                <w:color w:val="000000"/>
                <w:sz w:val="27"/>
                <w:szCs w:val="27"/>
                <w:lang w:eastAsia="it-IT"/>
              </w:rPr>
              <w:t>10</w:t>
            </w:r>
            <w:r w:rsidR="003646AB" w:rsidRPr="00673657">
              <w:rPr>
                <w:rFonts w:eastAsia="Times New Roman" w:cs="Times New Roman"/>
                <w:b/>
                <w:bCs/>
                <w:color w:val="000000"/>
                <w:sz w:val="27"/>
                <w:szCs w:val="27"/>
                <w:lang w:eastAsia="it-IT"/>
              </w:rPr>
              <w:t>. Conformità normativa e validazioni previste</w:t>
            </w:r>
          </w:p>
        </w:tc>
        <w:tc>
          <w:tcPr>
            <w:tcW w:w="3604" w:type="pct"/>
            <w:gridSpan w:val="2"/>
            <w:vAlign w:val="center"/>
            <w:hideMark/>
          </w:tcPr>
          <w:p w14:paraId="5F6D7FC0"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Marcatura CE</w:t>
            </w:r>
          </w:p>
        </w:tc>
      </w:tr>
      <w:tr w:rsidR="003646AB" w:rsidRPr="00673657" w14:paraId="5A341755" w14:textId="77777777" w:rsidTr="00EC61EE">
        <w:trPr>
          <w:trHeight w:val="340"/>
        </w:trPr>
        <w:tc>
          <w:tcPr>
            <w:tcW w:w="1396" w:type="pct"/>
            <w:vMerge/>
            <w:vAlign w:val="center"/>
            <w:hideMark/>
          </w:tcPr>
          <w:p w14:paraId="3066352D"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3604" w:type="pct"/>
            <w:gridSpan w:val="2"/>
            <w:vAlign w:val="center"/>
            <w:hideMark/>
          </w:tcPr>
          <w:p w14:paraId="5C12D9A3"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Direttiva 2011/65/UE (</w:t>
            </w:r>
            <w:proofErr w:type="spellStart"/>
            <w:r w:rsidRPr="00673657">
              <w:rPr>
                <w:rFonts w:eastAsia="Times New Roman" w:cs="Times New Roman"/>
                <w:b/>
                <w:bCs/>
                <w:color w:val="000000"/>
                <w:szCs w:val="24"/>
                <w:lang w:eastAsia="it-IT"/>
              </w:rPr>
              <w:t>RoHS</w:t>
            </w:r>
            <w:proofErr w:type="spellEnd"/>
            <w:r w:rsidRPr="00673657">
              <w:rPr>
                <w:rFonts w:eastAsia="Times New Roman" w:cs="Times New Roman"/>
                <w:b/>
                <w:bCs/>
                <w:color w:val="000000"/>
                <w:szCs w:val="24"/>
                <w:lang w:eastAsia="it-IT"/>
              </w:rPr>
              <w:t>)</w:t>
            </w:r>
          </w:p>
        </w:tc>
      </w:tr>
      <w:tr w:rsidR="003646AB" w:rsidRPr="00673657" w14:paraId="46DEFB19" w14:textId="77777777" w:rsidTr="00EC61EE">
        <w:trPr>
          <w:trHeight w:val="340"/>
        </w:trPr>
        <w:tc>
          <w:tcPr>
            <w:tcW w:w="1396" w:type="pct"/>
            <w:vMerge/>
            <w:vAlign w:val="center"/>
            <w:hideMark/>
          </w:tcPr>
          <w:p w14:paraId="1B6FFEE8"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3604" w:type="pct"/>
            <w:gridSpan w:val="2"/>
            <w:vAlign w:val="center"/>
            <w:hideMark/>
          </w:tcPr>
          <w:p w14:paraId="3292DAC1"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Direttiva 2014/30/UE (EMC)</w:t>
            </w:r>
          </w:p>
        </w:tc>
      </w:tr>
      <w:tr w:rsidR="003646AB" w:rsidRPr="00673657" w14:paraId="42DFDBF5" w14:textId="77777777" w:rsidTr="00EC61EE">
        <w:trPr>
          <w:trHeight w:val="340"/>
        </w:trPr>
        <w:tc>
          <w:tcPr>
            <w:tcW w:w="1396" w:type="pct"/>
            <w:vMerge/>
            <w:vAlign w:val="center"/>
            <w:hideMark/>
          </w:tcPr>
          <w:p w14:paraId="7353D7E1"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3604" w:type="pct"/>
            <w:gridSpan w:val="2"/>
            <w:vAlign w:val="center"/>
            <w:hideMark/>
          </w:tcPr>
          <w:p w14:paraId="728DBEDB"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Norme EN 61000-6-2 / EN 61000-6-3</w:t>
            </w:r>
          </w:p>
        </w:tc>
      </w:tr>
      <w:tr w:rsidR="003646AB" w:rsidRPr="00673657" w14:paraId="25CDBFA8" w14:textId="77777777" w:rsidTr="00EC61EE">
        <w:trPr>
          <w:trHeight w:val="340"/>
        </w:trPr>
        <w:tc>
          <w:tcPr>
            <w:tcW w:w="1396" w:type="pct"/>
            <w:vMerge/>
            <w:vAlign w:val="center"/>
            <w:hideMark/>
          </w:tcPr>
          <w:p w14:paraId="21061E59"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3604" w:type="pct"/>
            <w:gridSpan w:val="2"/>
            <w:vAlign w:val="center"/>
            <w:hideMark/>
          </w:tcPr>
          <w:p w14:paraId="02C6F5BB"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REACH compliance</w:t>
            </w:r>
            <w:r w:rsidRPr="00673657">
              <w:rPr>
                <w:rFonts w:eastAsia="Times New Roman" w:cs="Times New Roman"/>
                <w:color w:val="000000"/>
                <w:szCs w:val="24"/>
                <w:lang w:eastAsia="it-IT"/>
              </w:rPr>
              <w:t xml:space="preserve"> (assenza di piombo nelle versioni con </w:t>
            </w:r>
            <w:proofErr w:type="spellStart"/>
            <w:r w:rsidRPr="00673657">
              <w:rPr>
                <w:rFonts w:eastAsia="Times New Roman" w:cs="Times New Roman"/>
                <w:color w:val="000000"/>
                <w:szCs w:val="24"/>
                <w:lang w:eastAsia="it-IT"/>
              </w:rPr>
              <w:t>BaTiO</w:t>
            </w:r>
            <w:proofErr w:type="spellEnd"/>
            <w:r w:rsidRPr="00673657">
              <w:rPr>
                <w:rFonts w:eastAsia="Times New Roman" w:cs="Times New Roman"/>
                <w:color w:val="000000"/>
                <w:szCs w:val="24"/>
                <w:lang w:eastAsia="it-IT"/>
              </w:rPr>
              <w:t>₃)</w:t>
            </w:r>
          </w:p>
        </w:tc>
      </w:tr>
      <w:tr w:rsidR="003646AB" w:rsidRPr="00673657" w14:paraId="2B559DAF" w14:textId="77777777" w:rsidTr="00EC61EE">
        <w:trPr>
          <w:trHeight w:val="340"/>
        </w:trPr>
        <w:tc>
          <w:tcPr>
            <w:tcW w:w="1396" w:type="pct"/>
            <w:vMerge/>
            <w:vAlign w:val="center"/>
            <w:hideMark/>
          </w:tcPr>
          <w:p w14:paraId="613E56C4"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5" w:type="pct"/>
            <w:vMerge w:val="restart"/>
            <w:vAlign w:val="center"/>
          </w:tcPr>
          <w:p w14:paraId="2F9379AA" w14:textId="77777777" w:rsidR="003646AB" w:rsidRPr="00673657" w:rsidRDefault="003646AB" w:rsidP="00EC61EE">
            <w:pPr>
              <w:spacing w:after="0"/>
              <w:jc w:val="center"/>
              <w:rPr>
                <w:rFonts w:eastAsia="Times New Roman" w:cs="Times New Roman"/>
                <w:b/>
                <w:bCs/>
                <w:color w:val="000000"/>
                <w:szCs w:val="24"/>
                <w:lang w:eastAsia="it-IT"/>
              </w:rPr>
            </w:pPr>
            <w:r w:rsidRPr="00673657">
              <w:rPr>
                <w:rFonts w:eastAsia="Times New Roman" w:cs="Times New Roman"/>
                <w:b/>
                <w:bCs/>
                <w:color w:val="000000"/>
                <w:szCs w:val="24"/>
                <w:lang w:eastAsia="it-IT"/>
              </w:rPr>
              <w:t>Validazioni interne previste</w:t>
            </w:r>
          </w:p>
        </w:tc>
        <w:tc>
          <w:tcPr>
            <w:tcW w:w="1839" w:type="pct"/>
            <w:vAlign w:val="center"/>
            <w:hideMark/>
          </w:tcPr>
          <w:p w14:paraId="47AF4E24" w14:textId="77777777" w:rsidR="003646AB" w:rsidRPr="00673657" w:rsidRDefault="003646AB" w:rsidP="00EC61EE">
            <w:pPr>
              <w:spacing w:after="0"/>
              <w:ind w:left="360"/>
              <w:jc w:val="center"/>
              <w:rPr>
                <w:rFonts w:eastAsia="Times New Roman" w:cs="Times New Roman"/>
                <w:color w:val="000000"/>
                <w:szCs w:val="24"/>
                <w:lang w:eastAsia="it-IT"/>
              </w:rPr>
            </w:pPr>
            <w:r w:rsidRPr="004A07EE">
              <w:rPr>
                <w:rFonts w:eastAsia="Times New Roman" w:cs="Times New Roman"/>
                <w:color w:val="000000"/>
                <w:szCs w:val="24"/>
                <w:lang w:eastAsia="it-IT"/>
              </w:rPr>
              <w:t>Test vibrazionali dinamici</w:t>
            </w:r>
          </w:p>
        </w:tc>
      </w:tr>
      <w:tr w:rsidR="003646AB" w:rsidRPr="00673657" w14:paraId="127FDDBB" w14:textId="77777777" w:rsidTr="00EC61EE">
        <w:trPr>
          <w:trHeight w:val="340"/>
        </w:trPr>
        <w:tc>
          <w:tcPr>
            <w:tcW w:w="1396" w:type="pct"/>
            <w:vMerge/>
            <w:vAlign w:val="center"/>
            <w:hideMark/>
          </w:tcPr>
          <w:p w14:paraId="0E8F1DEA"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5" w:type="pct"/>
            <w:vMerge/>
            <w:vAlign w:val="center"/>
          </w:tcPr>
          <w:p w14:paraId="237B5D98" w14:textId="77777777" w:rsidR="003646AB" w:rsidRPr="00673657" w:rsidRDefault="003646AB" w:rsidP="00EC61EE">
            <w:pPr>
              <w:spacing w:after="0"/>
              <w:jc w:val="center"/>
              <w:rPr>
                <w:rFonts w:eastAsia="Times New Roman" w:cs="Times New Roman"/>
                <w:color w:val="000000"/>
                <w:szCs w:val="24"/>
                <w:lang w:eastAsia="it-IT"/>
              </w:rPr>
            </w:pPr>
          </w:p>
        </w:tc>
        <w:tc>
          <w:tcPr>
            <w:tcW w:w="1839" w:type="pct"/>
            <w:vAlign w:val="center"/>
            <w:hideMark/>
          </w:tcPr>
          <w:p w14:paraId="4EC263EA" w14:textId="77777777" w:rsidR="003646AB" w:rsidRPr="00673657" w:rsidRDefault="003646AB" w:rsidP="00EC61EE">
            <w:pPr>
              <w:spacing w:after="0"/>
              <w:ind w:left="360"/>
              <w:jc w:val="center"/>
              <w:rPr>
                <w:rFonts w:eastAsia="Times New Roman" w:cs="Times New Roman"/>
                <w:color w:val="000000"/>
                <w:szCs w:val="24"/>
                <w:lang w:eastAsia="it-IT"/>
              </w:rPr>
            </w:pPr>
            <w:r w:rsidRPr="004A07EE">
              <w:rPr>
                <w:rFonts w:eastAsia="Times New Roman" w:cs="Times New Roman"/>
                <w:color w:val="000000"/>
                <w:szCs w:val="24"/>
                <w:lang w:eastAsia="it-IT"/>
              </w:rPr>
              <w:t>Prove termiche a cicli estesi</w:t>
            </w:r>
          </w:p>
        </w:tc>
      </w:tr>
      <w:tr w:rsidR="003646AB" w:rsidRPr="00673657" w14:paraId="41ABBA90" w14:textId="77777777" w:rsidTr="00EC61EE">
        <w:trPr>
          <w:trHeight w:val="340"/>
        </w:trPr>
        <w:tc>
          <w:tcPr>
            <w:tcW w:w="1396" w:type="pct"/>
            <w:vMerge/>
            <w:vAlign w:val="center"/>
            <w:hideMark/>
          </w:tcPr>
          <w:p w14:paraId="4E69FA9E" w14:textId="77777777" w:rsidR="003646AB" w:rsidRPr="00673657" w:rsidRDefault="003646AB" w:rsidP="00EC61EE">
            <w:pPr>
              <w:spacing w:after="0"/>
              <w:jc w:val="center"/>
              <w:rPr>
                <w:rFonts w:eastAsia="Times New Roman" w:cs="Times New Roman"/>
                <w:b/>
                <w:bCs/>
                <w:color w:val="000000"/>
                <w:sz w:val="27"/>
                <w:szCs w:val="27"/>
                <w:lang w:eastAsia="it-IT"/>
              </w:rPr>
            </w:pPr>
          </w:p>
        </w:tc>
        <w:tc>
          <w:tcPr>
            <w:tcW w:w="1765" w:type="pct"/>
            <w:vMerge/>
            <w:vAlign w:val="center"/>
          </w:tcPr>
          <w:p w14:paraId="52C05544" w14:textId="77777777" w:rsidR="003646AB" w:rsidRPr="00673657" w:rsidRDefault="003646AB" w:rsidP="00EC61EE">
            <w:pPr>
              <w:spacing w:after="0"/>
              <w:jc w:val="center"/>
              <w:rPr>
                <w:rFonts w:eastAsia="Times New Roman" w:cs="Times New Roman"/>
                <w:color w:val="000000"/>
                <w:szCs w:val="24"/>
                <w:lang w:eastAsia="it-IT"/>
              </w:rPr>
            </w:pPr>
          </w:p>
        </w:tc>
        <w:tc>
          <w:tcPr>
            <w:tcW w:w="1839" w:type="pct"/>
            <w:vAlign w:val="center"/>
            <w:hideMark/>
          </w:tcPr>
          <w:p w14:paraId="3793F1B0" w14:textId="77777777" w:rsidR="003646AB" w:rsidRPr="00673657" w:rsidRDefault="003646AB" w:rsidP="00EC61EE">
            <w:pPr>
              <w:spacing w:after="0"/>
              <w:ind w:left="360"/>
              <w:jc w:val="center"/>
              <w:rPr>
                <w:rFonts w:eastAsia="Times New Roman" w:cs="Times New Roman"/>
                <w:color w:val="000000"/>
                <w:szCs w:val="24"/>
                <w:lang w:eastAsia="it-IT"/>
              </w:rPr>
            </w:pPr>
            <w:r w:rsidRPr="004A07EE">
              <w:rPr>
                <w:rFonts w:eastAsia="Times New Roman" w:cs="Times New Roman"/>
                <w:color w:val="000000"/>
                <w:szCs w:val="24"/>
                <w:lang w:eastAsia="it-IT"/>
              </w:rPr>
              <w:t>Calibrazione dinamica</w:t>
            </w:r>
          </w:p>
        </w:tc>
      </w:tr>
    </w:tbl>
    <w:p w14:paraId="0E3C5442" w14:textId="77777777" w:rsidR="003646AB" w:rsidRPr="003646AB" w:rsidRDefault="003646AB" w:rsidP="003646AB">
      <w:pPr>
        <w:rPr>
          <w:lang w:val="en-US"/>
        </w:rPr>
      </w:pPr>
    </w:p>
    <w:p w14:paraId="6408DBE0" w14:textId="77777777" w:rsidR="006F2B1F" w:rsidRDefault="006F2B1F">
      <w:pPr>
        <w:spacing w:before="0" w:after="160"/>
        <w:jc w:val="left"/>
        <w:rPr>
          <w:rFonts w:eastAsiaTheme="majorEastAsia" w:cstheme="majorBidi"/>
          <w:b/>
          <w:bCs/>
          <w:caps/>
          <w:color w:val="000000" w:themeColor="text1"/>
          <w:sz w:val="40"/>
          <w:szCs w:val="28"/>
          <w:lang w:val="en-US"/>
        </w:rPr>
      </w:pPr>
      <w:r>
        <w:br w:type="page"/>
      </w:r>
    </w:p>
    <w:p w14:paraId="58C4960D" w14:textId="50D05990" w:rsidR="00A66440" w:rsidRPr="00274B01" w:rsidRDefault="00A66440" w:rsidP="00274B01">
      <w:pPr>
        <w:pStyle w:val="Titolo1"/>
      </w:pPr>
      <w:bookmarkStart w:id="55" w:name="_Toc207026980"/>
      <w:r w:rsidRPr="00274B01">
        <w:lastRenderedPageBreak/>
        <w:t>Analisi dei Material</w:t>
      </w:r>
      <w:r w:rsidR="00274B01" w:rsidRPr="00274B01">
        <w:t>i</w:t>
      </w:r>
      <w:bookmarkEnd w:id="55"/>
    </w:p>
    <w:p w14:paraId="08BD4745" w14:textId="77777777" w:rsidR="00A66440" w:rsidRPr="000A6BD8" w:rsidRDefault="00A66440" w:rsidP="00A66440">
      <w:pPr>
        <w:pStyle w:val="Titolo2"/>
        <w:rPr>
          <w:lang w:val="it-IT"/>
        </w:rPr>
      </w:pPr>
      <w:bookmarkStart w:id="56" w:name="_Toc207026981"/>
      <w:r w:rsidRPr="000A6BD8">
        <w:rPr>
          <w:lang w:val="it-IT"/>
        </w:rPr>
        <w:t>Panoramica sui Materiali Piezoelettrici</w:t>
      </w:r>
      <w:bookmarkEnd w:id="56"/>
    </w:p>
    <w:p w14:paraId="6063CDAC" w14:textId="157B2030" w:rsidR="00A66440" w:rsidRPr="00454D99" w:rsidRDefault="00A66440" w:rsidP="00A66440">
      <w:pPr>
        <w:spacing w:after="200" w:line="360" w:lineRule="auto"/>
        <w:rPr>
          <w:rFonts w:eastAsia="Calibri" w:cs="Times New Roman"/>
          <w:szCs w:val="24"/>
        </w:rPr>
      </w:pPr>
      <w:r w:rsidRPr="00454D99">
        <w:rPr>
          <w:rFonts w:eastAsia="Calibri" w:cs="Times New Roman"/>
          <w:szCs w:val="24"/>
        </w:rPr>
        <w:t xml:space="preserve">La </w:t>
      </w:r>
      <w:bookmarkStart w:id="57" w:name="_Int_YKtVH2Je"/>
      <w:r w:rsidRPr="00454D99">
        <w:rPr>
          <w:rFonts w:eastAsia="Calibri" w:cs="Times New Roman"/>
          <w:szCs w:val="24"/>
        </w:rPr>
        <w:t>peculiarità</w:t>
      </w:r>
      <w:bookmarkEnd w:id="57"/>
      <w:r w:rsidRPr="00454D99">
        <w:rPr>
          <w:rFonts w:eastAsia="Calibri" w:cs="Times New Roman"/>
          <w:szCs w:val="24"/>
        </w:rPr>
        <w:t xml:space="preserve"> dei materiali piezoelettrici risiede nella loro capacità bidirezionale di convertire un’azione meccanica in carica elettrica (</w:t>
      </w:r>
      <w:r w:rsidRPr="00454D99">
        <w:rPr>
          <w:rFonts w:eastAsia="Calibri" w:cs="Times New Roman"/>
          <w:i/>
          <w:iCs/>
          <w:szCs w:val="24"/>
        </w:rPr>
        <w:t>effetto piezoelettrico diretto</w:t>
      </w:r>
      <w:r w:rsidRPr="00454D99">
        <w:rPr>
          <w:rFonts w:eastAsia="Calibri" w:cs="Times New Roman"/>
          <w:szCs w:val="24"/>
        </w:rPr>
        <w:t>) e, viceversa, di trasformare un campo elettrico in deformazione meccanica (</w:t>
      </w:r>
      <w:r w:rsidRPr="00454D99">
        <w:rPr>
          <w:rFonts w:eastAsia="Calibri" w:cs="Times New Roman"/>
          <w:i/>
          <w:iCs/>
          <w:szCs w:val="24"/>
        </w:rPr>
        <w:t>effetto piezoelettrico inverso</w:t>
      </w:r>
      <w:r w:rsidRPr="00454D99">
        <w:rPr>
          <w:rFonts w:eastAsia="Calibri" w:cs="Times New Roman"/>
          <w:szCs w:val="24"/>
        </w:rPr>
        <w:t>). L’input meccanico può essere espresso come sforzo X o deformazione x, mentre la risposta elettrica si quantifica mediante spostamento elettrico D, campo elettrico E o tensione V. Poiché il fenomeno è transitorio, i parametri descrittivi devono essere analizzati nel dominio del tempo.</w:t>
      </w:r>
    </w:p>
    <w:p w14:paraId="2BAFF66E" w14:textId="77777777" w:rsidR="00DD6539" w:rsidRDefault="00DD6539" w:rsidP="00DD6539">
      <w:pPr>
        <w:pStyle w:val="Titolo2"/>
      </w:pPr>
      <w:bookmarkStart w:id="58" w:name="_Toc207026982"/>
      <w:proofErr w:type="spellStart"/>
      <w:r>
        <w:t>Tabella</w:t>
      </w:r>
      <w:proofErr w:type="spellEnd"/>
      <w:r>
        <w:t xml:space="preserve"> </w:t>
      </w:r>
      <w:proofErr w:type="spellStart"/>
      <w:r>
        <w:t>Sinottica</w:t>
      </w:r>
      <w:proofErr w:type="spellEnd"/>
      <w:r>
        <w:t xml:space="preserve"> </w:t>
      </w:r>
      <w:proofErr w:type="spellStart"/>
      <w:r>
        <w:t>dei</w:t>
      </w:r>
      <w:proofErr w:type="spellEnd"/>
      <w:r>
        <w:t xml:space="preserve"> Coefficienti Piezoelettrici</w:t>
      </w:r>
      <w:bookmarkEnd w:id="58"/>
    </w:p>
    <w:p w14:paraId="188D9502" w14:textId="77777777" w:rsidR="00DD6539" w:rsidRDefault="00DD6539" w:rsidP="00DD6539">
      <w:r>
        <w:t>La seguente tabella riassume i principali coefficienti piezoelettrici, la loro unità di misura e il significato pratico ai fini della progettazione di sensori e attuatori piezoelettrici.</w:t>
      </w:r>
    </w:p>
    <w:tbl>
      <w:tblPr>
        <w:tblStyle w:val="Grigliatabella"/>
        <w:tblW w:w="0" w:type="auto"/>
        <w:tblLook w:val="04A0" w:firstRow="1" w:lastRow="0" w:firstColumn="1" w:lastColumn="0" w:noHBand="0" w:noVBand="1"/>
      </w:tblPr>
      <w:tblGrid>
        <w:gridCol w:w="2377"/>
        <w:gridCol w:w="2377"/>
        <w:gridCol w:w="2377"/>
        <w:gridCol w:w="2377"/>
      </w:tblGrid>
      <w:tr w:rsidR="00DD6539" w14:paraId="2EBE8B3E" w14:textId="77777777" w:rsidTr="00DD6539">
        <w:trPr>
          <w:trHeight w:val="657"/>
        </w:trPr>
        <w:tc>
          <w:tcPr>
            <w:tcW w:w="2377" w:type="dxa"/>
          </w:tcPr>
          <w:p w14:paraId="0A9A264D" w14:textId="77777777" w:rsidR="00DD6539" w:rsidRPr="00DD6539" w:rsidRDefault="00DD6539" w:rsidP="00905ABC">
            <w:pPr>
              <w:rPr>
                <w:b/>
              </w:rPr>
            </w:pPr>
            <w:r w:rsidRPr="00DD6539">
              <w:rPr>
                <w:b/>
              </w:rPr>
              <w:t>Simbolo</w:t>
            </w:r>
          </w:p>
        </w:tc>
        <w:tc>
          <w:tcPr>
            <w:tcW w:w="2377" w:type="dxa"/>
          </w:tcPr>
          <w:p w14:paraId="56BC10C4" w14:textId="77777777" w:rsidR="00DD6539" w:rsidRPr="00DD6539" w:rsidRDefault="00DD6539" w:rsidP="00905ABC">
            <w:pPr>
              <w:rPr>
                <w:b/>
              </w:rPr>
            </w:pPr>
            <w:r w:rsidRPr="00DD6539">
              <w:rPr>
                <w:b/>
              </w:rPr>
              <w:t>Nome</w:t>
            </w:r>
          </w:p>
        </w:tc>
        <w:tc>
          <w:tcPr>
            <w:tcW w:w="2377" w:type="dxa"/>
          </w:tcPr>
          <w:p w14:paraId="07DC2345" w14:textId="77777777" w:rsidR="00DD6539" w:rsidRPr="00DD6539" w:rsidRDefault="00DD6539" w:rsidP="00905ABC">
            <w:pPr>
              <w:rPr>
                <w:b/>
              </w:rPr>
            </w:pPr>
            <w:r w:rsidRPr="00DD6539">
              <w:rPr>
                <w:b/>
              </w:rPr>
              <w:t>Unità di Misura</w:t>
            </w:r>
          </w:p>
        </w:tc>
        <w:tc>
          <w:tcPr>
            <w:tcW w:w="2377" w:type="dxa"/>
          </w:tcPr>
          <w:p w14:paraId="2341CF68" w14:textId="77777777" w:rsidR="00DD6539" w:rsidRPr="00DD6539" w:rsidRDefault="00DD6539" w:rsidP="00905ABC">
            <w:pPr>
              <w:rPr>
                <w:b/>
              </w:rPr>
            </w:pPr>
            <w:r w:rsidRPr="00DD6539">
              <w:rPr>
                <w:b/>
              </w:rPr>
              <w:t>Ruolo Pratico</w:t>
            </w:r>
          </w:p>
        </w:tc>
      </w:tr>
      <w:tr w:rsidR="00DD6539" w14:paraId="4DB5BB65" w14:textId="77777777" w:rsidTr="00DD6539">
        <w:trPr>
          <w:trHeight w:val="1452"/>
        </w:trPr>
        <w:tc>
          <w:tcPr>
            <w:tcW w:w="2377" w:type="dxa"/>
          </w:tcPr>
          <w:p w14:paraId="5EF0A7C8" w14:textId="77777777" w:rsidR="00DD6539" w:rsidRPr="00DD6539" w:rsidRDefault="00DD6539" w:rsidP="00905ABC">
            <w:pPr>
              <w:rPr>
                <w:b/>
              </w:rPr>
            </w:pPr>
            <w:r w:rsidRPr="00DD6539">
              <w:rPr>
                <w:b/>
              </w:rPr>
              <w:t>d</w:t>
            </w:r>
          </w:p>
        </w:tc>
        <w:tc>
          <w:tcPr>
            <w:tcW w:w="2377" w:type="dxa"/>
          </w:tcPr>
          <w:p w14:paraId="516190D3" w14:textId="77777777" w:rsidR="00DD6539" w:rsidRPr="00DD6539" w:rsidRDefault="00DD6539" w:rsidP="00905ABC">
            <w:r w:rsidRPr="00DD6539">
              <w:t>Costante di carica (o di deformazione)</w:t>
            </w:r>
          </w:p>
        </w:tc>
        <w:tc>
          <w:tcPr>
            <w:tcW w:w="2377" w:type="dxa"/>
          </w:tcPr>
          <w:p w14:paraId="26FDE172" w14:textId="77777777" w:rsidR="00DD6539" w:rsidRPr="00DD6539" w:rsidRDefault="00DD6539" w:rsidP="00905ABC">
            <w:r w:rsidRPr="00DD6539">
              <w:t>C/N, m/V</w:t>
            </w:r>
          </w:p>
        </w:tc>
        <w:tc>
          <w:tcPr>
            <w:tcW w:w="2377" w:type="dxa"/>
          </w:tcPr>
          <w:p w14:paraId="74BE9060" w14:textId="77777777" w:rsidR="00DD6539" w:rsidRPr="00DD6539" w:rsidRDefault="00DD6539" w:rsidP="00905ABC">
            <w:r w:rsidRPr="00DD6539">
              <w:t>Indica quanto segnale elettrico si ottiene da uno stress meccanico: più alto è il d₃₃, più sensibile è il sensore.</w:t>
            </w:r>
          </w:p>
        </w:tc>
      </w:tr>
      <w:tr w:rsidR="00DD6539" w14:paraId="7B461FDF" w14:textId="77777777" w:rsidTr="00DD6539">
        <w:trPr>
          <w:trHeight w:val="1242"/>
        </w:trPr>
        <w:tc>
          <w:tcPr>
            <w:tcW w:w="2377" w:type="dxa"/>
          </w:tcPr>
          <w:p w14:paraId="4FE2E9BB" w14:textId="77777777" w:rsidR="00DD6539" w:rsidRPr="00DD6539" w:rsidRDefault="00DD6539" w:rsidP="00905ABC">
            <w:pPr>
              <w:rPr>
                <w:b/>
              </w:rPr>
            </w:pPr>
            <w:r w:rsidRPr="00DD6539">
              <w:rPr>
                <w:b/>
              </w:rPr>
              <w:t>g</w:t>
            </w:r>
          </w:p>
        </w:tc>
        <w:tc>
          <w:tcPr>
            <w:tcW w:w="2377" w:type="dxa"/>
          </w:tcPr>
          <w:p w14:paraId="4F2D952E" w14:textId="77777777" w:rsidR="00DD6539" w:rsidRPr="00DD6539" w:rsidRDefault="00DD6539" w:rsidP="00905ABC">
            <w:r w:rsidRPr="00DD6539">
              <w:t>Costante di tensione</w:t>
            </w:r>
          </w:p>
        </w:tc>
        <w:tc>
          <w:tcPr>
            <w:tcW w:w="2377" w:type="dxa"/>
          </w:tcPr>
          <w:p w14:paraId="22C0F548" w14:textId="77777777" w:rsidR="00DD6539" w:rsidRPr="00DD6539" w:rsidRDefault="00DD6539" w:rsidP="00905ABC">
            <w:proofErr w:type="spellStart"/>
            <w:r w:rsidRPr="00DD6539">
              <w:t>V·m</w:t>
            </w:r>
            <w:proofErr w:type="spellEnd"/>
            <w:r w:rsidRPr="00DD6539">
              <w:t>/N</w:t>
            </w:r>
          </w:p>
        </w:tc>
        <w:tc>
          <w:tcPr>
            <w:tcW w:w="2377" w:type="dxa"/>
          </w:tcPr>
          <w:p w14:paraId="5F8E9063" w14:textId="77777777" w:rsidR="00DD6539" w:rsidRPr="00DD6539" w:rsidRDefault="00DD6539" w:rsidP="00905ABC">
            <w:r w:rsidRPr="00DD6539">
              <w:t>Relaziona il segnale elettrico allo stress: utile nella progettazione di sensori ad alta tensione.</w:t>
            </w:r>
          </w:p>
        </w:tc>
      </w:tr>
      <w:tr w:rsidR="00DD6539" w14:paraId="22998B28" w14:textId="77777777" w:rsidTr="00DD6539">
        <w:trPr>
          <w:trHeight w:val="1651"/>
        </w:trPr>
        <w:tc>
          <w:tcPr>
            <w:tcW w:w="2377" w:type="dxa"/>
          </w:tcPr>
          <w:p w14:paraId="4C419C28" w14:textId="77777777" w:rsidR="00DD6539" w:rsidRPr="00DD6539" w:rsidRDefault="00DD6539" w:rsidP="00905ABC">
            <w:pPr>
              <w:rPr>
                <w:b/>
              </w:rPr>
            </w:pPr>
            <w:proofErr w:type="spellStart"/>
            <w:r w:rsidRPr="00DD6539">
              <w:rPr>
                <w:b/>
              </w:rPr>
              <w:t>k_eff</w:t>
            </w:r>
            <w:proofErr w:type="spellEnd"/>
          </w:p>
        </w:tc>
        <w:tc>
          <w:tcPr>
            <w:tcW w:w="2377" w:type="dxa"/>
          </w:tcPr>
          <w:p w14:paraId="0C1084F9" w14:textId="77777777" w:rsidR="00DD6539" w:rsidRPr="00DD6539" w:rsidRDefault="00DD6539" w:rsidP="00905ABC">
            <w:r w:rsidRPr="00DD6539">
              <w:t>Fattore di accoppiamento elettromeccanico</w:t>
            </w:r>
          </w:p>
        </w:tc>
        <w:tc>
          <w:tcPr>
            <w:tcW w:w="2377" w:type="dxa"/>
          </w:tcPr>
          <w:p w14:paraId="70CA0125" w14:textId="77777777" w:rsidR="00DD6539" w:rsidRPr="00DD6539" w:rsidRDefault="00DD6539" w:rsidP="00905ABC">
            <w:r w:rsidRPr="00DD6539">
              <w:t>Adimensionale</w:t>
            </w:r>
          </w:p>
        </w:tc>
        <w:tc>
          <w:tcPr>
            <w:tcW w:w="2377" w:type="dxa"/>
          </w:tcPr>
          <w:p w14:paraId="109AED98" w14:textId="77777777" w:rsidR="00DD6539" w:rsidRPr="00DD6539" w:rsidRDefault="00DD6539" w:rsidP="00905ABC">
            <w:r w:rsidRPr="00DD6539">
              <w:t>Misura l'efficienza nella conversione energia meccanica ↔ elettrica. Valori alti indicano materiali ideali per attuatori.</w:t>
            </w:r>
          </w:p>
        </w:tc>
      </w:tr>
      <w:tr w:rsidR="00DD6539" w14:paraId="73BBE738" w14:textId="77777777" w:rsidTr="00DD6539">
        <w:trPr>
          <w:trHeight w:val="1253"/>
        </w:trPr>
        <w:tc>
          <w:tcPr>
            <w:tcW w:w="2377" w:type="dxa"/>
          </w:tcPr>
          <w:p w14:paraId="777C3413" w14:textId="77777777" w:rsidR="00DD6539" w:rsidRPr="00DD6539" w:rsidRDefault="00DD6539" w:rsidP="00905ABC">
            <w:pPr>
              <w:rPr>
                <w:b/>
              </w:rPr>
            </w:pPr>
            <w:r w:rsidRPr="00DD6539">
              <w:rPr>
                <w:b/>
              </w:rPr>
              <w:t>E</w:t>
            </w:r>
          </w:p>
        </w:tc>
        <w:tc>
          <w:tcPr>
            <w:tcW w:w="2377" w:type="dxa"/>
          </w:tcPr>
          <w:p w14:paraId="72E6C618" w14:textId="77777777" w:rsidR="00DD6539" w:rsidRPr="00DD6539" w:rsidRDefault="00DD6539" w:rsidP="00905ABC">
            <w:r w:rsidRPr="00DD6539">
              <w:t>Costante di elasticità piezoelettrica</w:t>
            </w:r>
          </w:p>
        </w:tc>
        <w:tc>
          <w:tcPr>
            <w:tcW w:w="2377" w:type="dxa"/>
          </w:tcPr>
          <w:p w14:paraId="1A4A770A" w14:textId="20619000" w:rsidR="00DD6539" w:rsidRPr="00DD6539" w:rsidRDefault="003D00C0" w:rsidP="00905ABC">
            <w:r>
              <w:t>Y(N/m2)</w:t>
            </w:r>
          </w:p>
        </w:tc>
        <w:tc>
          <w:tcPr>
            <w:tcW w:w="2377" w:type="dxa"/>
          </w:tcPr>
          <w:p w14:paraId="35C578E6" w14:textId="77777777" w:rsidR="00DD6539" w:rsidRPr="00DD6539" w:rsidRDefault="00DD6539" w:rsidP="00905ABC">
            <w:r w:rsidRPr="00DD6539">
              <w:t>Importante nella progettazione di trasduttori ad alta potenza; lega stress e campo elettrico.</w:t>
            </w:r>
          </w:p>
        </w:tc>
      </w:tr>
      <w:tr w:rsidR="00DD6539" w14:paraId="1915EF6D" w14:textId="77777777" w:rsidTr="00DD6539">
        <w:trPr>
          <w:trHeight w:val="1253"/>
        </w:trPr>
        <w:tc>
          <w:tcPr>
            <w:tcW w:w="2377" w:type="dxa"/>
          </w:tcPr>
          <w:p w14:paraId="0AA23D1E" w14:textId="3753CDA6" w:rsidR="00DD6539" w:rsidRPr="00DD6539" w:rsidRDefault="003D00C0" w:rsidP="00905ABC">
            <w:pPr>
              <w:rPr>
                <w:b/>
              </w:rPr>
            </w:pPr>
            <w:r>
              <w:rPr>
                <w:b/>
              </w:rPr>
              <w:lastRenderedPageBreak/>
              <w:t>h</w:t>
            </w:r>
          </w:p>
        </w:tc>
        <w:tc>
          <w:tcPr>
            <w:tcW w:w="2377" w:type="dxa"/>
          </w:tcPr>
          <w:p w14:paraId="0D0F5F6C" w14:textId="75ED9622" w:rsidR="00DD6539" w:rsidRPr="00DD6539" w:rsidRDefault="00DD6539" w:rsidP="00905ABC">
            <w:r w:rsidRPr="00DD6539">
              <w:t>Costante</w:t>
            </w:r>
            <w:r w:rsidR="003D00C0">
              <w:t xml:space="preserve"> piezoelettrico</w:t>
            </w:r>
            <w:r w:rsidRPr="00DD6539">
              <w:t xml:space="preserve"> inverso</w:t>
            </w:r>
          </w:p>
        </w:tc>
        <w:tc>
          <w:tcPr>
            <w:tcW w:w="2377" w:type="dxa"/>
          </w:tcPr>
          <w:p w14:paraId="21CC7C91" w14:textId="77777777" w:rsidR="00DD6539" w:rsidRPr="00DD6539" w:rsidRDefault="00DD6539" w:rsidP="00905ABC">
            <w:r w:rsidRPr="00DD6539">
              <w:t>V/m</w:t>
            </w:r>
          </w:p>
        </w:tc>
        <w:tc>
          <w:tcPr>
            <w:tcW w:w="2377" w:type="dxa"/>
          </w:tcPr>
          <w:p w14:paraId="3CD38158" w14:textId="77777777" w:rsidR="00DD6539" w:rsidRPr="00DD6539" w:rsidRDefault="00DD6539" w:rsidP="00905ABC">
            <w:r w:rsidRPr="00DD6539">
              <w:t>Utilizzato per stimare la risposta in condizioni di carico libero; utile per sensori di precisione.</w:t>
            </w:r>
          </w:p>
        </w:tc>
      </w:tr>
    </w:tbl>
    <w:p w14:paraId="62B0D368" w14:textId="7DA41393" w:rsidR="00A66440" w:rsidRPr="00454D99" w:rsidRDefault="00A66440" w:rsidP="00A66440">
      <w:pPr>
        <w:spacing w:line="360" w:lineRule="auto"/>
        <w:rPr>
          <w:rFonts w:cs="Times New Roman"/>
        </w:rPr>
      </w:pPr>
    </w:p>
    <w:p w14:paraId="34AB23A9" w14:textId="77777777" w:rsidR="00A66440" w:rsidRPr="00C11360" w:rsidRDefault="00A66440" w:rsidP="00A66440">
      <w:pPr>
        <w:pStyle w:val="Titolo2"/>
        <w:rPr>
          <w:rFonts w:eastAsia="Calibri"/>
          <w:lang w:val="it-IT"/>
        </w:rPr>
      </w:pPr>
      <w:bookmarkStart w:id="59" w:name="_Toc207026983"/>
      <w:r w:rsidRPr="00C11360">
        <w:rPr>
          <w:rFonts w:eastAsia="Calibri"/>
          <w:lang w:val="it-IT"/>
        </w:rPr>
        <w:t>Piezoelettrici naturali</w:t>
      </w:r>
      <w:bookmarkEnd w:id="59"/>
    </w:p>
    <w:p w14:paraId="2483CCEF" w14:textId="495DB6EE" w:rsidR="00A66440" w:rsidRPr="00454D99" w:rsidRDefault="00A66440" w:rsidP="00A66440">
      <w:pPr>
        <w:spacing w:after="200" w:line="360" w:lineRule="auto"/>
        <w:rPr>
          <w:rFonts w:cs="Times New Roman"/>
        </w:rPr>
      </w:pPr>
      <w:r w:rsidRPr="00454D99">
        <w:rPr>
          <w:rFonts w:eastAsia="Calibri" w:cs="Times New Roman"/>
          <w:szCs w:val="24"/>
        </w:rPr>
        <w:t xml:space="preserve">In natura troviamo diversi materiali dotati di proprietà piezoelettriche, come il quarzo, la tormalina e il sale di Rochelle, oltre a tessuti biologici quali pelle e ossa. Poiché però il loro rendimento di conversione è piuttosto basso, questi materiali vengono raramente impiegati in applicazioni pratiche, che si affidano invece soprattutto a </w:t>
      </w:r>
      <w:proofErr w:type="spellStart"/>
      <w:r w:rsidRPr="00454D99">
        <w:rPr>
          <w:rFonts w:eastAsia="Calibri" w:cs="Times New Roman"/>
          <w:szCs w:val="24"/>
        </w:rPr>
        <w:t>piezoceramici</w:t>
      </w:r>
      <w:proofErr w:type="spellEnd"/>
      <w:r w:rsidRPr="00454D99">
        <w:rPr>
          <w:rFonts w:eastAsia="Calibri" w:cs="Times New Roman"/>
          <w:szCs w:val="24"/>
        </w:rPr>
        <w:t xml:space="preserve"> e polimeri piezoelettrici. Il quarzo, un cristallo di biossido di silicio (</w:t>
      </w:r>
      <w:proofErr w:type="spellStart"/>
      <w:r w:rsidRPr="00454D99">
        <w:rPr>
          <w:rFonts w:eastAsia="Calibri" w:cs="Times New Roman"/>
          <w:szCs w:val="24"/>
        </w:rPr>
        <w:t>SiO</w:t>
      </w:r>
      <w:proofErr w:type="spellEnd"/>
      <w:r w:rsidRPr="00454D99">
        <w:rPr>
          <w:rFonts w:eastAsia="Calibri" w:cs="Times New Roman"/>
          <w:szCs w:val="24"/>
        </w:rPr>
        <w:t>₂), è il materiale naturale più utilizzato, poiché mostra sia l’effetto piezoelettrico diretto sia quello inverso e offre eccellenti proprietà meccaniche, notevole durata e buona stabilità termica.</w:t>
      </w:r>
      <w:r w:rsidR="003D00C0">
        <w:rPr>
          <w:rFonts w:eastAsia="Calibri" w:cs="Times New Roman"/>
          <w:szCs w:val="24"/>
        </w:rPr>
        <w:t xml:space="preserve"> M</w:t>
      </w:r>
      <w:r w:rsidR="003D00C0" w:rsidRPr="003D00C0">
        <w:rPr>
          <w:rFonts w:eastAsia="Calibri" w:cs="Times New Roman"/>
          <w:szCs w:val="24"/>
        </w:rPr>
        <w:t xml:space="preserve">entre il sale di Rochelle, pur mostrando elevata risposta piezoelettrica, è poco usato per la sua forte igroscopicità. </w:t>
      </w:r>
      <w:r w:rsidRPr="00454D99">
        <w:rPr>
          <w:rFonts w:eastAsia="Calibri" w:cs="Times New Roman"/>
          <w:szCs w:val="24"/>
        </w:rPr>
        <w:t>Di seguito osserviamo le diverse caratteristiche dei materiali sopra citati:</w:t>
      </w:r>
    </w:p>
    <w:tbl>
      <w:tblPr>
        <w:tblW w:w="9686" w:type="dxa"/>
        <w:tblInd w:w="90" w:type="dxa"/>
        <w:tblLayout w:type="fixed"/>
        <w:tblLook w:val="04A0" w:firstRow="1" w:lastRow="0" w:firstColumn="1" w:lastColumn="0" w:noHBand="0" w:noVBand="1"/>
      </w:tblPr>
      <w:tblGrid>
        <w:gridCol w:w="1909"/>
        <w:gridCol w:w="2352"/>
        <w:gridCol w:w="5425"/>
      </w:tblGrid>
      <w:tr w:rsidR="00A66440" w:rsidRPr="00454D99" w14:paraId="38F5E3AB" w14:textId="77777777" w:rsidTr="006C1C37">
        <w:trPr>
          <w:trHeight w:val="300"/>
        </w:trPr>
        <w:tc>
          <w:tcPr>
            <w:tcW w:w="19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F59ABB0" w14:textId="77777777" w:rsidR="00A66440" w:rsidRPr="00454D99" w:rsidRDefault="00A66440" w:rsidP="006C1C37">
            <w:pPr>
              <w:spacing w:after="200" w:line="360" w:lineRule="auto"/>
              <w:jc w:val="center"/>
              <w:rPr>
                <w:rFonts w:cs="Times New Roman"/>
              </w:rPr>
            </w:pPr>
            <w:r w:rsidRPr="00454D99">
              <w:rPr>
                <w:rFonts w:eastAsia="Calibri" w:cs="Times New Roman"/>
                <w:b/>
                <w:bCs/>
                <w:szCs w:val="24"/>
              </w:rPr>
              <w:t>Materiale</w:t>
            </w:r>
          </w:p>
        </w:tc>
        <w:tc>
          <w:tcPr>
            <w:tcW w:w="23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E1C67FC" w14:textId="77777777" w:rsidR="00A66440" w:rsidRPr="00454D99" w:rsidRDefault="00A66440" w:rsidP="006C1C37">
            <w:pPr>
              <w:spacing w:after="200" w:line="360" w:lineRule="auto"/>
              <w:jc w:val="center"/>
              <w:rPr>
                <w:rFonts w:cs="Times New Roman"/>
              </w:rPr>
            </w:pPr>
            <w:r w:rsidRPr="00454D99">
              <w:rPr>
                <w:rFonts w:eastAsia="Calibri" w:cs="Times New Roman"/>
                <w:b/>
                <w:bCs/>
                <w:szCs w:val="24"/>
              </w:rPr>
              <w:t>d-coefficiente tipico</w:t>
            </w:r>
          </w:p>
        </w:tc>
        <w:tc>
          <w:tcPr>
            <w:tcW w:w="54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2CE21DE" w14:textId="77777777" w:rsidR="00A66440" w:rsidRPr="00454D99" w:rsidRDefault="00A66440" w:rsidP="006C1C37">
            <w:pPr>
              <w:spacing w:after="200" w:line="360" w:lineRule="auto"/>
              <w:jc w:val="center"/>
              <w:rPr>
                <w:rFonts w:cs="Times New Roman"/>
              </w:rPr>
            </w:pPr>
            <w:r w:rsidRPr="00454D99">
              <w:rPr>
                <w:rFonts w:eastAsia="Calibri" w:cs="Times New Roman"/>
                <w:b/>
                <w:bCs/>
                <w:szCs w:val="24"/>
              </w:rPr>
              <w:t>Limiti e punti di forza</w:t>
            </w:r>
          </w:p>
        </w:tc>
      </w:tr>
      <w:tr w:rsidR="00A66440" w:rsidRPr="00454D99" w14:paraId="00CE4549" w14:textId="77777777" w:rsidTr="006C1C37">
        <w:trPr>
          <w:trHeight w:val="300"/>
        </w:trPr>
        <w:tc>
          <w:tcPr>
            <w:tcW w:w="19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C2BDC6F" w14:textId="77777777" w:rsidR="00A66440" w:rsidRPr="00454D99" w:rsidRDefault="00A66440" w:rsidP="006C1C37">
            <w:pPr>
              <w:spacing w:after="200" w:line="360" w:lineRule="auto"/>
              <w:jc w:val="center"/>
              <w:rPr>
                <w:rFonts w:cs="Times New Roman"/>
              </w:rPr>
            </w:pPr>
            <w:r w:rsidRPr="00454D99">
              <w:rPr>
                <w:rFonts w:eastAsia="Calibri" w:cs="Times New Roman"/>
                <w:b/>
                <w:bCs/>
                <w:szCs w:val="24"/>
              </w:rPr>
              <w:t>Quarzo (</w:t>
            </w:r>
            <w:proofErr w:type="spellStart"/>
            <w:r w:rsidRPr="00454D99">
              <w:rPr>
                <w:rFonts w:eastAsia="Calibri" w:cs="Times New Roman"/>
                <w:b/>
                <w:bCs/>
                <w:szCs w:val="24"/>
              </w:rPr>
              <w:t>SiO</w:t>
            </w:r>
            <w:proofErr w:type="spellEnd"/>
            <w:r w:rsidRPr="00454D99">
              <w:rPr>
                <w:rFonts w:eastAsia="Calibri" w:cs="Times New Roman"/>
                <w:b/>
                <w:bCs/>
                <w:szCs w:val="24"/>
              </w:rPr>
              <w:t>₂)</w:t>
            </w:r>
          </w:p>
        </w:tc>
        <w:tc>
          <w:tcPr>
            <w:tcW w:w="23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9B4597A" w14:textId="77777777" w:rsidR="00A66440" w:rsidRPr="00454D99" w:rsidRDefault="00A66440" w:rsidP="006C1C37">
            <w:pPr>
              <w:spacing w:after="200" w:line="360" w:lineRule="auto"/>
              <w:jc w:val="center"/>
              <w:rPr>
                <w:rFonts w:cs="Times New Roman"/>
              </w:rPr>
            </w:pPr>
            <w:r w:rsidRPr="00454D99">
              <w:rPr>
                <w:rFonts w:eastAsia="Calibri" w:cs="Times New Roman"/>
                <w:szCs w:val="24"/>
              </w:rPr>
              <w:t xml:space="preserve">d₁₁ ≈ 2 – 3 </w:t>
            </w:r>
            <w:proofErr w:type="spellStart"/>
            <w:r w:rsidRPr="00454D99">
              <w:rPr>
                <w:rFonts w:eastAsia="Calibri" w:cs="Times New Roman"/>
                <w:szCs w:val="24"/>
              </w:rPr>
              <w:t>pC</w:t>
            </w:r>
            <w:proofErr w:type="spellEnd"/>
            <w:r w:rsidRPr="00454D99">
              <w:rPr>
                <w:rFonts w:eastAsia="Calibri" w:cs="Times New Roman"/>
                <w:szCs w:val="24"/>
              </w:rPr>
              <w:t>/N</w:t>
            </w:r>
          </w:p>
        </w:tc>
        <w:tc>
          <w:tcPr>
            <w:tcW w:w="54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6D97E48" w14:textId="77777777" w:rsidR="00A66440" w:rsidRPr="00454D99" w:rsidRDefault="00A66440" w:rsidP="006C1C37">
            <w:pPr>
              <w:spacing w:after="200" w:line="360" w:lineRule="auto"/>
              <w:jc w:val="center"/>
              <w:rPr>
                <w:rFonts w:cs="Times New Roman"/>
              </w:rPr>
            </w:pPr>
            <w:r w:rsidRPr="00454D99">
              <w:rPr>
                <w:rFonts w:eastAsia="Calibri" w:cs="Times New Roman"/>
                <w:szCs w:val="24"/>
              </w:rPr>
              <w:t xml:space="preserve">d₁₁ molto basso </w:t>
            </w:r>
            <w:r w:rsidRPr="00454D99">
              <w:rPr>
                <w:rFonts w:ascii="Cambria Math" w:eastAsia="Cambria Math" w:hAnsi="Cambria Math" w:cs="Cambria Math"/>
                <w:szCs w:val="24"/>
              </w:rPr>
              <w:t>⇒</w:t>
            </w:r>
            <w:r w:rsidRPr="00454D99">
              <w:rPr>
                <w:rFonts w:eastAsia="Calibri" w:cs="Times New Roman"/>
                <w:szCs w:val="24"/>
              </w:rPr>
              <w:t xml:space="preserve"> bassa sensibilità                                                                               si osserva però eccellente stabilità chimico-meccanica, bassissima espansione termica, altissimo fattore di qualità (Q ≈ 10⁵); ideale per filtri RF e cristalli oscillatori, ma coefficiente piezoelettrico modesto.</w:t>
            </w:r>
          </w:p>
        </w:tc>
      </w:tr>
      <w:tr w:rsidR="00A66440" w:rsidRPr="00454D99" w14:paraId="4EBB4441" w14:textId="77777777" w:rsidTr="006C1C37">
        <w:trPr>
          <w:trHeight w:val="1937"/>
        </w:trPr>
        <w:tc>
          <w:tcPr>
            <w:tcW w:w="19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444ACAF" w14:textId="77777777" w:rsidR="00A66440" w:rsidRPr="00454D99" w:rsidRDefault="00A66440" w:rsidP="006C1C37">
            <w:pPr>
              <w:spacing w:after="200" w:line="360" w:lineRule="auto"/>
              <w:jc w:val="center"/>
              <w:rPr>
                <w:rFonts w:eastAsia="Calibri" w:cs="Times New Roman"/>
                <w:b/>
                <w:bCs/>
                <w:szCs w:val="24"/>
              </w:rPr>
            </w:pPr>
            <w:proofErr w:type="spellStart"/>
            <w:r w:rsidRPr="00454D99">
              <w:rPr>
                <w:rFonts w:eastAsia="Calibri" w:cs="Times New Roman"/>
                <w:b/>
                <w:bCs/>
                <w:szCs w:val="24"/>
              </w:rPr>
              <w:t>Tourmalina</w:t>
            </w:r>
            <w:proofErr w:type="spellEnd"/>
          </w:p>
        </w:tc>
        <w:tc>
          <w:tcPr>
            <w:tcW w:w="23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9A15AAA" w14:textId="77777777" w:rsidR="00A66440" w:rsidRPr="00454D99" w:rsidRDefault="00A66440" w:rsidP="006C1C37">
            <w:pPr>
              <w:spacing w:after="200" w:line="360" w:lineRule="auto"/>
              <w:jc w:val="center"/>
              <w:rPr>
                <w:rFonts w:cs="Times New Roman"/>
              </w:rPr>
            </w:pPr>
            <w:r w:rsidRPr="00454D99">
              <w:rPr>
                <w:rFonts w:eastAsia="Calibri" w:cs="Times New Roman"/>
                <w:szCs w:val="24"/>
              </w:rPr>
              <w:t xml:space="preserve">d₁₁ ≈ 7 – 10 </w:t>
            </w:r>
            <w:proofErr w:type="spellStart"/>
            <w:r w:rsidRPr="00454D99">
              <w:rPr>
                <w:rFonts w:eastAsia="Calibri" w:cs="Times New Roman"/>
                <w:szCs w:val="24"/>
              </w:rPr>
              <w:t>pC</w:t>
            </w:r>
            <w:proofErr w:type="spellEnd"/>
            <w:r w:rsidRPr="00454D99">
              <w:rPr>
                <w:rFonts w:eastAsia="Calibri" w:cs="Times New Roman"/>
                <w:szCs w:val="24"/>
              </w:rPr>
              <w:t>/N</w:t>
            </w:r>
          </w:p>
        </w:tc>
        <w:tc>
          <w:tcPr>
            <w:tcW w:w="54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E200DB9" w14:textId="77777777" w:rsidR="00A66440" w:rsidRPr="00454D99" w:rsidRDefault="00A66440" w:rsidP="006C1C37">
            <w:pPr>
              <w:spacing w:after="200" w:line="360" w:lineRule="auto"/>
              <w:jc w:val="center"/>
              <w:rPr>
                <w:rFonts w:cs="Times New Roman"/>
              </w:rPr>
            </w:pPr>
            <w:r w:rsidRPr="00454D99">
              <w:rPr>
                <w:rFonts w:eastAsia="Calibri" w:cs="Times New Roman"/>
                <w:szCs w:val="24"/>
              </w:rPr>
              <w:t xml:space="preserve">Maggiore risposta piezoelettrica del quarzo, ma comunque &lt; 10 </w:t>
            </w:r>
            <w:proofErr w:type="spellStart"/>
            <w:r w:rsidRPr="00454D99">
              <w:rPr>
                <w:rFonts w:eastAsia="Calibri" w:cs="Times New Roman"/>
                <w:szCs w:val="24"/>
              </w:rPr>
              <w:t>pC</w:t>
            </w:r>
            <w:proofErr w:type="spellEnd"/>
            <w:r w:rsidRPr="00454D99">
              <w:rPr>
                <w:rFonts w:eastAsia="Calibri" w:cs="Times New Roman"/>
                <w:szCs w:val="24"/>
              </w:rPr>
              <w:t xml:space="preserve"> N⁻¹ ; proprietà termo-stabili fino a ~220 °C;</w:t>
            </w:r>
          </w:p>
        </w:tc>
      </w:tr>
      <w:tr w:rsidR="00A66440" w:rsidRPr="00454D99" w14:paraId="38FEC59F" w14:textId="77777777" w:rsidTr="006C1C37">
        <w:trPr>
          <w:trHeight w:val="1980"/>
        </w:trPr>
        <w:tc>
          <w:tcPr>
            <w:tcW w:w="19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36477C" w14:textId="77777777" w:rsidR="00A66440" w:rsidRPr="00454D99" w:rsidRDefault="00A66440" w:rsidP="006C1C37">
            <w:pPr>
              <w:spacing w:after="200" w:line="360" w:lineRule="auto"/>
              <w:jc w:val="center"/>
              <w:rPr>
                <w:rFonts w:cs="Times New Roman"/>
              </w:rPr>
            </w:pPr>
            <w:r w:rsidRPr="00454D99">
              <w:rPr>
                <w:rFonts w:eastAsia="Calibri" w:cs="Times New Roman"/>
                <w:b/>
                <w:bCs/>
                <w:szCs w:val="24"/>
              </w:rPr>
              <w:lastRenderedPageBreak/>
              <w:t>Tessuti biologici (osso, collagene, pelle)</w:t>
            </w:r>
          </w:p>
        </w:tc>
        <w:tc>
          <w:tcPr>
            <w:tcW w:w="235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A6119AB" w14:textId="77777777" w:rsidR="00A66440" w:rsidRPr="00454D99" w:rsidRDefault="00A66440" w:rsidP="006C1C37">
            <w:pPr>
              <w:spacing w:after="200" w:line="360" w:lineRule="auto"/>
              <w:jc w:val="center"/>
              <w:rPr>
                <w:rFonts w:cs="Times New Roman"/>
              </w:rPr>
            </w:pPr>
            <w:r w:rsidRPr="00454D99">
              <w:rPr>
                <w:rFonts w:eastAsia="Calibri" w:cs="Times New Roman"/>
                <w:szCs w:val="24"/>
              </w:rPr>
              <w:t xml:space="preserve">d ≈ 0.1 – 1 </w:t>
            </w:r>
            <w:proofErr w:type="spellStart"/>
            <w:r w:rsidRPr="00454D99">
              <w:rPr>
                <w:rFonts w:eastAsia="Calibri" w:cs="Times New Roman"/>
                <w:szCs w:val="24"/>
              </w:rPr>
              <w:t>pC</w:t>
            </w:r>
            <w:proofErr w:type="spellEnd"/>
            <w:r w:rsidRPr="00454D99">
              <w:rPr>
                <w:rFonts w:eastAsia="Calibri" w:cs="Times New Roman"/>
                <w:szCs w:val="24"/>
              </w:rPr>
              <w:t>/N</w:t>
            </w:r>
          </w:p>
        </w:tc>
        <w:tc>
          <w:tcPr>
            <w:tcW w:w="54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A2282C0" w14:textId="77777777" w:rsidR="00A66440" w:rsidRPr="00454D99" w:rsidRDefault="00A66440" w:rsidP="006C1C37">
            <w:pPr>
              <w:spacing w:after="200" w:line="360" w:lineRule="auto"/>
              <w:jc w:val="center"/>
              <w:rPr>
                <w:rFonts w:cs="Times New Roman"/>
              </w:rPr>
            </w:pPr>
            <w:r w:rsidRPr="00454D99">
              <w:rPr>
                <w:rFonts w:eastAsia="Calibri" w:cs="Times New Roman"/>
                <w:szCs w:val="24"/>
              </w:rPr>
              <w:t>Piezoelettricità intrinseca dovuta all’orientamento delle fibrille di collagene; segnali troppo bassi per la maggior parte dei trasduttori, ma utili nella rigenerazione tissutale.</w:t>
            </w:r>
          </w:p>
        </w:tc>
      </w:tr>
      <w:tr w:rsidR="00A66440" w:rsidRPr="00454D99" w14:paraId="3ABC4B31" w14:textId="77777777" w:rsidTr="006C1C37">
        <w:trPr>
          <w:trHeight w:val="300"/>
        </w:trPr>
        <w:tc>
          <w:tcPr>
            <w:tcW w:w="1909" w:type="dxa"/>
            <w:tcBorders>
              <w:top w:val="single" w:sz="4" w:space="0" w:color="auto"/>
            </w:tcBorders>
            <w:tcMar>
              <w:top w:w="15" w:type="dxa"/>
              <w:left w:w="15" w:type="dxa"/>
              <w:bottom w:w="15" w:type="dxa"/>
              <w:right w:w="15" w:type="dxa"/>
            </w:tcMar>
            <w:vAlign w:val="center"/>
          </w:tcPr>
          <w:p w14:paraId="20F039FF" w14:textId="77777777" w:rsidR="00A66440" w:rsidRPr="00454D99" w:rsidRDefault="00A66440" w:rsidP="006C1C37">
            <w:pPr>
              <w:spacing w:after="200" w:line="360" w:lineRule="auto"/>
              <w:rPr>
                <w:rFonts w:eastAsia="Calibri" w:cs="Times New Roman"/>
                <w:b/>
                <w:bCs/>
                <w:szCs w:val="24"/>
              </w:rPr>
            </w:pPr>
          </w:p>
        </w:tc>
        <w:tc>
          <w:tcPr>
            <w:tcW w:w="2352" w:type="dxa"/>
            <w:tcBorders>
              <w:top w:val="single" w:sz="4" w:space="0" w:color="auto"/>
            </w:tcBorders>
            <w:tcMar>
              <w:top w:w="15" w:type="dxa"/>
              <w:left w:w="15" w:type="dxa"/>
              <w:bottom w:w="15" w:type="dxa"/>
              <w:right w:w="15" w:type="dxa"/>
            </w:tcMar>
            <w:vAlign w:val="center"/>
          </w:tcPr>
          <w:p w14:paraId="3AEDA389" w14:textId="77777777" w:rsidR="00A66440" w:rsidRPr="00454D99" w:rsidRDefault="00A66440" w:rsidP="006C1C37">
            <w:pPr>
              <w:spacing w:after="200" w:line="360" w:lineRule="auto"/>
              <w:jc w:val="center"/>
              <w:rPr>
                <w:rFonts w:eastAsia="Calibri" w:cs="Times New Roman"/>
                <w:szCs w:val="24"/>
              </w:rPr>
            </w:pPr>
          </w:p>
        </w:tc>
        <w:tc>
          <w:tcPr>
            <w:tcW w:w="5425" w:type="dxa"/>
            <w:tcBorders>
              <w:top w:val="single" w:sz="4" w:space="0" w:color="auto"/>
            </w:tcBorders>
            <w:tcMar>
              <w:top w:w="15" w:type="dxa"/>
              <w:left w:w="15" w:type="dxa"/>
              <w:bottom w:w="15" w:type="dxa"/>
              <w:right w:w="15" w:type="dxa"/>
            </w:tcMar>
            <w:vAlign w:val="center"/>
          </w:tcPr>
          <w:p w14:paraId="49A78594" w14:textId="77777777" w:rsidR="00A66440" w:rsidRPr="00454D99" w:rsidRDefault="00A66440" w:rsidP="006C1C37">
            <w:pPr>
              <w:spacing w:after="200" w:line="360" w:lineRule="auto"/>
              <w:jc w:val="center"/>
              <w:rPr>
                <w:rFonts w:eastAsia="Calibri" w:cs="Times New Roman"/>
                <w:szCs w:val="24"/>
              </w:rPr>
            </w:pPr>
          </w:p>
        </w:tc>
      </w:tr>
    </w:tbl>
    <w:p w14:paraId="649D7B21" w14:textId="77777777" w:rsidR="00A66440" w:rsidRPr="00C11360" w:rsidRDefault="00A66440" w:rsidP="00A66440">
      <w:pPr>
        <w:pStyle w:val="Titolo2"/>
        <w:rPr>
          <w:rFonts w:eastAsia="Calibri"/>
          <w:szCs w:val="24"/>
          <w:lang w:val="it-IT"/>
        </w:rPr>
      </w:pPr>
      <w:bookmarkStart w:id="60" w:name="_Toc207026984"/>
      <w:r w:rsidRPr="00C11360">
        <w:rPr>
          <w:rFonts w:eastAsia="Calibri"/>
          <w:lang w:val="it-IT"/>
        </w:rPr>
        <w:t>Piezoelettrici ceramici</w:t>
      </w:r>
      <w:bookmarkEnd w:id="60"/>
    </w:p>
    <w:p w14:paraId="08898326" w14:textId="77777777" w:rsidR="00A66440" w:rsidRPr="00454D99" w:rsidRDefault="00A66440" w:rsidP="00A66440">
      <w:r w:rsidRPr="00454D99">
        <w:t xml:space="preserve">Sebbene quarzo, </w:t>
      </w:r>
      <w:proofErr w:type="spellStart"/>
      <w:r w:rsidRPr="00454D99">
        <w:t>tourmalina</w:t>
      </w:r>
      <w:proofErr w:type="spellEnd"/>
      <w:r w:rsidRPr="00454D99">
        <w:t>, sale di Rochelle e tessuti biologici continuino a offrire spunti per la ricerca (</w:t>
      </w:r>
      <w:proofErr w:type="spellStart"/>
      <w:r w:rsidRPr="00454D99">
        <w:t>harvesting</w:t>
      </w:r>
      <w:proofErr w:type="spellEnd"/>
      <w:r w:rsidRPr="00454D99">
        <w:t xml:space="preserve"> geologico, scaffold bioattivi, sensori eco-compatibili), l’industria opta per ceramici ferroelettrici. I piezoelettrici ceramici sono materiali inorganici non metallici, ottenuti per </w:t>
      </w:r>
      <w:r w:rsidRPr="00454D99">
        <w:rPr>
          <w:color w:val="000000" w:themeColor="text1"/>
          <w:u w:val="single"/>
        </w:rPr>
        <w:t>s</w:t>
      </w:r>
      <w:r w:rsidRPr="00454D99">
        <w:rPr>
          <w:color w:val="000000" w:themeColor="text1"/>
        </w:rPr>
        <w:t xml:space="preserve">intesi chimica </w:t>
      </w:r>
      <w:r w:rsidRPr="00454D99">
        <w:t>e appartenenti al gruppo dei materiali ferroelettrici.</w:t>
      </w:r>
    </w:p>
    <w:p w14:paraId="1E78FA56" w14:textId="77777777" w:rsidR="00A66440" w:rsidRPr="00AB7B90" w:rsidRDefault="00A66440" w:rsidP="00A66440">
      <w:pPr>
        <w:rPr>
          <w:rFonts w:eastAsia="Calibri" w:cs="Times New Roman"/>
          <w:szCs w:val="24"/>
        </w:rPr>
      </w:pPr>
      <w:r w:rsidRPr="00454D99">
        <w:rPr>
          <w:rFonts w:eastAsia="Calibri" w:cs="Times New Roman"/>
          <w:szCs w:val="24"/>
        </w:rPr>
        <w:t>La motivazione di t</w:t>
      </w:r>
      <w:r>
        <w:rPr>
          <w:rFonts w:eastAsia="Calibri" w:cs="Times New Roman"/>
          <w:szCs w:val="24"/>
        </w:rPr>
        <w:t>ale preferenza è di seguito spie</w:t>
      </w:r>
      <w:r w:rsidRPr="00454D99">
        <w:rPr>
          <w:rFonts w:eastAsia="Calibri" w:cs="Times New Roman"/>
          <w:szCs w:val="24"/>
        </w:rPr>
        <w:t>gata:</w:t>
      </w:r>
    </w:p>
    <w:p w14:paraId="22286B31" w14:textId="77777777" w:rsidR="00A66440" w:rsidRPr="00454D99" w:rsidRDefault="00A66440" w:rsidP="00FE10F7">
      <w:pPr>
        <w:pStyle w:val="Paragrafoelenco"/>
        <w:numPr>
          <w:ilvl w:val="0"/>
          <w:numId w:val="27"/>
        </w:numPr>
      </w:pPr>
      <w:r w:rsidRPr="00454D99">
        <w:t>Prestazioni elettromeccaniche molto superiori</w:t>
      </w:r>
      <w:r>
        <w:t>: i</w:t>
      </w:r>
      <w:r w:rsidRPr="00454D99">
        <w:t xml:space="preserve"> coefficienti piezoelettrici delle ceramiche ferroelettriche (PZT, </w:t>
      </w:r>
      <w:proofErr w:type="spellStart"/>
      <w:r w:rsidRPr="00454D99">
        <w:t>BaTiO</w:t>
      </w:r>
      <w:proofErr w:type="spellEnd"/>
      <w:r w:rsidRPr="00454D99">
        <w:t xml:space="preserve">₃, ecc.) sono fino a due ordini di grandezza più alti di quelli dei cristalli naturali. Un tipico quarzo ha d₃₃ ≈ 2-3 </w:t>
      </w:r>
      <w:proofErr w:type="spellStart"/>
      <w:r w:rsidRPr="00454D99">
        <w:t>pC</w:t>
      </w:r>
      <w:proofErr w:type="spellEnd"/>
      <w:r w:rsidRPr="00454D99">
        <w:t xml:space="preserve"> N⁻¹, mentre un PZT commerciale raggiunge 200-600 </w:t>
      </w:r>
      <w:proofErr w:type="spellStart"/>
      <w:r w:rsidRPr="00454D99">
        <w:t>pC</w:t>
      </w:r>
      <w:proofErr w:type="spellEnd"/>
      <w:r w:rsidRPr="00454D99">
        <w:t xml:space="preserve"> N⁻¹. Ciò si traduce in sensori più sensibili e attuatori in grado di sviluppare deformazioni o forze molto maggiori a parità di tensione. </w:t>
      </w:r>
    </w:p>
    <w:p w14:paraId="03A50840" w14:textId="77777777" w:rsidR="00A66440" w:rsidRPr="00454D99" w:rsidRDefault="00A66440" w:rsidP="00FE10F7">
      <w:pPr>
        <w:pStyle w:val="Paragrafoelenco"/>
        <w:numPr>
          <w:ilvl w:val="0"/>
          <w:numId w:val="27"/>
        </w:numPr>
      </w:pPr>
      <w:r w:rsidRPr="00454D99">
        <w:t xml:space="preserve">Ferroelettricità e possibilità di </w:t>
      </w:r>
      <w:proofErr w:type="spellStart"/>
      <w:r w:rsidRPr="00454D99">
        <w:t>poling</w:t>
      </w:r>
      <w:proofErr w:type="spellEnd"/>
      <w:r>
        <w:t>: l</w:t>
      </w:r>
      <w:r w:rsidRPr="00454D99">
        <w:t>e ceramiche sono ferroelettriche: i loro domini possono essere orientati con un forte campo elettrico (</w:t>
      </w:r>
      <w:proofErr w:type="spellStart"/>
      <w:r w:rsidRPr="00454D99">
        <w:t>poling</w:t>
      </w:r>
      <w:proofErr w:type="spellEnd"/>
      <w:r w:rsidRPr="00454D99">
        <w:t xml:space="preserve">), ottimizzando direzione e intensità della polarizzazione. Il quarzo, invece, non è ferroelettrico; la sua polarizzazione è “bloccata” nella struttura cristallina e non può essere re-indirizzata, limitando la libertà di progetto e la massima risposta ottenibile. </w:t>
      </w:r>
    </w:p>
    <w:p w14:paraId="6D3A43BB" w14:textId="77777777" w:rsidR="00A66440" w:rsidRPr="00AB7B90" w:rsidRDefault="00A66440" w:rsidP="00FE10F7">
      <w:pPr>
        <w:pStyle w:val="Paragrafoelenco"/>
        <w:numPr>
          <w:ilvl w:val="0"/>
          <w:numId w:val="27"/>
        </w:numPr>
      </w:pPr>
      <w:r w:rsidRPr="00454D99">
        <w:t>Flessibilità geometrica e facilità di processamento</w:t>
      </w:r>
      <w:r>
        <w:t>: l</w:t>
      </w:r>
      <w:r w:rsidRPr="00454D99">
        <w:t xml:space="preserve">e polveri ceramiche si sinterizzano in forme quasi qualunque (dischi, anelli, barre, sottili pellicole, </w:t>
      </w:r>
      <w:proofErr w:type="spellStart"/>
      <w:r w:rsidRPr="00454D99">
        <w:t>stack</w:t>
      </w:r>
      <w:proofErr w:type="spellEnd"/>
      <w:r w:rsidRPr="00454D99">
        <w:t xml:space="preserve"> multi-strato). La produzione avviene a bassi costi su scala industriale, mentre far crescere e tagliare grandi monocristalli di quarzo o di altri minerali è più lento, costoso e vincolato a pochi orientamenti cristallografici</w:t>
      </w:r>
    </w:p>
    <w:p w14:paraId="6F455DE2" w14:textId="77777777" w:rsidR="00A66440" w:rsidRPr="00454D99" w:rsidRDefault="00A66440" w:rsidP="00A66440">
      <w:r w:rsidRPr="00454D99">
        <w:t xml:space="preserve">I materiali ceramici inoltre </w:t>
      </w:r>
      <w:r>
        <w:t>presentano le seguenti caratteristiche:</w:t>
      </w:r>
    </w:p>
    <w:p w14:paraId="532F982B" w14:textId="77777777" w:rsidR="00A66440" w:rsidRPr="00454D99" w:rsidRDefault="00A66440" w:rsidP="00FE10F7">
      <w:pPr>
        <w:pStyle w:val="Paragrafoelenco"/>
        <w:numPr>
          <w:ilvl w:val="0"/>
          <w:numId w:val="26"/>
        </w:numPr>
      </w:pPr>
      <w:r w:rsidRPr="00454D99">
        <w:t>alta resistività elettrica e inerzia chimica,</w:t>
      </w:r>
    </w:p>
    <w:p w14:paraId="63ED8734" w14:textId="77777777" w:rsidR="00A66440" w:rsidRPr="00AB7B90" w:rsidRDefault="00A66440" w:rsidP="00FE10F7">
      <w:pPr>
        <w:pStyle w:val="Paragrafoelenco"/>
        <w:numPr>
          <w:ilvl w:val="0"/>
          <w:numId w:val="26"/>
        </w:numPr>
        <w:rPr>
          <w:lang w:val="en-US"/>
        </w:rPr>
      </w:pPr>
      <w:proofErr w:type="spellStart"/>
      <w:r w:rsidRPr="00AB7B90">
        <w:rPr>
          <w:lang w:val="en-US"/>
        </w:rPr>
        <w:t>ottima</w:t>
      </w:r>
      <w:proofErr w:type="spellEnd"/>
      <w:r w:rsidRPr="00AB7B90">
        <w:rPr>
          <w:lang w:val="en-US"/>
        </w:rPr>
        <w:t xml:space="preserve"> </w:t>
      </w:r>
      <w:proofErr w:type="spellStart"/>
      <w:r w:rsidRPr="00AB7B90">
        <w:rPr>
          <w:lang w:val="en-US"/>
        </w:rPr>
        <w:t>resistenza</w:t>
      </w:r>
      <w:proofErr w:type="spellEnd"/>
      <w:r w:rsidRPr="00AB7B90">
        <w:rPr>
          <w:lang w:val="en-US"/>
        </w:rPr>
        <w:t xml:space="preserve"> </w:t>
      </w:r>
      <w:proofErr w:type="spellStart"/>
      <w:r w:rsidRPr="00AB7B90">
        <w:rPr>
          <w:lang w:val="en-US"/>
        </w:rPr>
        <w:t>alla</w:t>
      </w:r>
      <w:proofErr w:type="spellEnd"/>
      <w:r w:rsidRPr="00AB7B90">
        <w:rPr>
          <w:lang w:val="en-US"/>
        </w:rPr>
        <w:t xml:space="preserve"> </w:t>
      </w:r>
      <w:proofErr w:type="spellStart"/>
      <w:r w:rsidRPr="00AB7B90">
        <w:rPr>
          <w:lang w:val="en-US"/>
        </w:rPr>
        <w:t>corrosione</w:t>
      </w:r>
      <w:proofErr w:type="spellEnd"/>
      <w:r w:rsidRPr="00AB7B90">
        <w:rPr>
          <w:lang w:val="en-US"/>
        </w:rPr>
        <w:t>,</w:t>
      </w:r>
    </w:p>
    <w:p w14:paraId="2A68D113" w14:textId="77777777" w:rsidR="00A66440" w:rsidRPr="00454D99" w:rsidRDefault="00A66440" w:rsidP="00FE10F7">
      <w:pPr>
        <w:pStyle w:val="Paragrafoelenco"/>
        <w:numPr>
          <w:ilvl w:val="0"/>
          <w:numId w:val="26"/>
        </w:numPr>
      </w:pPr>
      <w:r w:rsidRPr="00454D99">
        <w:t>notevole durezza e modulo elastico,</w:t>
      </w:r>
    </w:p>
    <w:p w14:paraId="1229910F" w14:textId="77777777" w:rsidR="00A66440" w:rsidRPr="00AB7B90" w:rsidRDefault="00A66440" w:rsidP="00FE10F7">
      <w:pPr>
        <w:pStyle w:val="Paragrafoelenco"/>
        <w:numPr>
          <w:ilvl w:val="0"/>
          <w:numId w:val="26"/>
        </w:numPr>
      </w:pPr>
      <w:r w:rsidRPr="00AB7B90">
        <w:t xml:space="preserve">molto fragili e bassa tenacia </w:t>
      </w:r>
    </w:p>
    <w:p w14:paraId="5FAEA70B" w14:textId="77777777" w:rsidR="00A66440" w:rsidRPr="00454D99" w:rsidRDefault="00A66440" w:rsidP="00A66440">
      <w:r w:rsidRPr="00454D99">
        <w:t>I principali materiali ceramici sono BaTiO3 e PZT:</w:t>
      </w:r>
    </w:p>
    <w:p w14:paraId="4A4B2C7C" w14:textId="78B2B5BE" w:rsidR="00A66440" w:rsidRPr="00454D99" w:rsidRDefault="00A66440" w:rsidP="00A66440">
      <w:r w:rsidRPr="00454D99">
        <w:t xml:space="preserve">Il BaTiO3 (titanato di bario) </w:t>
      </w:r>
      <w:r w:rsidR="008437F4">
        <w:t>fu</w:t>
      </w:r>
      <w:r w:rsidRPr="00454D99">
        <w:t xml:space="preserve"> il primo </w:t>
      </w:r>
      <w:proofErr w:type="spellStart"/>
      <w:r w:rsidRPr="00454D99">
        <w:t>piezoceramico</w:t>
      </w:r>
      <w:proofErr w:type="spellEnd"/>
      <w:r w:rsidRPr="00454D99">
        <w:t xml:space="preserve">,  elevata costante dielettrica e alta resistenza alla depolarizzazione. Il titanato di bario è stato ampiamente impiegato subito dopo la seconda guerra mondiale per la generazione di vibrazioni acustiche ed ultrasuoni e per gli attuatori, ma oggi è stato </w:t>
      </w:r>
      <w:r w:rsidRPr="00454D99">
        <w:lastRenderedPageBreak/>
        <w:t xml:space="preserve">sostituito dal titanato zirconato di piombo (PZT) per le sue superiori proprietà piezoelettriche e più alte temperature di funzionamento. </w:t>
      </w:r>
    </w:p>
    <w:p w14:paraId="40F66292" w14:textId="77777777" w:rsidR="00A66440" w:rsidRPr="00454D99" w:rsidRDefault="00A66440" w:rsidP="00A66440">
      <w:r w:rsidRPr="00454D99">
        <w:t>Il PZT è costituito da cristalli misti di zirconato di piombo (PbZrO3) e titanato di piombo (PbTiO3).</w:t>
      </w:r>
    </w:p>
    <w:p w14:paraId="4730467E" w14:textId="77777777" w:rsidR="00A66440" w:rsidRDefault="00A66440" w:rsidP="00A66440">
      <w:r w:rsidRPr="00454D99">
        <w:t xml:space="preserve">La possibilità di generare una grande varietà di composizioni variando il rapporto tra titanio e zirconio, permette la flessibilità delle caratteristiche elettriche e meccaniche di questi materiali </w:t>
      </w:r>
      <w:proofErr w:type="spellStart"/>
      <w:r>
        <w:t>piezoceramici</w:t>
      </w:r>
      <w:proofErr w:type="spellEnd"/>
      <w:r>
        <w:t xml:space="preserve">, sebbene questo </w:t>
      </w:r>
      <w:r w:rsidRPr="00454D99">
        <w:t xml:space="preserve">a causa delle </w:t>
      </w:r>
      <w:r w:rsidRPr="000F3A83">
        <w:rPr>
          <w:bCs/>
        </w:rPr>
        <w:t>i</w:t>
      </w:r>
      <w:r w:rsidRPr="000F3A83">
        <w:t>mplicazioni</w:t>
      </w:r>
      <w:r w:rsidRPr="00454D99">
        <w:t xml:space="preserve"> ambientali e normative</w:t>
      </w:r>
      <w:r>
        <w:t>.</w:t>
      </w:r>
    </w:p>
    <w:p w14:paraId="69C019CC" w14:textId="77777777" w:rsidR="008437F4" w:rsidRDefault="00A66440" w:rsidP="00A66440">
      <w:r>
        <w:t>L’</w:t>
      </w:r>
      <w:r w:rsidRPr="00454D99">
        <w:t xml:space="preserve">assenza di piombo rende </w:t>
      </w:r>
      <w:proofErr w:type="spellStart"/>
      <w:r w:rsidRPr="00454D99">
        <w:t>BaTiO</w:t>
      </w:r>
      <w:proofErr w:type="spellEnd"/>
      <w:r w:rsidRPr="00454D99">
        <w:t xml:space="preserve">₃ automaticamente conforme alle </w:t>
      </w:r>
      <w:r w:rsidRPr="008437F4">
        <w:t xml:space="preserve">direttive </w:t>
      </w:r>
      <w:proofErr w:type="spellStart"/>
      <w:r w:rsidRPr="008437F4">
        <w:t>RoHS</w:t>
      </w:r>
      <w:proofErr w:type="spellEnd"/>
      <w:r w:rsidRPr="008437F4">
        <w:t xml:space="preserve">/REACH; </w:t>
      </w:r>
      <w:r w:rsidRPr="00454D99">
        <w:t>ciò spiega perché sia il candidato d’elezione quando si progettano sensori “green” o dispositivi per uso biomedicale.</w:t>
      </w:r>
    </w:p>
    <w:p w14:paraId="220D263E" w14:textId="038D95FF" w:rsidR="00A66440" w:rsidRPr="00125107" w:rsidRDefault="00A66440" w:rsidP="00A66440">
      <w:r w:rsidRPr="00454D99">
        <w:br/>
        <w:t xml:space="preserve"> Il PZT gode ancora di esenzioni specifiche (per esempio nell’elettronica di potenza o nell’ecografia medicale), ma l’incertezza sulle future restrizioni sta spingendo la ricerca verso materiali </w:t>
      </w:r>
      <w:r w:rsidRPr="00454D99">
        <w:rPr>
          <w:i/>
          <w:iCs/>
        </w:rPr>
        <w:t>lead-free</w:t>
      </w:r>
      <w:r w:rsidRPr="00454D99">
        <w:t xml:space="preserve"> che replichi</w:t>
      </w:r>
      <w:r>
        <w:t xml:space="preserve">no, finora senza eguagliarlo, </w:t>
      </w:r>
      <w:r w:rsidRPr="00454D99">
        <w:t>il livello prestazionale di PZT</w:t>
      </w:r>
      <w:r>
        <w:t>.</w:t>
      </w:r>
    </w:p>
    <w:p w14:paraId="6D80E386" w14:textId="77777777" w:rsidR="00A66440" w:rsidRPr="00C11360" w:rsidRDefault="00A66440" w:rsidP="00A66440">
      <w:pPr>
        <w:pStyle w:val="Titolo2"/>
        <w:rPr>
          <w:rFonts w:eastAsia="Calibri"/>
          <w:lang w:val="it-IT"/>
        </w:rPr>
      </w:pPr>
      <w:bookmarkStart w:id="61" w:name="_Toc207026985"/>
      <w:r w:rsidRPr="00C11360">
        <w:rPr>
          <w:rFonts w:eastAsia="Calibri"/>
          <w:lang w:val="it-IT"/>
        </w:rPr>
        <w:t>Polimeri piezoelettrici</w:t>
      </w:r>
      <w:bookmarkEnd w:id="61"/>
    </w:p>
    <w:p w14:paraId="2E561A3B" w14:textId="77777777" w:rsidR="007E3DA0" w:rsidRDefault="00A66440" w:rsidP="00A66440">
      <w:r w:rsidRPr="00454D99">
        <w:t xml:space="preserve">I polimeri piezoelettrici offrono una serie di vantaggi che li rendono spesso preferibili alle ceramiche tradizionali. Grazie alla loro </w:t>
      </w:r>
      <w:r w:rsidR="008437F4">
        <w:t xml:space="preserve">elevata </w:t>
      </w:r>
      <w:r w:rsidRPr="00454D99">
        <w:t xml:space="preserve">flessibilità e alla buona stabilità meccanica, possono essere lavorati e integrati in dispositivi anche a basse temperature, senza rischiare fratture o delaminazioni. </w:t>
      </w:r>
    </w:p>
    <w:p w14:paraId="04A58511" w14:textId="0B1548CD" w:rsidR="00A66440" w:rsidRPr="00454D99" w:rsidRDefault="007E3DA0" w:rsidP="00A66440">
      <w:r w:rsidRPr="007E3DA0">
        <w:t xml:space="preserve">Un ulteriore punto di forza dei polimeri piezoelettrici, come il PVDF, è l’elevata resistività e l’eccezionale capacità di sostenere campi elettrici molto intensi durante il </w:t>
      </w:r>
      <w:proofErr w:type="spellStart"/>
      <w:r w:rsidRPr="007E3DA0">
        <w:t>poling</w:t>
      </w:r>
      <w:proofErr w:type="spellEnd"/>
      <w:r w:rsidRPr="007E3DA0">
        <w:t xml:space="preserve">, senza incorrere in fenomeni di breakdown dielettrico. Questo consente di applicare campi di </w:t>
      </w:r>
      <w:proofErr w:type="spellStart"/>
      <w:r w:rsidRPr="007E3DA0">
        <w:t>poling</w:t>
      </w:r>
      <w:proofErr w:type="spellEnd"/>
      <w:r w:rsidRPr="007E3DA0">
        <w:t xml:space="preserve"> molto più elevati in sicurezza, favorendo un’orientazione più efficace dei dipoli e una maggior polarizzazione residua nel materiale</w:t>
      </w:r>
      <w:r w:rsidR="00A66440" w:rsidRPr="00454D99">
        <w:t>.</w:t>
      </w:r>
    </w:p>
    <w:p w14:paraId="5CEE9A8A" w14:textId="3AB93CEC" w:rsidR="00A66440" w:rsidRPr="00454D99" w:rsidRDefault="00A66440" w:rsidP="00A66440">
      <w:r w:rsidRPr="00454D99">
        <w:t xml:space="preserve">Sul fronte economico ed ambientale, i polimeri </w:t>
      </w:r>
      <w:r w:rsidR="00EF63E0">
        <w:t xml:space="preserve">come il PVDF sono di solito meno costosi, </w:t>
      </w:r>
      <w:r w:rsidR="009C1E0E">
        <w:t xml:space="preserve">e dato che </w:t>
      </w:r>
      <w:r w:rsidR="009C1E0E" w:rsidRPr="009C1E0E">
        <w:t xml:space="preserve">sono materiali piezoelettrici privi di piombo </w:t>
      </w:r>
      <w:r w:rsidR="009C1E0E">
        <w:t xml:space="preserve">sono </w:t>
      </w:r>
      <w:r w:rsidR="009C1E0E" w:rsidRPr="009C1E0E">
        <w:t xml:space="preserve">generalmente considerati biocompatibili, </w:t>
      </w:r>
      <w:r w:rsidR="009C1E0E">
        <w:t xml:space="preserve">e questo li rende </w:t>
      </w:r>
      <w:r w:rsidR="009C1E0E" w:rsidRPr="009C1E0E">
        <w:t xml:space="preserve">adatti ad applicazioni biomedicali e indossabili. Tuttavia, essendo fluoropolimeri, non possono essere definiti completamente “green” dal punto di vista ambientale. Al contrario, il </w:t>
      </w:r>
      <w:proofErr w:type="spellStart"/>
      <w:r w:rsidR="009C1E0E" w:rsidRPr="009C1E0E">
        <w:t>BaTiO</w:t>
      </w:r>
      <w:proofErr w:type="spellEnd"/>
      <w:r w:rsidR="009C1E0E" w:rsidRPr="009C1E0E">
        <w:t>₃, grazie alla sua natura lead-free e alla maggiore sostenibilità, rappresenta un materiale effettivamente più eco-compatibile e in linea con le direttive ambiental</w:t>
      </w:r>
      <w:r w:rsidR="009C1E0E">
        <w:t>e.</w:t>
      </w:r>
    </w:p>
    <w:p w14:paraId="48AB9745" w14:textId="1E211AF8" w:rsidR="00A66440" w:rsidRPr="00454D99" w:rsidRDefault="00A66440" w:rsidP="00A66440">
      <w:r w:rsidRPr="00454D99">
        <w:t>Il meccanismo piezoelettrico diretto nei polimeri</w:t>
      </w:r>
      <w:r w:rsidR="003979FE">
        <w:t xml:space="preserve"> </w:t>
      </w:r>
      <w:r w:rsidR="003979FE" w:rsidRPr="003979FE">
        <w:t>si manifesta quando, sotto uno sforzo meccanico, le catene del materiale si deformano: le distanze tra di esse cambiano e il dipolo complessivo varia, generando così una carica elettrica. Non basta però la sola deformazione: è soprattutto la fase cristallina a fare la differenza. Nel PVDF, ad esempio, la fase β garantisce la risposta piezoelettrica più efficace, mentre la fase γ contribuisce in modo più limitato. In pratica, quindi, la piezoelettricità dei polimeri dipende sia dalla deformazione delle catene, sia dalla quantità e dal giusto orientamento delle fasi cristalline presenti</w:t>
      </w:r>
      <w:r w:rsidRPr="00454D99">
        <w:t>.</w:t>
      </w:r>
    </w:p>
    <w:p w14:paraId="078A2719" w14:textId="28C1254C" w:rsidR="00EF63E0" w:rsidRDefault="00A66440" w:rsidP="00A66440">
      <w:r w:rsidRPr="00454D99">
        <w:t>Tuttavia, queste qualità si accompagnano a una risposta elettromeccanica più contenuta rispetto alle ceramiche: i valori di d₃₃ e l’accoppiamento energetico restano inferiori, limitando le applicazioni ai settori in cui la flessibilità, la leggerezza o l’ecocompatibilità</w:t>
      </w:r>
      <w:r w:rsidR="00EF63E0">
        <w:t xml:space="preserve"> siano prioritari.</w:t>
      </w:r>
      <w:r w:rsidRPr="00454D99">
        <w:t xml:space="preserve"> </w:t>
      </w:r>
    </w:p>
    <w:p w14:paraId="79D7048F" w14:textId="33AFBD3B" w:rsidR="00A66440" w:rsidRPr="00454D99" w:rsidRDefault="00A66440" w:rsidP="00A66440">
      <w:r w:rsidRPr="00454D99">
        <w:lastRenderedPageBreak/>
        <w:t xml:space="preserve">Tra i polimeri, il più performante è il </w:t>
      </w:r>
      <w:proofErr w:type="spellStart"/>
      <w:r w:rsidRPr="00454D99">
        <w:t>polivinilidenfluoruro</w:t>
      </w:r>
      <w:proofErr w:type="spellEnd"/>
      <w:r w:rsidRPr="00454D99">
        <w:t xml:space="preserve"> (</w:t>
      </w:r>
      <w:proofErr w:type="spellStart"/>
      <w:r w:rsidRPr="00454D99">
        <w:t>PVdF</w:t>
      </w:r>
      <w:proofErr w:type="spellEnd"/>
      <w:r w:rsidRPr="00454D99">
        <w:t xml:space="preserve">) assieme ai suoi copolimeri, che rappresentano </w:t>
      </w:r>
      <w:r w:rsidR="00EF63E0">
        <w:t xml:space="preserve">oggi il punto di riferimento per realizzare </w:t>
      </w:r>
      <w:r w:rsidRPr="00454D99">
        <w:t>per sensori e attuatori flessibili.</w:t>
      </w:r>
    </w:p>
    <w:p w14:paraId="48D6E1A0" w14:textId="77777777" w:rsidR="00A66440" w:rsidRPr="00454D99" w:rsidRDefault="00A66440" w:rsidP="00A66440">
      <w:r w:rsidRPr="00454D99">
        <w:t xml:space="preserve">Infatti è uno dei materiali polimerici più studiati per applicazioni piezoelettriche, insieme al suo copolimero con </w:t>
      </w:r>
      <w:proofErr w:type="spellStart"/>
      <w:r w:rsidRPr="00454D99">
        <w:t>trifluoroetilene</w:t>
      </w:r>
      <w:proofErr w:type="spellEnd"/>
      <w:r w:rsidRPr="00454D99">
        <w:t xml:space="preserve">, noto come </w:t>
      </w:r>
      <w:proofErr w:type="spellStart"/>
      <w:r w:rsidRPr="00454D99">
        <w:t>PVdF</w:t>
      </w:r>
      <w:proofErr w:type="spellEnd"/>
      <w:r w:rsidRPr="00454D99">
        <w:t>–</w:t>
      </w:r>
      <w:proofErr w:type="spellStart"/>
      <w:r w:rsidRPr="00454D99">
        <w:t>TrFE</w:t>
      </w:r>
      <w:proofErr w:type="spellEnd"/>
      <w:r w:rsidRPr="00454D99">
        <w:t>. Entrambi questi materiali sono in grado di generare una risposta elettrica quando sottoposti a sollecitazioni meccaniche, caratteristica alla base del fenomeno della piezoelettricità.</w:t>
      </w:r>
    </w:p>
    <w:p w14:paraId="769AA4BE" w14:textId="56797FB8" w:rsidR="00A66440" w:rsidRPr="00454D99" w:rsidRDefault="00A66440" w:rsidP="00A66440">
      <w:r w:rsidRPr="00454D99">
        <w:t xml:space="preserve">Il </w:t>
      </w:r>
      <w:proofErr w:type="spellStart"/>
      <w:r w:rsidRPr="00454D99">
        <w:t>PVdF</w:t>
      </w:r>
      <w:proofErr w:type="spellEnd"/>
      <w:r w:rsidRPr="00454D99">
        <w:t xml:space="preserve"> è un polimero semicristallino disponibile in commercio in diverse forme: polvere, pellet o film sottili semitrasparenti. Mostra una buona flessibilità e resistenza meccanica a temperatura ambiente, grazie a una temperatura di fusione di circa 170 °C e a una temperatura di transizione vetrosa di circa -40 °C. Queste proprietà lo rendono adatto a numerose applicazioni in campo elettronico, biomedicale e sensoristico.</w:t>
      </w:r>
    </w:p>
    <w:p w14:paraId="5C9A9149" w14:textId="24ECA664" w:rsidR="007E3DA0" w:rsidRDefault="00A66440" w:rsidP="00A66440">
      <w:r w:rsidRPr="00454D99">
        <w:t xml:space="preserve">Il PVdF-TrFE conserva la maggior parte delle proprietà meccaniche e chimiche del </w:t>
      </w:r>
      <w:proofErr w:type="spellStart"/>
      <w:r w:rsidRPr="00454D99">
        <w:t>PVdF</w:t>
      </w:r>
      <w:proofErr w:type="spellEnd"/>
      <w:r w:rsidRPr="00454D99">
        <w:t xml:space="preserve">, come flessibilità, stabilità termica e resistenza chimica, ma </w:t>
      </w:r>
      <w:r w:rsidR="007E3DA0">
        <w:t>ha anche un</w:t>
      </w:r>
      <w:r w:rsidRPr="00454D99">
        <w:t xml:space="preserve"> comportamento ferroelettrico stabile, ovvero la capacità di mantenere una polarizzazione anche in assenza di un campo elettrico esterno. </w:t>
      </w:r>
      <w:r w:rsidR="007E3DA0">
        <w:t xml:space="preserve">                                                                                                                                                                                          </w:t>
      </w:r>
      <w:r w:rsidRPr="00454D99">
        <w:t>Questo è possibile grazie alla temperatura di Curie (Tc) del copolimero, che è inferiore alla sua temperatura di fusione. Di conseguenza, la fase ferroelettrica può essere raggiunta prima che il materiale fonda, semplificando la lavorazione e migliorando l’efficienza funzionale nei dispositiv</w:t>
      </w:r>
      <w:r w:rsidR="007E3DA0">
        <w:t>i</w:t>
      </w:r>
      <w:r w:rsidRPr="00454D99">
        <w:t xml:space="preserve"> sebbene i materiali polimerici piezoelettrici, come il PVdF-TrFE (polivinilidenfluoruro-trifluoroetilene), presentino un coefficiente piezoelettrico </w:t>
      </w:r>
      <w:r w:rsidR="003979FE" w:rsidRPr="003979FE">
        <w:t xml:space="preserve">d₃₃ </w:t>
      </w:r>
      <w:r w:rsidR="003979FE">
        <w:t xml:space="preserve"> </w:t>
      </w:r>
      <w:r w:rsidRPr="00454D99">
        <w:t xml:space="preserve"> generalmente inferiore rispetto ai materiali ceramici tradizionali</w:t>
      </w:r>
      <w:r w:rsidR="007E3DA0">
        <w:t>.</w:t>
      </w:r>
      <w:r w:rsidR="003979FE">
        <w:t xml:space="preserve"> (</w:t>
      </w:r>
      <w:r w:rsidR="003979FE" w:rsidRPr="003979FE">
        <w:t xml:space="preserve">d₃₃ </w:t>
      </w:r>
      <w:r w:rsidR="003979FE">
        <w:t xml:space="preserve"> per </w:t>
      </w:r>
      <w:r w:rsidR="003979FE" w:rsidRPr="003979FE">
        <w:t xml:space="preserve">PVDF −20 ÷ −30 </w:t>
      </w:r>
      <w:proofErr w:type="spellStart"/>
      <w:r w:rsidR="003979FE" w:rsidRPr="003979FE">
        <w:t>pC</w:t>
      </w:r>
      <w:proofErr w:type="spellEnd"/>
      <w:r w:rsidR="003979FE" w:rsidRPr="003979FE">
        <w:t>/N</w:t>
      </w:r>
      <w:r w:rsidR="003979FE">
        <w:t xml:space="preserve">, </w:t>
      </w:r>
      <w:proofErr w:type="spellStart"/>
      <w:r w:rsidR="003979FE" w:rsidRPr="003979FE">
        <w:t>PVDF-TrFE</w:t>
      </w:r>
      <w:proofErr w:type="spellEnd"/>
      <w:r w:rsidR="003979FE" w:rsidRPr="003979FE">
        <w:t xml:space="preserve"> ~30 </w:t>
      </w:r>
      <w:proofErr w:type="spellStart"/>
      <w:r w:rsidR="003979FE" w:rsidRPr="003979FE">
        <w:t>pC</w:t>
      </w:r>
      <w:proofErr w:type="spellEnd"/>
      <w:r w:rsidR="003979FE" w:rsidRPr="003979FE">
        <w:t>/N</w:t>
      </w:r>
      <w:r w:rsidR="003979FE">
        <w:t xml:space="preserve">, </w:t>
      </w:r>
      <w:r w:rsidR="003979FE" w:rsidRPr="003979FE">
        <w:t xml:space="preserve">PZT 200–600 </w:t>
      </w:r>
      <w:proofErr w:type="spellStart"/>
      <w:r w:rsidR="003979FE" w:rsidRPr="003979FE">
        <w:t>pC</w:t>
      </w:r>
      <w:proofErr w:type="spellEnd"/>
      <w:r w:rsidR="003979FE" w:rsidRPr="003979FE">
        <w:t>/N).</w:t>
      </w:r>
    </w:p>
    <w:p w14:paraId="461CED18" w14:textId="77777777" w:rsidR="00A66440" w:rsidRDefault="00A66440" w:rsidP="00A66440">
      <w:pPr>
        <w:pStyle w:val="Titolo2"/>
        <w:rPr>
          <w:lang w:val="it-IT"/>
        </w:rPr>
      </w:pPr>
      <w:bookmarkStart w:id="62" w:name="_Toc207026986"/>
      <w:r>
        <w:rPr>
          <w:lang w:val="it-IT"/>
        </w:rPr>
        <w:t>Principali materiali p</w:t>
      </w:r>
      <w:r w:rsidRPr="008A1983">
        <w:rPr>
          <w:lang w:val="it-IT"/>
        </w:rPr>
        <w:t>iezoelettrici</w:t>
      </w:r>
      <w:r>
        <w:rPr>
          <w:lang w:val="it-IT"/>
        </w:rPr>
        <w:t xml:space="preserve"> e le loro c</w:t>
      </w:r>
      <w:r w:rsidRPr="008A1983">
        <w:rPr>
          <w:lang w:val="it-IT"/>
        </w:rPr>
        <w:t>aratteristiche</w:t>
      </w:r>
      <w:bookmarkEnd w:id="62"/>
    </w:p>
    <w:p w14:paraId="5EC07DB2" w14:textId="77777777" w:rsidR="00A66440" w:rsidRPr="00AB7B90" w:rsidRDefault="00A66440" w:rsidP="00A66440"/>
    <w:tbl>
      <w:tblPr>
        <w:tblStyle w:val="Tabellagriglia6acolori"/>
        <w:tblW w:w="0" w:type="auto"/>
        <w:tblLook w:val="04A0" w:firstRow="1" w:lastRow="0" w:firstColumn="1" w:lastColumn="0" w:noHBand="0" w:noVBand="1"/>
      </w:tblPr>
      <w:tblGrid>
        <w:gridCol w:w="1375"/>
        <w:gridCol w:w="2137"/>
        <w:gridCol w:w="1526"/>
        <w:gridCol w:w="2612"/>
        <w:gridCol w:w="1978"/>
      </w:tblGrid>
      <w:tr w:rsidR="001C1C12" w:rsidRPr="00454D99" w14:paraId="6156BC60" w14:textId="77777777" w:rsidTr="006C1C37">
        <w:trPr>
          <w:cnfStyle w:val="100000000000" w:firstRow="1" w:lastRow="0" w:firstColumn="0" w:lastColumn="0" w:oddVBand="0" w:evenVBand="0" w:oddHBand="0"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0" w:type="auto"/>
          </w:tcPr>
          <w:p w14:paraId="19A2F68D" w14:textId="77777777" w:rsidR="00A66440" w:rsidRPr="00AB7B90" w:rsidRDefault="00A66440" w:rsidP="006C1C37">
            <w:pPr>
              <w:spacing w:line="360" w:lineRule="auto"/>
              <w:jc w:val="center"/>
              <w:rPr>
                <w:rFonts w:cs="Times New Roman"/>
                <w:bCs w:val="0"/>
              </w:rPr>
            </w:pPr>
            <w:r w:rsidRPr="00AB7B90">
              <w:rPr>
                <w:rFonts w:cs="Times New Roman"/>
                <w:bCs w:val="0"/>
              </w:rPr>
              <w:t>Tipo</w:t>
            </w:r>
          </w:p>
        </w:tc>
        <w:tc>
          <w:tcPr>
            <w:tcW w:w="0" w:type="auto"/>
          </w:tcPr>
          <w:p w14:paraId="1BD92D62" w14:textId="77777777" w:rsidR="00A66440" w:rsidRPr="00AB7B90" w:rsidRDefault="00A66440" w:rsidP="006C1C37">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rPr>
            </w:pPr>
            <w:r w:rsidRPr="00AB7B90">
              <w:rPr>
                <w:rFonts w:cs="Times New Roman"/>
                <w:bCs w:val="0"/>
              </w:rPr>
              <w:t>Materiale</w:t>
            </w:r>
          </w:p>
        </w:tc>
        <w:tc>
          <w:tcPr>
            <w:tcW w:w="0" w:type="auto"/>
          </w:tcPr>
          <w:p w14:paraId="75AEB7E1" w14:textId="77777777" w:rsidR="00A66440" w:rsidRPr="00AB7B90" w:rsidRDefault="00A66440" w:rsidP="006C1C37">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rPr>
            </w:pPr>
            <w:r w:rsidRPr="00AB7B90">
              <w:rPr>
                <w:rFonts w:cs="Times New Roman"/>
                <w:bCs w:val="0"/>
              </w:rPr>
              <w:t>Forma comune</w:t>
            </w:r>
          </w:p>
        </w:tc>
        <w:tc>
          <w:tcPr>
            <w:tcW w:w="0" w:type="auto"/>
          </w:tcPr>
          <w:p w14:paraId="4AD1242E" w14:textId="77777777" w:rsidR="00A66440" w:rsidRPr="00AB7B90" w:rsidRDefault="00A66440" w:rsidP="006C1C37">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rPr>
            </w:pPr>
            <w:r w:rsidRPr="00AB7B90">
              <w:rPr>
                <w:rFonts w:cs="Times New Roman"/>
                <w:bCs w:val="0"/>
              </w:rPr>
              <w:t>Pro</w:t>
            </w:r>
          </w:p>
        </w:tc>
        <w:tc>
          <w:tcPr>
            <w:tcW w:w="0" w:type="auto"/>
          </w:tcPr>
          <w:p w14:paraId="5465D2D9" w14:textId="77777777" w:rsidR="00A66440" w:rsidRPr="00AB7B90" w:rsidRDefault="00A66440" w:rsidP="006C1C37">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rPr>
            </w:pPr>
            <w:r w:rsidRPr="00AB7B90">
              <w:rPr>
                <w:rFonts w:cs="Times New Roman"/>
                <w:bCs w:val="0"/>
              </w:rPr>
              <w:t>Contro</w:t>
            </w:r>
          </w:p>
        </w:tc>
      </w:tr>
      <w:tr w:rsidR="001C1C12" w:rsidRPr="00454D99" w14:paraId="3A02A9AA" w14:textId="77777777" w:rsidTr="006C1C37">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0" w:type="auto"/>
          </w:tcPr>
          <w:p w14:paraId="57859E24" w14:textId="77777777" w:rsidR="00A66440" w:rsidRPr="00454D99" w:rsidRDefault="00A66440" w:rsidP="006C1C37">
            <w:pPr>
              <w:spacing w:line="360" w:lineRule="auto"/>
              <w:jc w:val="center"/>
              <w:rPr>
                <w:rFonts w:cs="Times New Roman"/>
              </w:rPr>
            </w:pPr>
            <w:r w:rsidRPr="00454D99">
              <w:rPr>
                <w:rFonts w:cs="Times New Roman"/>
              </w:rPr>
              <w:t>Ceramico</w:t>
            </w:r>
          </w:p>
        </w:tc>
        <w:tc>
          <w:tcPr>
            <w:tcW w:w="0" w:type="auto"/>
          </w:tcPr>
          <w:p w14:paraId="3C10C12A" w14:textId="77777777"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PZT (Piombo zirconato titanato)</w:t>
            </w:r>
          </w:p>
        </w:tc>
        <w:tc>
          <w:tcPr>
            <w:tcW w:w="0" w:type="auto"/>
          </w:tcPr>
          <w:p w14:paraId="69CF4C49" w14:textId="5AB6EE72"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 xml:space="preserve">Dischi, </w:t>
            </w:r>
            <w:r w:rsidR="001C1C12">
              <w:rPr>
                <w:rFonts w:cs="Times New Roman"/>
              </w:rPr>
              <w:t>anelli</w:t>
            </w:r>
            <w:r w:rsidRPr="00454D99">
              <w:rPr>
                <w:rFonts w:cs="Times New Roman"/>
              </w:rPr>
              <w:t>, bulk</w:t>
            </w:r>
            <w:r w:rsidR="001C1C12">
              <w:rPr>
                <w:rFonts w:cs="Times New Roman"/>
              </w:rPr>
              <w:t>, film sottili su substrato</w:t>
            </w:r>
          </w:p>
        </w:tc>
        <w:tc>
          <w:tcPr>
            <w:tcW w:w="0" w:type="auto"/>
          </w:tcPr>
          <w:p w14:paraId="50AE792A" w14:textId="090D5965"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Alta sensibilità</w:t>
            </w:r>
            <w:r w:rsidR="001C1C12">
              <w:rPr>
                <w:rFonts w:cs="Times New Roman"/>
              </w:rPr>
              <w:t xml:space="preserve"> (</w:t>
            </w:r>
            <w:r w:rsidR="001C1C12" w:rsidRPr="001C1C12">
              <w:rPr>
                <w:rFonts w:cs="Times New Roman"/>
              </w:rPr>
              <w:t xml:space="preserve">d₃₃ ~ </w:t>
            </w:r>
            <w:r w:rsidR="001C1C12" w:rsidRPr="001C1C12">
              <w:rPr>
                <w:rFonts w:cs="Times New Roman"/>
                <w:b/>
                <w:bCs/>
              </w:rPr>
              <w:t xml:space="preserve">290–630 </w:t>
            </w:r>
            <w:proofErr w:type="spellStart"/>
            <w:r w:rsidR="001C1C12" w:rsidRPr="001C1C12">
              <w:rPr>
                <w:rFonts w:cs="Times New Roman"/>
                <w:b/>
                <w:bCs/>
              </w:rPr>
              <w:t>pC</w:t>
            </w:r>
            <w:proofErr w:type="spellEnd"/>
            <w:r w:rsidR="001C1C12" w:rsidRPr="001C1C12">
              <w:rPr>
                <w:rFonts w:cs="Times New Roman"/>
                <w:b/>
                <w:bCs/>
              </w:rPr>
              <w:t>/N</w:t>
            </w:r>
            <w:r w:rsidR="001C1C12" w:rsidRPr="001C1C12">
              <w:rPr>
                <w:rFonts w:cs="Times New Roman"/>
              </w:rPr>
              <w:t xml:space="preserve"> a seconda della famiglia</w:t>
            </w:r>
            <w:r w:rsidR="001C1C12">
              <w:rPr>
                <w:rFonts w:cs="Times New Roman"/>
              </w:rPr>
              <w:t xml:space="preserve">) </w:t>
            </w:r>
            <w:r w:rsidRPr="00454D99">
              <w:rPr>
                <w:rFonts w:cs="Times New Roman"/>
              </w:rPr>
              <w:t>, stabilità termica</w:t>
            </w:r>
            <w:r w:rsidR="001C1C12">
              <w:rPr>
                <w:rFonts w:cs="Times New Roman"/>
              </w:rPr>
              <w:t xml:space="preserve"> moderata </w:t>
            </w:r>
          </w:p>
        </w:tc>
        <w:tc>
          <w:tcPr>
            <w:tcW w:w="0" w:type="auto"/>
          </w:tcPr>
          <w:p w14:paraId="506B28A2" w14:textId="77777777"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Fragile, non flessibile</w:t>
            </w:r>
          </w:p>
        </w:tc>
      </w:tr>
      <w:tr w:rsidR="001C1C12" w:rsidRPr="00454D99" w14:paraId="6F28139C" w14:textId="77777777" w:rsidTr="006C1C37">
        <w:trPr>
          <w:trHeight w:val="1247"/>
        </w:trPr>
        <w:tc>
          <w:tcPr>
            <w:cnfStyle w:val="001000000000" w:firstRow="0" w:lastRow="0" w:firstColumn="1" w:lastColumn="0" w:oddVBand="0" w:evenVBand="0" w:oddHBand="0" w:evenHBand="0" w:firstRowFirstColumn="0" w:firstRowLastColumn="0" w:lastRowFirstColumn="0" w:lastRowLastColumn="0"/>
            <w:tcW w:w="0" w:type="auto"/>
          </w:tcPr>
          <w:p w14:paraId="1333BE4B" w14:textId="77777777" w:rsidR="00A66440" w:rsidRPr="00454D99" w:rsidRDefault="00A66440" w:rsidP="006C1C37">
            <w:pPr>
              <w:spacing w:line="360" w:lineRule="auto"/>
              <w:jc w:val="center"/>
              <w:rPr>
                <w:rFonts w:cs="Times New Roman"/>
              </w:rPr>
            </w:pPr>
            <w:r w:rsidRPr="00454D99">
              <w:rPr>
                <w:rFonts w:cs="Times New Roman"/>
              </w:rPr>
              <w:lastRenderedPageBreak/>
              <w:t>Polimerico</w:t>
            </w:r>
          </w:p>
        </w:tc>
        <w:tc>
          <w:tcPr>
            <w:tcW w:w="0" w:type="auto"/>
          </w:tcPr>
          <w:p w14:paraId="43180D6D" w14:textId="742F3643"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PVDF (</w:t>
            </w:r>
            <w:proofErr w:type="spellStart"/>
            <w:r w:rsidRPr="00454D99">
              <w:rPr>
                <w:rFonts w:cs="Times New Roman"/>
              </w:rPr>
              <w:t>Poliviniliden</w:t>
            </w:r>
            <w:r w:rsidR="001C1C12">
              <w:rPr>
                <w:rFonts w:cs="Times New Roman"/>
              </w:rPr>
              <w:t>e</w:t>
            </w:r>
            <w:proofErr w:type="spellEnd"/>
            <w:r w:rsidR="001C1C12">
              <w:rPr>
                <w:rFonts w:cs="Times New Roman"/>
              </w:rPr>
              <w:t xml:space="preserve"> </w:t>
            </w:r>
            <w:r w:rsidRPr="00454D99">
              <w:rPr>
                <w:rFonts w:cs="Times New Roman"/>
              </w:rPr>
              <w:t>fluoruro)</w:t>
            </w:r>
          </w:p>
        </w:tc>
        <w:tc>
          <w:tcPr>
            <w:tcW w:w="0" w:type="auto"/>
          </w:tcPr>
          <w:p w14:paraId="0CC7E1B2" w14:textId="77777777"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Film, fibre, compositi</w:t>
            </w:r>
          </w:p>
        </w:tc>
        <w:tc>
          <w:tcPr>
            <w:tcW w:w="0" w:type="auto"/>
          </w:tcPr>
          <w:p w14:paraId="6B2A2DFF" w14:textId="77777777"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Flessibile, leggero, compatibile con 3D</w:t>
            </w:r>
          </w:p>
        </w:tc>
        <w:tc>
          <w:tcPr>
            <w:tcW w:w="0" w:type="auto"/>
          </w:tcPr>
          <w:p w14:paraId="3BE8CE73" w14:textId="77777777" w:rsidR="00A66440"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Minor sensibilità</w:t>
            </w:r>
          </w:p>
          <w:p w14:paraId="4C3382A7" w14:textId="4B5C9757" w:rsidR="001C1C12" w:rsidRPr="00454D99" w:rsidRDefault="001C1C12"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b/>
                <w:bCs/>
              </w:rPr>
              <w:t>|</w:t>
            </w:r>
            <w:r w:rsidRPr="001C1C12">
              <w:rPr>
                <w:rFonts w:cs="Times New Roman"/>
                <w:b/>
                <w:bCs/>
              </w:rPr>
              <w:t xml:space="preserve">d₃₃| ~ 20–30 </w:t>
            </w:r>
            <w:proofErr w:type="spellStart"/>
            <w:r w:rsidRPr="001C1C12">
              <w:rPr>
                <w:rFonts w:cs="Times New Roman"/>
                <w:b/>
                <w:bCs/>
              </w:rPr>
              <w:t>pC</w:t>
            </w:r>
            <w:proofErr w:type="spellEnd"/>
            <w:r w:rsidRPr="001C1C12">
              <w:rPr>
                <w:rFonts w:cs="Times New Roman"/>
                <w:b/>
                <w:bCs/>
              </w:rPr>
              <w:t>/N</w:t>
            </w:r>
            <w:r w:rsidRPr="001C1C12">
              <w:rPr>
                <w:rFonts w:cs="Times New Roman"/>
              </w:rPr>
              <w:t xml:space="preserve"> (PVDF), </w:t>
            </w:r>
            <w:r w:rsidRPr="001C1C12">
              <w:rPr>
                <w:rFonts w:cs="Times New Roman"/>
                <w:b/>
                <w:bCs/>
              </w:rPr>
              <w:t xml:space="preserve">~30–40 </w:t>
            </w:r>
            <w:proofErr w:type="spellStart"/>
            <w:r w:rsidRPr="001C1C12">
              <w:rPr>
                <w:rFonts w:cs="Times New Roman"/>
                <w:b/>
                <w:bCs/>
              </w:rPr>
              <w:t>pC</w:t>
            </w:r>
            <w:proofErr w:type="spellEnd"/>
            <w:r w:rsidRPr="001C1C12">
              <w:rPr>
                <w:rFonts w:cs="Times New Roman"/>
                <w:b/>
                <w:bCs/>
              </w:rPr>
              <w:t>/N</w:t>
            </w:r>
            <w:r w:rsidRPr="001C1C12">
              <w:rPr>
                <w:rFonts w:cs="Times New Roman"/>
              </w:rPr>
              <w:t xml:space="preserve"> (</w:t>
            </w:r>
            <w:proofErr w:type="spellStart"/>
            <w:r w:rsidRPr="001C1C12">
              <w:rPr>
                <w:rFonts w:cs="Times New Roman"/>
              </w:rPr>
              <w:t>PVDF-TrFE</w:t>
            </w:r>
            <w:proofErr w:type="spellEnd"/>
            <w:r>
              <w:rPr>
                <w:rFonts w:cs="Times New Roman"/>
              </w:rPr>
              <w:t>)</w:t>
            </w:r>
          </w:p>
        </w:tc>
      </w:tr>
      <w:tr w:rsidR="001C1C12" w:rsidRPr="00454D99" w14:paraId="4EEA2FAC" w14:textId="77777777" w:rsidTr="006C1C37">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0" w:type="auto"/>
          </w:tcPr>
          <w:p w14:paraId="6F854ACB" w14:textId="67AF27DC" w:rsidR="00A66440" w:rsidRPr="00454D99" w:rsidRDefault="00A66440" w:rsidP="006C1C37">
            <w:pPr>
              <w:spacing w:line="360" w:lineRule="auto"/>
              <w:jc w:val="center"/>
              <w:rPr>
                <w:rFonts w:cs="Times New Roman"/>
              </w:rPr>
            </w:pPr>
            <w:r w:rsidRPr="00454D99">
              <w:rPr>
                <w:rFonts w:cs="Times New Roman"/>
              </w:rPr>
              <w:t>Cristalli</w:t>
            </w:r>
            <w:r w:rsidR="001C1C12">
              <w:rPr>
                <w:rFonts w:cs="Times New Roman"/>
              </w:rPr>
              <w:t xml:space="preserve"> singoli</w:t>
            </w:r>
          </w:p>
        </w:tc>
        <w:tc>
          <w:tcPr>
            <w:tcW w:w="0" w:type="auto"/>
          </w:tcPr>
          <w:p w14:paraId="67934927" w14:textId="77777777"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 xml:space="preserve">Quarzo, </w:t>
            </w:r>
            <w:proofErr w:type="spellStart"/>
            <w:r w:rsidRPr="00454D99">
              <w:rPr>
                <w:rFonts w:cs="Times New Roman"/>
              </w:rPr>
              <w:t>Tantalato</w:t>
            </w:r>
            <w:proofErr w:type="spellEnd"/>
            <w:r w:rsidRPr="00454D99">
              <w:rPr>
                <w:rFonts w:cs="Times New Roman"/>
              </w:rPr>
              <w:t xml:space="preserve"> di litio</w:t>
            </w:r>
          </w:p>
        </w:tc>
        <w:tc>
          <w:tcPr>
            <w:tcW w:w="0" w:type="auto"/>
          </w:tcPr>
          <w:p w14:paraId="186A3D4E" w14:textId="77777777"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Cristalli naturali</w:t>
            </w:r>
          </w:p>
        </w:tc>
        <w:tc>
          <w:tcPr>
            <w:tcW w:w="0" w:type="auto"/>
          </w:tcPr>
          <w:p w14:paraId="3EBE8E89" w14:textId="62E692CD"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Alta stabilità</w:t>
            </w:r>
            <w:r w:rsidR="001C1C12">
              <w:rPr>
                <w:rFonts w:cs="Times New Roman"/>
              </w:rPr>
              <w:t xml:space="preserve"> </w:t>
            </w:r>
          </w:p>
        </w:tc>
        <w:tc>
          <w:tcPr>
            <w:tcW w:w="0" w:type="auto"/>
          </w:tcPr>
          <w:p w14:paraId="2F6EF643" w14:textId="54667AF5" w:rsidR="00A66440" w:rsidRPr="00454D99" w:rsidRDefault="00A66440" w:rsidP="006C1C37">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54D99">
              <w:rPr>
                <w:rFonts w:cs="Times New Roman"/>
              </w:rPr>
              <w:t>Non stampabile, difficile da modellare</w:t>
            </w:r>
            <w:r w:rsidR="001C1C12">
              <w:rPr>
                <w:rFonts w:cs="Times New Roman"/>
              </w:rPr>
              <w:t>, fragile, e sensibilità bassa-media</w:t>
            </w:r>
          </w:p>
        </w:tc>
      </w:tr>
      <w:tr w:rsidR="001C1C12" w:rsidRPr="00454D99" w14:paraId="7F597895" w14:textId="77777777" w:rsidTr="006C1C37">
        <w:trPr>
          <w:trHeight w:val="1247"/>
        </w:trPr>
        <w:tc>
          <w:tcPr>
            <w:cnfStyle w:val="001000000000" w:firstRow="0" w:lastRow="0" w:firstColumn="1" w:lastColumn="0" w:oddVBand="0" w:evenVBand="0" w:oddHBand="0" w:evenHBand="0" w:firstRowFirstColumn="0" w:firstRowLastColumn="0" w:lastRowFirstColumn="0" w:lastRowLastColumn="0"/>
            <w:tcW w:w="0" w:type="auto"/>
          </w:tcPr>
          <w:p w14:paraId="0933B054" w14:textId="77777777" w:rsidR="00A66440" w:rsidRPr="00454D99" w:rsidRDefault="00A66440" w:rsidP="006C1C37">
            <w:pPr>
              <w:spacing w:line="360" w:lineRule="auto"/>
              <w:jc w:val="center"/>
              <w:rPr>
                <w:rFonts w:cs="Times New Roman"/>
              </w:rPr>
            </w:pPr>
            <w:r w:rsidRPr="00454D99">
              <w:rPr>
                <w:rFonts w:cs="Times New Roman"/>
              </w:rPr>
              <w:t>Compositi</w:t>
            </w:r>
          </w:p>
        </w:tc>
        <w:tc>
          <w:tcPr>
            <w:tcW w:w="0" w:type="auto"/>
          </w:tcPr>
          <w:p w14:paraId="1F004E00" w14:textId="77777777"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PVDF + PZT o nanotubi/carbonio</w:t>
            </w:r>
          </w:p>
        </w:tc>
        <w:tc>
          <w:tcPr>
            <w:tcW w:w="0" w:type="auto"/>
          </w:tcPr>
          <w:p w14:paraId="69BD146A" w14:textId="77777777"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Paste, inchiostri</w:t>
            </w:r>
          </w:p>
        </w:tc>
        <w:tc>
          <w:tcPr>
            <w:tcW w:w="0" w:type="auto"/>
          </w:tcPr>
          <w:p w14:paraId="15C50C1D" w14:textId="58F5DDF6"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Personalizzabili, stampabili</w:t>
            </w:r>
            <w:r w:rsidR="001C1C12">
              <w:rPr>
                <w:rFonts w:cs="Times New Roman"/>
              </w:rPr>
              <w:t xml:space="preserve">, </w:t>
            </w:r>
            <w:r w:rsidR="001C1C12" w:rsidRPr="001C1C12">
              <w:rPr>
                <w:rFonts w:cs="Times New Roman"/>
                <w:b/>
                <w:bCs/>
              </w:rPr>
              <w:t>d₃₃</w:t>
            </w:r>
            <w:r w:rsidR="001C1C12" w:rsidRPr="001C1C12">
              <w:rPr>
                <w:rFonts w:cs="Times New Roman"/>
              </w:rPr>
              <w:t xml:space="preserve"> superiore al PVDF (tipicamente </w:t>
            </w:r>
            <w:r w:rsidR="001C1C12" w:rsidRPr="001C1C12">
              <w:rPr>
                <w:rFonts w:cs="Times New Roman"/>
                <w:b/>
                <w:bCs/>
              </w:rPr>
              <w:t xml:space="preserve">~30–80 </w:t>
            </w:r>
            <w:proofErr w:type="spellStart"/>
            <w:r w:rsidR="001C1C12" w:rsidRPr="001C1C12">
              <w:rPr>
                <w:rFonts w:cs="Times New Roman"/>
                <w:b/>
                <w:bCs/>
              </w:rPr>
              <w:t>pC</w:t>
            </w:r>
            <w:proofErr w:type="spellEnd"/>
            <w:r w:rsidR="001C1C12" w:rsidRPr="001C1C12">
              <w:rPr>
                <w:rFonts w:cs="Times New Roman"/>
                <w:b/>
                <w:bCs/>
              </w:rPr>
              <w:t>/N</w:t>
            </w:r>
            <w:r w:rsidR="001C1C12">
              <w:rPr>
                <w:rFonts w:cs="Times New Roman"/>
                <w:b/>
                <w:bCs/>
              </w:rPr>
              <w:t>)</w:t>
            </w:r>
          </w:p>
        </w:tc>
        <w:tc>
          <w:tcPr>
            <w:tcW w:w="0" w:type="auto"/>
          </w:tcPr>
          <w:p w14:paraId="436E73B3" w14:textId="77777777" w:rsidR="00A66440" w:rsidRPr="00454D99" w:rsidRDefault="00A66440" w:rsidP="006C1C3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454D99">
              <w:rPr>
                <w:rFonts w:cs="Times New Roman"/>
              </w:rPr>
              <w:t>Complesse da formulare</w:t>
            </w:r>
          </w:p>
        </w:tc>
      </w:tr>
    </w:tbl>
    <w:p w14:paraId="2673F52D" w14:textId="77777777" w:rsidR="00A66440" w:rsidRPr="00454D99" w:rsidRDefault="00A66440" w:rsidP="00A66440">
      <w:pPr>
        <w:pStyle w:val="Titolo2"/>
        <w:spacing w:line="360" w:lineRule="auto"/>
        <w:rPr>
          <w:rFonts w:cs="Times New Roman"/>
          <w:lang w:val="it-IT"/>
        </w:rPr>
      </w:pPr>
      <w:bookmarkStart w:id="63" w:name="_Toc207026987"/>
      <w:r>
        <w:rPr>
          <w:rFonts w:cs="Times New Roman"/>
          <w:lang w:val="it-IT"/>
        </w:rPr>
        <w:t xml:space="preserve">Compatibilità </w:t>
      </w:r>
      <w:r w:rsidRPr="00454D99">
        <w:rPr>
          <w:rFonts w:cs="Times New Roman"/>
          <w:lang w:val="it-IT"/>
        </w:rPr>
        <w:t>con stampa 3D</w:t>
      </w:r>
      <w:bookmarkEnd w:id="63"/>
    </w:p>
    <w:p w14:paraId="49917B5D" w14:textId="77777777" w:rsidR="00A66440" w:rsidRDefault="00A66440" w:rsidP="00A66440">
      <w:r>
        <w:t>PVDF &amp; derivati (</w:t>
      </w:r>
      <w:proofErr w:type="spellStart"/>
      <w:r>
        <w:t>PVDF-TrFE</w:t>
      </w:r>
      <w:proofErr w:type="spellEnd"/>
      <w:r>
        <w:t>):</w:t>
      </w:r>
    </w:p>
    <w:p w14:paraId="6D368B94" w14:textId="77777777" w:rsidR="00A66440" w:rsidRPr="00C17979" w:rsidRDefault="00A66440" w:rsidP="00FE10F7">
      <w:pPr>
        <w:pStyle w:val="Paragrafoelenco"/>
        <w:numPr>
          <w:ilvl w:val="0"/>
          <w:numId w:val="28"/>
        </w:numPr>
      </w:pPr>
      <w:r w:rsidRPr="00C17979">
        <w:t xml:space="preserve">Termoplastico semicristallino, piezoelettrico dopo </w:t>
      </w:r>
      <w:proofErr w:type="spellStart"/>
      <w:r w:rsidRPr="00C17979">
        <w:t>poling</w:t>
      </w:r>
      <w:proofErr w:type="spellEnd"/>
      <w:r w:rsidRPr="00C17979">
        <w:t>.</w:t>
      </w:r>
    </w:p>
    <w:p w14:paraId="6095A313" w14:textId="77777777" w:rsidR="00A66440" w:rsidRPr="00C17979" w:rsidRDefault="00A66440" w:rsidP="00FE10F7">
      <w:pPr>
        <w:pStyle w:val="Paragrafoelenco"/>
        <w:numPr>
          <w:ilvl w:val="0"/>
          <w:numId w:val="28"/>
        </w:numPr>
      </w:pPr>
      <w:r w:rsidRPr="00C17979">
        <w:t xml:space="preserve">Stampabile tramite FDM o </w:t>
      </w:r>
      <w:proofErr w:type="spellStart"/>
      <w:r w:rsidRPr="00C17979">
        <w:t>elettrofilatura</w:t>
      </w:r>
      <w:proofErr w:type="spellEnd"/>
      <w:r w:rsidRPr="00C17979">
        <w:t>.</w:t>
      </w:r>
    </w:p>
    <w:p w14:paraId="679E08E9" w14:textId="77777777" w:rsidR="00A66440" w:rsidRPr="00C17979" w:rsidRDefault="00A66440" w:rsidP="00FE10F7">
      <w:pPr>
        <w:pStyle w:val="Paragrafoelenco"/>
        <w:numPr>
          <w:ilvl w:val="0"/>
          <w:numId w:val="28"/>
        </w:numPr>
      </w:pPr>
      <w:r w:rsidRPr="00C17979">
        <w:t>Richiede polarizzazione elettrica post-processo.</w:t>
      </w:r>
    </w:p>
    <w:p w14:paraId="34C8B9E6" w14:textId="77777777" w:rsidR="00A66440" w:rsidRPr="00C17979" w:rsidRDefault="00A66440" w:rsidP="00A66440">
      <w:r>
        <w:t>C</w:t>
      </w:r>
      <w:r w:rsidRPr="00C17979">
        <w:t>ompositi stampabili (PZT + resina fotopolimerica):</w:t>
      </w:r>
    </w:p>
    <w:p w14:paraId="13906B93" w14:textId="77777777" w:rsidR="00A66440" w:rsidRDefault="00A66440" w:rsidP="00FE10F7">
      <w:pPr>
        <w:pStyle w:val="Paragrafoelenco"/>
        <w:numPr>
          <w:ilvl w:val="0"/>
          <w:numId w:val="29"/>
        </w:numPr>
      </w:pPr>
      <w:r w:rsidRPr="00C17979">
        <w:t>Miscele PZT in matrici polimeriche (es. resina</w:t>
      </w:r>
      <w:r>
        <w:t xml:space="preserve"> epossidica).</w:t>
      </w:r>
    </w:p>
    <w:p w14:paraId="267B90AA" w14:textId="77777777" w:rsidR="00A66440" w:rsidRDefault="00A66440" w:rsidP="00FE10F7">
      <w:pPr>
        <w:pStyle w:val="Paragrafoelenco"/>
        <w:numPr>
          <w:ilvl w:val="0"/>
          <w:numId w:val="29"/>
        </w:numPr>
      </w:pPr>
      <w:r w:rsidRPr="00C17979">
        <w:t>Stampabili via SLA/DLP o es</w:t>
      </w:r>
      <w:r>
        <w:t>trusione a bassa temperatura.</w:t>
      </w:r>
    </w:p>
    <w:p w14:paraId="6D698E51" w14:textId="77777777" w:rsidR="00A66440" w:rsidRPr="00C17979" w:rsidRDefault="00A66440" w:rsidP="00FE10F7">
      <w:pPr>
        <w:pStyle w:val="Paragrafoelenco"/>
        <w:numPr>
          <w:ilvl w:val="0"/>
          <w:numId w:val="29"/>
        </w:numPr>
      </w:pPr>
      <w:r w:rsidRPr="00C17979">
        <w:t>Buon compromesso tra rigidità e lavorabilità.</w:t>
      </w:r>
    </w:p>
    <w:p w14:paraId="05859AFC" w14:textId="77777777" w:rsidR="00A66440" w:rsidRDefault="00A66440" w:rsidP="00A66440">
      <w:r w:rsidRPr="00454D99">
        <w:t>Inchiostri funzio</w:t>
      </w:r>
      <w:r>
        <w:t>nali per inkjet o serigrafia:</w:t>
      </w:r>
    </w:p>
    <w:p w14:paraId="71977C34" w14:textId="77777777" w:rsidR="00A66440" w:rsidRPr="00C17979" w:rsidRDefault="00A66440" w:rsidP="00FE10F7">
      <w:pPr>
        <w:pStyle w:val="Paragrafoelenco"/>
        <w:numPr>
          <w:ilvl w:val="0"/>
          <w:numId w:val="30"/>
        </w:numPr>
      </w:pPr>
      <w:r w:rsidRPr="00C17979">
        <w:t xml:space="preserve">Nanoparticelle di PZT o </w:t>
      </w:r>
      <w:proofErr w:type="spellStart"/>
      <w:r w:rsidRPr="00C17979">
        <w:t>ZnO</w:t>
      </w:r>
      <w:proofErr w:type="spellEnd"/>
      <w:r w:rsidRPr="00C17979">
        <w:t xml:space="preserve"> disperse in veicoli a base polimerica.</w:t>
      </w:r>
    </w:p>
    <w:p w14:paraId="5B84BBBE" w14:textId="77777777" w:rsidR="00A66440" w:rsidRPr="00C17979" w:rsidRDefault="00A66440" w:rsidP="00FE10F7">
      <w:pPr>
        <w:pStyle w:val="Paragrafoelenco"/>
        <w:numPr>
          <w:ilvl w:val="0"/>
          <w:numId w:val="30"/>
        </w:numPr>
      </w:pPr>
      <w:r w:rsidRPr="00C17979">
        <w:t>Compatibili con tecniche additive ibride (post-stampa 3D).</w:t>
      </w:r>
    </w:p>
    <w:p w14:paraId="0E2354BF" w14:textId="77777777" w:rsidR="00A66440" w:rsidRPr="00454D99" w:rsidRDefault="00A66440" w:rsidP="00A66440">
      <w:pPr>
        <w:pStyle w:val="Titolo2"/>
        <w:rPr>
          <w:lang w:val="it-IT"/>
        </w:rPr>
      </w:pPr>
      <w:bookmarkStart w:id="64" w:name="_Toc207026988"/>
      <w:r w:rsidRPr="00454D99">
        <w:rPr>
          <w:lang w:val="it-IT"/>
        </w:rPr>
        <w:lastRenderedPageBreak/>
        <w:t xml:space="preserve">Criteri di </w:t>
      </w:r>
      <w:proofErr w:type="spellStart"/>
      <w:r w:rsidRPr="00DA51A6">
        <w:t>selezione</w:t>
      </w:r>
      <w:bookmarkEnd w:id="64"/>
      <w:proofErr w:type="spellEnd"/>
    </w:p>
    <w:p w14:paraId="7C76EC5D" w14:textId="77777777" w:rsidR="00A66440" w:rsidRPr="00AB7B90" w:rsidRDefault="00A66440" w:rsidP="00FE10F7">
      <w:pPr>
        <w:pStyle w:val="Paragrafoelenco"/>
        <w:numPr>
          <w:ilvl w:val="0"/>
          <w:numId w:val="31"/>
        </w:numPr>
      </w:pPr>
      <w:r w:rsidRPr="00AB7B90">
        <w:rPr>
          <w:bCs/>
        </w:rPr>
        <w:t>Flessibilità</w:t>
      </w:r>
      <w:r w:rsidRPr="00AB7B90">
        <w:t>: di livello medio-alto, preferibili materiali come PVDF o compositi.</w:t>
      </w:r>
    </w:p>
    <w:p w14:paraId="7956A8D6" w14:textId="77777777" w:rsidR="00A66440" w:rsidRPr="00AB7B90" w:rsidRDefault="00A66440" w:rsidP="00FE10F7">
      <w:pPr>
        <w:pStyle w:val="Paragrafoelenco"/>
        <w:numPr>
          <w:ilvl w:val="0"/>
          <w:numId w:val="31"/>
        </w:numPr>
      </w:pPr>
      <w:r w:rsidRPr="00AB7B90">
        <w:rPr>
          <w:bCs/>
        </w:rPr>
        <w:t>Facilità di stampa</w:t>
      </w:r>
      <w:r w:rsidRPr="00AB7B90">
        <w:t>: elevata, indicati filamenti in PVDF o paste stampabili.</w:t>
      </w:r>
    </w:p>
    <w:p w14:paraId="143B49B3" w14:textId="0CF3734C" w:rsidR="009C1E0E" w:rsidRPr="009C1E0E" w:rsidRDefault="00A66440" w:rsidP="00FE10F7">
      <w:pPr>
        <w:pStyle w:val="Paragrafoelenco"/>
        <w:numPr>
          <w:ilvl w:val="0"/>
          <w:numId w:val="31"/>
        </w:numPr>
      </w:pPr>
      <w:r w:rsidRPr="00AB7B90">
        <w:rPr>
          <w:bCs/>
        </w:rPr>
        <w:t>Risposta in frequenza</w:t>
      </w:r>
      <w:r w:rsidRPr="00AB7B90">
        <w:t>:</w:t>
      </w:r>
      <w:r w:rsidR="009C1E0E">
        <w:t xml:space="preserve"> </w:t>
      </w:r>
      <w:r w:rsidR="009C1E0E" w:rsidRPr="009C1E0E">
        <w:t>il   PZT ottimale per trasduttori risonanti ad alte frequenze (UHF, fino a centinaia di MHz)</w:t>
      </w:r>
      <w:r w:rsidR="009C1E0E">
        <w:t xml:space="preserve">, il </w:t>
      </w:r>
      <w:r w:rsidR="009C1E0E" w:rsidRPr="009C1E0E">
        <w:t>PVDF invece è</w:t>
      </w:r>
      <w:r w:rsidR="009C1E0E">
        <w:rPr>
          <w:b/>
          <w:bCs/>
        </w:rPr>
        <w:t xml:space="preserve"> </w:t>
      </w:r>
      <w:r w:rsidR="009C1E0E" w:rsidRPr="009C1E0E">
        <w:t>ideale per applicazioni a larga banda e buon accoppiamento acustico; utilizzabile da basse fino ad alte frequenze (MHz – decine di MHz).</w:t>
      </w:r>
    </w:p>
    <w:p w14:paraId="4313E00E" w14:textId="2535F4A2" w:rsidR="00A66440" w:rsidRPr="00AB7B90" w:rsidRDefault="00A66440" w:rsidP="00FE10F7">
      <w:pPr>
        <w:pStyle w:val="Paragrafoelenco"/>
        <w:numPr>
          <w:ilvl w:val="0"/>
          <w:numId w:val="31"/>
        </w:numPr>
      </w:pPr>
      <w:r w:rsidRPr="00AB7B90">
        <w:rPr>
          <w:bCs/>
        </w:rPr>
        <w:t>Sensibilità piezoelettrica</w:t>
      </w:r>
      <w:r w:rsidRPr="00AB7B90">
        <w:t>: buona, su un livello medio-</w:t>
      </w:r>
      <w:r w:rsidR="008F19AA">
        <w:t>basso</w:t>
      </w:r>
      <w:r w:rsidRPr="00AB7B90">
        <w:t>.</w:t>
      </w:r>
    </w:p>
    <w:p w14:paraId="6C8760C9" w14:textId="41CC21BB" w:rsidR="00A66440" w:rsidRPr="00AB7B90" w:rsidRDefault="00A66440" w:rsidP="00FE10F7">
      <w:pPr>
        <w:pStyle w:val="Paragrafoelenco"/>
        <w:numPr>
          <w:ilvl w:val="0"/>
          <w:numId w:val="31"/>
        </w:numPr>
      </w:pPr>
      <w:r w:rsidRPr="00AB7B90">
        <w:rPr>
          <w:bCs/>
        </w:rPr>
        <w:t>Adattabilità a spazi ristretti</w:t>
      </w:r>
      <w:r w:rsidRPr="00AB7B90">
        <w:t xml:space="preserve">: </w:t>
      </w:r>
      <w:r w:rsidR="008F19AA" w:rsidRPr="008F19AA">
        <w:t>la flessibilità e la stampabilità favoriscono l’adattabilità in design complessi</w:t>
      </w:r>
      <w:r w:rsidR="008F19AA">
        <w:t>.</w:t>
      </w:r>
    </w:p>
    <w:p w14:paraId="2098E7D9" w14:textId="77777777" w:rsidR="00A66440" w:rsidRPr="00AB7B90" w:rsidRDefault="00A66440" w:rsidP="00FE10F7">
      <w:pPr>
        <w:pStyle w:val="Paragrafoelenco"/>
        <w:numPr>
          <w:ilvl w:val="0"/>
          <w:numId w:val="31"/>
        </w:numPr>
      </w:pPr>
      <w:r w:rsidRPr="00AB7B90">
        <w:rPr>
          <w:bCs/>
        </w:rPr>
        <w:t>Compatibilità elettrica</w:t>
      </w:r>
      <w:r w:rsidRPr="00AB7B90">
        <w:t>: facilmente interfacciabile con microcontrollori.</w:t>
      </w:r>
    </w:p>
    <w:p w14:paraId="250327CE" w14:textId="77777777" w:rsidR="00A66440" w:rsidRPr="00454D99" w:rsidRDefault="00A66440" w:rsidP="00A66440">
      <w:r w:rsidRPr="00454D99">
        <w:t>Nel panorama della stampa 3D di materiali piezoelettrici, i </w:t>
      </w:r>
      <w:r w:rsidRPr="00454D99">
        <w:rPr>
          <w:b/>
          <w:bCs/>
        </w:rPr>
        <w:t>compositi polimerici</w:t>
      </w:r>
      <w:r w:rsidRPr="00454D99">
        <w:t xml:space="preserve"> rappresentano una soluzione strategica per ottimizzare le prestazioni del sensore e adattarlo a specifiche esigenze applicative. </w:t>
      </w:r>
    </w:p>
    <w:p w14:paraId="051AD79E" w14:textId="77777777" w:rsidR="00A66440" w:rsidRPr="00454D99" w:rsidRDefault="00A66440" w:rsidP="00A66440">
      <w:r w:rsidRPr="00454D99">
        <w:t>Un esempio di particolare rilievo è il </w:t>
      </w:r>
      <w:proofErr w:type="spellStart"/>
      <w:r w:rsidRPr="00AB7B90">
        <w:rPr>
          <w:b/>
          <w:bCs/>
        </w:rPr>
        <w:t>PVDF-TrFE</w:t>
      </w:r>
      <w:proofErr w:type="spellEnd"/>
      <w:r w:rsidRPr="00AB7B90">
        <w:rPr>
          <w:b/>
          <w:bCs/>
        </w:rPr>
        <w:t xml:space="preserve"> (copolimero di </w:t>
      </w:r>
      <w:proofErr w:type="spellStart"/>
      <w:r w:rsidRPr="00AB7B90">
        <w:rPr>
          <w:b/>
          <w:bCs/>
        </w:rPr>
        <w:t>polivinilidenfluoruro</w:t>
      </w:r>
      <w:proofErr w:type="spellEnd"/>
      <w:r w:rsidRPr="00AB7B90">
        <w:rPr>
          <w:b/>
          <w:bCs/>
        </w:rPr>
        <w:t xml:space="preserve"> e </w:t>
      </w:r>
      <w:proofErr w:type="spellStart"/>
      <w:r w:rsidRPr="00AB7B90">
        <w:rPr>
          <w:b/>
          <w:bCs/>
        </w:rPr>
        <w:t>trifluoroetilene</w:t>
      </w:r>
      <w:proofErr w:type="spellEnd"/>
      <w:r w:rsidRPr="00AB7B90">
        <w:rPr>
          <w:b/>
          <w:bCs/>
        </w:rPr>
        <w:t>)</w:t>
      </w:r>
      <w:r w:rsidRPr="00454D99">
        <w:t xml:space="preserve">, che unisce la flessibilità del PVDF alla stabilità e alla maggiore risposta piezoelettrica conferita dal componente </w:t>
      </w:r>
      <w:proofErr w:type="spellStart"/>
      <w:r w:rsidRPr="00454D99">
        <w:t>TrFE</w:t>
      </w:r>
      <w:proofErr w:type="spellEnd"/>
      <w:r w:rsidRPr="00454D99">
        <w:t>.</w:t>
      </w:r>
    </w:p>
    <w:p w14:paraId="71CE6A57" w14:textId="77777777" w:rsidR="00A66440" w:rsidRPr="00454D99" w:rsidRDefault="00A66440" w:rsidP="00A66440">
      <w:pPr>
        <w:rPr>
          <w:b/>
          <w:bCs/>
        </w:rPr>
      </w:pPr>
      <w:r w:rsidRPr="00454D99">
        <w:rPr>
          <w:b/>
          <w:bCs/>
        </w:rPr>
        <w:t>Vantaggi:</w:t>
      </w:r>
    </w:p>
    <w:p w14:paraId="16D27050" w14:textId="77777777" w:rsidR="00A66440" w:rsidRPr="00C17979" w:rsidRDefault="00A66440" w:rsidP="00FE10F7">
      <w:pPr>
        <w:pStyle w:val="Paragrafoelenco"/>
        <w:numPr>
          <w:ilvl w:val="0"/>
          <w:numId w:val="32"/>
        </w:numPr>
      </w:pPr>
      <w:r w:rsidRPr="00C17979">
        <w:t xml:space="preserve">Flessibilità: Il </w:t>
      </w:r>
      <w:proofErr w:type="spellStart"/>
      <w:r w:rsidRPr="00C17979">
        <w:t>PVDF-TrFE</w:t>
      </w:r>
      <w:proofErr w:type="spellEnd"/>
      <w:r w:rsidRPr="00C17979">
        <w:t xml:space="preserve"> si presta particolarmente alla realizzazione di film o lamine sottili, anche su superfici curve, mantenendo buone proprietà meccaniche dopo la stampa.</w:t>
      </w:r>
    </w:p>
    <w:p w14:paraId="222B6556" w14:textId="77777777" w:rsidR="00A66440" w:rsidRPr="00C17979" w:rsidRDefault="00A66440" w:rsidP="00FE10F7">
      <w:pPr>
        <w:pStyle w:val="Paragrafoelenco"/>
        <w:numPr>
          <w:ilvl w:val="0"/>
          <w:numId w:val="32"/>
        </w:numPr>
      </w:pPr>
      <w:r w:rsidRPr="00C17979">
        <w:t xml:space="preserve">Compatibilità di processo: Può essere lavorato tramite estrusione (FDM) e successivamente sottoposto a </w:t>
      </w:r>
      <w:proofErr w:type="spellStart"/>
      <w:r w:rsidRPr="00C17979">
        <w:t>poling</w:t>
      </w:r>
      <w:proofErr w:type="spellEnd"/>
      <w:r w:rsidRPr="00C17979">
        <w:t xml:space="preserve"> (orientamento dei dipoli tramite campo elettrico) per massimizzare la risposta piezoelettrica.</w:t>
      </w:r>
    </w:p>
    <w:p w14:paraId="75DB5786" w14:textId="77777777" w:rsidR="00A66440" w:rsidRDefault="00A66440" w:rsidP="00A66440">
      <w:pPr>
        <w:rPr>
          <w:b/>
          <w:bCs/>
        </w:rPr>
      </w:pPr>
      <w:r w:rsidRPr="00454D99">
        <w:rPr>
          <w:b/>
          <w:bCs/>
        </w:rPr>
        <w:t>Sfida:</w:t>
      </w:r>
    </w:p>
    <w:p w14:paraId="7AB9B439" w14:textId="77777777" w:rsidR="00A66440" w:rsidRPr="00AB7B90" w:rsidRDefault="00A66440" w:rsidP="00FE10F7">
      <w:pPr>
        <w:pStyle w:val="Paragrafoelenco"/>
        <w:numPr>
          <w:ilvl w:val="0"/>
          <w:numId w:val="33"/>
        </w:numPr>
        <w:rPr>
          <w:b/>
          <w:bCs/>
        </w:rPr>
      </w:pPr>
      <w:r>
        <w:t>Necessità degli elettrodi: d</w:t>
      </w:r>
      <w:r w:rsidRPr="00C17979">
        <w:t>opo la stampa, è fondamentale applicare gli elettrodi su entrambe le facce della lamina per poter raccogliere il segnale elettrico generato.</w:t>
      </w:r>
    </w:p>
    <w:p w14:paraId="4143FB59" w14:textId="77777777" w:rsidR="00A66440" w:rsidRPr="000D0FDD" w:rsidRDefault="00A66440" w:rsidP="00FE10F7">
      <w:pPr>
        <w:pStyle w:val="Paragrafoelenco"/>
        <w:numPr>
          <w:ilvl w:val="0"/>
          <w:numId w:val="33"/>
        </w:numPr>
      </w:pPr>
      <w:r w:rsidRPr="00C17979">
        <w:t xml:space="preserve">Orientamento polare: Per ottenere le migliori prestazioni, è necessario un processo di </w:t>
      </w:r>
      <w:proofErr w:type="spellStart"/>
      <w:r w:rsidRPr="00C17979">
        <w:t>poling</w:t>
      </w:r>
      <w:proofErr w:type="spellEnd"/>
      <w:r w:rsidRPr="00C17979">
        <w:t xml:space="preserve"> post-stampa, che richiede attrezzature specifiche.</w:t>
      </w:r>
    </w:p>
    <w:p w14:paraId="680E5CEC" w14:textId="77777777" w:rsidR="00A66440" w:rsidRPr="00AB7B90" w:rsidRDefault="00A66440" w:rsidP="00A66440">
      <w:r w:rsidRPr="00AB7B90">
        <w:t>Un altro approccio consiste nell'utilizzo di </w:t>
      </w:r>
      <w:r w:rsidRPr="00AB7B90">
        <w:rPr>
          <w:bCs/>
        </w:rPr>
        <w:t>compositi a base di resina e nanoparticelle ceramiche</w:t>
      </w:r>
      <w:r w:rsidRPr="00AB7B90">
        <w:t> </w:t>
      </w:r>
      <w:r w:rsidRPr="00AB7B90">
        <w:rPr>
          <w:bCs/>
        </w:rPr>
        <w:t>come il PZT</w:t>
      </w:r>
      <w:r w:rsidRPr="00AB7B90">
        <w:t xml:space="preserve"> (titanato di piombo-zirconato):</w:t>
      </w:r>
    </w:p>
    <w:p w14:paraId="0A0FB08A" w14:textId="77777777" w:rsidR="00A66440" w:rsidRPr="00C4148E" w:rsidRDefault="00A66440" w:rsidP="00A66440">
      <w:pPr>
        <w:rPr>
          <w:b/>
          <w:bCs/>
        </w:rPr>
      </w:pPr>
      <w:r w:rsidRPr="00C4148E">
        <w:rPr>
          <w:b/>
          <w:bCs/>
        </w:rPr>
        <w:t>Vantaggi:</w:t>
      </w:r>
    </w:p>
    <w:p w14:paraId="16F459B4" w14:textId="77777777" w:rsidR="00A66440" w:rsidRPr="00AB7B90" w:rsidRDefault="00A66440" w:rsidP="00FE10F7">
      <w:pPr>
        <w:pStyle w:val="Paragrafoelenco"/>
        <w:numPr>
          <w:ilvl w:val="0"/>
          <w:numId w:val="34"/>
        </w:numPr>
      </w:pPr>
      <w:r w:rsidRPr="00AB7B90">
        <w:t>Elevata sensibilità:</w:t>
      </w:r>
      <w:r>
        <w:t> i</w:t>
      </w:r>
      <w:r w:rsidRPr="00AB7B90">
        <w:t>l PZT, grazie ai suoi elevati coefficienti piezoelettrici, consente di ottenere sensori con risposta superiore rispetto ai polimeri puri.</w:t>
      </w:r>
    </w:p>
    <w:p w14:paraId="37221161" w14:textId="77777777" w:rsidR="00A66440" w:rsidRPr="00AB7B90" w:rsidRDefault="00A66440" w:rsidP="00FE10F7">
      <w:pPr>
        <w:pStyle w:val="Paragrafoelenco"/>
        <w:numPr>
          <w:ilvl w:val="0"/>
          <w:numId w:val="34"/>
        </w:numPr>
      </w:pPr>
      <w:r w:rsidRPr="00AB7B90">
        <w:t>Buon compromesso rigidità/integrabilità: la matrice resinosa conferisce stabilità meccanica e facilita l'integrazione in strutture complesse.</w:t>
      </w:r>
    </w:p>
    <w:p w14:paraId="3101788D" w14:textId="77777777" w:rsidR="00A66440" w:rsidRPr="00C4148E" w:rsidRDefault="00A66440" w:rsidP="00A66440">
      <w:pPr>
        <w:rPr>
          <w:b/>
          <w:bCs/>
        </w:rPr>
      </w:pPr>
      <w:r w:rsidRPr="00C4148E">
        <w:rPr>
          <w:b/>
          <w:bCs/>
        </w:rPr>
        <w:t>Sfida:</w:t>
      </w:r>
    </w:p>
    <w:p w14:paraId="207A898C" w14:textId="77777777" w:rsidR="00A66440" w:rsidRPr="00AB7B90" w:rsidRDefault="00A66440" w:rsidP="00FE10F7">
      <w:pPr>
        <w:pStyle w:val="Paragrafoelenco"/>
        <w:numPr>
          <w:ilvl w:val="0"/>
          <w:numId w:val="35"/>
        </w:numPr>
      </w:pPr>
      <w:r w:rsidRPr="00AB7B90">
        <w:lastRenderedPageBreak/>
        <w:t>Formulazione e validazione: la preparazione del composito richiede un'accurata dispersione delle nanoparticelle nella resina e la validazione delle proprietà reologiche per garantire la stampabilità e l'omogeneità del materiale.</w:t>
      </w:r>
    </w:p>
    <w:p w14:paraId="17FB8EE9" w14:textId="77777777" w:rsidR="00A66440" w:rsidRPr="00454D99" w:rsidRDefault="00A66440" w:rsidP="00A66440">
      <w:r w:rsidRPr="00454D99">
        <w:t>Infine, l'impiego di </w:t>
      </w:r>
      <w:proofErr w:type="spellStart"/>
      <w:r w:rsidRPr="00454D99">
        <w:t>ZnO</w:t>
      </w:r>
      <w:proofErr w:type="spellEnd"/>
      <w:r w:rsidRPr="00454D99">
        <w:t xml:space="preserve"> (ossido di zinco) sotto forma di nanoparticelle rappresenta un'alternativa interessante per la stampa di film sottili piezoelettrici:</w:t>
      </w:r>
    </w:p>
    <w:p w14:paraId="28A64C53" w14:textId="77777777" w:rsidR="00A66440" w:rsidRPr="00C4148E" w:rsidRDefault="00A66440" w:rsidP="00A66440">
      <w:pPr>
        <w:rPr>
          <w:b/>
          <w:bCs/>
        </w:rPr>
      </w:pPr>
      <w:r w:rsidRPr="00C4148E">
        <w:rPr>
          <w:b/>
          <w:bCs/>
        </w:rPr>
        <w:t>Vantaggi:</w:t>
      </w:r>
    </w:p>
    <w:p w14:paraId="0ECAD12A" w14:textId="77777777" w:rsidR="00A66440" w:rsidRPr="00AB7B90" w:rsidRDefault="00A66440" w:rsidP="00FE10F7">
      <w:pPr>
        <w:pStyle w:val="Paragrafoelenco"/>
        <w:numPr>
          <w:ilvl w:val="0"/>
          <w:numId w:val="35"/>
        </w:numPr>
      </w:pPr>
      <w:r w:rsidRPr="00AB7B90">
        <w:t xml:space="preserve">Stampabilità: le nanoparticelle di </w:t>
      </w:r>
      <w:proofErr w:type="spellStart"/>
      <w:r w:rsidRPr="00AB7B90">
        <w:t>ZnO</w:t>
      </w:r>
      <w:proofErr w:type="spellEnd"/>
      <w:r w:rsidRPr="00AB7B90">
        <w:t xml:space="preserve"> possono essere disperse in un mezzo polimerico e stampate in film anche di pochi micron di spessore.</w:t>
      </w:r>
    </w:p>
    <w:p w14:paraId="15C6F6E7" w14:textId="77777777" w:rsidR="00A66440" w:rsidRPr="00AB7B90" w:rsidRDefault="00A66440" w:rsidP="00FE10F7">
      <w:pPr>
        <w:pStyle w:val="Paragrafoelenco"/>
        <w:numPr>
          <w:ilvl w:val="0"/>
          <w:numId w:val="35"/>
        </w:numPr>
      </w:pPr>
      <w:r w:rsidRPr="00AB7B90">
        <w:t>Buona piezoelettricità a basse frequenze: ideale per applicazioni che prevedono sollecitazioni lente o vibrazioni di bassa intensità.</w:t>
      </w:r>
    </w:p>
    <w:p w14:paraId="0CFAA9B4" w14:textId="77777777" w:rsidR="00A66440" w:rsidRPr="00C4148E" w:rsidRDefault="00A66440" w:rsidP="00A66440">
      <w:pPr>
        <w:rPr>
          <w:b/>
          <w:bCs/>
        </w:rPr>
      </w:pPr>
      <w:r w:rsidRPr="00C4148E">
        <w:rPr>
          <w:b/>
          <w:bCs/>
        </w:rPr>
        <w:t>Limiti:</w:t>
      </w:r>
    </w:p>
    <w:p w14:paraId="074D1132" w14:textId="77777777" w:rsidR="00A66440" w:rsidRPr="00AB7B90" w:rsidRDefault="00A66440" w:rsidP="00FE10F7">
      <w:pPr>
        <w:pStyle w:val="Paragrafoelenco"/>
        <w:numPr>
          <w:ilvl w:val="0"/>
          <w:numId w:val="37"/>
        </w:numPr>
      </w:pPr>
      <w:r w:rsidRPr="00AB7B90">
        <w:t xml:space="preserve">Sensibilità inferiore: rispetto ai compositi a base PZT, la risposta piezoelettrica di </w:t>
      </w:r>
      <w:proofErr w:type="spellStart"/>
      <w:r w:rsidRPr="00AB7B90">
        <w:t>ZnO</w:t>
      </w:r>
      <w:proofErr w:type="spellEnd"/>
      <w:r w:rsidRPr="00AB7B90">
        <w:t xml:space="preserve"> è generalmente minore, pur rimanendo sufficiente per molte applicazioni di rilevamento.</w:t>
      </w:r>
    </w:p>
    <w:p w14:paraId="3299647C" w14:textId="140B3DB4" w:rsidR="006F2B1F" w:rsidRDefault="00A66440" w:rsidP="00A66440">
      <w:r w:rsidRPr="00454D99">
        <w:t>In conclusione, la scelta tra materiali e tecnologie di stampa dipenderà dal bilanciamento tra le prestazioni richieste dal sensore, la complessità della geometria da realizzare, la disponibil</w:t>
      </w:r>
      <w:r>
        <w:t>ità dei materiali e le risorse.</w:t>
      </w:r>
    </w:p>
    <w:p w14:paraId="15165017" w14:textId="314F960D" w:rsidR="00A66440" w:rsidRDefault="006F2B1F" w:rsidP="006F2B1F">
      <w:pPr>
        <w:spacing w:before="0" w:after="160"/>
        <w:jc w:val="left"/>
      </w:pPr>
      <w:r>
        <w:br w:type="page"/>
      </w:r>
    </w:p>
    <w:p w14:paraId="6A4C231E" w14:textId="77777777" w:rsidR="00E0757C" w:rsidRDefault="00E0757C" w:rsidP="006F2B1F">
      <w:pPr>
        <w:spacing w:before="0" w:after="160"/>
        <w:jc w:val="left"/>
      </w:pPr>
    </w:p>
    <w:p w14:paraId="2C48D6AB" w14:textId="77777777" w:rsidR="00EB32FE" w:rsidRPr="00EB32FE" w:rsidRDefault="00EB32FE" w:rsidP="00EB32FE">
      <w:pPr>
        <w:pStyle w:val="Titolo1"/>
        <w:rPr>
          <w:rFonts w:eastAsia="Times New Roman"/>
          <w:lang w:val="it-IT" w:eastAsia="it-IT"/>
        </w:rPr>
      </w:pPr>
      <w:bookmarkStart w:id="65" w:name="_Toc207026989"/>
      <w:r w:rsidRPr="00C8589E">
        <w:rPr>
          <w:rFonts w:eastAsia="Times New Roman"/>
          <w:lang w:eastAsia="it-IT"/>
        </w:rPr>
        <w:t>Tecnologie di Produzione</w:t>
      </w:r>
      <w:bookmarkEnd w:id="65"/>
      <w:r w:rsidRPr="00C4148E">
        <w:t xml:space="preserve"> </w:t>
      </w:r>
    </w:p>
    <w:p w14:paraId="5070B32C" w14:textId="77777777" w:rsidR="00C4148E" w:rsidRDefault="00BA3979" w:rsidP="00801DBF">
      <w:pPr>
        <w:rPr>
          <w:lang w:eastAsia="it-IT"/>
        </w:rPr>
      </w:pPr>
      <w:r w:rsidRPr="00BA3979">
        <w:rPr>
          <w:lang w:eastAsia="it-IT"/>
        </w:rPr>
        <w:t xml:space="preserve">La scelta della tecnologia di fabbricazione incide direttamente sulla sensibilità, sull’affidabilità e sull’integrabilità dei sensori piezoelettrici in sistemi meccanici avanzati. </w:t>
      </w:r>
    </w:p>
    <w:p w14:paraId="00D88634" w14:textId="782F7A38" w:rsidR="00BA3979" w:rsidRPr="00BA3979" w:rsidRDefault="00BA3979" w:rsidP="00801DBF">
      <w:pPr>
        <w:rPr>
          <w:lang w:eastAsia="it-IT"/>
        </w:rPr>
      </w:pPr>
      <w:r w:rsidRPr="00BA3979">
        <w:rPr>
          <w:lang w:eastAsia="it-IT"/>
        </w:rPr>
        <w:t xml:space="preserve">Di seguito si analizzano i principali metodi di produzione per due materiali strategici: </w:t>
      </w:r>
      <w:proofErr w:type="spellStart"/>
      <w:r w:rsidRPr="00BA3979">
        <w:rPr>
          <w:b/>
          <w:bCs/>
          <w:lang w:eastAsia="it-IT"/>
        </w:rPr>
        <w:t>PVDF-TrFE</w:t>
      </w:r>
      <w:proofErr w:type="spellEnd"/>
      <w:r w:rsidRPr="00BA3979">
        <w:rPr>
          <w:lang w:eastAsia="it-IT"/>
        </w:rPr>
        <w:t xml:space="preserve"> e </w:t>
      </w:r>
      <w:r w:rsidRPr="00BA3979">
        <w:rPr>
          <w:b/>
          <w:bCs/>
          <w:lang w:eastAsia="it-IT"/>
        </w:rPr>
        <w:t>PZT</w:t>
      </w:r>
      <w:r w:rsidRPr="00BA3979">
        <w:rPr>
          <w:lang w:eastAsia="it-IT"/>
        </w:rPr>
        <w:t>.</w:t>
      </w:r>
    </w:p>
    <w:p w14:paraId="0DA13549" w14:textId="7622E0AC" w:rsidR="00BA3979" w:rsidRPr="00BA3979" w:rsidRDefault="00BA3979" w:rsidP="00BE7C13">
      <w:pPr>
        <w:pStyle w:val="Titolo2"/>
        <w:rPr>
          <w:lang w:eastAsia="it-IT"/>
        </w:rPr>
      </w:pPr>
      <w:bookmarkStart w:id="66" w:name="_Toc207026990"/>
      <w:r w:rsidRPr="00BA3979">
        <w:rPr>
          <w:lang w:eastAsia="it-IT"/>
        </w:rPr>
        <w:t>PVDF-</w:t>
      </w:r>
      <w:proofErr w:type="spellStart"/>
      <w:r w:rsidRPr="00BE7C13">
        <w:t>TrFE</w:t>
      </w:r>
      <w:proofErr w:type="spellEnd"/>
      <w:r w:rsidRPr="00BA3979">
        <w:rPr>
          <w:lang w:eastAsia="it-IT"/>
        </w:rPr>
        <w:t xml:space="preserve"> – Stampa FDM (Fused Deposition Modeling)</w:t>
      </w:r>
      <w:bookmarkEnd w:id="66"/>
    </w:p>
    <w:p w14:paraId="39FF0D2B" w14:textId="64652E32" w:rsidR="00BA3979" w:rsidRPr="00BA3979" w:rsidRDefault="00BA3979" w:rsidP="00801DBF">
      <w:pPr>
        <w:rPr>
          <w:b/>
          <w:bCs/>
          <w:lang w:eastAsia="it-IT"/>
        </w:rPr>
      </w:pPr>
      <w:r w:rsidRPr="00BA3979">
        <w:rPr>
          <w:b/>
          <w:bCs/>
          <w:lang w:eastAsia="it-IT"/>
        </w:rPr>
        <w:t>Tecnica di riferimento:</w:t>
      </w:r>
      <w:r>
        <w:rPr>
          <w:b/>
          <w:bCs/>
          <w:lang w:eastAsia="it-IT"/>
        </w:rPr>
        <w:t xml:space="preserve"> </w:t>
      </w:r>
      <w:r w:rsidRPr="00BA3979">
        <w:rPr>
          <w:bCs/>
          <w:lang w:eastAsia="it-IT"/>
        </w:rPr>
        <w:t>l</w:t>
      </w:r>
      <w:r w:rsidRPr="00BA3979">
        <w:rPr>
          <w:lang w:eastAsia="it-IT"/>
        </w:rPr>
        <w:t xml:space="preserve">a stampa a filamento fuso (FDM) rappresenta la metodologia prevalente per la fabbricazione di lamine piezoelettriche in </w:t>
      </w:r>
      <w:proofErr w:type="spellStart"/>
      <w:r w:rsidRPr="00BA3979">
        <w:rPr>
          <w:b/>
          <w:bCs/>
          <w:lang w:eastAsia="it-IT"/>
        </w:rPr>
        <w:t>PVDF-TrFE</w:t>
      </w:r>
      <w:proofErr w:type="spellEnd"/>
      <w:r w:rsidRPr="00BA3979">
        <w:rPr>
          <w:lang w:eastAsia="it-IT"/>
        </w:rPr>
        <w:t>, grazie alla sua versatilità geometrica e accessibilità.</w:t>
      </w:r>
    </w:p>
    <w:p w14:paraId="08A90DC1" w14:textId="6D57EBAF" w:rsidR="00BA3979" w:rsidRPr="00BA3979" w:rsidRDefault="00BA3979" w:rsidP="00801DBF">
      <w:pPr>
        <w:rPr>
          <w:b/>
          <w:bCs/>
          <w:lang w:eastAsia="it-IT"/>
        </w:rPr>
      </w:pPr>
      <w:r w:rsidRPr="00BA3979">
        <w:rPr>
          <w:b/>
          <w:bCs/>
          <w:lang w:eastAsia="it-IT"/>
        </w:rPr>
        <w:t>Vantaggi:</w:t>
      </w:r>
    </w:p>
    <w:p w14:paraId="58816480" w14:textId="77777777" w:rsidR="00BA3979" w:rsidRPr="00BA3979" w:rsidRDefault="00BA3979" w:rsidP="002F6578">
      <w:pPr>
        <w:pStyle w:val="Paragrafoelenco"/>
        <w:numPr>
          <w:ilvl w:val="0"/>
          <w:numId w:val="4"/>
        </w:numPr>
        <w:rPr>
          <w:lang w:eastAsia="it-IT"/>
        </w:rPr>
      </w:pPr>
      <w:r w:rsidRPr="00BA3979">
        <w:rPr>
          <w:lang w:eastAsia="it-IT"/>
        </w:rPr>
        <w:t xml:space="preserve">Elevata </w:t>
      </w:r>
      <w:r w:rsidRPr="00BA3979">
        <w:rPr>
          <w:b/>
          <w:bCs/>
          <w:lang w:eastAsia="it-IT"/>
        </w:rPr>
        <w:t>flessibilità progettuale</w:t>
      </w:r>
      <w:r w:rsidRPr="00BA3979">
        <w:rPr>
          <w:lang w:eastAsia="it-IT"/>
        </w:rPr>
        <w:t>, con adattamento a superfici curve</w:t>
      </w:r>
    </w:p>
    <w:p w14:paraId="76F975F6" w14:textId="77777777" w:rsidR="00BA3979" w:rsidRPr="00BA3979" w:rsidRDefault="00BA3979" w:rsidP="002F6578">
      <w:pPr>
        <w:pStyle w:val="Paragrafoelenco"/>
        <w:numPr>
          <w:ilvl w:val="0"/>
          <w:numId w:val="4"/>
        </w:numPr>
        <w:rPr>
          <w:lang w:eastAsia="it-IT"/>
        </w:rPr>
      </w:pPr>
      <w:r w:rsidRPr="00BA3979">
        <w:rPr>
          <w:lang w:eastAsia="it-IT"/>
        </w:rPr>
        <w:t xml:space="preserve">Processo </w:t>
      </w:r>
      <w:r w:rsidRPr="00BA3979">
        <w:rPr>
          <w:b/>
          <w:bCs/>
          <w:lang w:eastAsia="it-IT"/>
        </w:rPr>
        <w:t>rapido e iterabile</w:t>
      </w:r>
      <w:r w:rsidRPr="00BA3979">
        <w:rPr>
          <w:lang w:eastAsia="it-IT"/>
        </w:rPr>
        <w:t>, ideale per prototipazione</w:t>
      </w:r>
    </w:p>
    <w:p w14:paraId="5B2F5B0C" w14:textId="77777777" w:rsidR="00BA3979" w:rsidRPr="00BA3979" w:rsidRDefault="00BA3979" w:rsidP="002F6578">
      <w:pPr>
        <w:pStyle w:val="Paragrafoelenco"/>
        <w:numPr>
          <w:ilvl w:val="0"/>
          <w:numId w:val="4"/>
        </w:numPr>
        <w:rPr>
          <w:lang w:eastAsia="it-IT"/>
        </w:rPr>
      </w:pPr>
      <w:r w:rsidRPr="00BA3979">
        <w:rPr>
          <w:lang w:eastAsia="it-IT"/>
        </w:rPr>
        <w:t xml:space="preserve">Compatibilità con tecnologie CAD e </w:t>
      </w:r>
      <w:proofErr w:type="spellStart"/>
      <w:r w:rsidRPr="00BA3979">
        <w:rPr>
          <w:lang w:eastAsia="it-IT"/>
        </w:rPr>
        <w:t>slicing</w:t>
      </w:r>
      <w:proofErr w:type="spellEnd"/>
      <w:r w:rsidRPr="00BA3979">
        <w:rPr>
          <w:lang w:eastAsia="it-IT"/>
        </w:rPr>
        <w:t xml:space="preserve"> avanzate</w:t>
      </w:r>
    </w:p>
    <w:p w14:paraId="42C4BECA" w14:textId="34458776" w:rsidR="00BA3979" w:rsidRPr="00BA3979" w:rsidRDefault="00BA3979" w:rsidP="00801DBF">
      <w:pPr>
        <w:rPr>
          <w:b/>
          <w:bCs/>
          <w:lang w:eastAsia="it-IT"/>
        </w:rPr>
      </w:pPr>
      <w:r w:rsidRPr="00BA3979">
        <w:rPr>
          <w:b/>
          <w:bCs/>
          <w:lang w:eastAsia="it-IT"/>
        </w:rPr>
        <w:t>Criticità:</w:t>
      </w:r>
    </w:p>
    <w:p w14:paraId="10D826A6" w14:textId="77777777" w:rsidR="00BA3979" w:rsidRPr="00BA3979" w:rsidRDefault="00BA3979" w:rsidP="002F6578">
      <w:pPr>
        <w:pStyle w:val="Paragrafoelenco"/>
        <w:numPr>
          <w:ilvl w:val="0"/>
          <w:numId w:val="4"/>
        </w:numPr>
        <w:rPr>
          <w:lang w:eastAsia="it-IT"/>
        </w:rPr>
      </w:pPr>
      <w:r w:rsidRPr="00BA3979">
        <w:rPr>
          <w:lang w:eastAsia="it-IT"/>
        </w:rPr>
        <w:t xml:space="preserve">La formazione della </w:t>
      </w:r>
      <w:r w:rsidRPr="00BA3979">
        <w:rPr>
          <w:b/>
          <w:bCs/>
          <w:lang w:eastAsia="it-IT"/>
        </w:rPr>
        <w:t>fase β piezoelettrica</w:t>
      </w:r>
      <w:r w:rsidRPr="00BA3979">
        <w:rPr>
          <w:lang w:eastAsia="it-IT"/>
        </w:rPr>
        <w:t xml:space="preserve"> dipende da parametri di stampa e raffreddamento</w:t>
      </w:r>
    </w:p>
    <w:p w14:paraId="4F4F6AEC" w14:textId="77777777" w:rsidR="00BA3979" w:rsidRPr="00BA3979" w:rsidRDefault="00BA3979" w:rsidP="002F6578">
      <w:pPr>
        <w:pStyle w:val="Paragrafoelenco"/>
        <w:numPr>
          <w:ilvl w:val="0"/>
          <w:numId w:val="4"/>
        </w:numPr>
        <w:rPr>
          <w:lang w:eastAsia="it-IT"/>
        </w:rPr>
      </w:pPr>
      <w:r w:rsidRPr="00BA3979">
        <w:rPr>
          <w:lang w:eastAsia="it-IT"/>
        </w:rPr>
        <w:t xml:space="preserve">Necessita di </w:t>
      </w:r>
      <w:r w:rsidRPr="00BA3979">
        <w:rPr>
          <w:b/>
          <w:bCs/>
          <w:lang w:eastAsia="it-IT"/>
        </w:rPr>
        <w:t>trattamenti post-stampa</w:t>
      </w:r>
      <w:r w:rsidRPr="00BA3979">
        <w:rPr>
          <w:lang w:eastAsia="it-IT"/>
        </w:rPr>
        <w:t xml:space="preserve"> (</w:t>
      </w:r>
      <w:proofErr w:type="spellStart"/>
      <w:r w:rsidRPr="00BA3979">
        <w:rPr>
          <w:lang w:eastAsia="it-IT"/>
        </w:rPr>
        <w:t>poling</w:t>
      </w:r>
      <w:proofErr w:type="spellEnd"/>
      <w:r w:rsidRPr="00BA3979">
        <w:rPr>
          <w:lang w:eastAsia="it-IT"/>
        </w:rPr>
        <w:t xml:space="preserve"> ed </w:t>
      </w:r>
      <w:proofErr w:type="spellStart"/>
      <w:r w:rsidRPr="00BA3979">
        <w:rPr>
          <w:lang w:eastAsia="it-IT"/>
        </w:rPr>
        <w:t>elettrodizzazione</w:t>
      </w:r>
      <w:proofErr w:type="spellEnd"/>
      <w:r w:rsidRPr="00BA3979">
        <w:rPr>
          <w:lang w:eastAsia="it-IT"/>
        </w:rPr>
        <w:t>)</w:t>
      </w:r>
    </w:p>
    <w:p w14:paraId="34C5B78D" w14:textId="1D66F9F4" w:rsidR="00BA3979" w:rsidRPr="00BA3979" w:rsidRDefault="00BA3979" w:rsidP="00801DBF">
      <w:pPr>
        <w:rPr>
          <w:b/>
          <w:bCs/>
          <w:lang w:eastAsia="it-IT"/>
        </w:rPr>
      </w:pPr>
      <w:r w:rsidRPr="00BA3979">
        <w:rPr>
          <w:b/>
          <w:bCs/>
          <w:lang w:eastAsia="it-IT"/>
        </w:rPr>
        <w:t>Processo produttivo:</w:t>
      </w:r>
    </w:p>
    <w:p w14:paraId="201F7191" w14:textId="77777777" w:rsidR="00BA3979" w:rsidRPr="00BA3979" w:rsidRDefault="00BA3979" w:rsidP="002F6578">
      <w:pPr>
        <w:pStyle w:val="Paragrafoelenco"/>
        <w:numPr>
          <w:ilvl w:val="0"/>
          <w:numId w:val="4"/>
        </w:numPr>
        <w:rPr>
          <w:lang w:eastAsia="it-IT"/>
        </w:rPr>
      </w:pPr>
      <w:r w:rsidRPr="00BA3979">
        <w:rPr>
          <w:b/>
          <w:bCs/>
          <w:lang w:eastAsia="it-IT"/>
        </w:rPr>
        <w:t>Preparazione del filamento</w:t>
      </w:r>
      <w:r w:rsidRPr="00BA3979">
        <w:rPr>
          <w:lang w:eastAsia="it-IT"/>
        </w:rPr>
        <w:t xml:space="preserve">: il </w:t>
      </w:r>
      <w:proofErr w:type="spellStart"/>
      <w:r w:rsidRPr="00BA3979">
        <w:rPr>
          <w:lang w:eastAsia="it-IT"/>
        </w:rPr>
        <w:t>PVDF-TrFE</w:t>
      </w:r>
      <w:proofErr w:type="spellEnd"/>
      <w:r w:rsidRPr="00BA3979">
        <w:rPr>
          <w:lang w:eastAsia="it-IT"/>
        </w:rPr>
        <w:t xml:space="preserve"> viene verificato e essiccato per evitare difetti causati da umidità.</w:t>
      </w:r>
    </w:p>
    <w:p w14:paraId="71549D3E" w14:textId="77777777" w:rsidR="00BA3979" w:rsidRPr="00BA3979" w:rsidRDefault="00BA3979" w:rsidP="002F6578">
      <w:pPr>
        <w:pStyle w:val="Paragrafoelenco"/>
        <w:numPr>
          <w:ilvl w:val="0"/>
          <w:numId w:val="4"/>
        </w:numPr>
        <w:rPr>
          <w:lang w:eastAsia="it-IT"/>
        </w:rPr>
      </w:pPr>
      <w:r w:rsidRPr="00BA3979">
        <w:rPr>
          <w:b/>
          <w:bCs/>
          <w:lang w:eastAsia="it-IT"/>
        </w:rPr>
        <w:t>Configurazione stampante 3D</w:t>
      </w:r>
      <w:r w:rsidRPr="00BA3979">
        <w:rPr>
          <w:lang w:eastAsia="it-IT"/>
        </w:rPr>
        <w:t xml:space="preserve">: parametri tipici: estrusione a 220–260 °C, piatto riscaldato 80–110 °C; </w:t>
      </w:r>
      <w:proofErr w:type="spellStart"/>
      <w:r w:rsidRPr="00BA3979">
        <w:rPr>
          <w:lang w:eastAsia="it-IT"/>
        </w:rPr>
        <w:t>slicing</w:t>
      </w:r>
      <w:proofErr w:type="spellEnd"/>
      <w:r w:rsidRPr="00BA3979">
        <w:rPr>
          <w:lang w:eastAsia="it-IT"/>
        </w:rPr>
        <w:t xml:space="preserve"> orientato in funzione delle sollecitazioni meccaniche previste.</w:t>
      </w:r>
    </w:p>
    <w:p w14:paraId="56213DFF" w14:textId="77777777" w:rsidR="00BA3979" w:rsidRPr="00BA3979" w:rsidRDefault="00BA3979" w:rsidP="002F6578">
      <w:pPr>
        <w:pStyle w:val="Paragrafoelenco"/>
        <w:numPr>
          <w:ilvl w:val="0"/>
          <w:numId w:val="4"/>
        </w:numPr>
        <w:rPr>
          <w:lang w:eastAsia="it-IT"/>
        </w:rPr>
      </w:pPr>
      <w:r w:rsidRPr="00BA3979">
        <w:rPr>
          <w:b/>
          <w:bCs/>
          <w:lang w:eastAsia="it-IT"/>
        </w:rPr>
        <w:t>Deposizione strato per strato</w:t>
      </w:r>
      <w:r w:rsidRPr="00BA3979">
        <w:rPr>
          <w:lang w:eastAsia="it-IT"/>
        </w:rPr>
        <w:t>: monitoraggio della deposizione per garantire adesione e uniformità.</w:t>
      </w:r>
    </w:p>
    <w:p w14:paraId="54543DD2" w14:textId="77777777" w:rsidR="00BA3979" w:rsidRPr="00BA3979" w:rsidRDefault="00BA3979" w:rsidP="002F6578">
      <w:pPr>
        <w:pStyle w:val="Paragrafoelenco"/>
        <w:numPr>
          <w:ilvl w:val="0"/>
          <w:numId w:val="4"/>
        </w:numPr>
        <w:rPr>
          <w:lang w:eastAsia="it-IT"/>
        </w:rPr>
      </w:pPr>
      <w:r w:rsidRPr="00BA3979">
        <w:rPr>
          <w:b/>
          <w:bCs/>
          <w:lang w:eastAsia="it-IT"/>
        </w:rPr>
        <w:t>Raffreddamento controllato e rimozione</w:t>
      </w:r>
      <w:r w:rsidRPr="00BA3979">
        <w:rPr>
          <w:lang w:eastAsia="it-IT"/>
        </w:rPr>
        <w:t>: si evita stress termico o deformazioni.</w:t>
      </w:r>
    </w:p>
    <w:p w14:paraId="3ED4877E" w14:textId="77777777" w:rsidR="00BA3979" w:rsidRPr="00BA3979" w:rsidRDefault="00BA3979" w:rsidP="002F6578">
      <w:pPr>
        <w:pStyle w:val="Paragrafoelenco"/>
        <w:numPr>
          <w:ilvl w:val="0"/>
          <w:numId w:val="4"/>
        </w:numPr>
        <w:rPr>
          <w:lang w:eastAsia="it-IT"/>
        </w:rPr>
      </w:pPr>
      <w:r w:rsidRPr="00BA3979">
        <w:rPr>
          <w:b/>
          <w:bCs/>
          <w:lang w:eastAsia="it-IT"/>
        </w:rPr>
        <w:t>Post-processing</w:t>
      </w:r>
      <w:r w:rsidRPr="00BA3979">
        <w:rPr>
          <w:lang w:eastAsia="it-IT"/>
        </w:rPr>
        <w:t>:</w:t>
      </w:r>
    </w:p>
    <w:p w14:paraId="7A5EBD51" w14:textId="77777777" w:rsidR="00BA3979" w:rsidRPr="00BA3979" w:rsidRDefault="00BA3979" w:rsidP="002F6578">
      <w:pPr>
        <w:pStyle w:val="Paragrafoelenco"/>
        <w:numPr>
          <w:ilvl w:val="0"/>
          <w:numId w:val="4"/>
        </w:numPr>
        <w:rPr>
          <w:lang w:eastAsia="it-IT"/>
        </w:rPr>
      </w:pPr>
      <w:proofErr w:type="spellStart"/>
      <w:r w:rsidRPr="00BA3979">
        <w:rPr>
          <w:b/>
          <w:bCs/>
          <w:lang w:eastAsia="it-IT"/>
        </w:rPr>
        <w:t>Poling</w:t>
      </w:r>
      <w:proofErr w:type="spellEnd"/>
      <w:r w:rsidRPr="00BA3979">
        <w:rPr>
          <w:lang w:eastAsia="it-IT"/>
        </w:rPr>
        <w:t>: applicazione di campo elettrico 50–100 MV/m a 60–100 °C per l’orientamento molecolare.</w:t>
      </w:r>
    </w:p>
    <w:p w14:paraId="1F91D6BF" w14:textId="77777777" w:rsidR="00BA3979" w:rsidRPr="00BA3979" w:rsidRDefault="00BA3979" w:rsidP="002F6578">
      <w:pPr>
        <w:pStyle w:val="Paragrafoelenco"/>
        <w:numPr>
          <w:ilvl w:val="0"/>
          <w:numId w:val="4"/>
        </w:numPr>
        <w:rPr>
          <w:lang w:eastAsia="it-IT"/>
        </w:rPr>
      </w:pPr>
      <w:proofErr w:type="spellStart"/>
      <w:r w:rsidRPr="00BA3979">
        <w:rPr>
          <w:b/>
          <w:bCs/>
          <w:lang w:eastAsia="it-IT"/>
        </w:rPr>
        <w:t>Elettrodizzazione</w:t>
      </w:r>
      <w:proofErr w:type="spellEnd"/>
      <w:r w:rsidRPr="00BA3979">
        <w:rPr>
          <w:lang w:eastAsia="it-IT"/>
        </w:rPr>
        <w:t xml:space="preserve">: mediante tecniche come serigrafia d’argento, </w:t>
      </w:r>
      <w:proofErr w:type="spellStart"/>
      <w:r w:rsidRPr="00BA3979">
        <w:rPr>
          <w:lang w:eastAsia="it-IT"/>
        </w:rPr>
        <w:t>sputtering</w:t>
      </w:r>
      <w:proofErr w:type="spellEnd"/>
      <w:r w:rsidRPr="00BA3979">
        <w:rPr>
          <w:lang w:eastAsia="it-IT"/>
        </w:rPr>
        <w:t xml:space="preserve"> o film adesivi.</w:t>
      </w:r>
    </w:p>
    <w:p w14:paraId="38E81CDA" w14:textId="77777777" w:rsidR="00BA3979" w:rsidRPr="00BA3979" w:rsidRDefault="00BA3979" w:rsidP="002F6578">
      <w:pPr>
        <w:pStyle w:val="Paragrafoelenco"/>
        <w:numPr>
          <w:ilvl w:val="0"/>
          <w:numId w:val="4"/>
        </w:numPr>
        <w:rPr>
          <w:lang w:eastAsia="it-IT"/>
        </w:rPr>
      </w:pPr>
      <w:r w:rsidRPr="00BA3979">
        <w:rPr>
          <w:b/>
          <w:bCs/>
          <w:lang w:eastAsia="it-IT"/>
        </w:rPr>
        <w:t>Verifica finale</w:t>
      </w:r>
      <w:r w:rsidRPr="00BA3979">
        <w:rPr>
          <w:lang w:eastAsia="it-IT"/>
        </w:rPr>
        <w:t>: controllo della continuità degli elettrodi e misure preliminari della risposta piezoelettrica.</w:t>
      </w:r>
    </w:p>
    <w:p w14:paraId="3BA7AB44" w14:textId="7A2A0697" w:rsidR="00BA3979" w:rsidRPr="00917948" w:rsidRDefault="00BA3979" w:rsidP="00BE7C13">
      <w:pPr>
        <w:pStyle w:val="Titolo2"/>
        <w:rPr>
          <w:lang w:val="it-IT" w:eastAsia="it-IT"/>
        </w:rPr>
      </w:pPr>
      <w:bookmarkStart w:id="67" w:name="_Toc207026991"/>
      <w:r w:rsidRPr="00917948">
        <w:rPr>
          <w:lang w:val="it-IT" w:eastAsia="it-IT"/>
        </w:rPr>
        <w:t xml:space="preserve">PZT – Stampa SLA/DLP con </w:t>
      </w:r>
      <w:r w:rsidRPr="00917948">
        <w:rPr>
          <w:lang w:val="it-IT"/>
        </w:rPr>
        <w:t>resine</w:t>
      </w:r>
      <w:r w:rsidRPr="00917948">
        <w:rPr>
          <w:lang w:val="it-IT" w:eastAsia="it-IT"/>
        </w:rPr>
        <w:t xml:space="preserve"> composite</w:t>
      </w:r>
      <w:bookmarkEnd w:id="67"/>
    </w:p>
    <w:p w14:paraId="11BB585D" w14:textId="1992AE3A" w:rsidR="00BA3979" w:rsidRPr="00BA3979" w:rsidRDefault="00BA3979" w:rsidP="00801DBF">
      <w:pPr>
        <w:rPr>
          <w:b/>
          <w:bCs/>
          <w:lang w:eastAsia="it-IT"/>
        </w:rPr>
      </w:pPr>
      <w:r w:rsidRPr="00BA3979">
        <w:rPr>
          <w:b/>
          <w:bCs/>
          <w:lang w:eastAsia="it-IT"/>
        </w:rPr>
        <w:t>Tecnica di riferimento:</w:t>
      </w:r>
      <w:r>
        <w:rPr>
          <w:b/>
          <w:bCs/>
          <w:lang w:eastAsia="it-IT"/>
        </w:rPr>
        <w:t xml:space="preserve"> </w:t>
      </w:r>
      <w:r w:rsidRPr="00BA3979">
        <w:rPr>
          <w:bCs/>
          <w:lang w:eastAsia="it-IT"/>
        </w:rPr>
        <w:t>p</w:t>
      </w:r>
      <w:r w:rsidRPr="00BA3979">
        <w:rPr>
          <w:lang w:eastAsia="it-IT"/>
        </w:rPr>
        <w:t xml:space="preserve">er materiali ceramici come il </w:t>
      </w:r>
      <w:r w:rsidRPr="00BA3979">
        <w:rPr>
          <w:b/>
          <w:bCs/>
          <w:lang w:eastAsia="it-IT"/>
        </w:rPr>
        <w:t>PZT</w:t>
      </w:r>
      <w:r w:rsidRPr="00BA3979">
        <w:rPr>
          <w:lang w:eastAsia="it-IT"/>
        </w:rPr>
        <w:t xml:space="preserve">, le tecnologie </w:t>
      </w:r>
      <w:r w:rsidRPr="00BA3979">
        <w:rPr>
          <w:b/>
          <w:bCs/>
          <w:lang w:eastAsia="it-IT"/>
        </w:rPr>
        <w:t>SLA (</w:t>
      </w:r>
      <w:proofErr w:type="spellStart"/>
      <w:r w:rsidRPr="00BA3979">
        <w:rPr>
          <w:b/>
          <w:bCs/>
          <w:lang w:eastAsia="it-IT"/>
        </w:rPr>
        <w:t>Stereolithography</w:t>
      </w:r>
      <w:proofErr w:type="spellEnd"/>
      <w:r w:rsidRPr="00BA3979">
        <w:rPr>
          <w:b/>
          <w:bCs/>
          <w:lang w:eastAsia="it-IT"/>
        </w:rPr>
        <w:t>)</w:t>
      </w:r>
      <w:r w:rsidRPr="00BA3979">
        <w:rPr>
          <w:lang w:eastAsia="it-IT"/>
        </w:rPr>
        <w:t xml:space="preserve"> e </w:t>
      </w:r>
      <w:r w:rsidRPr="00BA3979">
        <w:rPr>
          <w:b/>
          <w:bCs/>
          <w:lang w:eastAsia="it-IT"/>
        </w:rPr>
        <w:t>DLP (Digital Light Processing)</w:t>
      </w:r>
      <w:r w:rsidRPr="00BA3979">
        <w:rPr>
          <w:lang w:eastAsia="it-IT"/>
        </w:rPr>
        <w:t xml:space="preserve"> offrono massima precisione e aderenza alle </w:t>
      </w:r>
      <w:proofErr w:type="spellStart"/>
      <w:r w:rsidRPr="00BA3979">
        <w:rPr>
          <w:lang w:eastAsia="it-IT"/>
        </w:rPr>
        <w:t>microgeometrie</w:t>
      </w:r>
      <w:proofErr w:type="spellEnd"/>
      <w:r w:rsidRPr="00BA3979">
        <w:rPr>
          <w:lang w:eastAsia="it-IT"/>
        </w:rPr>
        <w:t>.</w:t>
      </w:r>
    </w:p>
    <w:p w14:paraId="5B399929" w14:textId="51391155" w:rsidR="00BA3979" w:rsidRPr="00BA3979" w:rsidRDefault="00BA3979" w:rsidP="00801DBF">
      <w:pPr>
        <w:rPr>
          <w:b/>
          <w:bCs/>
          <w:lang w:eastAsia="it-IT"/>
        </w:rPr>
      </w:pPr>
      <w:r w:rsidRPr="00BA3979">
        <w:rPr>
          <w:b/>
          <w:bCs/>
          <w:lang w:eastAsia="it-IT"/>
        </w:rPr>
        <w:lastRenderedPageBreak/>
        <w:t>Vantaggi:</w:t>
      </w:r>
    </w:p>
    <w:p w14:paraId="4BB5AEA2" w14:textId="77777777" w:rsidR="00BA3979" w:rsidRPr="00BA3979" w:rsidRDefault="00BA3979" w:rsidP="002F6578">
      <w:pPr>
        <w:pStyle w:val="Paragrafoelenco"/>
        <w:numPr>
          <w:ilvl w:val="0"/>
          <w:numId w:val="4"/>
        </w:numPr>
        <w:rPr>
          <w:lang w:eastAsia="it-IT"/>
        </w:rPr>
      </w:pPr>
      <w:r w:rsidRPr="00BA3979">
        <w:rPr>
          <w:lang w:eastAsia="it-IT"/>
        </w:rPr>
        <w:t xml:space="preserve">Elevata </w:t>
      </w:r>
      <w:r w:rsidRPr="00BA3979">
        <w:rPr>
          <w:b/>
          <w:bCs/>
          <w:lang w:eastAsia="it-IT"/>
        </w:rPr>
        <w:t>risoluzione</w:t>
      </w:r>
      <w:r w:rsidRPr="00BA3979">
        <w:rPr>
          <w:lang w:eastAsia="it-IT"/>
        </w:rPr>
        <w:t xml:space="preserve"> e definizione delle superfici</w:t>
      </w:r>
    </w:p>
    <w:p w14:paraId="13F9568B" w14:textId="77777777" w:rsidR="00BA3979" w:rsidRPr="00BA3979" w:rsidRDefault="00BA3979" w:rsidP="002F6578">
      <w:pPr>
        <w:pStyle w:val="Paragrafoelenco"/>
        <w:numPr>
          <w:ilvl w:val="0"/>
          <w:numId w:val="4"/>
        </w:numPr>
        <w:rPr>
          <w:lang w:eastAsia="it-IT"/>
        </w:rPr>
      </w:pPr>
      <w:r w:rsidRPr="00BA3979">
        <w:rPr>
          <w:lang w:eastAsia="it-IT"/>
        </w:rPr>
        <w:t xml:space="preserve">Possibilità di strutture </w:t>
      </w:r>
      <w:r w:rsidRPr="00BA3979">
        <w:rPr>
          <w:b/>
          <w:bCs/>
          <w:lang w:eastAsia="it-IT"/>
        </w:rPr>
        <w:t>multistrato complesse</w:t>
      </w:r>
    </w:p>
    <w:p w14:paraId="5F79D63B" w14:textId="77777777" w:rsidR="00BA3979" w:rsidRPr="00BA3979" w:rsidRDefault="00BA3979" w:rsidP="002F6578">
      <w:pPr>
        <w:pStyle w:val="Paragrafoelenco"/>
        <w:numPr>
          <w:ilvl w:val="0"/>
          <w:numId w:val="4"/>
        </w:numPr>
        <w:rPr>
          <w:lang w:eastAsia="it-IT"/>
        </w:rPr>
      </w:pPr>
      <w:r w:rsidRPr="00BA3979">
        <w:rPr>
          <w:lang w:eastAsia="it-IT"/>
        </w:rPr>
        <w:t xml:space="preserve">Adatti a sensori in </w:t>
      </w:r>
      <w:r w:rsidRPr="00BA3979">
        <w:rPr>
          <w:b/>
          <w:bCs/>
          <w:lang w:eastAsia="it-IT"/>
        </w:rPr>
        <w:t>sistemi meccanici integrati</w:t>
      </w:r>
    </w:p>
    <w:p w14:paraId="601C7710" w14:textId="55B5392E" w:rsidR="00BA3979" w:rsidRPr="00BA3979" w:rsidRDefault="00BA3979" w:rsidP="002F6578">
      <w:pPr>
        <w:pStyle w:val="Paragrafoelenco"/>
        <w:numPr>
          <w:ilvl w:val="0"/>
          <w:numId w:val="4"/>
        </w:numPr>
        <w:rPr>
          <w:b/>
          <w:bCs/>
          <w:lang w:eastAsia="it-IT"/>
        </w:rPr>
      </w:pPr>
      <w:r w:rsidRPr="00BA3979">
        <w:rPr>
          <w:b/>
          <w:bCs/>
          <w:lang w:eastAsia="it-IT"/>
        </w:rPr>
        <w:t>Criticità:</w:t>
      </w:r>
    </w:p>
    <w:p w14:paraId="3F1094A7" w14:textId="77777777" w:rsidR="00BA3979" w:rsidRPr="00BA3979" w:rsidRDefault="00BA3979" w:rsidP="002F6578">
      <w:pPr>
        <w:pStyle w:val="Paragrafoelenco"/>
        <w:numPr>
          <w:ilvl w:val="0"/>
          <w:numId w:val="4"/>
        </w:numPr>
        <w:rPr>
          <w:lang w:eastAsia="it-IT"/>
        </w:rPr>
      </w:pPr>
      <w:r w:rsidRPr="00BA3979">
        <w:rPr>
          <w:lang w:eastAsia="it-IT"/>
        </w:rPr>
        <w:t xml:space="preserve">Controllo della </w:t>
      </w:r>
      <w:r w:rsidRPr="00BA3979">
        <w:rPr>
          <w:b/>
          <w:bCs/>
          <w:lang w:eastAsia="it-IT"/>
        </w:rPr>
        <w:t>viscosità</w:t>
      </w:r>
      <w:r w:rsidRPr="00BA3979">
        <w:rPr>
          <w:lang w:eastAsia="it-IT"/>
        </w:rPr>
        <w:t xml:space="preserve"> della resina per evitare difetti</w:t>
      </w:r>
    </w:p>
    <w:p w14:paraId="7A239D76" w14:textId="77777777" w:rsidR="00BA3979" w:rsidRPr="00BA3979" w:rsidRDefault="00BA3979" w:rsidP="002F6578">
      <w:pPr>
        <w:pStyle w:val="Paragrafoelenco"/>
        <w:numPr>
          <w:ilvl w:val="0"/>
          <w:numId w:val="4"/>
        </w:numPr>
        <w:rPr>
          <w:lang w:eastAsia="it-IT"/>
        </w:rPr>
      </w:pPr>
      <w:r w:rsidRPr="00BA3979">
        <w:rPr>
          <w:lang w:eastAsia="it-IT"/>
        </w:rPr>
        <w:t xml:space="preserve">Limitata disponibilità di </w:t>
      </w:r>
      <w:r w:rsidRPr="00BA3979">
        <w:rPr>
          <w:b/>
          <w:bCs/>
          <w:lang w:eastAsia="it-IT"/>
        </w:rPr>
        <w:t>resine fotopolimeriche piezoelettriche</w:t>
      </w:r>
    </w:p>
    <w:p w14:paraId="435CAD0E" w14:textId="19C33746" w:rsidR="00BA3979" w:rsidRPr="00BA3979" w:rsidRDefault="00BA3979" w:rsidP="00801DBF">
      <w:pPr>
        <w:rPr>
          <w:b/>
          <w:bCs/>
          <w:lang w:eastAsia="it-IT"/>
        </w:rPr>
      </w:pPr>
      <w:r w:rsidRPr="00BA3979">
        <w:rPr>
          <w:b/>
          <w:bCs/>
          <w:lang w:eastAsia="it-IT"/>
        </w:rPr>
        <w:t>Processo produttivo:</w:t>
      </w:r>
    </w:p>
    <w:p w14:paraId="5567CF39" w14:textId="77777777" w:rsidR="00BA3979" w:rsidRPr="00BA3979" w:rsidRDefault="00BA3979" w:rsidP="002F6578">
      <w:pPr>
        <w:pStyle w:val="Paragrafoelenco"/>
        <w:numPr>
          <w:ilvl w:val="0"/>
          <w:numId w:val="4"/>
        </w:numPr>
        <w:rPr>
          <w:lang w:eastAsia="it-IT"/>
        </w:rPr>
      </w:pPr>
      <w:r w:rsidRPr="00BA3979">
        <w:rPr>
          <w:b/>
          <w:bCs/>
          <w:lang w:eastAsia="it-IT"/>
        </w:rPr>
        <w:t>Preparazione della resina composita</w:t>
      </w:r>
      <w:r w:rsidRPr="00BA3979">
        <w:rPr>
          <w:lang w:eastAsia="it-IT"/>
        </w:rPr>
        <w:t>: miscelazione omogenea tra resina liquida e nanoparticelle di PZT (tramite ultrasuoni o agitazione magnetica).</w:t>
      </w:r>
    </w:p>
    <w:p w14:paraId="0A858F15" w14:textId="77777777" w:rsidR="00BA3979" w:rsidRPr="00BA3979" w:rsidRDefault="00BA3979" w:rsidP="002F6578">
      <w:pPr>
        <w:pStyle w:val="Paragrafoelenco"/>
        <w:numPr>
          <w:ilvl w:val="0"/>
          <w:numId w:val="4"/>
        </w:numPr>
        <w:rPr>
          <w:lang w:eastAsia="it-IT"/>
        </w:rPr>
      </w:pPr>
      <w:r w:rsidRPr="00BA3979">
        <w:rPr>
          <w:b/>
          <w:bCs/>
          <w:lang w:eastAsia="it-IT"/>
        </w:rPr>
        <w:t>Setup stampante SLA/DLP</w:t>
      </w:r>
      <w:r w:rsidRPr="00BA3979">
        <w:rPr>
          <w:lang w:eastAsia="it-IT"/>
        </w:rPr>
        <w:t>: impostazione della geometria CAD e dei parametri di esposizione luminosa.</w:t>
      </w:r>
    </w:p>
    <w:p w14:paraId="40CED625" w14:textId="77777777" w:rsidR="00BA3979" w:rsidRPr="00BA3979" w:rsidRDefault="00BA3979" w:rsidP="002F6578">
      <w:pPr>
        <w:pStyle w:val="Paragrafoelenco"/>
        <w:numPr>
          <w:ilvl w:val="0"/>
          <w:numId w:val="4"/>
        </w:numPr>
        <w:rPr>
          <w:lang w:eastAsia="it-IT"/>
        </w:rPr>
      </w:pPr>
      <w:r w:rsidRPr="00BA3979">
        <w:rPr>
          <w:b/>
          <w:bCs/>
          <w:lang w:eastAsia="it-IT"/>
        </w:rPr>
        <w:t>Stampa additiva strato per strato</w:t>
      </w:r>
      <w:r w:rsidRPr="00BA3979">
        <w:rPr>
          <w:lang w:eastAsia="it-IT"/>
        </w:rPr>
        <w:t>: fotopolimerizzazione controllata con laser (SLA) o proiettore UV (DLP).</w:t>
      </w:r>
    </w:p>
    <w:p w14:paraId="59FA2826" w14:textId="77777777" w:rsidR="00BA3979" w:rsidRPr="00BA3979" w:rsidRDefault="00BA3979" w:rsidP="002F6578">
      <w:pPr>
        <w:pStyle w:val="Paragrafoelenco"/>
        <w:numPr>
          <w:ilvl w:val="0"/>
          <w:numId w:val="4"/>
        </w:numPr>
        <w:rPr>
          <w:lang w:eastAsia="it-IT"/>
        </w:rPr>
      </w:pPr>
      <w:r w:rsidRPr="00BA3979">
        <w:rPr>
          <w:b/>
          <w:bCs/>
          <w:lang w:eastAsia="it-IT"/>
        </w:rPr>
        <w:t>Post-processing</w:t>
      </w:r>
      <w:r w:rsidRPr="00BA3979">
        <w:rPr>
          <w:lang w:eastAsia="it-IT"/>
        </w:rPr>
        <w:t>:</w:t>
      </w:r>
    </w:p>
    <w:p w14:paraId="6CE32A6B" w14:textId="77777777" w:rsidR="00BA3979" w:rsidRPr="00BA3979" w:rsidRDefault="00BA3979" w:rsidP="002F6578">
      <w:pPr>
        <w:pStyle w:val="Paragrafoelenco"/>
        <w:numPr>
          <w:ilvl w:val="0"/>
          <w:numId w:val="4"/>
        </w:numPr>
        <w:rPr>
          <w:lang w:eastAsia="it-IT"/>
        </w:rPr>
      </w:pPr>
      <w:r w:rsidRPr="00BA3979">
        <w:rPr>
          <w:lang w:eastAsia="it-IT"/>
        </w:rPr>
        <w:t xml:space="preserve">Lavaggio con solvente (es. </w:t>
      </w:r>
      <w:proofErr w:type="spellStart"/>
      <w:r w:rsidRPr="00BA3979">
        <w:rPr>
          <w:lang w:eastAsia="it-IT"/>
        </w:rPr>
        <w:t>isopropanolo</w:t>
      </w:r>
      <w:proofErr w:type="spellEnd"/>
      <w:r w:rsidRPr="00BA3979">
        <w:rPr>
          <w:lang w:eastAsia="it-IT"/>
        </w:rPr>
        <w:t>)</w:t>
      </w:r>
    </w:p>
    <w:p w14:paraId="61DF4B4C" w14:textId="77777777" w:rsidR="00BA3979" w:rsidRPr="00BA3979" w:rsidRDefault="00BA3979" w:rsidP="002F6578">
      <w:pPr>
        <w:pStyle w:val="Paragrafoelenco"/>
        <w:numPr>
          <w:ilvl w:val="0"/>
          <w:numId w:val="4"/>
        </w:numPr>
        <w:rPr>
          <w:lang w:eastAsia="it-IT"/>
        </w:rPr>
      </w:pPr>
      <w:r w:rsidRPr="00BA3979">
        <w:rPr>
          <w:lang w:eastAsia="it-IT"/>
        </w:rPr>
        <w:t>Seconda esposizione UV per polimerizzazione completa</w:t>
      </w:r>
    </w:p>
    <w:p w14:paraId="4E588956" w14:textId="77777777" w:rsidR="00BA3979" w:rsidRPr="00BA3979" w:rsidRDefault="00BA3979" w:rsidP="002F6578">
      <w:pPr>
        <w:pStyle w:val="Paragrafoelenco"/>
        <w:numPr>
          <w:ilvl w:val="0"/>
          <w:numId w:val="4"/>
        </w:numPr>
        <w:rPr>
          <w:lang w:eastAsia="it-IT"/>
        </w:rPr>
      </w:pPr>
      <w:proofErr w:type="spellStart"/>
      <w:r w:rsidRPr="00BA3979">
        <w:rPr>
          <w:b/>
          <w:bCs/>
          <w:lang w:eastAsia="it-IT"/>
        </w:rPr>
        <w:t>Poling</w:t>
      </w:r>
      <w:proofErr w:type="spellEnd"/>
      <w:r w:rsidRPr="00BA3979">
        <w:rPr>
          <w:b/>
          <w:bCs/>
          <w:lang w:eastAsia="it-IT"/>
        </w:rPr>
        <w:t xml:space="preserve"> ed </w:t>
      </w:r>
      <w:proofErr w:type="spellStart"/>
      <w:r w:rsidRPr="00BA3979">
        <w:rPr>
          <w:b/>
          <w:bCs/>
          <w:lang w:eastAsia="it-IT"/>
        </w:rPr>
        <w:t>elettrodizzazione</w:t>
      </w:r>
      <w:proofErr w:type="spellEnd"/>
      <w:r w:rsidRPr="00BA3979">
        <w:rPr>
          <w:lang w:eastAsia="it-IT"/>
        </w:rPr>
        <w:t>: simile al PVDF, con orientamento dipolare e metallizzazione superficiale.</w:t>
      </w:r>
    </w:p>
    <w:p w14:paraId="35998335" w14:textId="77777777" w:rsidR="00BA3979" w:rsidRPr="00BA3979" w:rsidRDefault="00BA3979" w:rsidP="002F6578">
      <w:pPr>
        <w:pStyle w:val="Paragrafoelenco"/>
        <w:numPr>
          <w:ilvl w:val="0"/>
          <w:numId w:val="4"/>
        </w:numPr>
        <w:rPr>
          <w:lang w:eastAsia="it-IT"/>
        </w:rPr>
      </w:pPr>
      <w:r w:rsidRPr="00BA3979">
        <w:rPr>
          <w:b/>
          <w:bCs/>
          <w:lang w:eastAsia="it-IT"/>
        </w:rPr>
        <w:t>Collaudo finale</w:t>
      </w:r>
      <w:r w:rsidRPr="00BA3979">
        <w:rPr>
          <w:lang w:eastAsia="it-IT"/>
        </w:rPr>
        <w:t>: test piezoelettrico e verifica meccanica.</w:t>
      </w:r>
    </w:p>
    <w:p w14:paraId="5D4B4F5C" w14:textId="6A3354E5" w:rsidR="00BA3979" w:rsidRPr="00917948" w:rsidRDefault="00BA3979" w:rsidP="00BE7C13">
      <w:pPr>
        <w:pStyle w:val="Titolo2"/>
        <w:rPr>
          <w:lang w:val="it-IT" w:eastAsia="it-IT"/>
        </w:rPr>
      </w:pPr>
      <w:bookmarkStart w:id="68" w:name="_Toc207026992"/>
      <w:r w:rsidRPr="00917948">
        <w:rPr>
          <w:lang w:val="it-IT" w:eastAsia="it-IT"/>
        </w:rPr>
        <w:t xml:space="preserve">PZT – Stampa </w:t>
      </w:r>
      <w:r w:rsidRPr="00917948">
        <w:rPr>
          <w:lang w:val="it-IT"/>
        </w:rPr>
        <w:t>FDM</w:t>
      </w:r>
      <w:r w:rsidRPr="00917948">
        <w:rPr>
          <w:lang w:val="it-IT" w:eastAsia="it-IT"/>
        </w:rPr>
        <w:t xml:space="preserve"> con filamenti caricati</w:t>
      </w:r>
      <w:bookmarkEnd w:id="68"/>
    </w:p>
    <w:p w14:paraId="3494E10E" w14:textId="317661F2" w:rsidR="00BA3979" w:rsidRPr="00BA3979" w:rsidRDefault="00BA3979" w:rsidP="00801DBF">
      <w:pPr>
        <w:rPr>
          <w:b/>
          <w:bCs/>
          <w:lang w:eastAsia="it-IT"/>
        </w:rPr>
      </w:pPr>
      <w:r w:rsidRPr="00BA3979">
        <w:rPr>
          <w:b/>
          <w:bCs/>
          <w:lang w:eastAsia="it-IT"/>
        </w:rPr>
        <w:t>Alternativa accessibile:</w:t>
      </w:r>
      <w:r>
        <w:rPr>
          <w:b/>
          <w:bCs/>
          <w:lang w:eastAsia="it-IT"/>
        </w:rPr>
        <w:t xml:space="preserve"> </w:t>
      </w:r>
      <w:r>
        <w:rPr>
          <w:lang w:eastAsia="it-IT"/>
        </w:rPr>
        <w:t>s</w:t>
      </w:r>
      <w:r w:rsidRPr="00BA3979">
        <w:rPr>
          <w:lang w:eastAsia="it-IT"/>
        </w:rPr>
        <w:t xml:space="preserve">e disponibili, i </w:t>
      </w:r>
      <w:r w:rsidRPr="00BA3979">
        <w:rPr>
          <w:b/>
          <w:bCs/>
          <w:lang w:eastAsia="it-IT"/>
        </w:rPr>
        <w:t>filamenti termoplastici caricati con nanoparticelle di PZT</w:t>
      </w:r>
      <w:r w:rsidRPr="00BA3979">
        <w:rPr>
          <w:lang w:eastAsia="it-IT"/>
        </w:rPr>
        <w:t xml:space="preserve"> consentono l’uso della tecnica FDM anche per materiali ceramici.</w:t>
      </w:r>
    </w:p>
    <w:p w14:paraId="4E8A9360" w14:textId="57E98069" w:rsidR="00BA3979" w:rsidRPr="00BA3979" w:rsidRDefault="00BA3979" w:rsidP="00801DBF">
      <w:pPr>
        <w:rPr>
          <w:b/>
          <w:bCs/>
          <w:lang w:eastAsia="it-IT"/>
        </w:rPr>
      </w:pPr>
      <w:r w:rsidRPr="00BA3979">
        <w:rPr>
          <w:b/>
          <w:bCs/>
          <w:lang w:eastAsia="it-IT"/>
        </w:rPr>
        <w:t>Vantaggi:</w:t>
      </w:r>
    </w:p>
    <w:p w14:paraId="3544BA0B" w14:textId="77777777" w:rsidR="00BA3979" w:rsidRPr="00BA3979" w:rsidRDefault="00BA3979" w:rsidP="002F6578">
      <w:pPr>
        <w:pStyle w:val="Paragrafoelenco"/>
        <w:numPr>
          <w:ilvl w:val="0"/>
          <w:numId w:val="4"/>
        </w:numPr>
        <w:rPr>
          <w:lang w:eastAsia="it-IT"/>
        </w:rPr>
      </w:pPr>
      <w:r w:rsidRPr="00BA3979">
        <w:rPr>
          <w:lang w:eastAsia="it-IT"/>
        </w:rPr>
        <w:t>Facilità di stampa e gestione</w:t>
      </w:r>
    </w:p>
    <w:p w14:paraId="28A20E9D" w14:textId="77777777" w:rsidR="00BA3979" w:rsidRPr="00BA3979" w:rsidRDefault="00BA3979" w:rsidP="002F6578">
      <w:pPr>
        <w:pStyle w:val="Paragrafoelenco"/>
        <w:numPr>
          <w:ilvl w:val="0"/>
          <w:numId w:val="4"/>
        </w:numPr>
        <w:rPr>
          <w:lang w:eastAsia="it-IT"/>
        </w:rPr>
      </w:pPr>
      <w:r w:rsidRPr="00BA3979">
        <w:rPr>
          <w:lang w:eastAsia="it-IT"/>
        </w:rPr>
        <w:t xml:space="preserve">Buona </w:t>
      </w:r>
      <w:r w:rsidRPr="00BA3979">
        <w:rPr>
          <w:b/>
          <w:bCs/>
          <w:lang w:eastAsia="it-IT"/>
        </w:rPr>
        <w:t>scalabilità produttiva</w:t>
      </w:r>
      <w:r w:rsidRPr="00BA3979">
        <w:rPr>
          <w:lang w:eastAsia="it-IT"/>
        </w:rPr>
        <w:t>, ideale per laboratori e prototipazione</w:t>
      </w:r>
    </w:p>
    <w:p w14:paraId="6C1775F9" w14:textId="0292BBC6" w:rsidR="00BA3979" w:rsidRPr="00BA3979" w:rsidRDefault="00BA3979" w:rsidP="00801DBF">
      <w:pPr>
        <w:rPr>
          <w:b/>
          <w:bCs/>
          <w:lang w:eastAsia="it-IT"/>
        </w:rPr>
      </w:pPr>
      <w:r w:rsidRPr="00BA3979">
        <w:rPr>
          <w:b/>
          <w:bCs/>
          <w:lang w:eastAsia="it-IT"/>
        </w:rPr>
        <w:t>Criticità:</w:t>
      </w:r>
    </w:p>
    <w:p w14:paraId="5B15C299" w14:textId="77777777" w:rsidR="00BA3979" w:rsidRPr="00BA3979" w:rsidRDefault="00BA3979" w:rsidP="002F6578">
      <w:pPr>
        <w:pStyle w:val="Paragrafoelenco"/>
        <w:numPr>
          <w:ilvl w:val="0"/>
          <w:numId w:val="4"/>
        </w:numPr>
        <w:rPr>
          <w:lang w:eastAsia="it-IT"/>
        </w:rPr>
      </w:pPr>
      <w:r w:rsidRPr="00BA3979">
        <w:rPr>
          <w:lang w:eastAsia="it-IT"/>
        </w:rPr>
        <w:t xml:space="preserve">Limitata </w:t>
      </w:r>
      <w:r w:rsidRPr="00BA3979">
        <w:rPr>
          <w:b/>
          <w:bCs/>
          <w:lang w:eastAsia="it-IT"/>
        </w:rPr>
        <w:t>percentuale di carico ceramico</w:t>
      </w:r>
      <w:r w:rsidRPr="00BA3979">
        <w:rPr>
          <w:lang w:eastAsia="it-IT"/>
        </w:rPr>
        <w:t xml:space="preserve"> → minore risposta piezoelettrica</w:t>
      </w:r>
    </w:p>
    <w:p w14:paraId="6CD74C35" w14:textId="77777777" w:rsidR="00BA3979" w:rsidRPr="00BA3979" w:rsidRDefault="00BA3979" w:rsidP="002F6578">
      <w:pPr>
        <w:pStyle w:val="Paragrafoelenco"/>
        <w:numPr>
          <w:ilvl w:val="0"/>
          <w:numId w:val="4"/>
        </w:numPr>
        <w:rPr>
          <w:lang w:eastAsia="it-IT"/>
        </w:rPr>
      </w:pPr>
      <w:r w:rsidRPr="00BA3979">
        <w:rPr>
          <w:lang w:eastAsia="it-IT"/>
        </w:rPr>
        <w:t xml:space="preserve">Rischio di </w:t>
      </w:r>
      <w:r w:rsidRPr="00BA3979">
        <w:rPr>
          <w:b/>
          <w:bCs/>
          <w:lang w:eastAsia="it-IT"/>
        </w:rPr>
        <w:t>ostruzioni dell’ugello</w:t>
      </w:r>
      <w:r w:rsidRPr="00BA3979">
        <w:rPr>
          <w:lang w:eastAsia="it-IT"/>
        </w:rPr>
        <w:t xml:space="preserve"> e difetti morfologici</w:t>
      </w:r>
    </w:p>
    <w:p w14:paraId="1A938B49" w14:textId="7AF8A2DB" w:rsidR="00BA3979" w:rsidRPr="00BA3979" w:rsidRDefault="00BA3979" w:rsidP="00801DBF">
      <w:pPr>
        <w:rPr>
          <w:b/>
          <w:bCs/>
          <w:lang w:eastAsia="it-IT"/>
        </w:rPr>
      </w:pPr>
      <w:r w:rsidRPr="00BA3979">
        <w:rPr>
          <w:b/>
          <w:bCs/>
          <w:lang w:eastAsia="it-IT"/>
        </w:rPr>
        <w:t>Processo produttivo:</w:t>
      </w:r>
    </w:p>
    <w:p w14:paraId="29533714" w14:textId="77777777" w:rsidR="00BA3979" w:rsidRPr="00BA3979" w:rsidRDefault="00BA3979" w:rsidP="002F6578">
      <w:pPr>
        <w:pStyle w:val="Paragrafoelenco"/>
        <w:numPr>
          <w:ilvl w:val="0"/>
          <w:numId w:val="4"/>
        </w:numPr>
        <w:rPr>
          <w:lang w:eastAsia="it-IT"/>
        </w:rPr>
      </w:pPr>
      <w:r w:rsidRPr="00BA3979">
        <w:rPr>
          <w:b/>
          <w:bCs/>
          <w:lang w:eastAsia="it-IT"/>
        </w:rPr>
        <w:t>Essiccazione del filamento PZT</w:t>
      </w:r>
      <w:r w:rsidRPr="00BA3979">
        <w:rPr>
          <w:lang w:eastAsia="it-IT"/>
        </w:rPr>
        <w:t xml:space="preserve"> e caricamento nella stampante FDM</w:t>
      </w:r>
    </w:p>
    <w:p w14:paraId="7874BFA5" w14:textId="77777777" w:rsidR="00BA3979" w:rsidRPr="00BA3979" w:rsidRDefault="00BA3979" w:rsidP="002F6578">
      <w:pPr>
        <w:pStyle w:val="Paragrafoelenco"/>
        <w:numPr>
          <w:ilvl w:val="0"/>
          <w:numId w:val="4"/>
        </w:numPr>
        <w:rPr>
          <w:lang w:eastAsia="it-IT"/>
        </w:rPr>
      </w:pPr>
      <w:r w:rsidRPr="00BA3979">
        <w:rPr>
          <w:b/>
          <w:bCs/>
          <w:lang w:eastAsia="it-IT"/>
        </w:rPr>
        <w:t>Stampa parametrizzata</w:t>
      </w:r>
      <w:r w:rsidRPr="00BA3979">
        <w:rPr>
          <w:lang w:eastAsia="it-IT"/>
        </w:rPr>
        <w:t xml:space="preserve"> con temperature simili al </w:t>
      </w:r>
      <w:proofErr w:type="spellStart"/>
      <w:r w:rsidRPr="00BA3979">
        <w:rPr>
          <w:lang w:eastAsia="it-IT"/>
        </w:rPr>
        <w:t>PVDF-TrFE</w:t>
      </w:r>
      <w:proofErr w:type="spellEnd"/>
    </w:p>
    <w:p w14:paraId="31E924CA" w14:textId="77777777" w:rsidR="00BA3979" w:rsidRPr="00BA3979" w:rsidRDefault="00BA3979" w:rsidP="002F6578">
      <w:pPr>
        <w:pStyle w:val="Paragrafoelenco"/>
        <w:numPr>
          <w:ilvl w:val="0"/>
          <w:numId w:val="4"/>
        </w:numPr>
        <w:rPr>
          <w:lang w:eastAsia="it-IT"/>
        </w:rPr>
      </w:pPr>
      <w:r w:rsidRPr="00BA3979">
        <w:rPr>
          <w:b/>
          <w:bCs/>
          <w:lang w:eastAsia="it-IT"/>
        </w:rPr>
        <w:t>Monitoraggio</w:t>
      </w:r>
      <w:r w:rsidRPr="00BA3979">
        <w:rPr>
          <w:lang w:eastAsia="it-IT"/>
        </w:rPr>
        <w:t xml:space="preserve"> costante della deposizione per evitare blocchi e difetti</w:t>
      </w:r>
    </w:p>
    <w:p w14:paraId="583518FF" w14:textId="77777777" w:rsidR="00BA3979" w:rsidRPr="00BA3979" w:rsidRDefault="00BA3979" w:rsidP="002F6578">
      <w:pPr>
        <w:pStyle w:val="Paragrafoelenco"/>
        <w:numPr>
          <w:ilvl w:val="0"/>
          <w:numId w:val="4"/>
        </w:numPr>
        <w:rPr>
          <w:lang w:eastAsia="it-IT"/>
        </w:rPr>
      </w:pPr>
      <w:proofErr w:type="spellStart"/>
      <w:r w:rsidRPr="00BA3979">
        <w:rPr>
          <w:b/>
          <w:bCs/>
          <w:lang w:eastAsia="it-IT"/>
        </w:rPr>
        <w:t>Poling</w:t>
      </w:r>
      <w:proofErr w:type="spellEnd"/>
      <w:r w:rsidRPr="00BA3979">
        <w:rPr>
          <w:b/>
          <w:bCs/>
          <w:lang w:eastAsia="it-IT"/>
        </w:rPr>
        <w:t xml:space="preserve"> ed </w:t>
      </w:r>
      <w:proofErr w:type="spellStart"/>
      <w:r w:rsidRPr="00BA3979">
        <w:rPr>
          <w:b/>
          <w:bCs/>
          <w:lang w:eastAsia="it-IT"/>
        </w:rPr>
        <w:t>elettrodizzazione</w:t>
      </w:r>
      <w:proofErr w:type="spellEnd"/>
      <w:r w:rsidRPr="00BA3979">
        <w:rPr>
          <w:lang w:eastAsia="it-IT"/>
        </w:rPr>
        <w:t xml:space="preserve"> secondo le modalità standard</w:t>
      </w:r>
    </w:p>
    <w:p w14:paraId="080CD0A6" w14:textId="77777777" w:rsidR="00BA3979" w:rsidRPr="00BA3979" w:rsidRDefault="00BA3979" w:rsidP="002F6578">
      <w:pPr>
        <w:pStyle w:val="Paragrafoelenco"/>
        <w:numPr>
          <w:ilvl w:val="0"/>
          <w:numId w:val="4"/>
        </w:numPr>
        <w:rPr>
          <w:lang w:eastAsia="it-IT"/>
        </w:rPr>
      </w:pPr>
      <w:r w:rsidRPr="00BA3979">
        <w:rPr>
          <w:b/>
          <w:bCs/>
          <w:lang w:eastAsia="it-IT"/>
        </w:rPr>
        <w:t>Valutazione della qualità</w:t>
      </w:r>
      <w:r w:rsidRPr="00BA3979">
        <w:rPr>
          <w:lang w:eastAsia="it-IT"/>
        </w:rPr>
        <w:t xml:space="preserve"> geometrica e della risposta sensoriale</w:t>
      </w:r>
    </w:p>
    <w:p w14:paraId="6EAD13E5" w14:textId="562E42FD" w:rsidR="00BA3979" w:rsidRPr="00BA3979" w:rsidRDefault="00C4148E" w:rsidP="00BE7C13">
      <w:pPr>
        <w:pStyle w:val="Titolo2"/>
        <w:rPr>
          <w:lang w:eastAsia="it-IT"/>
        </w:rPr>
      </w:pPr>
      <w:bookmarkStart w:id="69" w:name="_Toc207026993"/>
      <w:proofErr w:type="spellStart"/>
      <w:r>
        <w:rPr>
          <w:lang w:eastAsia="it-IT"/>
        </w:rPr>
        <w:lastRenderedPageBreak/>
        <w:t>Confronto</w:t>
      </w:r>
      <w:bookmarkEnd w:id="69"/>
      <w:proofErr w:type="spellEnd"/>
    </w:p>
    <w:tbl>
      <w:tblPr>
        <w:tblStyle w:val="Grigliatabella"/>
        <w:tblW w:w="0" w:type="auto"/>
        <w:tblLook w:val="04A0" w:firstRow="1" w:lastRow="0" w:firstColumn="1" w:lastColumn="0" w:noHBand="0" w:noVBand="1"/>
      </w:tblPr>
      <w:tblGrid>
        <w:gridCol w:w="1498"/>
        <w:gridCol w:w="1669"/>
        <w:gridCol w:w="1269"/>
        <w:gridCol w:w="1836"/>
        <w:gridCol w:w="2059"/>
        <w:gridCol w:w="1297"/>
      </w:tblGrid>
      <w:tr w:rsidR="00BA3979" w:rsidRPr="00BA3979" w14:paraId="289C15F4" w14:textId="77777777" w:rsidTr="00BA3979">
        <w:tc>
          <w:tcPr>
            <w:tcW w:w="0" w:type="auto"/>
            <w:vAlign w:val="center"/>
            <w:hideMark/>
          </w:tcPr>
          <w:p w14:paraId="00E11CC0" w14:textId="77777777" w:rsidR="00BA3979" w:rsidRPr="00BA3979" w:rsidRDefault="00BA3979" w:rsidP="00801DBF">
            <w:pPr>
              <w:rPr>
                <w:b/>
                <w:bCs/>
                <w:lang w:eastAsia="it-IT"/>
              </w:rPr>
            </w:pPr>
            <w:r w:rsidRPr="00BA3979">
              <w:rPr>
                <w:b/>
                <w:bCs/>
                <w:lang w:eastAsia="it-IT"/>
              </w:rPr>
              <w:t>Materiale</w:t>
            </w:r>
          </w:p>
        </w:tc>
        <w:tc>
          <w:tcPr>
            <w:tcW w:w="0" w:type="auto"/>
            <w:vAlign w:val="center"/>
            <w:hideMark/>
          </w:tcPr>
          <w:p w14:paraId="57189C3C" w14:textId="77777777" w:rsidR="00BA3979" w:rsidRPr="00BA3979" w:rsidRDefault="00BA3979" w:rsidP="00801DBF">
            <w:pPr>
              <w:rPr>
                <w:b/>
                <w:bCs/>
                <w:lang w:eastAsia="it-IT"/>
              </w:rPr>
            </w:pPr>
            <w:r w:rsidRPr="00BA3979">
              <w:rPr>
                <w:b/>
                <w:bCs/>
                <w:lang w:eastAsia="it-IT"/>
              </w:rPr>
              <w:t>Tecnica consigliata</w:t>
            </w:r>
          </w:p>
        </w:tc>
        <w:tc>
          <w:tcPr>
            <w:tcW w:w="0" w:type="auto"/>
            <w:vAlign w:val="center"/>
            <w:hideMark/>
          </w:tcPr>
          <w:p w14:paraId="662E8343" w14:textId="77777777" w:rsidR="00BA3979" w:rsidRPr="00BA3979" w:rsidRDefault="00BA3979" w:rsidP="00801DBF">
            <w:pPr>
              <w:rPr>
                <w:b/>
                <w:bCs/>
                <w:lang w:eastAsia="it-IT"/>
              </w:rPr>
            </w:pPr>
            <w:r w:rsidRPr="00BA3979">
              <w:rPr>
                <w:b/>
                <w:bCs/>
                <w:lang w:eastAsia="it-IT"/>
              </w:rPr>
              <w:t>Precisione</w:t>
            </w:r>
          </w:p>
        </w:tc>
        <w:tc>
          <w:tcPr>
            <w:tcW w:w="0" w:type="auto"/>
            <w:vAlign w:val="center"/>
            <w:hideMark/>
          </w:tcPr>
          <w:p w14:paraId="216E8200" w14:textId="77777777" w:rsidR="00BA3979" w:rsidRPr="00BA3979" w:rsidRDefault="00BA3979" w:rsidP="00801DBF">
            <w:pPr>
              <w:rPr>
                <w:b/>
                <w:bCs/>
                <w:lang w:eastAsia="it-IT"/>
              </w:rPr>
            </w:pPr>
            <w:r w:rsidRPr="00BA3979">
              <w:rPr>
                <w:b/>
                <w:bCs/>
                <w:lang w:eastAsia="it-IT"/>
              </w:rPr>
              <w:t>Flessibilità geometrica</w:t>
            </w:r>
          </w:p>
        </w:tc>
        <w:tc>
          <w:tcPr>
            <w:tcW w:w="0" w:type="auto"/>
            <w:vAlign w:val="center"/>
            <w:hideMark/>
          </w:tcPr>
          <w:p w14:paraId="277DF99E" w14:textId="77777777" w:rsidR="00BA3979" w:rsidRPr="00BA3979" w:rsidRDefault="00BA3979" w:rsidP="00801DBF">
            <w:pPr>
              <w:rPr>
                <w:b/>
                <w:bCs/>
                <w:lang w:eastAsia="it-IT"/>
              </w:rPr>
            </w:pPr>
            <w:r w:rsidRPr="00BA3979">
              <w:rPr>
                <w:b/>
                <w:bCs/>
                <w:lang w:eastAsia="it-IT"/>
              </w:rPr>
              <w:t>Sensibilità piezoelettrica</w:t>
            </w:r>
          </w:p>
        </w:tc>
        <w:tc>
          <w:tcPr>
            <w:tcW w:w="0" w:type="auto"/>
            <w:vAlign w:val="center"/>
            <w:hideMark/>
          </w:tcPr>
          <w:p w14:paraId="26DDDE0B" w14:textId="77777777" w:rsidR="00BA3979" w:rsidRPr="00BA3979" w:rsidRDefault="00BA3979" w:rsidP="00801DBF">
            <w:pPr>
              <w:rPr>
                <w:b/>
                <w:bCs/>
                <w:lang w:eastAsia="it-IT"/>
              </w:rPr>
            </w:pPr>
            <w:r w:rsidRPr="00BA3979">
              <w:rPr>
                <w:b/>
                <w:bCs/>
                <w:lang w:eastAsia="it-IT"/>
              </w:rPr>
              <w:t>Scalabilità</w:t>
            </w:r>
          </w:p>
        </w:tc>
      </w:tr>
      <w:tr w:rsidR="00BA3979" w:rsidRPr="00BA3979" w14:paraId="66711E43" w14:textId="77777777" w:rsidTr="00BA3979">
        <w:tc>
          <w:tcPr>
            <w:tcW w:w="0" w:type="auto"/>
            <w:vAlign w:val="center"/>
            <w:hideMark/>
          </w:tcPr>
          <w:p w14:paraId="0702EFD6" w14:textId="77777777" w:rsidR="00BA3979" w:rsidRPr="00BA3979" w:rsidRDefault="00BA3979" w:rsidP="00801DBF">
            <w:pPr>
              <w:rPr>
                <w:lang w:eastAsia="it-IT"/>
              </w:rPr>
            </w:pPr>
            <w:proofErr w:type="spellStart"/>
            <w:r w:rsidRPr="00BA3979">
              <w:rPr>
                <w:lang w:eastAsia="it-IT"/>
              </w:rPr>
              <w:t>PVDF-TrFE</w:t>
            </w:r>
            <w:proofErr w:type="spellEnd"/>
          </w:p>
        </w:tc>
        <w:tc>
          <w:tcPr>
            <w:tcW w:w="0" w:type="auto"/>
            <w:vAlign w:val="center"/>
            <w:hideMark/>
          </w:tcPr>
          <w:p w14:paraId="16B78F14" w14:textId="77777777" w:rsidR="00BA3979" w:rsidRPr="00BA3979" w:rsidRDefault="00BA3979" w:rsidP="00801DBF">
            <w:pPr>
              <w:rPr>
                <w:lang w:eastAsia="it-IT"/>
              </w:rPr>
            </w:pPr>
            <w:r w:rsidRPr="00BA3979">
              <w:rPr>
                <w:lang w:eastAsia="it-IT"/>
              </w:rPr>
              <w:t>FDM</w:t>
            </w:r>
          </w:p>
        </w:tc>
        <w:tc>
          <w:tcPr>
            <w:tcW w:w="0" w:type="auto"/>
            <w:vAlign w:val="center"/>
            <w:hideMark/>
          </w:tcPr>
          <w:p w14:paraId="1AF8BDCC" w14:textId="77777777" w:rsidR="00BA3979" w:rsidRPr="00BA3979" w:rsidRDefault="00BA3979" w:rsidP="00801DBF">
            <w:pPr>
              <w:rPr>
                <w:lang w:eastAsia="it-IT"/>
              </w:rPr>
            </w:pPr>
            <w:r w:rsidRPr="00BA3979">
              <w:rPr>
                <w:lang w:eastAsia="it-IT"/>
              </w:rPr>
              <w:t>Media</w:t>
            </w:r>
          </w:p>
        </w:tc>
        <w:tc>
          <w:tcPr>
            <w:tcW w:w="0" w:type="auto"/>
            <w:vAlign w:val="center"/>
            <w:hideMark/>
          </w:tcPr>
          <w:p w14:paraId="5395F22E" w14:textId="77777777" w:rsidR="00BA3979" w:rsidRPr="00BA3979" w:rsidRDefault="00BA3979" w:rsidP="00801DBF">
            <w:pPr>
              <w:rPr>
                <w:lang w:eastAsia="it-IT"/>
              </w:rPr>
            </w:pPr>
            <w:r w:rsidRPr="00BA3979">
              <w:rPr>
                <w:lang w:eastAsia="it-IT"/>
              </w:rPr>
              <w:t>Alta</w:t>
            </w:r>
          </w:p>
        </w:tc>
        <w:tc>
          <w:tcPr>
            <w:tcW w:w="0" w:type="auto"/>
            <w:vAlign w:val="center"/>
            <w:hideMark/>
          </w:tcPr>
          <w:p w14:paraId="3A78BBF5" w14:textId="77777777" w:rsidR="00BA3979" w:rsidRPr="00BA3979" w:rsidRDefault="00BA3979" w:rsidP="00801DBF">
            <w:pPr>
              <w:rPr>
                <w:lang w:eastAsia="it-IT"/>
              </w:rPr>
            </w:pPr>
            <w:r w:rsidRPr="00BA3979">
              <w:rPr>
                <w:lang w:eastAsia="it-IT"/>
              </w:rPr>
              <w:t>Buona</w:t>
            </w:r>
          </w:p>
        </w:tc>
        <w:tc>
          <w:tcPr>
            <w:tcW w:w="0" w:type="auto"/>
            <w:vAlign w:val="center"/>
            <w:hideMark/>
          </w:tcPr>
          <w:p w14:paraId="44CF7966" w14:textId="77777777" w:rsidR="00BA3979" w:rsidRPr="00BA3979" w:rsidRDefault="00BA3979" w:rsidP="00801DBF">
            <w:pPr>
              <w:rPr>
                <w:lang w:eastAsia="it-IT"/>
              </w:rPr>
            </w:pPr>
            <w:r w:rsidRPr="00BA3979">
              <w:rPr>
                <w:lang w:eastAsia="it-IT"/>
              </w:rPr>
              <w:t>Alta</w:t>
            </w:r>
          </w:p>
        </w:tc>
      </w:tr>
      <w:tr w:rsidR="00BA3979" w:rsidRPr="00BA3979" w14:paraId="334B38A8" w14:textId="77777777" w:rsidTr="00BA3979">
        <w:tc>
          <w:tcPr>
            <w:tcW w:w="0" w:type="auto"/>
            <w:vAlign w:val="center"/>
            <w:hideMark/>
          </w:tcPr>
          <w:p w14:paraId="1CA2D2DF" w14:textId="77777777" w:rsidR="00BA3979" w:rsidRPr="00BA3979" w:rsidRDefault="00BA3979" w:rsidP="00801DBF">
            <w:pPr>
              <w:rPr>
                <w:lang w:eastAsia="it-IT"/>
              </w:rPr>
            </w:pPr>
            <w:r w:rsidRPr="00BA3979">
              <w:rPr>
                <w:lang w:eastAsia="it-IT"/>
              </w:rPr>
              <w:t>PZT (resina)</w:t>
            </w:r>
          </w:p>
        </w:tc>
        <w:tc>
          <w:tcPr>
            <w:tcW w:w="0" w:type="auto"/>
            <w:vAlign w:val="center"/>
            <w:hideMark/>
          </w:tcPr>
          <w:p w14:paraId="2D808962" w14:textId="77777777" w:rsidR="00BA3979" w:rsidRPr="00BA3979" w:rsidRDefault="00BA3979" w:rsidP="00801DBF">
            <w:pPr>
              <w:rPr>
                <w:lang w:eastAsia="it-IT"/>
              </w:rPr>
            </w:pPr>
            <w:r w:rsidRPr="00BA3979">
              <w:rPr>
                <w:lang w:eastAsia="it-IT"/>
              </w:rPr>
              <w:t>SLA / DLP</w:t>
            </w:r>
          </w:p>
        </w:tc>
        <w:tc>
          <w:tcPr>
            <w:tcW w:w="0" w:type="auto"/>
            <w:vAlign w:val="center"/>
            <w:hideMark/>
          </w:tcPr>
          <w:p w14:paraId="37233C4F" w14:textId="77777777" w:rsidR="00BA3979" w:rsidRPr="00BA3979" w:rsidRDefault="00BA3979" w:rsidP="00801DBF">
            <w:pPr>
              <w:rPr>
                <w:lang w:eastAsia="it-IT"/>
              </w:rPr>
            </w:pPr>
            <w:r w:rsidRPr="00BA3979">
              <w:rPr>
                <w:lang w:eastAsia="it-IT"/>
              </w:rPr>
              <w:t>Alta</w:t>
            </w:r>
          </w:p>
        </w:tc>
        <w:tc>
          <w:tcPr>
            <w:tcW w:w="0" w:type="auto"/>
            <w:vAlign w:val="center"/>
            <w:hideMark/>
          </w:tcPr>
          <w:p w14:paraId="5DCD7605" w14:textId="77777777" w:rsidR="00BA3979" w:rsidRPr="00BA3979" w:rsidRDefault="00BA3979" w:rsidP="00801DBF">
            <w:pPr>
              <w:rPr>
                <w:lang w:eastAsia="it-IT"/>
              </w:rPr>
            </w:pPr>
            <w:r w:rsidRPr="00BA3979">
              <w:rPr>
                <w:lang w:eastAsia="it-IT"/>
              </w:rPr>
              <w:t>Alta</w:t>
            </w:r>
          </w:p>
        </w:tc>
        <w:tc>
          <w:tcPr>
            <w:tcW w:w="0" w:type="auto"/>
            <w:vAlign w:val="center"/>
            <w:hideMark/>
          </w:tcPr>
          <w:p w14:paraId="2E35770F" w14:textId="77777777" w:rsidR="00BA3979" w:rsidRPr="00BA3979" w:rsidRDefault="00BA3979" w:rsidP="00801DBF">
            <w:pPr>
              <w:rPr>
                <w:lang w:eastAsia="it-IT"/>
              </w:rPr>
            </w:pPr>
            <w:r w:rsidRPr="00BA3979">
              <w:rPr>
                <w:lang w:eastAsia="it-IT"/>
              </w:rPr>
              <w:t>Ottima</w:t>
            </w:r>
          </w:p>
        </w:tc>
        <w:tc>
          <w:tcPr>
            <w:tcW w:w="0" w:type="auto"/>
            <w:vAlign w:val="center"/>
            <w:hideMark/>
          </w:tcPr>
          <w:p w14:paraId="54253ABD" w14:textId="77777777" w:rsidR="00BA3979" w:rsidRPr="00BA3979" w:rsidRDefault="00BA3979" w:rsidP="00801DBF">
            <w:pPr>
              <w:rPr>
                <w:lang w:eastAsia="it-IT"/>
              </w:rPr>
            </w:pPr>
            <w:r w:rsidRPr="00BA3979">
              <w:rPr>
                <w:lang w:eastAsia="it-IT"/>
              </w:rPr>
              <w:t>Media</w:t>
            </w:r>
          </w:p>
        </w:tc>
      </w:tr>
      <w:tr w:rsidR="00BA3979" w:rsidRPr="00BA3979" w14:paraId="289F1DE8" w14:textId="77777777" w:rsidTr="00BA3979">
        <w:tc>
          <w:tcPr>
            <w:tcW w:w="0" w:type="auto"/>
            <w:vAlign w:val="center"/>
            <w:hideMark/>
          </w:tcPr>
          <w:p w14:paraId="67C95042" w14:textId="77777777" w:rsidR="00BA3979" w:rsidRPr="00BA3979" w:rsidRDefault="00BA3979" w:rsidP="00801DBF">
            <w:pPr>
              <w:rPr>
                <w:lang w:eastAsia="it-IT"/>
              </w:rPr>
            </w:pPr>
            <w:r w:rsidRPr="00BA3979">
              <w:rPr>
                <w:lang w:eastAsia="it-IT"/>
              </w:rPr>
              <w:t>PZT (filamento)</w:t>
            </w:r>
          </w:p>
        </w:tc>
        <w:tc>
          <w:tcPr>
            <w:tcW w:w="0" w:type="auto"/>
            <w:vAlign w:val="center"/>
            <w:hideMark/>
          </w:tcPr>
          <w:p w14:paraId="3118DBE7" w14:textId="77777777" w:rsidR="00BA3979" w:rsidRPr="00BA3979" w:rsidRDefault="00BA3979" w:rsidP="00801DBF">
            <w:pPr>
              <w:rPr>
                <w:lang w:eastAsia="it-IT"/>
              </w:rPr>
            </w:pPr>
            <w:r w:rsidRPr="00BA3979">
              <w:rPr>
                <w:lang w:eastAsia="it-IT"/>
              </w:rPr>
              <w:t>FDM</w:t>
            </w:r>
          </w:p>
        </w:tc>
        <w:tc>
          <w:tcPr>
            <w:tcW w:w="0" w:type="auto"/>
            <w:vAlign w:val="center"/>
            <w:hideMark/>
          </w:tcPr>
          <w:p w14:paraId="21B90449" w14:textId="77777777" w:rsidR="00BA3979" w:rsidRPr="00BA3979" w:rsidRDefault="00BA3979" w:rsidP="00801DBF">
            <w:pPr>
              <w:rPr>
                <w:lang w:eastAsia="it-IT"/>
              </w:rPr>
            </w:pPr>
            <w:r w:rsidRPr="00BA3979">
              <w:rPr>
                <w:lang w:eastAsia="it-IT"/>
              </w:rPr>
              <w:t>Bassa</w:t>
            </w:r>
          </w:p>
        </w:tc>
        <w:tc>
          <w:tcPr>
            <w:tcW w:w="0" w:type="auto"/>
            <w:vAlign w:val="center"/>
            <w:hideMark/>
          </w:tcPr>
          <w:p w14:paraId="51E6366A" w14:textId="77777777" w:rsidR="00BA3979" w:rsidRPr="00BA3979" w:rsidRDefault="00BA3979" w:rsidP="00801DBF">
            <w:pPr>
              <w:rPr>
                <w:lang w:eastAsia="it-IT"/>
              </w:rPr>
            </w:pPr>
            <w:r w:rsidRPr="00BA3979">
              <w:rPr>
                <w:lang w:eastAsia="it-IT"/>
              </w:rPr>
              <w:t>Media</w:t>
            </w:r>
          </w:p>
        </w:tc>
        <w:tc>
          <w:tcPr>
            <w:tcW w:w="0" w:type="auto"/>
            <w:vAlign w:val="center"/>
            <w:hideMark/>
          </w:tcPr>
          <w:p w14:paraId="07C26ECE" w14:textId="77777777" w:rsidR="00BA3979" w:rsidRPr="00BA3979" w:rsidRDefault="00BA3979" w:rsidP="00801DBF">
            <w:pPr>
              <w:rPr>
                <w:lang w:eastAsia="it-IT"/>
              </w:rPr>
            </w:pPr>
            <w:r w:rsidRPr="00BA3979">
              <w:rPr>
                <w:lang w:eastAsia="it-IT"/>
              </w:rPr>
              <w:t>Limitata</w:t>
            </w:r>
          </w:p>
        </w:tc>
        <w:tc>
          <w:tcPr>
            <w:tcW w:w="0" w:type="auto"/>
            <w:vAlign w:val="center"/>
            <w:hideMark/>
          </w:tcPr>
          <w:p w14:paraId="492196B3" w14:textId="77777777" w:rsidR="00BA3979" w:rsidRPr="00BA3979" w:rsidRDefault="00BA3979" w:rsidP="00801DBF">
            <w:pPr>
              <w:rPr>
                <w:lang w:eastAsia="it-IT"/>
              </w:rPr>
            </w:pPr>
            <w:r w:rsidRPr="00BA3979">
              <w:rPr>
                <w:lang w:eastAsia="it-IT"/>
              </w:rPr>
              <w:t>Alta</w:t>
            </w:r>
          </w:p>
        </w:tc>
      </w:tr>
    </w:tbl>
    <w:p w14:paraId="44825D17" w14:textId="795DBCBA" w:rsidR="008554A3" w:rsidRDefault="00BA3979" w:rsidP="002F05D5">
      <w:pPr>
        <w:rPr>
          <w:lang w:eastAsia="it-IT"/>
        </w:rPr>
      </w:pPr>
      <w:r w:rsidRPr="00BA3979">
        <w:rPr>
          <w:lang w:eastAsia="it-IT"/>
        </w:rPr>
        <w:t xml:space="preserve">La scelta della tecnica deve essere guidata dalle </w:t>
      </w:r>
      <w:r w:rsidRPr="00BA3979">
        <w:rPr>
          <w:b/>
          <w:bCs/>
          <w:lang w:eastAsia="it-IT"/>
        </w:rPr>
        <w:t>prestazioni attese</w:t>
      </w:r>
      <w:r w:rsidRPr="00BA3979">
        <w:rPr>
          <w:lang w:eastAsia="it-IT"/>
        </w:rPr>
        <w:t xml:space="preserve">, dalla </w:t>
      </w:r>
      <w:r w:rsidRPr="00BA3979">
        <w:rPr>
          <w:b/>
          <w:bCs/>
          <w:lang w:eastAsia="it-IT"/>
        </w:rPr>
        <w:t>complessità geometrica richiesta</w:t>
      </w:r>
      <w:r w:rsidRPr="00BA3979">
        <w:rPr>
          <w:lang w:eastAsia="it-IT"/>
        </w:rPr>
        <w:t xml:space="preserve">, e dalla </w:t>
      </w:r>
      <w:r w:rsidRPr="00BA3979">
        <w:rPr>
          <w:b/>
          <w:bCs/>
          <w:lang w:eastAsia="it-IT"/>
        </w:rPr>
        <w:t>compatibilità con il sistema finale</w:t>
      </w:r>
      <w:r w:rsidRPr="00BA3979">
        <w:rPr>
          <w:lang w:eastAsia="it-IT"/>
        </w:rPr>
        <w:t xml:space="preserve"> in cui il sensore sarà integrato.</w:t>
      </w:r>
    </w:p>
    <w:p w14:paraId="318D19F0" w14:textId="3E407801" w:rsidR="00BE7C13" w:rsidRPr="00BE7C13" w:rsidRDefault="00BE7C13" w:rsidP="00BE7C13">
      <w:pPr>
        <w:pStyle w:val="Titolo2"/>
        <w:rPr>
          <w:rFonts w:eastAsia="Times New Roman"/>
          <w:lang w:val="it-IT" w:eastAsia="it-IT"/>
        </w:rPr>
      </w:pPr>
      <w:bookmarkStart w:id="70" w:name="_Toc206782798"/>
      <w:bookmarkStart w:id="71" w:name="_Toc207026994"/>
      <w:r w:rsidRPr="00BE7C13">
        <w:rPr>
          <w:rFonts w:eastAsia="Times New Roman"/>
          <w:lang w:val="it-IT" w:eastAsia="it-IT"/>
        </w:rPr>
        <w:t xml:space="preserve">Materiali </w:t>
      </w:r>
      <w:r w:rsidRPr="00BE7C13">
        <w:rPr>
          <w:lang w:val="it-IT"/>
        </w:rPr>
        <w:t>Raccomandati</w:t>
      </w:r>
      <w:r w:rsidRPr="00BE7C13">
        <w:rPr>
          <w:rFonts w:eastAsia="Times New Roman"/>
          <w:lang w:val="it-IT" w:eastAsia="it-IT"/>
        </w:rPr>
        <w:t xml:space="preserve"> per gli altri componenti</w:t>
      </w:r>
      <w:bookmarkEnd w:id="70"/>
      <w:bookmarkEnd w:id="71"/>
    </w:p>
    <w:tbl>
      <w:tblPr>
        <w:tblStyle w:val="Tabellagriglia2"/>
        <w:tblW w:w="0" w:type="auto"/>
        <w:tblLook w:val="04A0" w:firstRow="1" w:lastRow="0" w:firstColumn="1" w:lastColumn="0" w:noHBand="0" w:noVBand="1"/>
      </w:tblPr>
      <w:tblGrid>
        <w:gridCol w:w="1861"/>
        <w:gridCol w:w="4119"/>
        <w:gridCol w:w="3658"/>
      </w:tblGrid>
      <w:tr w:rsidR="00BE7C13" w14:paraId="05C4633E" w14:textId="77777777" w:rsidTr="00BE7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14:paraId="6BA73D69" w14:textId="77777777" w:rsidR="00BE7C13" w:rsidRDefault="00BE7C13">
            <w:pPr>
              <w:spacing w:before="0" w:after="0"/>
              <w:jc w:val="center"/>
              <w:rPr>
                <w:rFonts w:eastAsia="Times New Roman" w:cs="Times New Roman"/>
                <w:szCs w:val="24"/>
                <w:lang w:eastAsia="it-IT"/>
              </w:rPr>
            </w:pPr>
            <w:r>
              <w:rPr>
                <w:rFonts w:eastAsia="Times New Roman" w:cs="Times New Roman"/>
                <w:szCs w:val="24"/>
                <w:lang w:eastAsia="it-IT"/>
              </w:rPr>
              <w:t>Componente</w:t>
            </w:r>
          </w:p>
        </w:tc>
        <w:tc>
          <w:tcPr>
            <w:tcW w:w="0" w:type="auto"/>
            <w:hideMark/>
          </w:tcPr>
          <w:p w14:paraId="09EBD05F" w14:textId="77777777" w:rsidR="00BE7C13" w:rsidRDefault="00BE7C13">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Materiale</w:t>
            </w:r>
          </w:p>
        </w:tc>
        <w:tc>
          <w:tcPr>
            <w:tcW w:w="0" w:type="auto"/>
            <w:tcBorders>
              <w:right w:val="nil"/>
            </w:tcBorders>
            <w:hideMark/>
          </w:tcPr>
          <w:p w14:paraId="36A57D4A" w14:textId="77777777" w:rsidR="00BE7C13" w:rsidRDefault="00BE7C13">
            <w:pPr>
              <w:spacing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Motivazione Tecnica</w:t>
            </w:r>
          </w:p>
        </w:tc>
      </w:tr>
      <w:tr w:rsidR="00BE7C13" w14:paraId="0B25D599" w14:textId="77777777" w:rsidTr="00BE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5A1FEF74" w14:textId="77777777" w:rsidR="00BE7C13" w:rsidRDefault="00BE7C13">
            <w:pPr>
              <w:spacing w:before="0" w:after="0"/>
              <w:jc w:val="center"/>
              <w:rPr>
                <w:rFonts w:eastAsia="Times New Roman" w:cs="Times New Roman"/>
                <w:szCs w:val="24"/>
                <w:lang w:eastAsia="it-IT"/>
              </w:rPr>
            </w:pPr>
            <w:r>
              <w:rPr>
                <w:rFonts w:eastAsia="Times New Roman" w:cs="Times New Roman"/>
                <w:szCs w:val="24"/>
                <w:lang w:eastAsia="it-IT"/>
              </w:rPr>
              <w:t>Elemento piezoelettrico</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16321C3F" w14:textId="77777777" w:rsidR="00BE7C13" w:rsidRDefault="00BE7C13">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roofErr w:type="spellStart"/>
            <w:r>
              <w:rPr>
                <w:rFonts w:eastAsia="Times New Roman" w:cs="Times New Roman"/>
                <w:szCs w:val="24"/>
                <w:lang w:eastAsia="it-IT"/>
              </w:rPr>
              <w:t>P</w:t>
            </w:r>
            <w:r>
              <w:t>olivinilidenfluoruro</w:t>
            </w:r>
            <w:proofErr w:type="spellEnd"/>
            <w:r>
              <w:rPr>
                <w:rFonts w:eastAsia="Times New Roman" w:cs="Times New Roman"/>
                <w:szCs w:val="24"/>
                <w:lang w:eastAsia="it-IT"/>
              </w:rPr>
              <w:t xml:space="preserve"> (PVDF) </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1B724DF8" w14:textId="77777777" w:rsidR="00BE7C13" w:rsidRDefault="00BE7C13">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Flessibilità, spessore ridotto, stampabilità, idonei per superfici irregolari</w:t>
            </w:r>
          </w:p>
        </w:tc>
      </w:tr>
      <w:tr w:rsidR="00BE7C13" w14:paraId="68A24A18" w14:textId="77777777" w:rsidTr="00BE7C1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45801264" w14:textId="77777777" w:rsidR="00BE7C13" w:rsidRDefault="00BE7C13">
            <w:pPr>
              <w:spacing w:before="0" w:after="0"/>
              <w:jc w:val="center"/>
              <w:rPr>
                <w:rFonts w:eastAsia="Times New Roman" w:cs="Times New Roman"/>
                <w:szCs w:val="24"/>
                <w:lang w:eastAsia="it-IT"/>
              </w:rPr>
            </w:pPr>
            <w:r>
              <w:rPr>
                <w:rFonts w:eastAsia="Times New Roman" w:cs="Times New Roman"/>
                <w:szCs w:val="24"/>
                <w:lang w:eastAsia="it-IT"/>
              </w:rPr>
              <w:t>Struttura e supporto</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5D4E6EED" w14:textId="77777777" w:rsidR="00BE7C13" w:rsidRDefault="00BE7C13">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Polimeri tenaci (Nylon PA12, PEEK, ULTEM) o resine rinforzate</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250269D1" w14:textId="77777777" w:rsidR="00BE7C13" w:rsidRDefault="00BE7C13">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Elevata resistenza meccanica, chimica e termica; piena compatibilità con stampa 3D</w:t>
            </w:r>
          </w:p>
        </w:tc>
      </w:tr>
      <w:tr w:rsidR="00BE7C13" w14:paraId="67EC3ADF" w14:textId="77777777" w:rsidTr="00BE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35016C63" w14:textId="77777777" w:rsidR="00BE7C13" w:rsidRDefault="00BE7C13">
            <w:pPr>
              <w:spacing w:before="0" w:after="0"/>
              <w:jc w:val="center"/>
              <w:rPr>
                <w:rFonts w:eastAsia="Times New Roman" w:cs="Times New Roman"/>
                <w:szCs w:val="24"/>
                <w:lang w:eastAsia="it-IT"/>
              </w:rPr>
            </w:pPr>
            <w:r>
              <w:rPr>
                <w:rFonts w:eastAsia="Times New Roman" w:cs="Times New Roman"/>
                <w:szCs w:val="24"/>
                <w:lang w:eastAsia="it-IT"/>
              </w:rPr>
              <w:t>Schermatura esterna</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12A7DA80" w14:textId="77777777" w:rsidR="00BE7C13" w:rsidRDefault="00BE7C13">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Pr>
                <w:lang w:eastAsia="it-IT"/>
              </w:rPr>
              <w:t xml:space="preserve">Metalli stampabili </w:t>
            </w:r>
            <w:r>
              <w:rPr>
                <w:rFonts w:eastAsia="Times New Roman" w:cs="Times New Roman"/>
                <w:szCs w:val="24"/>
                <w:lang w:eastAsia="it-IT"/>
              </w:rPr>
              <w:t>(acciaio inox, titanio)</w:t>
            </w:r>
            <w:r>
              <w:rPr>
                <w:lang w:eastAsia="it-IT"/>
              </w:rPr>
              <w:t xml:space="preserve"> o polimeri conduttivi compatibili con processi additivi</w:t>
            </w:r>
            <w:r>
              <w:rPr>
                <w:rFonts w:eastAsia="Times New Roman" w:cs="Times New Roman"/>
                <w:szCs w:val="24"/>
                <w:lang w:eastAsia="it-IT"/>
              </w:rPr>
              <w:t xml:space="preserve"> </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4C760D62" w14:textId="77777777" w:rsidR="00BE7C13" w:rsidRDefault="00BE7C13">
            <w:pPr>
              <w:spacing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Protezione da interferenze elettromagnetiche, vibrazioni e agenti atmosferici</w:t>
            </w:r>
          </w:p>
        </w:tc>
      </w:tr>
      <w:tr w:rsidR="00BE7C13" w14:paraId="081D0BB0" w14:textId="77777777" w:rsidTr="00BE7C1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666666" w:themeColor="text1" w:themeTint="99"/>
              <w:left w:val="nil"/>
              <w:bottom w:val="single" w:sz="2" w:space="0" w:color="666666" w:themeColor="text1" w:themeTint="99"/>
              <w:right w:val="single" w:sz="2" w:space="0" w:color="666666" w:themeColor="text1" w:themeTint="99"/>
            </w:tcBorders>
            <w:hideMark/>
          </w:tcPr>
          <w:p w14:paraId="6C9B67C8" w14:textId="77777777" w:rsidR="00BE7C13" w:rsidRDefault="00BE7C13">
            <w:pPr>
              <w:spacing w:before="0" w:after="0"/>
              <w:jc w:val="center"/>
              <w:rPr>
                <w:rFonts w:eastAsia="Times New Roman" w:cs="Times New Roman"/>
                <w:szCs w:val="24"/>
                <w:lang w:eastAsia="it-IT"/>
              </w:rPr>
            </w:pPr>
            <w:r>
              <w:rPr>
                <w:rFonts w:eastAsia="Times New Roman" w:cs="Times New Roman"/>
                <w:szCs w:val="24"/>
                <w:lang w:eastAsia="it-IT"/>
              </w:rPr>
              <w:t>Elettronica integrata</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hideMark/>
          </w:tcPr>
          <w:p w14:paraId="20E95DA4" w14:textId="77777777" w:rsidR="00BE7C13" w:rsidRDefault="00BE7C13">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PCB flessibili, inchiostri conduttivi stampabili (substrati stampabili)</w:t>
            </w:r>
          </w:p>
        </w:tc>
        <w:tc>
          <w:tcPr>
            <w:tcW w:w="0" w:type="auto"/>
            <w:tcBorders>
              <w:top w:val="single" w:sz="2" w:space="0" w:color="666666" w:themeColor="text1" w:themeTint="99"/>
              <w:left w:val="single" w:sz="2" w:space="0" w:color="666666" w:themeColor="text1" w:themeTint="99"/>
              <w:bottom w:val="single" w:sz="2" w:space="0" w:color="666666" w:themeColor="text1" w:themeTint="99"/>
              <w:right w:val="nil"/>
            </w:tcBorders>
            <w:hideMark/>
          </w:tcPr>
          <w:p w14:paraId="33BA2B54" w14:textId="77777777" w:rsidR="00BE7C13" w:rsidRDefault="00BE7C13">
            <w:pPr>
              <w:spacing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Pr>
                <w:rFonts w:eastAsia="Times New Roman" w:cs="Times New Roman"/>
                <w:szCs w:val="24"/>
                <w:lang w:eastAsia="it-IT"/>
              </w:rPr>
              <w:t>Facilità di integrazione e adattabilità a forme complesse</w:t>
            </w:r>
          </w:p>
        </w:tc>
      </w:tr>
    </w:tbl>
    <w:p w14:paraId="5D560E11" w14:textId="77777777" w:rsidR="00BE7C13" w:rsidRDefault="00BE7C13" w:rsidP="00FE10F7">
      <w:pPr>
        <w:pStyle w:val="Titolo3"/>
        <w:numPr>
          <w:ilvl w:val="2"/>
          <w:numId w:val="104"/>
        </w:numPr>
        <w:spacing w:before="480" w:line="256" w:lineRule="auto"/>
        <w:rPr>
          <w:rFonts w:eastAsia="Times New Roman"/>
          <w:lang w:val="en-US" w:eastAsia="it-IT"/>
        </w:rPr>
      </w:pPr>
      <w:bookmarkStart w:id="72" w:name="_Toc206782799"/>
      <w:bookmarkStart w:id="73" w:name="_Toc207026995"/>
      <w:r>
        <w:rPr>
          <w:rFonts w:eastAsia="Times New Roman"/>
          <w:lang w:eastAsia="it-IT"/>
        </w:rPr>
        <w:t>Tecnologie Produttive Compatibili</w:t>
      </w:r>
      <w:bookmarkEnd w:id="72"/>
      <w:bookmarkEnd w:id="73"/>
    </w:p>
    <w:p w14:paraId="496685AE" w14:textId="77777777" w:rsidR="00BE7C13" w:rsidRDefault="00BE7C13" w:rsidP="00BE7C13">
      <w:pPr>
        <w:spacing w:before="120" w:after="120" w:line="240" w:lineRule="auto"/>
        <w:rPr>
          <w:u w:val="single"/>
          <w:lang w:eastAsia="it-IT"/>
        </w:rPr>
      </w:pPr>
      <w:r>
        <w:rPr>
          <w:u w:val="single"/>
          <w:lang w:eastAsia="it-IT"/>
        </w:rPr>
        <w:t>Stampa 3D Polimerica:</w:t>
      </w:r>
    </w:p>
    <w:p w14:paraId="7D234670" w14:textId="77777777" w:rsidR="00BE7C13" w:rsidRDefault="00BE7C13" w:rsidP="00FE10F7">
      <w:pPr>
        <w:pStyle w:val="Paragrafoelenco"/>
        <w:numPr>
          <w:ilvl w:val="0"/>
          <w:numId w:val="114"/>
        </w:numPr>
        <w:spacing w:before="120" w:after="120" w:line="240" w:lineRule="auto"/>
        <w:ind w:left="714" w:hanging="357"/>
        <w:rPr>
          <w:lang w:eastAsia="it-IT"/>
        </w:rPr>
      </w:pPr>
      <w:r>
        <w:rPr>
          <w:i/>
          <w:iCs/>
          <w:lang w:eastAsia="it-IT"/>
        </w:rPr>
        <w:t>SLS</w:t>
      </w:r>
      <w:r>
        <w:rPr>
          <w:lang w:eastAsia="it-IT"/>
        </w:rPr>
        <w:t>: ideale per Nylon PA12</w:t>
      </w:r>
    </w:p>
    <w:p w14:paraId="4D523BE9" w14:textId="77777777" w:rsidR="00BE7C13" w:rsidRDefault="00BE7C13" w:rsidP="00FE10F7">
      <w:pPr>
        <w:pStyle w:val="Paragrafoelenco"/>
        <w:numPr>
          <w:ilvl w:val="0"/>
          <w:numId w:val="114"/>
        </w:numPr>
        <w:spacing w:before="120" w:after="120" w:line="240" w:lineRule="auto"/>
        <w:ind w:left="714" w:hanging="357"/>
        <w:rPr>
          <w:lang w:eastAsia="it-IT"/>
        </w:rPr>
      </w:pPr>
      <w:r>
        <w:rPr>
          <w:i/>
          <w:iCs/>
          <w:lang w:eastAsia="it-IT"/>
        </w:rPr>
        <w:t>SLA</w:t>
      </w:r>
      <w:r>
        <w:rPr>
          <w:lang w:eastAsia="it-IT"/>
        </w:rPr>
        <w:t>: adatta a resine tecniche</w:t>
      </w:r>
    </w:p>
    <w:p w14:paraId="66D131FC" w14:textId="77777777" w:rsidR="00BE7C13" w:rsidRDefault="00BE7C13" w:rsidP="00FE10F7">
      <w:pPr>
        <w:pStyle w:val="Paragrafoelenco"/>
        <w:numPr>
          <w:ilvl w:val="0"/>
          <w:numId w:val="114"/>
        </w:numPr>
        <w:spacing w:before="120" w:after="120" w:line="240" w:lineRule="auto"/>
        <w:ind w:left="714" w:hanging="357"/>
        <w:rPr>
          <w:lang w:eastAsia="it-IT"/>
        </w:rPr>
      </w:pPr>
      <w:r>
        <w:rPr>
          <w:i/>
          <w:iCs/>
          <w:lang w:eastAsia="it-IT"/>
        </w:rPr>
        <w:t>FDM</w:t>
      </w:r>
      <w:r>
        <w:rPr>
          <w:lang w:eastAsia="it-IT"/>
        </w:rPr>
        <w:t>: compatibile con PEEK e ULTEM</w:t>
      </w:r>
    </w:p>
    <w:p w14:paraId="0277704F" w14:textId="77777777" w:rsidR="00BE7C13" w:rsidRDefault="00BE7C13" w:rsidP="00BE7C13">
      <w:pPr>
        <w:spacing w:before="120" w:after="120" w:line="240" w:lineRule="auto"/>
        <w:rPr>
          <w:u w:val="single"/>
          <w:lang w:eastAsia="it-IT"/>
        </w:rPr>
      </w:pPr>
      <w:r>
        <w:rPr>
          <w:u w:val="single"/>
          <w:lang w:eastAsia="it-IT"/>
        </w:rPr>
        <w:t>Stampa Metallica:</w:t>
      </w:r>
    </w:p>
    <w:p w14:paraId="3B1C3F6C" w14:textId="77777777" w:rsidR="00BE7C13" w:rsidRDefault="00BE7C13" w:rsidP="00FE10F7">
      <w:pPr>
        <w:pStyle w:val="Paragrafoelenco"/>
        <w:numPr>
          <w:ilvl w:val="0"/>
          <w:numId w:val="115"/>
        </w:numPr>
        <w:spacing w:before="120" w:after="120" w:line="240" w:lineRule="auto"/>
        <w:ind w:left="714" w:hanging="357"/>
        <w:rPr>
          <w:lang w:eastAsia="it-IT"/>
        </w:rPr>
      </w:pPr>
      <w:r>
        <w:rPr>
          <w:i/>
          <w:iCs/>
          <w:lang w:eastAsia="it-IT"/>
        </w:rPr>
        <w:t>SLM/DMLS</w:t>
      </w:r>
      <w:r>
        <w:rPr>
          <w:lang w:eastAsia="it-IT"/>
        </w:rPr>
        <w:t>: per componenti strutturali e schermature metalliche</w:t>
      </w:r>
    </w:p>
    <w:p w14:paraId="45B9D8F8" w14:textId="77777777" w:rsidR="00BE7C13" w:rsidRDefault="00BE7C13" w:rsidP="00BE7C13">
      <w:pPr>
        <w:spacing w:before="120" w:after="120" w:line="240" w:lineRule="auto"/>
        <w:rPr>
          <w:u w:val="single"/>
          <w:lang w:eastAsia="it-IT"/>
        </w:rPr>
      </w:pPr>
      <w:r>
        <w:rPr>
          <w:u w:val="single"/>
          <w:lang w:eastAsia="it-IT"/>
        </w:rPr>
        <w:t>Stampa Funzionale:</w:t>
      </w:r>
    </w:p>
    <w:p w14:paraId="05C57E8F" w14:textId="77777777" w:rsidR="00BE7C13" w:rsidRDefault="00BE7C13" w:rsidP="00FE10F7">
      <w:pPr>
        <w:pStyle w:val="Paragrafoelenco"/>
        <w:numPr>
          <w:ilvl w:val="0"/>
          <w:numId w:val="115"/>
        </w:numPr>
        <w:spacing w:before="120" w:after="120" w:line="240" w:lineRule="auto"/>
        <w:rPr>
          <w:lang w:eastAsia="it-IT"/>
        </w:rPr>
      </w:pPr>
      <w:r>
        <w:rPr>
          <w:i/>
          <w:iCs/>
          <w:lang w:eastAsia="it-IT"/>
        </w:rPr>
        <w:t>Inkjet</w:t>
      </w:r>
      <w:r>
        <w:rPr>
          <w:lang w:eastAsia="it-IT"/>
        </w:rPr>
        <w:t>: per deposizione di inchiostri conduttivi e piezoelettrici basati su PVDF</w:t>
      </w:r>
    </w:p>
    <w:p w14:paraId="0494ECF9" w14:textId="77777777" w:rsidR="00BE7C13" w:rsidRDefault="00BE7C13" w:rsidP="00BE7C13">
      <w:pPr>
        <w:spacing w:before="120" w:after="120" w:line="240" w:lineRule="auto"/>
        <w:rPr>
          <w:u w:val="single"/>
          <w:lang w:eastAsia="it-IT"/>
        </w:rPr>
      </w:pPr>
      <w:r>
        <w:rPr>
          <w:u w:val="single"/>
          <w:lang w:eastAsia="it-IT"/>
        </w:rPr>
        <w:t>Soluzioni Ibride:</w:t>
      </w:r>
    </w:p>
    <w:p w14:paraId="6053C8B3" w14:textId="77777777" w:rsidR="00BE7C13" w:rsidRDefault="00BE7C13" w:rsidP="00FE10F7">
      <w:pPr>
        <w:pStyle w:val="Paragrafoelenco"/>
        <w:numPr>
          <w:ilvl w:val="0"/>
          <w:numId w:val="115"/>
        </w:numPr>
        <w:spacing w:before="120" w:after="120" w:line="240" w:lineRule="auto"/>
        <w:rPr>
          <w:lang w:eastAsia="it-IT"/>
        </w:rPr>
      </w:pPr>
      <w:r>
        <w:rPr>
          <w:lang w:eastAsia="it-IT"/>
        </w:rPr>
        <w:t>Applicazione diretta di film piezoelettrici su componenti stampati in 3D</w:t>
      </w:r>
    </w:p>
    <w:p w14:paraId="1C1E1A18" w14:textId="77777777" w:rsidR="00BE7C13" w:rsidRDefault="00BE7C13" w:rsidP="002F05D5">
      <w:pPr>
        <w:rPr>
          <w:lang w:eastAsia="it-IT"/>
        </w:rPr>
      </w:pPr>
    </w:p>
    <w:p w14:paraId="04FCA860" w14:textId="7E46E77F" w:rsidR="006F2B1F" w:rsidRDefault="006F2B1F">
      <w:pPr>
        <w:spacing w:before="0" w:after="160"/>
        <w:jc w:val="left"/>
        <w:rPr>
          <w:rFonts w:eastAsia="Times New Roman" w:cstheme="majorBidi"/>
          <w:b/>
          <w:bCs/>
          <w:caps/>
          <w:color w:val="000000" w:themeColor="text1"/>
          <w:sz w:val="40"/>
          <w:szCs w:val="28"/>
          <w:lang w:eastAsia="it-IT"/>
        </w:rPr>
      </w:pPr>
    </w:p>
    <w:p w14:paraId="26AE3443" w14:textId="77777777" w:rsidR="00D5194A" w:rsidRPr="00D5194A" w:rsidRDefault="00D5194A" w:rsidP="00FE10F7">
      <w:pPr>
        <w:keepNext/>
        <w:keepLines/>
        <w:numPr>
          <w:ilvl w:val="0"/>
          <w:numId w:val="57"/>
        </w:numPr>
        <w:tabs>
          <w:tab w:val="num" w:pos="360"/>
        </w:tabs>
        <w:spacing w:before="480" w:after="0" w:line="276" w:lineRule="auto"/>
        <w:ind w:left="0" w:firstLine="0"/>
        <w:outlineLvl w:val="0"/>
        <w:rPr>
          <w:rFonts w:eastAsia="Times New Roman" w:cstheme="majorBidi"/>
          <w:b/>
          <w:bCs/>
          <w:caps/>
          <w:color w:val="1F2328"/>
          <w:sz w:val="40"/>
          <w:szCs w:val="24"/>
        </w:rPr>
      </w:pPr>
      <w:bookmarkStart w:id="74" w:name="_Toc207020620"/>
      <w:bookmarkStart w:id="75" w:name="_Toc207026996"/>
      <w:r w:rsidRPr="00D5194A">
        <w:rPr>
          <w:rFonts w:eastAsia="Times New Roman" w:cstheme="majorBidi"/>
          <w:b/>
          <w:bCs/>
          <w:caps/>
          <w:color w:val="000000" w:themeColor="text1"/>
          <w:sz w:val="40"/>
          <w:szCs w:val="28"/>
          <w:lang w:eastAsia="it-IT"/>
        </w:rPr>
        <w:t>Strategie Progettuali e Decisione Finale</w:t>
      </w:r>
      <w:bookmarkEnd w:id="74"/>
      <w:bookmarkEnd w:id="75"/>
    </w:p>
    <w:p w14:paraId="0417C676" w14:textId="77777777" w:rsidR="00D5194A" w:rsidRPr="00D5194A" w:rsidRDefault="00D5194A" w:rsidP="00BE7C13">
      <w:pPr>
        <w:pStyle w:val="Titolo2"/>
      </w:pPr>
      <w:bookmarkStart w:id="76" w:name="_Toc207020621"/>
      <w:bookmarkStart w:id="77" w:name="_Toc207026997"/>
      <w:proofErr w:type="spellStart"/>
      <w:r w:rsidRPr="00D5194A">
        <w:t>Strategie</w:t>
      </w:r>
      <w:proofErr w:type="spellEnd"/>
      <w:r w:rsidRPr="00D5194A">
        <w:t xml:space="preserve"> </w:t>
      </w:r>
      <w:proofErr w:type="spellStart"/>
      <w:r w:rsidRPr="00D5194A">
        <w:t>progettuali</w:t>
      </w:r>
      <w:proofErr w:type="spellEnd"/>
      <w:r w:rsidRPr="00D5194A">
        <w:t xml:space="preserve"> e </w:t>
      </w:r>
      <w:proofErr w:type="spellStart"/>
      <w:r w:rsidRPr="00D5194A">
        <w:t>valutazioni</w:t>
      </w:r>
      <w:bookmarkEnd w:id="76"/>
      <w:bookmarkEnd w:id="77"/>
      <w:proofErr w:type="spellEnd"/>
    </w:p>
    <w:p w14:paraId="1F25415C" w14:textId="77777777" w:rsidR="00D5194A" w:rsidRPr="00D5194A" w:rsidRDefault="00D5194A" w:rsidP="00D5194A">
      <w:r w:rsidRPr="00D5194A">
        <w:t>Nel contesto attuale, AB Industrietechnik ha espresso l’interesse nel valutare differenti strategie per l’approvvigionamento o la produzione del sensore, con l’obiettivo di:</w:t>
      </w:r>
    </w:p>
    <w:p w14:paraId="73492B81" w14:textId="77777777" w:rsidR="00D5194A" w:rsidRPr="00D5194A" w:rsidRDefault="00D5194A" w:rsidP="00FE10F7">
      <w:pPr>
        <w:numPr>
          <w:ilvl w:val="0"/>
          <w:numId w:val="5"/>
        </w:numPr>
        <w:contextualSpacing/>
      </w:pPr>
      <w:r w:rsidRPr="00D5194A">
        <w:t>Ottimizzare il costo totale di produzione</w:t>
      </w:r>
    </w:p>
    <w:p w14:paraId="5916DFD5" w14:textId="77777777" w:rsidR="00D5194A" w:rsidRPr="00D5194A" w:rsidRDefault="00D5194A" w:rsidP="00FE10F7">
      <w:pPr>
        <w:numPr>
          <w:ilvl w:val="0"/>
          <w:numId w:val="5"/>
        </w:numPr>
        <w:contextualSpacing/>
      </w:pPr>
      <w:r w:rsidRPr="00D5194A">
        <w:t>Ridurre il time-to-market</w:t>
      </w:r>
    </w:p>
    <w:p w14:paraId="5D95E4D7" w14:textId="77777777" w:rsidR="00D5194A" w:rsidRPr="00D5194A" w:rsidRDefault="00D5194A" w:rsidP="00FE10F7">
      <w:pPr>
        <w:numPr>
          <w:ilvl w:val="0"/>
          <w:numId w:val="5"/>
        </w:numPr>
        <w:contextualSpacing/>
      </w:pPr>
      <w:r w:rsidRPr="00D5194A">
        <w:t>Garantire un elevato livello di qualità tecnica e affidabilità operativa</w:t>
      </w:r>
    </w:p>
    <w:p w14:paraId="5A78EC9D" w14:textId="77777777" w:rsidR="00D5194A" w:rsidRPr="00D5194A" w:rsidRDefault="00D5194A" w:rsidP="00FE10F7">
      <w:pPr>
        <w:numPr>
          <w:ilvl w:val="0"/>
          <w:numId w:val="5"/>
        </w:numPr>
        <w:contextualSpacing/>
      </w:pPr>
      <w:r w:rsidRPr="00D5194A">
        <w:t>Eventualmente internalizzare competenze strategiche ad alto valore aggiunto</w:t>
      </w:r>
    </w:p>
    <w:p w14:paraId="6C1A1B13" w14:textId="77777777" w:rsidR="00D5194A" w:rsidRPr="00D5194A" w:rsidRDefault="00D5194A" w:rsidP="00D5194A">
      <w:r w:rsidRPr="00D5194A">
        <w:t>La valutazione ha preso in considerazione tre possibili approcci alternativi:</w:t>
      </w:r>
    </w:p>
    <w:p w14:paraId="408D9227" w14:textId="77777777" w:rsidR="00D5194A" w:rsidRPr="00D5194A" w:rsidRDefault="00D5194A" w:rsidP="00FE10F7">
      <w:pPr>
        <w:numPr>
          <w:ilvl w:val="0"/>
          <w:numId w:val="6"/>
        </w:numPr>
        <w:contextualSpacing/>
      </w:pPr>
      <w:r w:rsidRPr="00D5194A">
        <w:t>Acquisto di un sensore piezoelettrico commerciale</w:t>
      </w:r>
    </w:p>
    <w:p w14:paraId="122CAB87" w14:textId="77777777" w:rsidR="00D5194A" w:rsidRPr="00D5194A" w:rsidRDefault="00D5194A" w:rsidP="00FE10F7">
      <w:pPr>
        <w:numPr>
          <w:ilvl w:val="0"/>
          <w:numId w:val="6"/>
        </w:numPr>
        <w:contextualSpacing/>
      </w:pPr>
      <w:r w:rsidRPr="00D5194A">
        <w:t>Ricorso a soluzioni “off-the-</w:t>
      </w:r>
      <w:proofErr w:type="spellStart"/>
      <w:r w:rsidRPr="00D5194A">
        <w:t>shelf</w:t>
      </w:r>
      <w:proofErr w:type="spellEnd"/>
      <w:r w:rsidRPr="00D5194A">
        <w:t>” presenti sul mercato, da fornitori di componenti elettronici/sensoristici.</w:t>
      </w:r>
    </w:p>
    <w:p w14:paraId="56BD06D9" w14:textId="77777777" w:rsidR="00D5194A" w:rsidRPr="00D5194A" w:rsidRDefault="00D5194A" w:rsidP="00FE10F7">
      <w:pPr>
        <w:numPr>
          <w:ilvl w:val="0"/>
          <w:numId w:val="6"/>
        </w:numPr>
        <w:contextualSpacing/>
      </w:pPr>
      <w:r w:rsidRPr="00D5194A">
        <w:t>Sviluppo interno integrale del sensore</w:t>
      </w:r>
    </w:p>
    <w:p w14:paraId="2CBCA480" w14:textId="77777777" w:rsidR="00D5194A" w:rsidRPr="00D5194A" w:rsidRDefault="00D5194A" w:rsidP="00FE10F7">
      <w:pPr>
        <w:numPr>
          <w:ilvl w:val="0"/>
          <w:numId w:val="6"/>
        </w:numPr>
        <w:contextualSpacing/>
      </w:pPr>
      <w:r w:rsidRPr="00D5194A">
        <w:t>Progettazione e produzione del sensore (elemento sensibile + supporto + interfacciamento elettrico) a cura dell’azienda, internamente o in collaborazione con laboratori e centri di ricerca.</w:t>
      </w:r>
    </w:p>
    <w:p w14:paraId="5BFF8B07" w14:textId="77777777" w:rsidR="00D5194A" w:rsidRPr="00D5194A" w:rsidRDefault="00D5194A" w:rsidP="00FE10F7">
      <w:pPr>
        <w:numPr>
          <w:ilvl w:val="0"/>
          <w:numId w:val="6"/>
        </w:numPr>
        <w:contextualSpacing/>
      </w:pPr>
      <w:r w:rsidRPr="00D5194A">
        <w:t xml:space="preserve">Sviluppo interno del sensore ma produzione affidata ad un’azienda terza </w:t>
      </w:r>
    </w:p>
    <w:p w14:paraId="75858526" w14:textId="77777777" w:rsidR="00D5194A" w:rsidRPr="00D5194A" w:rsidRDefault="00D5194A" w:rsidP="00D5194A">
      <w:pPr>
        <w:ind w:left="720"/>
        <w:contextualSpacing/>
      </w:pPr>
    </w:p>
    <w:p w14:paraId="1E51FB71" w14:textId="77777777" w:rsidR="00D5194A" w:rsidRPr="00D5194A" w:rsidRDefault="00D5194A" w:rsidP="00D5194A">
      <w:r w:rsidRPr="00D5194A">
        <w:rPr>
          <w:b/>
        </w:rPr>
        <w:t>Modello "co-design &amp; build-to-</w:t>
      </w:r>
      <w:proofErr w:type="spellStart"/>
      <w:r w:rsidRPr="00D5194A">
        <w:rPr>
          <w:b/>
        </w:rPr>
        <w:t>spec</w:t>
      </w:r>
      <w:proofErr w:type="spellEnd"/>
      <w:r w:rsidRPr="00D5194A">
        <w:rPr>
          <w:b/>
        </w:rPr>
        <w:t>":</w:t>
      </w:r>
      <w:r w:rsidRPr="00D5194A">
        <w:t xml:space="preserve"> l’azienda mantiene la responsabilità del progetto e delle specifiche funzionali, mentre un partner esterno si occupa della realizzazione fisica dell’elemento sensibile.</w:t>
      </w:r>
    </w:p>
    <w:p w14:paraId="4A27E29C" w14:textId="77777777" w:rsidR="00D5194A" w:rsidRPr="00D5194A" w:rsidRDefault="00D5194A" w:rsidP="00D5194A">
      <w:r w:rsidRPr="00D5194A">
        <w:t>L’analisi ha considerato i seguenti criteri tecnico-economici:</w:t>
      </w:r>
    </w:p>
    <w:tbl>
      <w:tblPr>
        <w:tblStyle w:val="Grigliatabella111"/>
        <w:tblW w:w="9776" w:type="dxa"/>
        <w:tblLook w:val="04A0" w:firstRow="1" w:lastRow="0" w:firstColumn="1" w:lastColumn="0" w:noHBand="0" w:noVBand="1"/>
      </w:tblPr>
      <w:tblGrid>
        <w:gridCol w:w="4320"/>
        <w:gridCol w:w="5456"/>
      </w:tblGrid>
      <w:tr w:rsidR="00D5194A" w:rsidRPr="00D5194A" w14:paraId="5AE2398B"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72D5C3A" w14:textId="77777777" w:rsidR="00D5194A" w:rsidRPr="00D5194A" w:rsidRDefault="00D5194A" w:rsidP="00D5194A">
            <w:pPr>
              <w:rPr>
                <w:b/>
                <w:sz w:val="28"/>
                <w:szCs w:val="28"/>
                <w:lang w:val="en-US"/>
              </w:rPr>
            </w:pPr>
            <w:proofErr w:type="spellStart"/>
            <w:r w:rsidRPr="00D5194A">
              <w:rPr>
                <w:b/>
                <w:sz w:val="28"/>
                <w:szCs w:val="28"/>
                <w:lang w:val="en-US"/>
              </w:rPr>
              <w:t>Parametro</w:t>
            </w:r>
            <w:proofErr w:type="spellEnd"/>
          </w:p>
        </w:tc>
        <w:tc>
          <w:tcPr>
            <w:tcW w:w="545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23809F1" w14:textId="77777777" w:rsidR="00D5194A" w:rsidRPr="00D5194A" w:rsidRDefault="00D5194A" w:rsidP="00D5194A">
            <w:pPr>
              <w:rPr>
                <w:b/>
                <w:sz w:val="28"/>
                <w:szCs w:val="28"/>
                <w:lang w:val="en-US"/>
              </w:rPr>
            </w:pPr>
            <w:proofErr w:type="spellStart"/>
            <w:r w:rsidRPr="00D5194A">
              <w:rPr>
                <w:b/>
                <w:sz w:val="28"/>
                <w:szCs w:val="28"/>
                <w:lang w:val="en-US"/>
              </w:rPr>
              <w:t>Descrizione</w:t>
            </w:r>
            <w:proofErr w:type="spellEnd"/>
          </w:p>
        </w:tc>
      </w:tr>
      <w:tr w:rsidR="00D5194A" w:rsidRPr="00D5194A" w14:paraId="54DEA1D9"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C65EEA" w14:textId="77777777" w:rsidR="00D5194A" w:rsidRPr="00D5194A" w:rsidRDefault="00D5194A" w:rsidP="00D5194A">
            <w:pPr>
              <w:rPr>
                <w:b/>
                <w:lang w:val="en-US"/>
              </w:rPr>
            </w:pPr>
            <w:r w:rsidRPr="00D5194A">
              <w:rPr>
                <w:b/>
                <w:lang w:val="en-US"/>
              </w:rPr>
              <w:t xml:space="preserve">Costi </w:t>
            </w:r>
            <w:proofErr w:type="spellStart"/>
            <w:r w:rsidRPr="00D5194A">
              <w:rPr>
                <w:b/>
                <w:lang w:val="en-US"/>
              </w:rPr>
              <w:t>diretti</w:t>
            </w:r>
            <w:proofErr w:type="spellEnd"/>
            <w:r w:rsidRPr="00D5194A">
              <w:rPr>
                <w:b/>
                <w:lang w:val="en-US"/>
              </w:rPr>
              <w:t xml:space="preserve"> e </w:t>
            </w:r>
            <w:proofErr w:type="spellStart"/>
            <w:r w:rsidRPr="00D5194A">
              <w:rPr>
                <w:b/>
                <w:lang w:val="en-US"/>
              </w:rPr>
              <w:t>indiretti</w:t>
            </w:r>
            <w:proofErr w:type="spellEnd"/>
          </w:p>
        </w:tc>
        <w:tc>
          <w:tcPr>
            <w:tcW w:w="5456" w:type="dxa"/>
            <w:tcBorders>
              <w:top w:val="single" w:sz="4" w:space="0" w:color="auto"/>
              <w:left w:val="single" w:sz="4" w:space="0" w:color="auto"/>
              <w:bottom w:val="single" w:sz="4" w:space="0" w:color="auto"/>
              <w:right w:val="single" w:sz="4" w:space="0" w:color="auto"/>
            </w:tcBorders>
            <w:hideMark/>
          </w:tcPr>
          <w:p w14:paraId="5C34138B" w14:textId="77777777" w:rsidR="00D5194A" w:rsidRPr="00D5194A" w:rsidRDefault="00D5194A" w:rsidP="00D5194A">
            <w:r w:rsidRPr="00D5194A">
              <w:t>Costo unitario, attrezzaggio, progettazione, approvvigionamento, logistica</w:t>
            </w:r>
          </w:p>
        </w:tc>
      </w:tr>
      <w:tr w:rsidR="00D5194A" w:rsidRPr="00D5194A" w14:paraId="27DBA825"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F3E050" w14:textId="77777777" w:rsidR="00D5194A" w:rsidRPr="00D5194A" w:rsidRDefault="00D5194A" w:rsidP="00D5194A">
            <w:pPr>
              <w:rPr>
                <w:b/>
                <w:lang w:val="en-US"/>
              </w:rPr>
            </w:pPr>
            <w:r w:rsidRPr="00D5194A">
              <w:rPr>
                <w:b/>
                <w:lang w:val="en-US"/>
              </w:rPr>
              <w:t xml:space="preserve">Tempi di </w:t>
            </w:r>
            <w:proofErr w:type="spellStart"/>
            <w:r w:rsidRPr="00D5194A">
              <w:rPr>
                <w:b/>
                <w:lang w:val="en-US"/>
              </w:rPr>
              <w:t>realizzazione</w:t>
            </w:r>
            <w:proofErr w:type="spellEnd"/>
          </w:p>
        </w:tc>
        <w:tc>
          <w:tcPr>
            <w:tcW w:w="5456" w:type="dxa"/>
            <w:tcBorders>
              <w:top w:val="single" w:sz="4" w:space="0" w:color="auto"/>
              <w:left w:val="single" w:sz="4" w:space="0" w:color="auto"/>
              <w:bottom w:val="single" w:sz="4" w:space="0" w:color="auto"/>
              <w:right w:val="single" w:sz="4" w:space="0" w:color="auto"/>
            </w:tcBorders>
            <w:hideMark/>
          </w:tcPr>
          <w:p w14:paraId="55F15F23" w14:textId="77777777" w:rsidR="00D5194A" w:rsidRPr="00D5194A" w:rsidRDefault="00D5194A" w:rsidP="00D5194A">
            <w:r w:rsidRPr="00D5194A">
              <w:t>Tempo di sviluppo, testing, approvvigionamento</w:t>
            </w:r>
          </w:p>
        </w:tc>
      </w:tr>
      <w:tr w:rsidR="00D5194A" w:rsidRPr="00D5194A" w14:paraId="371CD770"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E5288" w14:textId="77777777" w:rsidR="00D5194A" w:rsidRPr="00D5194A" w:rsidRDefault="00D5194A" w:rsidP="00D5194A">
            <w:pPr>
              <w:rPr>
                <w:b/>
                <w:lang w:val="en-US"/>
              </w:rPr>
            </w:pPr>
            <w:proofErr w:type="spellStart"/>
            <w:r w:rsidRPr="00D5194A">
              <w:rPr>
                <w:b/>
                <w:lang w:val="en-US"/>
              </w:rPr>
              <w:t>Qualità</w:t>
            </w:r>
            <w:proofErr w:type="spellEnd"/>
            <w:r w:rsidRPr="00D5194A">
              <w:rPr>
                <w:b/>
                <w:lang w:val="en-US"/>
              </w:rPr>
              <w:t xml:space="preserve"> </w:t>
            </w:r>
            <w:proofErr w:type="spellStart"/>
            <w:r w:rsidRPr="00D5194A">
              <w:rPr>
                <w:b/>
                <w:lang w:val="en-US"/>
              </w:rPr>
              <w:t>tecnica</w:t>
            </w:r>
            <w:proofErr w:type="spellEnd"/>
            <w:r w:rsidRPr="00D5194A">
              <w:rPr>
                <w:b/>
                <w:lang w:val="en-US"/>
              </w:rPr>
              <w:t xml:space="preserve"> e </w:t>
            </w:r>
            <w:proofErr w:type="spellStart"/>
            <w:r w:rsidRPr="00D5194A">
              <w:rPr>
                <w:b/>
                <w:lang w:val="en-US"/>
              </w:rPr>
              <w:t>prestazionale</w:t>
            </w:r>
            <w:proofErr w:type="spellEnd"/>
          </w:p>
        </w:tc>
        <w:tc>
          <w:tcPr>
            <w:tcW w:w="5456" w:type="dxa"/>
            <w:tcBorders>
              <w:top w:val="single" w:sz="4" w:space="0" w:color="auto"/>
              <w:left w:val="single" w:sz="4" w:space="0" w:color="auto"/>
              <w:bottom w:val="single" w:sz="4" w:space="0" w:color="auto"/>
              <w:right w:val="single" w:sz="4" w:space="0" w:color="auto"/>
            </w:tcBorders>
            <w:hideMark/>
          </w:tcPr>
          <w:p w14:paraId="764102FF" w14:textId="77777777" w:rsidR="00D5194A" w:rsidRPr="00D5194A" w:rsidRDefault="00D5194A" w:rsidP="00D5194A">
            <w:r w:rsidRPr="00D5194A">
              <w:t>Sensibilità, risposta in frequenza, stabilità, robustezza</w:t>
            </w:r>
          </w:p>
        </w:tc>
      </w:tr>
      <w:tr w:rsidR="00D5194A" w:rsidRPr="00D5194A" w14:paraId="3D0CB310"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81C59E" w14:textId="77777777" w:rsidR="00D5194A" w:rsidRPr="00D5194A" w:rsidRDefault="00D5194A" w:rsidP="00D5194A">
            <w:pPr>
              <w:rPr>
                <w:b/>
              </w:rPr>
            </w:pPr>
            <w:r w:rsidRPr="00D5194A">
              <w:rPr>
                <w:b/>
              </w:rPr>
              <w:t>Controllo su design e materiali</w:t>
            </w:r>
          </w:p>
        </w:tc>
        <w:tc>
          <w:tcPr>
            <w:tcW w:w="5456" w:type="dxa"/>
            <w:tcBorders>
              <w:top w:val="single" w:sz="4" w:space="0" w:color="auto"/>
              <w:left w:val="single" w:sz="4" w:space="0" w:color="auto"/>
              <w:bottom w:val="single" w:sz="4" w:space="0" w:color="auto"/>
              <w:right w:val="single" w:sz="4" w:space="0" w:color="auto"/>
            </w:tcBorders>
            <w:hideMark/>
          </w:tcPr>
          <w:p w14:paraId="558727BF" w14:textId="77777777" w:rsidR="00D5194A" w:rsidRPr="00D5194A" w:rsidRDefault="00D5194A" w:rsidP="00D5194A">
            <w:r w:rsidRPr="00D5194A">
              <w:t>Capacità di adattare il sensore alle condizioni operative specifiche</w:t>
            </w:r>
          </w:p>
        </w:tc>
      </w:tr>
      <w:tr w:rsidR="00D5194A" w:rsidRPr="00D5194A" w14:paraId="088DC8E2"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3E3D23" w14:textId="77777777" w:rsidR="00D5194A" w:rsidRPr="00D5194A" w:rsidRDefault="00D5194A" w:rsidP="00D5194A">
            <w:pPr>
              <w:rPr>
                <w:b/>
                <w:lang w:val="en-US"/>
              </w:rPr>
            </w:pPr>
            <w:proofErr w:type="spellStart"/>
            <w:r w:rsidRPr="00D5194A">
              <w:rPr>
                <w:b/>
                <w:lang w:val="en-US"/>
              </w:rPr>
              <w:lastRenderedPageBreak/>
              <w:t>Innovazione</w:t>
            </w:r>
            <w:proofErr w:type="spellEnd"/>
            <w:r w:rsidRPr="00D5194A">
              <w:rPr>
                <w:b/>
                <w:lang w:val="en-US"/>
              </w:rPr>
              <w:t xml:space="preserve"> e </w:t>
            </w:r>
            <w:proofErr w:type="spellStart"/>
            <w:r w:rsidRPr="00D5194A">
              <w:rPr>
                <w:b/>
                <w:lang w:val="en-US"/>
              </w:rPr>
              <w:t>proprietà</w:t>
            </w:r>
            <w:proofErr w:type="spellEnd"/>
            <w:r w:rsidRPr="00D5194A">
              <w:rPr>
                <w:b/>
                <w:lang w:val="en-US"/>
              </w:rPr>
              <w:t xml:space="preserve"> </w:t>
            </w:r>
            <w:proofErr w:type="spellStart"/>
            <w:r w:rsidRPr="00D5194A">
              <w:rPr>
                <w:b/>
                <w:lang w:val="en-US"/>
              </w:rPr>
              <w:t>intellettuale</w:t>
            </w:r>
            <w:proofErr w:type="spellEnd"/>
          </w:p>
        </w:tc>
        <w:tc>
          <w:tcPr>
            <w:tcW w:w="5456" w:type="dxa"/>
            <w:tcBorders>
              <w:top w:val="single" w:sz="4" w:space="0" w:color="auto"/>
              <w:left w:val="single" w:sz="4" w:space="0" w:color="auto"/>
              <w:bottom w:val="single" w:sz="4" w:space="0" w:color="auto"/>
              <w:right w:val="single" w:sz="4" w:space="0" w:color="auto"/>
            </w:tcBorders>
            <w:hideMark/>
          </w:tcPr>
          <w:p w14:paraId="0DBC36C5" w14:textId="77777777" w:rsidR="00D5194A" w:rsidRPr="00D5194A" w:rsidRDefault="00D5194A" w:rsidP="00D5194A">
            <w:r w:rsidRPr="00D5194A">
              <w:t>Possibilità di brevettazione, know-how interno, libertà da vincoli commerciali</w:t>
            </w:r>
          </w:p>
        </w:tc>
      </w:tr>
      <w:tr w:rsidR="00D5194A" w:rsidRPr="00D5194A" w14:paraId="23ACD07F"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604B1C" w14:textId="77777777" w:rsidR="00D5194A" w:rsidRPr="00D5194A" w:rsidRDefault="00D5194A" w:rsidP="00D5194A">
            <w:pPr>
              <w:rPr>
                <w:b/>
                <w:lang w:val="en-US"/>
              </w:rPr>
            </w:pPr>
            <w:proofErr w:type="spellStart"/>
            <w:r w:rsidRPr="00D5194A">
              <w:rPr>
                <w:b/>
                <w:lang w:val="en-US"/>
              </w:rPr>
              <w:t>Rischio</w:t>
            </w:r>
            <w:proofErr w:type="spellEnd"/>
            <w:r w:rsidRPr="00D5194A">
              <w:rPr>
                <w:b/>
                <w:lang w:val="en-US"/>
              </w:rPr>
              <w:t xml:space="preserve"> </w:t>
            </w:r>
            <w:proofErr w:type="spellStart"/>
            <w:r w:rsidRPr="00D5194A">
              <w:rPr>
                <w:b/>
                <w:lang w:val="en-US"/>
              </w:rPr>
              <w:t>tecnologico</w:t>
            </w:r>
            <w:proofErr w:type="spellEnd"/>
            <w:r w:rsidRPr="00D5194A">
              <w:rPr>
                <w:b/>
                <w:lang w:val="en-US"/>
              </w:rPr>
              <w:t xml:space="preserve"> e </w:t>
            </w:r>
            <w:proofErr w:type="spellStart"/>
            <w:r w:rsidRPr="00D5194A">
              <w:rPr>
                <w:b/>
                <w:lang w:val="en-US"/>
              </w:rPr>
              <w:t>produttivo</w:t>
            </w:r>
            <w:proofErr w:type="spellEnd"/>
          </w:p>
        </w:tc>
        <w:tc>
          <w:tcPr>
            <w:tcW w:w="5456" w:type="dxa"/>
            <w:tcBorders>
              <w:top w:val="single" w:sz="4" w:space="0" w:color="auto"/>
              <w:left w:val="single" w:sz="4" w:space="0" w:color="auto"/>
              <w:bottom w:val="single" w:sz="4" w:space="0" w:color="auto"/>
              <w:right w:val="single" w:sz="4" w:space="0" w:color="auto"/>
            </w:tcBorders>
            <w:hideMark/>
          </w:tcPr>
          <w:p w14:paraId="032E562E" w14:textId="77777777" w:rsidR="00D5194A" w:rsidRPr="00D5194A" w:rsidRDefault="00D5194A" w:rsidP="00D5194A">
            <w:r w:rsidRPr="00D5194A">
              <w:t xml:space="preserve">Complessità di sviluppo, possibilità di </w:t>
            </w:r>
            <w:proofErr w:type="spellStart"/>
            <w:r w:rsidRPr="00D5194A">
              <w:t>failure</w:t>
            </w:r>
            <w:proofErr w:type="spellEnd"/>
            <w:r w:rsidRPr="00D5194A">
              <w:t xml:space="preserve"> in fase industriale</w:t>
            </w:r>
          </w:p>
        </w:tc>
      </w:tr>
      <w:tr w:rsidR="00D5194A" w:rsidRPr="00D5194A" w14:paraId="623D936C" w14:textId="77777777" w:rsidTr="00905ABC">
        <w:tc>
          <w:tcPr>
            <w:tcW w:w="43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C74AF1" w14:textId="77777777" w:rsidR="00D5194A" w:rsidRPr="00D5194A" w:rsidRDefault="00D5194A" w:rsidP="00D5194A">
            <w:pPr>
              <w:rPr>
                <w:b/>
                <w:lang w:val="en-US"/>
              </w:rPr>
            </w:pPr>
            <w:proofErr w:type="spellStart"/>
            <w:r w:rsidRPr="00D5194A">
              <w:rPr>
                <w:b/>
                <w:lang w:val="en-US"/>
              </w:rPr>
              <w:t>Flessibilità</w:t>
            </w:r>
            <w:proofErr w:type="spellEnd"/>
            <w:r w:rsidRPr="00D5194A">
              <w:rPr>
                <w:b/>
                <w:lang w:val="en-US"/>
              </w:rPr>
              <w:t xml:space="preserve"> e </w:t>
            </w:r>
            <w:proofErr w:type="spellStart"/>
            <w:r w:rsidRPr="00D5194A">
              <w:rPr>
                <w:b/>
                <w:lang w:val="en-US"/>
              </w:rPr>
              <w:t>scalabilità</w:t>
            </w:r>
            <w:proofErr w:type="spellEnd"/>
            <w:r w:rsidRPr="00D5194A">
              <w:rPr>
                <w:b/>
                <w:lang w:val="en-US"/>
              </w:rPr>
              <w:t xml:space="preserve"> </w:t>
            </w:r>
            <w:proofErr w:type="spellStart"/>
            <w:r w:rsidRPr="00D5194A">
              <w:rPr>
                <w:b/>
                <w:lang w:val="en-US"/>
              </w:rPr>
              <w:t>produttiva</w:t>
            </w:r>
            <w:proofErr w:type="spellEnd"/>
          </w:p>
        </w:tc>
        <w:tc>
          <w:tcPr>
            <w:tcW w:w="5456" w:type="dxa"/>
            <w:tcBorders>
              <w:top w:val="single" w:sz="4" w:space="0" w:color="auto"/>
              <w:left w:val="single" w:sz="4" w:space="0" w:color="auto"/>
              <w:bottom w:val="single" w:sz="4" w:space="0" w:color="auto"/>
              <w:right w:val="single" w:sz="4" w:space="0" w:color="auto"/>
            </w:tcBorders>
            <w:hideMark/>
          </w:tcPr>
          <w:p w14:paraId="7392CFDF" w14:textId="77777777" w:rsidR="00D5194A" w:rsidRPr="00D5194A" w:rsidRDefault="00D5194A" w:rsidP="00D5194A">
            <w:r w:rsidRPr="00D5194A">
              <w:t>Adattabilità a diversi formati/progetti, produzione su scala medio-grande</w:t>
            </w:r>
          </w:p>
        </w:tc>
      </w:tr>
    </w:tbl>
    <w:p w14:paraId="6F4D8859" w14:textId="77777777" w:rsidR="00D5194A" w:rsidRPr="00D5194A" w:rsidRDefault="00D5194A" w:rsidP="00BE7C13">
      <w:pPr>
        <w:pStyle w:val="Titolo2"/>
      </w:pPr>
      <w:bookmarkStart w:id="78" w:name="_Toc207020622"/>
      <w:bookmarkStart w:id="79" w:name="_Toc207026998"/>
      <w:proofErr w:type="spellStart"/>
      <w:r w:rsidRPr="00D5194A">
        <w:t>Analisi</w:t>
      </w:r>
      <w:proofErr w:type="spellEnd"/>
      <w:r w:rsidRPr="00D5194A">
        <w:t xml:space="preserve"> </w:t>
      </w:r>
      <w:proofErr w:type="spellStart"/>
      <w:r w:rsidRPr="00D5194A">
        <w:t>delle</w:t>
      </w:r>
      <w:proofErr w:type="spellEnd"/>
      <w:r w:rsidRPr="00D5194A">
        <w:t xml:space="preserve"> </w:t>
      </w:r>
      <w:proofErr w:type="spellStart"/>
      <w:r w:rsidRPr="00D5194A">
        <w:t>opzioni</w:t>
      </w:r>
      <w:bookmarkEnd w:id="78"/>
      <w:bookmarkEnd w:id="79"/>
      <w:proofErr w:type="spellEnd"/>
    </w:p>
    <w:p w14:paraId="0C74B0AD" w14:textId="77777777" w:rsidR="00D5194A" w:rsidRPr="00D5194A" w:rsidRDefault="00D5194A" w:rsidP="00FE10F7">
      <w:pPr>
        <w:keepNext/>
        <w:keepLines/>
        <w:numPr>
          <w:ilvl w:val="2"/>
          <w:numId w:val="57"/>
        </w:numPr>
        <w:tabs>
          <w:tab w:val="num" w:pos="360"/>
        </w:tabs>
        <w:spacing w:before="40" w:after="0"/>
        <w:ind w:left="0" w:firstLine="0"/>
        <w:outlineLvl w:val="2"/>
        <w:rPr>
          <w:rFonts w:eastAsiaTheme="majorEastAsia" w:cstheme="majorBidi"/>
          <w:b/>
          <w:color w:val="000000" w:themeColor="text1"/>
          <w:szCs w:val="24"/>
        </w:rPr>
      </w:pPr>
      <w:bookmarkStart w:id="80" w:name="_Toc207020623"/>
      <w:bookmarkStart w:id="81" w:name="_Toc207026999"/>
      <w:r w:rsidRPr="00D5194A">
        <w:rPr>
          <w:rFonts w:eastAsiaTheme="majorEastAsia" w:cstheme="majorBidi"/>
          <w:b/>
          <w:color w:val="000000" w:themeColor="text1"/>
          <w:szCs w:val="24"/>
        </w:rPr>
        <w:t>Opzione 1 – Acquisto di sensore piezoelettrico commerciale</w:t>
      </w:r>
      <w:bookmarkEnd w:id="80"/>
      <w:bookmarkEnd w:id="81"/>
    </w:p>
    <w:p w14:paraId="73AA9784" w14:textId="77777777" w:rsidR="00D5194A" w:rsidRPr="00D5194A" w:rsidRDefault="00D5194A" w:rsidP="00D5194A">
      <w:pPr>
        <w:rPr>
          <w:b/>
        </w:rPr>
      </w:pPr>
      <w:r w:rsidRPr="00D5194A">
        <w:rPr>
          <w:b/>
        </w:rPr>
        <w:t>Vantaggi:</w:t>
      </w:r>
    </w:p>
    <w:p w14:paraId="72838568" w14:textId="77777777" w:rsidR="00D5194A" w:rsidRPr="00D5194A" w:rsidRDefault="00D5194A" w:rsidP="00FE10F7">
      <w:pPr>
        <w:numPr>
          <w:ilvl w:val="0"/>
          <w:numId w:val="7"/>
        </w:numPr>
        <w:contextualSpacing/>
      </w:pPr>
      <w:r w:rsidRPr="00D5194A">
        <w:t>Rapidità di implementazione: sensori standard sono immediatamente disponibili sul mercato.</w:t>
      </w:r>
    </w:p>
    <w:p w14:paraId="3AA1DAB2" w14:textId="77777777" w:rsidR="00D5194A" w:rsidRPr="00D5194A" w:rsidRDefault="00D5194A" w:rsidP="00FE10F7">
      <w:pPr>
        <w:numPr>
          <w:ilvl w:val="0"/>
          <w:numId w:val="7"/>
        </w:numPr>
        <w:contextualSpacing/>
      </w:pPr>
      <w:r w:rsidRPr="00D5194A">
        <w:t>Nessun investimento R&amp;D (ricerca e sviluppo) richiesto a breve termine.</w:t>
      </w:r>
    </w:p>
    <w:p w14:paraId="6E4FB880" w14:textId="77777777" w:rsidR="00D5194A" w:rsidRPr="00D5194A" w:rsidRDefault="00D5194A" w:rsidP="00FE10F7">
      <w:pPr>
        <w:numPr>
          <w:ilvl w:val="0"/>
          <w:numId w:val="7"/>
        </w:numPr>
        <w:contextualSpacing/>
      </w:pPr>
      <w:r w:rsidRPr="00D5194A">
        <w:t>Elevata compatibilità con sistemi elettronici commerciali.</w:t>
      </w:r>
    </w:p>
    <w:p w14:paraId="0365FE8A" w14:textId="77777777" w:rsidR="00D5194A" w:rsidRPr="00D5194A" w:rsidRDefault="00D5194A" w:rsidP="00D5194A">
      <w:pPr>
        <w:rPr>
          <w:b/>
        </w:rPr>
      </w:pPr>
      <w:r w:rsidRPr="00D5194A">
        <w:rPr>
          <w:b/>
        </w:rPr>
        <w:t>Svantaggi:</w:t>
      </w:r>
    </w:p>
    <w:p w14:paraId="7AE2A74E" w14:textId="77777777" w:rsidR="00D5194A" w:rsidRPr="00D5194A" w:rsidRDefault="00D5194A" w:rsidP="00FE10F7">
      <w:pPr>
        <w:numPr>
          <w:ilvl w:val="0"/>
          <w:numId w:val="8"/>
        </w:numPr>
        <w:contextualSpacing/>
      </w:pPr>
      <w:r w:rsidRPr="00D5194A">
        <w:t>Scarsa adattabilità funzionale: i sensori standard non sono ottimizzati per condizioni critiche di vibrazione/rumore come nei flussometri VORTEX.</w:t>
      </w:r>
    </w:p>
    <w:p w14:paraId="64395DDC" w14:textId="77777777" w:rsidR="00D5194A" w:rsidRPr="00D5194A" w:rsidRDefault="00D5194A" w:rsidP="00FE10F7">
      <w:pPr>
        <w:numPr>
          <w:ilvl w:val="0"/>
          <w:numId w:val="8"/>
        </w:numPr>
        <w:contextualSpacing/>
      </w:pPr>
      <w:r w:rsidRPr="00D5194A">
        <w:t>Limitato controllo qualitativo: non è possibile intervenire su materiali, geometrie o frequenza di risonanza.</w:t>
      </w:r>
    </w:p>
    <w:p w14:paraId="07D2AAF3" w14:textId="77777777" w:rsidR="00D5194A" w:rsidRPr="00D5194A" w:rsidRDefault="00D5194A" w:rsidP="00FE10F7">
      <w:pPr>
        <w:numPr>
          <w:ilvl w:val="0"/>
          <w:numId w:val="8"/>
        </w:numPr>
        <w:contextualSpacing/>
      </w:pPr>
      <w:r w:rsidRPr="00D5194A">
        <w:t>Dipendenza da fornitori esterni: sia per il supporto tecnico che per le forniture future.</w:t>
      </w:r>
    </w:p>
    <w:p w14:paraId="37F4E094" w14:textId="77777777" w:rsidR="00D5194A" w:rsidRPr="00D5194A" w:rsidRDefault="00D5194A" w:rsidP="00FE10F7">
      <w:pPr>
        <w:numPr>
          <w:ilvl w:val="0"/>
          <w:numId w:val="8"/>
        </w:numPr>
        <w:contextualSpacing/>
      </w:pPr>
      <w:r w:rsidRPr="00D5194A">
        <w:t>Costo unitario costante nel tempo, poco ottimizzabile con volumi di produzione crescenti.</w:t>
      </w:r>
    </w:p>
    <w:p w14:paraId="48585F5D" w14:textId="77777777" w:rsidR="00D5194A" w:rsidRPr="00D5194A" w:rsidRDefault="00D5194A" w:rsidP="00D5194A">
      <w:r w:rsidRPr="00D5194A">
        <w:rPr>
          <w:b/>
        </w:rPr>
        <w:t>Conclusione:</w:t>
      </w:r>
      <w:r w:rsidRPr="00D5194A">
        <w:t xml:space="preserve"> approccio utile solo in fase prototipale o per test di laboratorio. Inadatto per un prodotto di serie ad alta specializzazione.</w:t>
      </w:r>
    </w:p>
    <w:p w14:paraId="014F4536" w14:textId="77777777" w:rsidR="00D5194A" w:rsidRPr="00D5194A" w:rsidRDefault="00D5194A" w:rsidP="00FE10F7">
      <w:pPr>
        <w:keepNext/>
        <w:keepLines/>
        <w:numPr>
          <w:ilvl w:val="2"/>
          <w:numId w:val="57"/>
        </w:numPr>
        <w:tabs>
          <w:tab w:val="num" w:pos="360"/>
        </w:tabs>
        <w:spacing w:before="40" w:after="0"/>
        <w:ind w:left="0" w:firstLine="0"/>
        <w:outlineLvl w:val="2"/>
        <w:rPr>
          <w:rFonts w:eastAsiaTheme="majorEastAsia" w:cstheme="majorBidi"/>
          <w:b/>
          <w:color w:val="000000" w:themeColor="text1"/>
          <w:szCs w:val="24"/>
        </w:rPr>
      </w:pPr>
      <w:bookmarkStart w:id="82" w:name="_Toc207020624"/>
      <w:bookmarkStart w:id="83" w:name="_Toc207027000"/>
      <w:r w:rsidRPr="00D5194A">
        <w:rPr>
          <w:rFonts w:eastAsiaTheme="majorEastAsia" w:cstheme="majorBidi"/>
          <w:b/>
          <w:color w:val="000000" w:themeColor="text1"/>
          <w:szCs w:val="24"/>
        </w:rPr>
        <w:t>Opzione 2 – Sviluppo interno completo del sensore</w:t>
      </w:r>
      <w:bookmarkEnd w:id="82"/>
      <w:bookmarkEnd w:id="83"/>
    </w:p>
    <w:p w14:paraId="591ED499" w14:textId="77777777" w:rsidR="00D5194A" w:rsidRPr="00D5194A" w:rsidRDefault="00D5194A" w:rsidP="00D5194A">
      <w:pPr>
        <w:rPr>
          <w:b/>
        </w:rPr>
      </w:pPr>
      <w:r w:rsidRPr="00D5194A">
        <w:rPr>
          <w:b/>
        </w:rPr>
        <w:t>Vantaggi:</w:t>
      </w:r>
    </w:p>
    <w:p w14:paraId="0ECEE354" w14:textId="77777777" w:rsidR="00D5194A" w:rsidRPr="00D5194A" w:rsidRDefault="00D5194A" w:rsidP="00FE10F7">
      <w:pPr>
        <w:numPr>
          <w:ilvl w:val="0"/>
          <w:numId w:val="9"/>
        </w:numPr>
        <w:contextualSpacing/>
      </w:pPr>
      <w:r w:rsidRPr="00D5194A">
        <w:t>Controllo totale su ogni aspetto funzionale: geometria, supporto meccanico, interfacce elettriche, risposta dinamica.</w:t>
      </w:r>
    </w:p>
    <w:p w14:paraId="31F3C21E" w14:textId="77777777" w:rsidR="00D5194A" w:rsidRPr="00D5194A" w:rsidRDefault="00D5194A" w:rsidP="00FE10F7">
      <w:pPr>
        <w:numPr>
          <w:ilvl w:val="0"/>
          <w:numId w:val="9"/>
        </w:numPr>
        <w:contextualSpacing/>
      </w:pPr>
      <w:r w:rsidRPr="00D5194A">
        <w:t>Possibilità di adottare materiali innovativi (es. PVDF per flessibilità, PZT per sensibilità, compositi stampabili).</w:t>
      </w:r>
    </w:p>
    <w:p w14:paraId="6F6AC001" w14:textId="77777777" w:rsidR="00D5194A" w:rsidRPr="00D5194A" w:rsidRDefault="00D5194A" w:rsidP="00FE10F7">
      <w:pPr>
        <w:numPr>
          <w:ilvl w:val="0"/>
          <w:numId w:val="9"/>
        </w:numPr>
        <w:contextualSpacing/>
      </w:pPr>
      <w:r w:rsidRPr="00D5194A">
        <w:t>Ottimizzazione strutturale avanzata (FEM, CFD) per integrare il sensore nel corpo del flussometro.</w:t>
      </w:r>
    </w:p>
    <w:p w14:paraId="6D54CEA9" w14:textId="77777777" w:rsidR="00D5194A" w:rsidRPr="00D5194A" w:rsidRDefault="00D5194A" w:rsidP="00FE10F7">
      <w:pPr>
        <w:numPr>
          <w:ilvl w:val="0"/>
          <w:numId w:val="9"/>
        </w:numPr>
        <w:contextualSpacing/>
      </w:pPr>
      <w:r w:rsidRPr="00D5194A">
        <w:t>Valorizzazione interna del know-how tecnico e possibile brevettazione del design.</w:t>
      </w:r>
    </w:p>
    <w:p w14:paraId="6989239A" w14:textId="77777777" w:rsidR="00D5194A" w:rsidRPr="00D5194A" w:rsidRDefault="00D5194A" w:rsidP="00D5194A">
      <w:pPr>
        <w:rPr>
          <w:b/>
        </w:rPr>
      </w:pPr>
      <w:r w:rsidRPr="00D5194A">
        <w:rPr>
          <w:b/>
        </w:rPr>
        <w:t>Svantaggi:</w:t>
      </w:r>
    </w:p>
    <w:p w14:paraId="4D27AEAD" w14:textId="77777777" w:rsidR="00D5194A" w:rsidRPr="00D5194A" w:rsidRDefault="00D5194A" w:rsidP="00FE10F7">
      <w:pPr>
        <w:numPr>
          <w:ilvl w:val="0"/>
          <w:numId w:val="10"/>
        </w:numPr>
        <w:contextualSpacing/>
      </w:pPr>
      <w:r w:rsidRPr="00D5194A">
        <w:t>Alti costi iniziali: richiede competenze multidisciplinari (materiali, microelettronica, stampa 3D, meccanica delle vibrazioni).</w:t>
      </w:r>
    </w:p>
    <w:p w14:paraId="0664F3A0" w14:textId="77777777" w:rsidR="00D5194A" w:rsidRPr="00D5194A" w:rsidRDefault="00D5194A" w:rsidP="00FE10F7">
      <w:pPr>
        <w:numPr>
          <w:ilvl w:val="0"/>
          <w:numId w:val="10"/>
        </w:numPr>
        <w:contextualSpacing/>
      </w:pPr>
      <w:r w:rsidRPr="00D5194A">
        <w:t>Tempi di sviluppo medio-lunghi (6–12 mesi), con incertezza sugli esiti sperimentali.</w:t>
      </w:r>
    </w:p>
    <w:p w14:paraId="69E2ED41" w14:textId="77777777" w:rsidR="00D5194A" w:rsidRPr="00D5194A" w:rsidRDefault="00D5194A" w:rsidP="00FE10F7">
      <w:pPr>
        <w:numPr>
          <w:ilvl w:val="0"/>
          <w:numId w:val="10"/>
        </w:numPr>
        <w:contextualSpacing/>
      </w:pPr>
      <w:r w:rsidRPr="00D5194A">
        <w:t>Necessità di certificazioni tecniche per il sensore, con costi annessi.</w:t>
      </w:r>
    </w:p>
    <w:p w14:paraId="518DC281" w14:textId="31ACFF17" w:rsidR="00D5194A" w:rsidRPr="00D5194A" w:rsidRDefault="00D5194A" w:rsidP="00D5194A">
      <w:r w:rsidRPr="00D5194A">
        <w:rPr>
          <w:b/>
        </w:rPr>
        <w:lastRenderedPageBreak/>
        <w:t>Conclusione:</w:t>
      </w:r>
      <w:r w:rsidRPr="00D5194A">
        <w:t xml:space="preserve"> soluzione valida in ottica di lungo termine e consolidamento industriale, ma poco efficiente per una prima industrializzazione, se non si dispone già di una str</w:t>
      </w:r>
      <w:r w:rsidR="00917948">
        <w:t>uttura avanzata di R&amp;D interna.</w:t>
      </w:r>
    </w:p>
    <w:p w14:paraId="466B9EBD" w14:textId="77777777" w:rsidR="00D5194A" w:rsidRPr="00D5194A" w:rsidRDefault="00D5194A" w:rsidP="00FE10F7">
      <w:pPr>
        <w:keepNext/>
        <w:keepLines/>
        <w:numPr>
          <w:ilvl w:val="2"/>
          <w:numId w:val="57"/>
        </w:numPr>
        <w:tabs>
          <w:tab w:val="num" w:pos="360"/>
        </w:tabs>
        <w:spacing w:before="40" w:after="0"/>
        <w:ind w:left="0" w:firstLine="0"/>
        <w:outlineLvl w:val="2"/>
        <w:rPr>
          <w:rFonts w:eastAsiaTheme="majorEastAsia" w:cstheme="majorBidi"/>
          <w:b/>
          <w:color w:val="000000" w:themeColor="text1"/>
          <w:szCs w:val="24"/>
        </w:rPr>
      </w:pPr>
      <w:bookmarkStart w:id="84" w:name="_Toc207020625"/>
      <w:bookmarkStart w:id="85" w:name="_Toc207027001"/>
      <w:r w:rsidRPr="00D5194A">
        <w:rPr>
          <w:rFonts w:eastAsiaTheme="majorEastAsia" w:cstheme="majorBidi"/>
          <w:b/>
          <w:color w:val="000000" w:themeColor="text1"/>
          <w:szCs w:val="24"/>
        </w:rPr>
        <w:t>Opzione 3 – Sviluppo interno del sensore ma produzione affidata ad un’azienda terza</w:t>
      </w:r>
      <w:bookmarkEnd w:id="84"/>
      <w:bookmarkEnd w:id="85"/>
      <w:r w:rsidRPr="00D5194A">
        <w:rPr>
          <w:rFonts w:eastAsiaTheme="majorEastAsia" w:cstheme="majorBidi"/>
          <w:b/>
          <w:color w:val="000000" w:themeColor="text1"/>
          <w:szCs w:val="24"/>
        </w:rPr>
        <w:t xml:space="preserve"> </w:t>
      </w:r>
    </w:p>
    <w:p w14:paraId="29B58444" w14:textId="77777777" w:rsidR="00D5194A" w:rsidRPr="00D5194A" w:rsidRDefault="00D5194A" w:rsidP="00D5194A">
      <w:pPr>
        <w:rPr>
          <w:b/>
        </w:rPr>
      </w:pPr>
      <w:r w:rsidRPr="00D5194A">
        <w:rPr>
          <w:b/>
        </w:rPr>
        <w:t>Vantaggi:</w:t>
      </w:r>
    </w:p>
    <w:p w14:paraId="339FE2BF" w14:textId="77777777" w:rsidR="00D5194A" w:rsidRPr="00D5194A" w:rsidRDefault="00D5194A" w:rsidP="00FE10F7">
      <w:pPr>
        <w:numPr>
          <w:ilvl w:val="0"/>
          <w:numId w:val="11"/>
        </w:numPr>
        <w:contextualSpacing/>
      </w:pPr>
      <w:r w:rsidRPr="00D5194A">
        <w:t>Compromesso ideale tra controllo e flessibilità: l’azienda mantiene la definizione delle specifiche tecniche, seleziona i materiali piezoelettrici e gestisce le interfacce.</w:t>
      </w:r>
    </w:p>
    <w:p w14:paraId="17CA7C27" w14:textId="77777777" w:rsidR="00D5194A" w:rsidRPr="00D5194A" w:rsidRDefault="00D5194A" w:rsidP="00FE10F7">
      <w:pPr>
        <w:numPr>
          <w:ilvl w:val="0"/>
          <w:numId w:val="11"/>
        </w:numPr>
        <w:contextualSpacing/>
      </w:pPr>
      <w:r w:rsidRPr="00D5194A">
        <w:t>Tempi contenuti: 2–4 mesi per validazione e prototipazione industriale.</w:t>
      </w:r>
    </w:p>
    <w:p w14:paraId="4E099193" w14:textId="77777777" w:rsidR="00D5194A" w:rsidRPr="00D5194A" w:rsidRDefault="00D5194A" w:rsidP="00FE10F7">
      <w:pPr>
        <w:numPr>
          <w:ilvl w:val="0"/>
          <w:numId w:val="11"/>
        </w:numPr>
        <w:contextualSpacing/>
      </w:pPr>
      <w:r w:rsidRPr="00D5194A">
        <w:t xml:space="preserve">Personalizzazione garantita: il sensore viene progettato per risuonare in una banda di frequenza specifica, con materiali e geometrie compatibili con il corpo </w:t>
      </w:r>
      <w:proofErr w:type="spellStart"/>
      <w:r w:rsidRPr="00D5194A">
        <w:t>flussometrico</w:t>
      </w:r>
      <w:proofErr w:type="spellEnd"/>
      <w:r w:rsidRPr="00D5194A">
        <w:t>.</w:t>
      </w:r>
    </w:p>
    <w:p w14:paraId="60229116" w14:textId="77777777" w:rsidR="00D5194A" w:rsidRPr="00D5194A" w:rsidRDefault="00D5194A" w:rsidP="00FE10F7">
      <w:pPr>
        <w:numPr>
          <w:ilvl w:val="0"/>
          <w:numId w:val="11"/>
        </w:numPr>
        <w:contextualSpacing/>
      </w:pPr>
      <w:r w:rsidRPr="00D5194A">
        <w:t>Possibilità di utilizzare tecniche di manifattura additiva (stampa 3D, coating su supporti flessibili, film serigrafici) tramite terzisti con esperienza certificata.</w:t>
      </w:r>
    </w:p>
    <w:p w14:paraId="2924ED48" w14:textId="77777777" w:rsidR="00D5194A" w:rsidRPr="00D5194A" w:rsidRDefault="00D5194A" w:rsidP="00FE10F7">
      <w:pPr>
        <w:numPr>
          <w:ilvl w:val="0"/>
          <w:numId w:val="11"/>
        </w:numPr>
        <w:contextualSpacing/>
      </w:pPr>
      <w:r w:rsidRPr="00D5194A">
        <w:t>Riduzione del rischio tecnico e ottimizzazione dei costi nel medio termine.</w:t>
      </w:r>
    </w:p>
    <w:p w14:paraId="08AFB967" w14:textId="77777777" w:rsidR="00D5194A" w:rsidRPr="00D5194A" w:rsidRDefault="00D5194A" w:rsidP="00FE10F7">
      <w:pPr>
        <w:numPr>
          <w:ilvl w:val="0"/>
          <w:numId w:val="11"/>
        </w:numPr>
        <w:contextualSpacing/>
      </w:pPr>
      <w:r w:rsidRPr="00D5194A">
        <w:t>Mantenimento del know-how proprietario attraverso NDA (accordo di riservatezza) e clausole di proprietà intellettuale contrattuale.</w:t>
      </w:r>
    </w:p>
    <w:p w14:paraId="58685A84" w14:textId="77777777" w:rsidR="00D5194A" w:rsidRPr="00D5194A" w:rsidRDefault="00D5194A" w:rsidP="00D5194A">
      <w:pPr>
        <w:rPr>
          <w:b/>
        </w:rPr>
      </w:pPr>
      <w:r w:rsidRPr="00D5194A">
        <w:rPr>
          <w:b/>
        </w:rPr>
        <w:t>Svantaggi:</w:t>
      </w:r>
    </w:p>
    <w:p w14:paraId="36655956" w14:textId="77777777" w:rsidR="00D5194A" w:rsidRPr="00D5194A" w:rsidRDefault="00D5194A" w:rsidP="00FE10F7">
      <w:pPr>
        <w:numPr>
          <w:ilvl w:val="0"/>
          <w:numId w:val="12"/>
        </w:numPr>
        <w:contextualSpacing/>
      </w:pPr>
      <w:r w:rsidRPr="00D5194A">
        <w:t>Richiede un partner affidabile e specializzato in sensoristica custom.</w:t>
      </w:r>
    </w:p>
    <w:p w14:paraId="69211AD8" w14:textId="77777777" w:rsidR="00D5194A" w:rsidRPr="00D5194A" w:rsidRDefault="00D5194A" w:rsidP="00FE10F7">
      <w:pPr>
        <w:numPr>
          <w:ilvl w:val="0"/>
          <w:numId w:val="12"/>
        </w:numPr>
        <w:contextualSpacing/>
      </w:pPr>
      <w:r w:rsidRPr="00D5194A">
        <w:t>Meno indipendenza produttiva rispetto alla produzione in-house.</w:t>
      </w:r>
    </w:p>
    <w:p w14:paraId="360FD22C" w14:textId="77777777" w:rsidR="00D5194A" w:rsidRPr="00D5194A" w:rsidRDefault="00D5194A" w:rsidP="00FE10F7">
      <w:pPr>
        <w:numPr>
          <w:ilvl w:val="0"/>
          <w:numId w:val="12"/>
        </w:numPr>
        <w:contextualSpacing/>
      </w:pPr>
      <w:r w:rsidRPr="00D5194A">
        <w:t>Possibili vincoli contrattuali di esclusiva o royalties.</w:t>
      </w:r>
    </w:p>
    <w:p w14:paraId="17FEA593" w14:textId="77777777" w:rsidR="00D5194A" w:rsidRPr="00D5194A" w:rsidRDefault="00D5194A" w:rsidP="00D5194A">
      <w:r w:rsidRPr="00D5194A">
        <w:rPr>
          <w:b/>
        </w:rPr>
        <w:t>Conclusione</w:t>
      </w:r>
      <w:r w:rsidRPr="00D5194A">
        <w:t>: in ogni caso, risulta essere l’opzione più equilibrata in fase di prima industrializzazione, soprattutto se il sensore deve rispondere a specifici requisiti funzionali e strutturali. Ideale per il lancio del prodotto sul mercato con prestazioni ottimali e costi controllati.</w:t>
      </w:r>
    </w:p>
    <w:p w14:paraId="1F22A5BC" w14:textId="77777777" w:rsidR="00D5194A" w:rsidRPr="00D5194A" w:rsidRDefault="00D5194A" w:rsidP="00917948">
      <w:pPr>
        <w:pStyle w:val="Titolo2"/>
      </w:pPr>
      <w:bookmarkStart w:id="86" w:name="_Toc207020626"/>
      <w:bookmarkStart w:id="87" w:name="_Toc207027002"/>
      <w:proofErr w:type="spellStart"/>
      <w:r w:rsidRPr="00D5194A">
        <w:t>Confronto</w:t>
      </w:r>
      <w:proofErr w:type="spellEnd"/>
      <w:r w:rsidRPr="00D5194A">
        <w:t xml:space="preserve"> </w:t>
      </w:r>
      <w:proofErr w:type="spellStart"/>
      <w:r w:rsidRPr="00D5194A">
        <w:t>delle</w:t>
      </w:r>
      <w:proofErr w:type="spellEnd"/>
      <w:r w:rsidRPr="00D5194A">
        <w:t xml:space="preserve"> </w:t>
      </w:r>
      <w:proofErr w:type="spellStart"/>
      <w:r w:rsidRPr="00D5194A">
        <w:t>strategie</w:t>
      </w:r>
      <w:bookmarkEnd w:id="86"/>
      <w:bookmarkEnd w:id="87"/>
      <w:proofErr w:type="spellEnd"/>
    </w:p>
    <w:p w14:paraId="0F3CF305" w14:textId="77777777" w:rsidR="00D5194A" w:rsidRPr="00D5194A" w:rsidRDefault="00D5194A" w:rsidP="00D5194A">
      <w:r w:rsidRPr="00D5194A">
        <w:t xml:space="preserve">Tabella con dei </w:t>
      </w:r>
      <w:r w:rsidRPr="00D5194A">
        <w:rPr>
          <w:b/>
          <w:bCs/>
        </w:rPr>
        <w:t>numeri assegnati a ciascun criterio</w:t>
      </w:r>
      <w:r w:rsidRPr="00D5194A">
        <w:t xml:space="preserve">, per facilitare un confronto quantitativo tra le tre strategie: Acquisto (A), Sviluppo interno (B) e Produzione terzi (C). I punteggi vanno da </w:t>
      </w:r>
      <w:r w:rsidRPr="00D5194A">
        <w:rPr>
          <w:b/>
          <w:bCs/>
        </w:rPr>
        <w:t>1 (scarso)</w:t>
      </w:r>
      <w:r w:rsidRPr="00D5194A">
        <w:t xml:space="preserve"> a </w:t>
      </w:r>
      <w:r w:rsidRPr="00D5194A">
        <w:rPr>
          <w:b/>
          <w:bCs/>
        </w:rPr>
        <w:t>5 (eccellente)</w:t>
      </w:r>
      <w:r w:rsidRPr="00D5194A">
        <w:t>.</w:t>
      </w:r>
    </w:p>
    <w:tbl>
      <w:tblPr>
        <w:tblStyle w:val="Grigliatab21"/>
        <w:tblW w:w="5000" w:type="pct"/>
        <w:tblLook w:val="04A0" w:firstRow="1" w:lastRow="0" w:firstColumn="1" w:lastColumn="0" w:noHBand="0" w:noVBand="1"/>
      </w:tblPr>
      <w:tblGrid>
        <w:gridCol w:w="2947"/>
        <w:gridCol w:w="1309"/>
        <w:gridCol w:w="2691"/>
        <w:gridCol w:w="2691"/>
      </w:tblGrid>
      <w:tr w:rsidR="00D5194A" w:rsidRPr="00D5194A" w14:paraId="0D1C148E" w14:textId="77777777" w:rsidTr="00905ABC">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29" w:type="pct"/>
            <w:hideMark/>
          </w:tcPr>
          <w:p w14:paraId="3043B280" w14:textId="77777777" w:rsidR="00D5194A" w:rsidRPr="00D5194A" w:rsidRDefault="00D5194A" w:rsidP="00D5194A">
            <w:pPr>
              <w:jc w:val="center"/>
              <w:rPr>
                <w:lang w:val="en-US"/>
              </w:rPr>
            </w:pPr>
            <w:r w:rsidRPr="00D5194A">
              <w:t>Criterio</w:t>
            </w:r>
          </w:p>
        </w:tc>
        <w:tc>
          <w:tcPr>
            <w:tcW w:w="679" w:type="pct"/>
            <w:hideMark/>
          </w:tcPr>
          <w:p w14:paraId="3023AE5E" w14:textId="77777777" w:rsidR="00D5194A" w:rsidRPr="00D5194A" w:rsidRDefault="00D5194A" w:rsidP="00D5194A">
            <w:pPr>
              <w:jc w:val="center"/>
              <w:cnfStyle w:val="100000000000" w:firstRow="1" w:lastRow="0" w:firstColumn="0" w:lastColumn="0" w:oddVBand="0" w:evenVBand="0" w:oddHBand="0" w:evenHBand="0" w:firstRowFirstColumn="0" w:firstRowLastColumn="0" w:lastRowFirstColumn="0" w:lastRowLastColumn="0"/>
              <w:rPr>
                <w:lang w:val="en-US"/>
              </w:rPr>
            </w:pPr>
            <w:r w:rsidRPr="00D5194A">
              <w:t>Acquisto (A)</w:t>
            </w:r>
          </w:p>
        </w:tc>
        <w:tc>
          <w:tcPr>
            <w:tcW w:w="1396" w:type="pct"/>
            <w:hideMark/>
          </w:tcPr>
          <w:p w14:paraId="63E52C21" w14:textId="77777777" w:rsidR="00D5194A" w:rsidRPr="00D5194A" w:rsidRDefault="00D5194A" w:rsidP="00D5194A">
            <w:pPr>
              <w:jc w:val="center"/>
              <w:cnfStyle w:val="100000000000" w:firstRow="1" w:lastRow="0" w:firstColumn="0" w:lastColumn="0" w:oddVBand="0" w:evenVBand="0" w:oddHBand="0" w:evenHBand="0" w:firstRowFirstColumn="0" w:firstRowLastColumn="0" w:lastRowFirstColumn="0" w:lastRowLastColumn="0"/>
              <w:rPr>
                <w:lang w:val="en-US"/>
              </w:rPr>
            </w:pPr>
            <w:r w:rsidRPr="00D5194A">
              <w:t>Sviluppo interno (B)</w:t>
            </w:r>
          </w:p>
        </w:tc>
        <w:tc>
          <w:tcPr>
            <w:tcW w:w="1396" w:type="pct"/>
            <w:hideMark/>
          </w:tcPr>
          <w:p w14:paraId="69DAE1FA" w14:textId="77777777" w:rsidR="00D5194A" w:rsidRPr="00D5194A" w:rsidRDefault="00D5194A" w:rsidP="00D5194A">
            <w:pPr>
              <w:jc w:val="center"/>
              <w:cnfStyle w:val="100000000000" w:firstRow="1" w:lastRow="0" w:firstColumn="0" w:lastColumn="0" w:oddVBand="0" w:evenVBand="0" w:oddHBand="0" w:evenHBand="0" w:firstRowFirstColumn="0" w:firstRowLastColumn="0" w:lastRowFirstColumn="0" w:lastRowLastColumn="0"/>
              <w:rPr>
                <w:lang w:val="en-US"/>
              </w:rPr>
            </w:pPr>
            <w:r w:rsidRPr="00D5194A">
              <w:t>Produzione terzi (C)</w:t>
            </w:r>
          </w:p>
        </w:tc>
      </w:tr>
      <w:tr w:rsidR="00D5194A" w:rsidRPr="00D5194A" w14:paraId="50FAC1DA" w14:textId="77777777" w:rsidTr="00905ABC">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hideMark/>
          </w:tcPr>
          <w:p w14:paraId="094D522C" w14:textId="77777777" w:rsidR="00D5194A" w:rsidRPr="00D5194A" w:rsidRDefault="00D5194A" w:rsidP="00D5194A">
            <w:pPr>
              <w:jc w:val="center"/>
              <w:rPr>
                <w:lang w:val="en-US"/>
              </w:rPr>
            </w:pPr>
            <w:r w:rsidRPr="00D5194A">
              <w:t>Costi iniziali</w:t>
            </w:r>
          </w:p>
        </w:tc>
        <w:tc>
          <w:tcPr>
            <w:tcW w:w="679" w:type="pct"/>
            <w:vAlign w:val="center"/>
            <w:hideMark/>
          </w:tcPr>
          <w:p w14:paraId="76561981"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5 (bassi)</w:t>
            </w:r>
          </w:p>
        </w:tc>
        <w:tc>
          <w:tcPr>
            <w:tcW w:w="1396" w:type="pct"/>
            <w:vAlign w:val="center"/>
            <w:hideMark/>
          </w:tcPr>
          <w:p w14:paraId="601D5A8E"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1 (elevati)</w:t>
            </w:r>
          </w:p>
        </w:tc>
        <w:tc>
          <w:tcPr>
            <w:tcW w:w="1396" w:type="pct"/>
            <w:vAlign w:val="center"/>
            <w:hideMark/>
          </w:tcPr>
          <w:p w14:paraId="6127DA9E"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3 (medi)</w:t>
            </w:r>
          </w:p>
        </w:tc>
      </w:tr>
      <w:tr w:rsidR="00D5194A" w:rsidRPr="00D5194A" w14:paraId="5FEB2C96" w14:textId="77777777" w:rsidTr="00905ABC">
        <w:trPr>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hideMark/>
          </w:tcPr>
          <w:p w14:paraId="3EEBBBF6" w14:textId="77777777" w:rsidR="00D5194A" w:rsidRPr="00D5194A" w:rsidRDefault="00D5194A" w:rsidP="00D5194A">
            <w:pPr>
              <w:jc w:val="center"/>
              <w:rPr>
                <w:lang w:val="en-US"/>
              </w:rPr>
            </w:pPr>
            <w:r w:rsidRPr="00D5194A">
              <w:t>Tempo sviluppo</w:t>
            </w:r>
          </w:p>
        </w:tc>
        <w:tc>
          <w:tcPr>
            <w:tcW w:w="679" w:type="pct"/>
            <w:vAlign w:val="center"/>
            <w:hideMark/>
          </w:tcPr>
          <w:p w14:paraId="74969831"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5 (minimo)</w:t>
            </w:r>
          </w:p>
        </w:tc>
        <w:tc>
          <w:tcPr>
            <w:tcW w:w="1396" w:type="pct"/>
            <w:vAlign w:val="center"/>
            <w:hideMark/>
          </w:tcPr>
          <w:p w14:paraId="5059891C"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1 (lungo)</w:t>
            </w:r>
          </w:p>
        </w:tc>
        <w:tc>
          <w:tcPr>
            <w:tcW w:w="1396" w:type="pct"/>
            <w:vAlign w:val="center"/>
            <w:hideMark/>
          </w:tcPr>
          <w:p w14:paraId="15EDD403"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3 (medio)</w:t>
            </w:r>
          </w:p>
        </w:tc>
      </w:tr>
      <w:tr w:rsidR="00D5194A" w:rsidRPr="00D5194A" w14:paraId="3FAEC796" w14:textId="77777777" w:rsidTr="00905ABC">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hideMark/>
          </w:tcPr>
          <w:p w14:paraId="5C1A6ADB" w14:textId="77777777" w:rsidR="00D5194A" w:rsidRPr="00D5194A" w:rsidRDefault="00D5194A" w:rsidP="00D5194A">
            <w:pPr>
              <w:jc w:val="center"/>
              <w:rPr>
                <w:lang w:val="en-US"/>
              </w:rPr>
            </w:pPr>
            <w:r w:rsidRPr="00D5194A">
              <w:t>Qualità personalizzata</w:t>
            </w:r>
          </w:p>
        </w:tc>
        <w:tc>
          <w:tcPr>
            <w:tcW w:w="679" w:type="pct"/>
            <w:vAlign w:val="center"/>
            <w:hideMark/>
          </w:tcPr>
          <w:p w14:paraId="7C8230C4"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1 (no)</w:t>
            </w:r>
          </w:p>
        </w:tc>
        <w:tc>
          <w:tcPr>
            <w:tcW w:w="1396" w:type="pct"/>
            <w:vAlign w:val="center"/>
            <w:hideMark/>
          </w:tcPr>
          <w:p w14:paraId="2995CDE9"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5 (totale)</w:t>
            </w:r>
          </w:p>
        </w:tc>
        <w:tc>
          <w:tcPr>
            <w:tcW w:w="1396" w:type="pct"/>
            <w:vAlign w:val="center"/>
            <w:hideMark/>
          </w:tcPr>
          <w:p w14:paraId="73091D1D"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5 (totale)</w:t>
            </w:r>
          </w:p>
        </w:tc>
      </w:tr>
      <w:tr w:rsidR="00D5194A" w:rsidRPr="00D5194A" w14:paraId="0558355F" w14:textId="77777777" w:rsidTr="00905ABC">
        <w:trPr>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hideMark/>
          </w:tcPr>
          <w:p w14:paraId="2F2BAE9E" w14:textId="77777777" w:rsidR="00D5194A" w:rsidRPr="00D5194A" w:rsidRDefault="00D5194A" w:rsidP="00D5194A">
            <w:pPr>
              <w:jc w:val="center"/>
              <w:rPr>
                <w:lang w:val="en-US"/>
              </w:rPr>
            </w:pPr>
            <w:r w:rsidRPr="00D5194A">
              <w:t>Controllo su design</w:t>
            </w:r>
          </w:p>
        </w:tc>
        <w:tc>
          <w:tcPr>
            <w:tcW w:w="679" w:type="pct"/>
            <w:vAlign w:val="center"/>
            <w:hideMark/>
          </w:tcPr>
          <w:p w14:paraId="39D6B72B"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1 (nessuno)</w:t>
            </w:r>
          </w:p>
        </w:tc>
        <w:tc>
          <w:tcPr>
            <w:tcW w:w="1396" w:type="pct"/>
            <w:vAlign w:val="center"/>
            <w:hideMark/>
          </w:tcPr>
          <w:p w14:paraId="7D3DC94E"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5 (totale)</w:t>
            </w:r>
          </w:p>
        </w:tc>
        <w:tc>
          <w:tcPr>
            <w:tcW w:w="1396" w:type="pct"/>
            <w:vAlign w:val="center"/>
            <w:hideMark/>
          </w:tcPr>
          <w:p w14:paraId="4660A9A0"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4 (elevato)</w:t>
            </w:r>
          </w:p>
        </w:tc>
      </w:tr>
      <w:tr w:rsidR="00D5194A" w:rsidRPr="00D5194A" w14:paraId="75938A29" w14:textId="77777777" w:rsidTr="00905ABC">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hideMark/>
          </w:tcPr>
          <w:p w14:paraId="2404339D" w14:textId="77777777" w:rsidR="00D5194A" w:rsidRPr="00D5194A" w:rsidRDefault="00D5194A" w:rsidP="00D5194A">
            <w:pPr>
              <w:jc w:val="center"/>
              <w:rPr>
                <w:lang w:val="en-US"/>
              </w:rPr>
            </w:pPr>
            <w:r w:rsidRPr="00D5194A">
              <w:lastRenderedPageBreak/>
              <w:t>Proprietà intellettuale</w:t>
            </w:r>
          </w:p>
        </w:tc>
        <w:tc>
          <w:tcPr>
            <w:tcW w:w="679" w:type="pct"/>
            <w:vAlign w:val="center"/>
            <w:hideMark/>
          </w:tcPr>
          <w:p w14:paraId="503CC70E"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1 (nessuna)</w:t>
            </w:r>
          </w:p>
        </w:tc>
        <w:tc>
          <w:tcPr>
            <w:tcW w:w="1396" w:type="pct"/>
            <w:vAlign w:val="center"/>
            <w:hideMark/>
          </w:tcPr>
          <w:p w14:paraId="46AD46B1"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5 (totale)</w:t>
            </w:r>
          </w:p>
        </w:tc>
        <w:tc>
          <w:tcPr>
            <w:tcW w:w="1396" w:type="pct"/>
            <w:vAlign w:val="center"/>
            <w:hideMark/>
          </w:tcPr>
          <w:p w14:paraId="007DCFA4"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rPr>
                <w:lang w:val="en-US"/>
              </w:rPr>
            </w:pPr>
            <w:r w:rsidRPr="00D5194A">
              <w:t>3 (parziale)</w:t>
            </w:r>
          </w:p>
        </w:tc>
      </w:tr>
      <w:tr w:rsidR="00D5194A" w:rsidRPr="00D5194A" w14:paraId="5526BC05" w14:textId="77777777" w:rsidTr="00905ABC">
        <w:trPr>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hideMark/>
          </w:tcPr>
          <w:p w14:paraId="382840F4" w14:textId="77777777" w:rsidR="00D5194A" w:rsidRPr="00D5194A" w:rsidRDefault="00D5194A" w:rsidP="00D5194A">
            <w:pPr>
              <w:jc w:val="center"/>
              <w:rPr>
                <w:lang w:val="en-US"/>
              </w:rPr>
            </w:pPr>
            <w:r w:rsidRPr="00D5194A">
              <w:t>Scalabilità</w:t>
            </w:r>
          </w:p>
        </w:tc>
        <w:tc>
          <w:tcPr>
            <w:tcW w:w="679" w:type="pct"/>
            <w:vAlign w:val="center"/>
            <w:hideMark/>
          </w:tcPr>
          <w:p w14:paraId="7B50B1F8"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5 (alta)</w:t>
            </w:r>
          </w:p>
        </w:tc>
        <w:tc>
          <w:tcPr>
            <w:tcW w:w="1396" w:type="pct"/>
            <w:vAlign w:val="center"/>
            <w:hideMark/>
          </w:tcPr>
          <w:p w14:paraId="61C8756C"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2 (bassa)</w:t>
            </w:r>
          </w:p>
        </w:tc>
        <w:tc>
          <w:tcPr>
            <w:tcW w:w="1396" w:type="pct"/>
            <w:vAlign w:val="center"/>
            <w:hideMark/>
          </w:tcPr>
          <w:p w14:paraId="624D93AA"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rPr>
                <w:lang w:val="en-US"/>
              </w:rPr>
            </w:pPr>
            <w:r w:rsidRPr="00D5194A">
              <w:t>5 (alta)</w:t>
            </w:r>
          </w:p>
        </w:tc>
      </w:tr>
      <w:tr w:rsidR="00D5194A" w:rsidRPr="00D5194A" w14:paraId="2FD40806" w14:textId="77777777" w:rsidTr="00905ABC">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29" w:type="pct"/>
            <w:vAlign w:val="center"/>
          </w:tcPr>
          <w:p w14:paraId="4A07EECC" w14:textId="77777777" w:rsidR="00D5194A" w:rsidRPr="00D5194A" w:rsidRDefault="00D5194A" w:rsidP="00D5194A">
            <w:pPr>
              <w:jc w:val="center"/>
            </w:pPr>
            <w:r w:rsidRPr="00D5194A">
              <w:t>Rischio tecnico</w:t>
            </w:r>
          </w:p>
        </w:tc>
        <w:tc>
          <w:tcPr>
            <w:tcW w:w="679" w:type="pct"/>
            <w:vAlign w:val="center"/>
          </w:tcPr>
          <w:p w14:paraId="2D60DFED"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pPr>
            <w:r w:rsidRPr="00D5194A">
              <w:t>5 (basso)</w:t>
            </w:r>
          </w:p>
        </w:tc>
        <w:tc>
          <w:tcPr>
            <w:tcW w:w="1396" w:type="pct"/>
            <w:vAlign w:val="center"/>
          </w:tcPr>
          <w:p w14:paraId="787B5C70"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pPr>
            <w:r w:rsidRPr="00D5194A">
              <w:t>1 (alto)</w:t>
            </w:r>
          </w:p>
        </w:tc>
        <w:tc>
          <w:tcPr>
            <w:tcW w:w="1396" w:type="pct"/>
            <w:vAlign w:val="center"/>
          </w:tcPr>
          <w:p w14:paraId="2F96309F"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pPr>
            <w:r w:rsidRPr="00D5194A">
              <w:t>3 (moderato)</w:t>
            </w: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38"/>
      </w:tblGrid>
      <w:tr w:rsidR="00D5194A" w:rsidRPr="00D5194A" w14:paraId="1B3C0E48" w14:textId="77777777" w:rsidTr="00905ABC">
        <w:trPr>
          <w:tblCellSpacing w:w="15" w:type="dxa"/>
        </w:trPr>
        <w:tc>
          <w:tcPr>
            <w:tcW w:w="0" w:type="auto"/>
            <w:vAlign w:val="center"/>
            <w:hideMark/>
          </w:tcPr>
          <w:p w14:paraId="744493DC" w14:textId="77777777" w:rsidR="00D5194A" w:rsidRPr="00D5194A" w:rsidRDefault="00D5194A" w:rsidP="00FE10F7">
            <w:pPr>
              <w:keepNext/>
              <w:keepLines/>
              <w:numPr>
                <w:ilvl w:val="2"/>
                <w:numId w:val="57"/>
              </w:numPr>
              <w:tabs>
                <w:tab w:val="num" w:pos="360"/>
              </w:tabs>
              <w:spacing w:before="40" w:after="0"/>
              <w:ind w:left="0" w:firstLine="0"/>
              <w:outlineLvl w:val="2"/>
              <w:rPr>
                <w:rFonts w:eastAsiaTheme="majorEastAsia" w:cstheme="majorBidi"/>
                <w:b/>
                <w:color w:val="000000" w:themeColor="text1"/>
                <w:szCs w:val="24"/>
              </w:rPr>
            </w:pPr>
            <w:bookmarkStart w:id="88" w:name="_Toc207020627"/>
            <w:bookmarkStart w:id="89" w:name="_Toc207027003"/>
            <w:r w:rsidRPr="00D5194A">
              <w:rPr>
                <w:rFonts w:eastAsiaTheme="majorEastAsia" w:cstheme="majorBidi"/>
                <w:b/>
                <w:color w:val="000000" w:themeColor="text1"/>
                <w:szCs w:val="24"/>
              </w:rPr>
              <w:t>Osservazioni</w:t>
            </w:r>
            <w:bookmarkEnd w:id="88"/>
            <w:bookmarkEnd w:id="89"/>
          </w:p>
          <w:p w14:paraId="05E95C48" w14:textId="77777777" w:rsidR="00D5194A" w:rsidRPr="00D5194A" w:rsidRDefault="00D5194A" w:rsidP="00FE10F7">
            <w:pPr>
              <w:numPr>
                <w:ilvl w:val="0"/>
                <w:numId w:val="103"/>
              </w:num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b/>
                <w:bCs/>
                <w:szCs w:val="24"/>
                <w:lang w:eastAsia="it-IT"/>
              </w:rPr>
              <w:t>Produzione terzi (C)</w:t>
            </w:r>
            <w:r w:rsidRPr="00D5194A">
              <w:rPr>
                <w:rFonts w:eastAsia="Times New Roman" w:cs="Times New Roman"/>
                <w:szCs w:val="24"/>
                <w:lang w:eastAsia="it-IT"/>
              </w:rPr>
              <w:t xml:space="preserve"> ha il punteggio più alto, suggerendo un buon equilibrio tra controllo, qualità e scalabilità.</w:t>
            </w:r>
          </w:p>
          <w:p w14:paraId="6485E549" w14:textId="77777777" w:rsidR="00D5194A" w:rsidRPr="00D5194A" w:rsidRDefault="00D5194A" w:rsidP="00FE10F7">
            <w:pPr>
              <w:numPr>
                <w:ilvl w:val="0"/>
                <w:numId w:val="103"/>
              </w:num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b/>
                <w:bCs/>
                <w:szCs w:val="24"/>
                <w:lang w:eastAsia="it-IT"/>
              </w:rPr>
              <w:t>Acquisto (A)</w:t>
            </w:r>
            <w:r w:rsidRPr="00D5194A">
              <w:rPr>
                <w:rFonts w:eastAsia="Times New Roman" w:cs="Times New Roman"/>
                <w:szCs w:val="24"/>
                <w:lang w:eastAsia="it-IT"/>
              </w:rPr>
              <w:t xml:space="preserve"> è vantaggioso per costi e tempi, ma sacrifica controllo e proprietà.</w:t>
            </w:r>
          </w:p>
          <w:p w14:paraId="7FBA0505" w14:textId="77777777" w:rsidR="00D5194A" w:rsidRPr="00D5194A" w:rsidRDefault="00D5194A" w:rsidP="00FE10F7">
            <w:pPr>
              <w:numPr>
                <w:ilvl w:val="0"/>
                <w:numId w:val="103"/>
              </w:numPr>
              <w:spacing w:before="100" w:beforeAutospacing="1" w:after="100" w:afterAutospacing="1" w:line="240" w:lineRule="auto"/>
              <w:jc w:val="left"/>
              <w:rPr>
                <w:rFonts w:eastAsia="Times New Roman" w:cs="Times New Roman"/>
                <w:szCs w:val="24"/>
                <w:lang w:eastAsia="it-IT"/>
              </w:rPr>
            </w:pPr>
            <w:r w:rsidRPr="00D5194A">
              <w:rPr>
                <w:rFonts w:eastAsia="Times New Roman" w:cs="Times New Roman"/>
                <w:b/>
                <w:bCs/>
                <w:szCs w:val="24"/>
                <w:lang w:eastAsia="it-IT"/>
              </w:rPr>
              <w:t>Sviluppo interno (B)</w:t>
            </w:r>
            <w:r w:rsidRPr="00D5194A">
              <w:rPr>
                <w:rFonts w:eastAsia="Times New Roman" w:cs="Times New Roman"/>
                <w:szCs w:val="24"/>
                <w:lang w:eastAsia="it-IT"/>
              </w:rPr>
              <w:t xml:space="preserve"> offre il massimo controllo e qualità, ma è costoso e rischioso.</w:t>
            </w:r>
          </w:p>
          <w:tbl>
            <w:tblPr>
              <w:tblStyle w:val="Grigliatab21"/>
              <w:tblpPr w:leftFromText="141" w:rightFromText="141" w:vertAnchor="text" w:horzAnchor="margin" w:tblpY="-254"/>
              <w:tblOverlap w:val="never"/>
              <w:tblW w:w="9573" w:type="dxa"/>
              <w:tblLook w:val="04A0" w:firstRow="1" w:lastRow="0" w:firstColumn="1" w:lastColumn="0" w:noHBand="0" w:noVBand="1"/>
            </w:tblPr>
            <w:tblGrid>
              <w:gridCol w:w="5184"/>
              <w:gridCol w:w="4389"/>
            </w:tblGrid>
            <w:tr w:rsidR="00D5194A" w:rsidRPr="00D5194A" w14:paraId="477A4E6D" w14:textId="77777777" w:rsidTr="00905ABC">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5F996A" w14:textId="77777777" w:rsidR="00D5194A" w:rsidRPr="00D5194A" w:rsidRDefault="00D5194A" w:rsidP="00D5194A">
                  <w:pPr>
                    <w:spacing w:before="0" w:after="0"/>
                    <w:jc w:val="center"/>
                  </w:pPr>
                  <w:r w:rsidRPr="00D5194A">
                    <w:t>Strategia</w:t>
                  </w:r>
                </w:p>
              </w:tc>
              <w:tc>
                <w:tcPr>
                  <w:tcW w:w="0" w:type="auto"/>
                  <w:vAlign w:val="center"/>
                  <w:hideMark/>
                </w:tcPr>
                <w:p w14:paraId="548D3014" w14:textId="77777777" w:rsidR="00D5194A" w:rsidRPr="00D5194A" w:rsidRDefault="00D5194A" w:rsidP="00D5194A">
                  <w:pPr>
                    <w:jc w:val="center"/>
                    <w:cnfStyle w:val="100000000000" w:firstRow="1" w:lastRow="0" w:firstColumn="0" w:lastColumn="0" w:oddVBand="0" w:evenVBand="0" w:oddHBand="0" w:evenHBand="0" w:firstRowFirstColumn="0" w:firstRowLastColumn="0" w:lastRowFirstColumn="0" w:lastRowLastColumn="0"/>
                  </w:pPr>
                  <w:r w:rsidRPr="00D5194A">
                    <w:t>Punteggio Totale</w:t>
                  </w:r>
                </w:p>
              </w:tc>
            </w:tr>
            <w:tr w:rsidR="00D5194A" w:rsidRPr="00D5194A" w14:paraId="3418FF86" w14:textId="77777777" w:rsidTr="00905ABC">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1F794D" w14:textId="77777777" w:rsidR="00D5194A" w:rsidRPr="00D5194A" w:rsidRDefault="00D5194A" w:rsidP="00D5194A">
                  <w:pPr>
                    <w:jc w:val="center"/>
                  </w:pPr>
                  <w:r w:rsidRPr="00D5194A">
                    <w:t>Acquisto (A)</w:t>
                  </w:r>
                </w:p>
              </w:tc>
              <w:tc>
                <w:tcPr>
                  <w:tcW w:w="0" w:type="auto"/>
                  <w:vAlign w:val="center"/>
                  <w:hideMark/>
                </w:tcPr>
                <w:p w14:paraId="647D404F"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pPr>
                  <w:r w:rsidRPr="00D5194A">
                    <w:t>23</w:t>
                  </w:r>
                </w:p>
              </w:tc>
            </w:tr>
            <w:tr w:rsidR="00D5194A" w:rsidRPr="00D5194A" w14:paraId="23F266DA" w14:textId="77777777" w:rsidTr="00905ABC">
              <w:trPr>
                <w:trHeight w:val="8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0F95F1" w14:textId="77777777" w:rsidR="00D5194A" w:rsidRPr="00D5194A" w:rsidRDefault="00D5194A" w:rsidP="00D5194A">
                  <w:pPr>
                    <w:jc w:val="center"/>
                  </w:pPr>
                  <w:r w:rsidRPr="00D5194A">
                    <w:t>Sviluppo interno (B)</w:t>
                  </w:r>
                </w:p>
              </w:tc>
              <w:tc>
                <w:tcPr>
                  <w:tcW w:w="0" w:type="auto"/>
                  <w:vAlign w:val="center"/>
                  <w:hideMark/>
                </w:tcPr>
                <w:p w14:paraId="76F8055B" w14:textId="77777777" w:rsidR="00D5194A" w:rsidRPr="00D5194A" w:rsidRDefault="00D5194A" w:rsidP="00D5194A">
                  <w:pPr>
                    <w:jc w:val="center"/>
                    <w:cnfStyle w:val="000000000000" w:firstRow="0" w:lastRow="0" w:firstColumn="0" w:lastColumn="0" w:oddVBand="0" w:evenVBand="0" w:oddHBand="0" w:evenHBand="0" w:firstRowFirstColumn="0" w:firstRowLastColumn="0" w:lastRowFirstColumn="0" w:lastRowLastColumn="0"/>
                  </w:pPr>
                  <w:r w:rsidRPr="00D5194A">
                    <w:t>20</w:t>
                  </w:r>
                </w:p>
              </w:tc>
            </w:tr>
            <w:tr w:rsidR="00D5194A" w:rsidRPr="00D5194A" w14:paraId="1D9AC49E" w14:textId="77777777" w:rsidTr="00905ABC">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60772A" w14:textId="77777777" w:rsidR="00D5194A" w:rsidRPr="00D5194A" w:rsidRDefault="00D5194A" w:rsidP="00D5194A">
                  <w:pPr>
                    <w:jc w:val="center"/>
                  </w:pPr>
                  <w:r w:rsidRPr="00D5194A">
                    <w:t>Produzione terzi (C)</w:t>
                  </w:r>
                </w:p>
              </w:tc>
              <w:tc>
                <w:tcPr>
                  <w:tcW w:w="0" w:type="auto"/>
                  <w:vAlign w:val="center"/>
                  <w:hideMark/>
                </w:tcPr>
                <w:p w14:paraId="00C8420E" w14:textId="77777777" w:rsidR="00D5194A" w:rsidRPr="00D5194A" w:rsidRDefault="00D5194A" w:rsidP="00D5194A">
                  <w:pPr>
                    <w:jc w:val="center"/>
                    <w:cnfStyle w:val="000000100000" w:firstRow="0" w:lastRow="0" w:firstColumn="0" w:lastColumn="0" w:oddVBand="0" w:evenVBand="0" w:oddHBand="1" w:evenHBand="0" w:firstRowFirstColumn="0" w:firstRowLastColumn="0" w:lastRowFirstColumn="0" w:lastRowLastColumn="0"/>
                  </w:pPr>
                  <w:r w:rsidRPr="00D5194A">
                    <w:rPr>
                      <w:color w:val="FF0000"/>
                    </w:rPr>
                    <w:t>26</w:t>
                  </w:r>
                </w:p>
              </w:tc>
            </w:tr>
          </w:tbl>
          <w:p w14:paraId="55759759" w14:textId="77777777" w:rsidR="00D5194A" w:rsidRPr="00D5194A" w:rsidRDefault="00D5194A" w:rsidP="00D5194A"/>
        </w:tc>
      </w:tr>
    </w:tbl>
    <w:p w14:paraId="69FCB353" w14:textId="77777777" w:rsidR="00D5194A" w:rsidRPr="00D5194A" w:rsidRDefault="00D5194A" w:rsidP="00D5194A">
      <w:pPr>
        <w:keepNext/>
        <w:keepLines/>
        <w:spacing w:before="200" w:after="0" w:line="276" w:lineRule="auto"/>
        <w:outlineLvl w:val="1"/>
        <w:rPr>
          <w:rFonts w:eastAsiaTheme="majorEastAsia" w:cstheme="majorBidi"/>
          <w:b/>
          <w:bCs/>
          <w:color w:val="000000" w:themeColor="text1"/>
          <w:sz w:val="28"/>
          <w:szCs w:val="26"/>
        </w:rPr>
      </w:pPr>
    </w:p>
    <w:p w14:paraId="1E7868D2" w14:textId="77777777" w:rsidR="00D5194A" w:rsidRPr="00D5194A" w:rsidRDefault="00D5194A" w:rsidP="00917948">
      <w:pPr>
        <w:pStyle w:val="Titolo2"/>
      </w:pPr>
      <w:bookmarkStart w:id="90" w:name="_Toc207020628"/>
      <w:bookmarkStart w:id="91" w:name="_Toc207027004"/>
      <w:proofErr w:type="spellStart"/>
      <w:r w:rsidRPr="00D5194A">
        <w:t>Conclusione</w:t>
      </w:r>
      <w:proofErr w:type="spellEnd"/>
      <w:r w:rsidRPr="00D5194A">
        <w:t xml:space="preserve"> e </w:t>
      </w:r>
      <w:proofErr w:type="spellStart"/>
      <w:r w:rsidRPr="00D5194A">
        <w:t>raccomandazione</w:t>
      </w:r>
      <w:proofErr w:type="spellEnd"/>
      <w:r w:rsidRPr="00D5194A">
        <w:t xml:space="preserve"> finale</w:t>
      </w:r>
      <w:bookmarkEnd w:id="90"/>
      <w:bookmarkEnd w:id="91"/>
    </w:p>
    <w:p w14:paraId="0C5A08D3" w14:textId="77777777" w:rsidR="00D5194A" w:rsidRPr="00D5194A" w:rsidRDefault="00D5194A" w:rsidP="00D5194A">
      <w:r w:rsidRPr="00D5194A">
        <w:t>Dall’analisi tecnica, economica e strategica condotta, si evidenzia che la terza opzione (sviluppo interno del sensore ma produzione affidata ad un’azienda terza</w:t>
      </w:r>
      <w:r w:rsidRPr="00D5194A">
        <w:rPr>
          <w:sz w:val="22"/>
        </w:rPr>
        <w:t>)</w:t>
      </w:r>
      <w:r w:rsidRPr="00D5194A">
        <w:t xml:space="preserve"> risulta la strategia più efficiente e sostenibile, in particolare per la fase di industrializzazione iniziale del prodotto.</w:t>
      </w:r>
    </w:p>
    <w:p w14:paraId="75113388" w14:textId="77777777" w:rsidR="00D5194A" w:rsidRPr="00D5194A" w:rsidRDefault="00D5194A" w:rsidP="00D5194A">
      <w:r w:rsidRPr="00D5194A">
        <w:t>Consente di:</w:t>
      </w:r>
    </w:p>
    <w:p w14:paraId="2FF2E10B" w14:textId="77777777" w:rsidR="00D5194A" w:rsidRPr="00D5194A" w:rsidRDefault="00D5194A" w:rsidP="00FE10F7">
      <w:pPr>
        <w:numPr>
          <w:ilvl w:val="0"/>
          <w:numId w:val="38"/>
        </w:numPr>
        <w:contextualSpacing/>
      </w:pPr>
      <w:r w:rsidRPr="00D5194A">
        <w:t>Ottenere un sensore su misura per condizioni operative complesse (turbolenze, contaminazioni, vibrazioni)</w:t>
      </w:r>
    </w:p>
    <w:p w14:paraId="13B0278F" w14:textId="77777777" w:rsidR="00D5194A" w:rsidRPr="00D5194A" w:rsidRDefault="00D5194A" w:rsidP="00FE10F7">
      <w:pPr>
        <w:numPr>
          <w:ilvl w:val="0"/>
          <w:numId w:val="38"/>
        </w:numPr>
        <w:contextualSpacing/>
      </w:pPr>
      <w:r w:rsidRPr="00D5194A">
        <w:t>Sfruttare la stampa 3D o tecniche ibride di fabbricazione per realizzare un corpo integrato con funzionalità ottimizzate</w:t>
      </w:r>
    </w:p>
    <w:p w14:paraId="67EA5424" w14:textId="77777777" w:rsidR="00D5194A" w:rsidRPr="00D5194A" w:rsidRDefault="00D5194A" w:rsidP="00FE10F7">
      <w:pPr>
        <w:numPr>
          <w:ilvl w:val="0"/>
          <w:numId w:val="38"/>
        </w:numPr>
        <w:contextualSpacing/>
      </w:pPr>
      <w:r w:rsidRPr="00D5194A">
        <w:t>Mantenere un buon livello di controllo sul design, sui materiali e sulla qualità</w:t>
      </w:r>
    </w:p>
    <w:p w14:paraId="23AAD5F3" w14:textId="77777777" w:rsidR="00D5194A" w:rsidRPr="00D5194A" w:rsidRDefault="00D5194A" w:rsidP="00FE10F7">
      <w:pPr>
        <w:numPr>
          <w:ilvl w:val="0"/>
          <w:numId w:val="38"/>
        </w:numPr>
        <w:contextualSpacing/>
      </w:pPr>
      <w:r w:rsidRPr="00D5194A">
        <w:t>Minimizzare i tempi e i costi iniziali rispetto allo sviluppo interno</w:t>
      </w:r>
    </w:p>
    <w:p w14:paraId="6BDEA231" w14:textId="77777777" w:rsidR="00D5194A" w:rsidRPr="00D5194A" w:rsidRDefault="00D5194A" w:rsidP="00FE10F7">
      <w:pPr>
        <w:numPr>
          <w:ilvl w:val="0"/>
          <w:numId w:val="38"/>
        </w:numPr>
        <w:contextualSpacing/>
        <w:rPr>
          <w:lang w:eastAsia="it-IT"/>
        </w:rPr>
      </w:pPr>
      <w:r w:rsidRPr="00D5194A">
        <w:t>Poter, in futuro, internalizzare la produzione nel caso in cui i volumi lo giustifichino</w:t>
      </w:r>
    </w:p>
    <w:p w14:paraId="1083997A" w14:textId="680FF706" w:rsidR="00180CD4" w:rsidRDefault="00180CD4" w:rsidP="00180CD4">
      <w:pPr>
        <w:pStyle w:val="Titolo2"/>
      </w:pPr>
      <w:bookmarkStart w:id="92" w:name="_Toc207027005"/>
      <w:proofErr w:type="spellStart"/>
      <w:r>
        <w:lastRenderedPageBreak/>
        <w:t>Possibili</w:t>
      </w:r>
      <w:proofErr w:type="spellEnd"/>
      <w:r>
        <w:t xml:space="preserve"> partner </w:t>
      </w:r>
      <w:proofErr w:type="spellStart"/>
      <w:r>
        <w:t>commerciali</w:t>
      </w:r>
      <w:bookmarkEnd w:id="92"/>
      <w:proofErr w:type="spellEnd"/>
    </w:p>
    <w:p w14:paraId="38CD1E0A" w14:textId="229A3727" w:rsidR="00180CD4" w:rsidRPr="004B38BA" w:rsidRDefault="00180CD4" w:rsidP="00180CD4">
      <w:pPr>
        <w:spacing w:after="0"/>
        <w:ind w:left="720"/>
        <w:rPr>
          <w:b/>
          <w:bCs/>
        </w:rPr>
      </w:pPr>
      <w:r>
        <w:rPr>
          <w:noProof/>
          <w:lang w:eastAsia="it-IT"/>
        </w:rPr>
        <w:drawing>
          <wp:inline distT="0" distB="0" distL="0" distR="0" wp14:anchorId="4738DBC7" wp14:editId="7EE3A4C1">
            <wp:extent cx="1198179" cy="395595"/>
            <wp:effectExtent l="0" t="0" r="2540" b="5080"/>
            <wp:docPr id="1288139525" name="Immagine 1" descr="3DiTALY - Il primo 3d Printing store In Italia // Stampanti 3D // vendita  filamenti // assistenza stampanti 3D // Corsi di form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iTALY - Il primo 3d Printing store In Italia // Stampanti 3D // vendita  filamenti // assistenza stampanti 3D // Corsi di formazio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1678" cy="400052"/>
                    </a:xfrm>
                    <a:prstGeom prst="rect">
                      <a:avLst/>
                    </a:prstGeom>
                    <a:noFill/>
                    <a:ln>
                      <a:noFill/>
                    </a:ln>
                  </pic:spPr>
                </pic:pic>
              </a:graphicData>
            </a:graphic>
          </wp:inline>
        </w:drawing>
      </w:r>
      <w:r w:rsidRPr="004B38BA">
        <w:rPr>
          <w:b/>
          <w:bCs/>
        </w:rPr>
        <w:tab/>
      </w:r>
      <w:r w:rsidRPr="004B38BA">
        <w:rPr>
          <w:b/>
          <w:bCs/>
        </w:rPr>
        <w:tab/>
      </w:r>
      <w:r w:rsidRPr="004B38BA">
        <w:t xml:space="preserve">https://www.3ditaly.it/azienda/ </w:t>
      </w:r>
      <w:r w:rsidRPr="004B38BA">
        <w:br/>
      </w:r>
      <w:r w:rsidRPr="00C05174">
        <w:rPr>
          <w:b/>
          <w:bCs/>
          <w:sz w:val="28"/>
          <w:szCs w:val="28"/>
          <w:u w:val="single"/>
        </w:rPr>
        <w:t>Chi è 3DiTALY?</w:t>
      </w:r>
    </w:p>
    <w:p w14:paraId="300648EA" w14:textId="77777777" w:rsidR="00180CD4" w:rsidRPr="000A3CF8" w:rsidRDefault="00180CD4" w:rsidP="00FE10F7">
      <w:pPr>
        <w:numPr>
          <w:ilvl w:val="0"/>
          <w:numId w:val="59"/>
        </w:numPr>
        <w:spacing w:before="0" w:after="0" w:line="278" w:lineRule="auto"/>
        <w:jc w:val="left"/>
      </w:pPr>
      <w:r w:rsidRPr="000A3CF8">
        <w:t>Centro di riferimento in Italia per la stampa 3D di qualità industriale.</w:t>
      </w:r>
    </w:p>
    <w:p w14:paraId="7C280655" w14:textId="77777777" w:rsidR="00180CD4" w:rsidRPr="000A3CF8" w:rsidRDefault="00180CD4" w:rsidP="00FE10F7">
      <w:pPr>
        <w:numPr>
          <w:ilvl w:val="0"/>
          <w:numId w:val="59"/>
        </w:numPr>
        <w:spacing w:before="0" w:after="0" w:line="278" w:lineRule="auto"/>
        <w:jc w:val="left"/>
      </w:pPr>
      <w:r w:rsidRPr="000A3CF8">
        <w:t>Offre servizi sia a aziende che a enti pubblici.</w:t>
      </w:r>
    </w:p>
    <w:p w14:paraId="2687D61A" w14:textId="77777777" w:rsidR="00180CD4" w:rsidRPr="000A3CF8" w:rsidRDefault="00180CD4" w:rsidP="00FE10F7">
      <w:pPr>
        <w:numPr>
          <w:ilvl w:val="0"/>
          <w:numId w:val="59"/>
        </w:numPr>
        <w:spacing w:before="0" w:after="0" w:line="278" w:lineRule="auto"/>
        <w:jc w:val="left"/>
      </w:pPr>
      <w:r w:rsidRPr="000A3CF8">
        <w:t>Propone una vasta gamma di soluzioni: stampa 3D su commissione, vendita di stampanti 3D professionali, filamenti e altri materiali tecnici.</w:t>
      </w:r>
    </w:p>
    <w:p w14:paraId="1FC4AFD9" w14:textId="04882D60" w:rsidR="00180CD4" w:rsidRPr="000A3CF8" w:rsidRDefault="00180CD4" w:rsidP="00FE10F7">
      <w:pPr>
        <w:numPr>
          <w:ilvl w:val="0"/>
          <w:numId w:val="59"/>
        </w:numPr>
        <w:spacing w:before="0" w:after="0" w:line="278" w:lineRule="auto"/>
        <w:jc w:val="left"/>
      </w:pPr>
      <w:r w:rsidRPr="000A3CF8">
        <w:t>Seleziona e distribuisce le migliori tecnologie di stampa 3D sviluppate a livello internazionale.</w:t>
      </w:r>
    </w:p>
    <w:p w14:paraId="579AEC20" w14:textId="77777777" w:rsidR="00180CD4" w:rsidRPr="000A3CF8" w:rsidRDefault="00180CD4" w:rsidP="00180CD4">
      <w:pPr>
        <w:spacing w:after="0"/>
        <w:ind w:left="720"/>
        <w:rPr>
          <w:b/>
          <w:bCs/>
          <w:sz w:val="28"/>
          <w:szCs w:val="28"/>
          <w:u w:val="single"/>
        </w:rPr>
      </w:pPr>
      <w:r w:rsidRPr="000A3CF8">
        <w:rPr>
          <w:b/>
          <w:bCs/>
          <w:sz w:val="28"/>
          <w:szCs w:val="28"/>
          <w:u w:val="single"/>
        </w:rPr>
        <w:t>Cosa offre?</w:t>
      </w:r>
    </w:p>
    <w:p w14:paraId="6D616EB9" w14:textId="77777777" w:rsidR="00180CD4" w:rsidRPr="000A3CF8" w:rsidRDefault="00180CD4" w:rsidP="00FE10F7">
      <w:pPr>
        <w:numPr>
          <w:ilvl w:val="0"/>
          <w:numId w:val="60"/>
        </w:numPr>
        <w:spacing w:before="0" w:after="0" w:line="278" w:lineRule="auto"/>
        <w:jc w:val="left"/>
      </w:pPr>
      <w:r w:rsidRPr="000A3CF8">
        <w:rPr>
          <w:b/>
          <w:bCs/>
        </w:rPr>
        <w:t>Service di stampa 3D professionale</w:t>
      </w:r>
      <w:r w:rsidRPr="000A3CF8">
        <w:t>: stampa di prototipi</w:t>
      </w:r>
      <w:r>
        <w:t xml:space="preserve"> </w:t>
      </w:r>
      <w:r w:rsidRPr="000A3CF8">
        <w:t>personalizzati, pezzi funzionali</w:t>
      </w:r>
      <w:r>
        <w:t xml:space="preserve"> e</w:t>
      </w:r>
      <w:r w:rsidRPr="000A3CF8">
        <w:t xml:space="preserve"> </w:t>
      </w:r>
      <w:r>
        <w:t>componenti in</w:t>
      </w:r>
      <w:r w:rsidRPr="000A3CF8">
        <w:t xml:space="preserve"> serie.</w:t>
      </w:r>
    </w:p>
    <w:p w14:paraId="4DE1AD03" w14:textId="77777777" w:rsidR="00180CD4" w:rsidRPr="000A3CF8" w:rsidRDefault="00180CD4" w:rsidP="00FE10F7">
      <w:pPr>
        <w:numPr>
          <w:ilvl w:val="0"/>
          <w:numId w:val="60"/>
        </w:numPr>
        <w:spacing w:before="0" w:after="0" w:line="278" w:lineRule="auto"/>
        <w:jc w:val="left"/>
      </w:pPr>
      <w:r w:rsidRPr="000A3CF8">
        <w:rPr>
          <w:b/>
          <w:bCs/>
        </w:rPr>
        <w:t>Consulenza e progettazione</w:t>
      </w:r>
      <w:r w:rsidRPr="000A3CF8">
        <w:t>: supporto nella fase di progettazione CAD e ottimizzazione per la stampa 3D.</w:t>
      </w:r>
    </w:p>
    <w:p w14:paraId="65B72507" w14:textId="77777777" w:rsidR="00180CD4" w:rsidRPr="000A3CF8" w:rsidRDefault="00180CD4" w:rsidP="00FE10F7">
      <w:pPr>
        <w:numPr>
          <w:ilvl w:val="0"/>
          <w:numId w:val="60"/>
        </w:numPr>
        <w:spacing w:before="0" w:after="0" w:line="278" w:lineRule="auto"/>
        <w:jc w:val="left"/>
      </w:pPr>
      <w:r w:rsidRPr="000A3CF8">
        <w:rPr>
          <w:b/>
          <w:bCs/>
        </w:rPr>
        <w:t>Vendita macchinari</w:t>
      </w:r>
      <w:r w:rsidRPr="000A3CF8">
        <w:t>: stampanti 3D professionali per uso aziendale, anche con materiali avanzati.</w:t>
      </w:r>
    </w:p>
    <w:p w14:paraId="3E146EAF" w14:textId="77777777" w:rsidR="00180CD4" w:rsidRPr="000A3CF8" w:rsidRDefault="00180CD4" w:rsidP="00FE10F7">
      <w:pPr>
        <w:numPr>
          <w:ilvl w:val="0"/>
          <w:numId w:val="60"/>
        </w:numPr>
        <w:spacing w:before="0" w:after="0" w:line="278" w:lineRule="auto"/>
        <w:jc w:val="left"/>
      </w:pPr>
      <w:r w:rsidRPr="000A3CF8">
        <w:rPr>
          <w:b/>
          <w:bCs/>
        </w:rPr>
        <w:t>Materiali</w:t>
      </w:r>
      <w:r w:rsidRPr="000A3CF8">
        <w:t>: filamenti, resine e polveri anche per applicazioni industriali e settori specializzati.</w:t>
      </w:r>
    </w:p>
    <w:p w14:paraId="30E7140E" w14:textId="77777777" w:rsidR="00180CD4" w:rsidRDefault="00180CD4" w:rsidP="00FE10F7">
      <w:pPr>
        <w:numPr>
          <w:ilvl w:val="0"/>
          <w:numId w:val="60"/>
        </w:numPr>
        <w:spacing w:before="0" w:after="0" w:line="278" w:lineRule="auto"/>
        <w:jc w:val="left"/>
      </w:pPr>
      <w:r w:rsidRPr="000A3CF8">
        <w:rPr>
          <w:b/>
          <w:bCs/>
        </w:rPr>
        <w:t>Formazione</w:t>
      </w:r>
      <w:r w:rsidRPr="000A3CF8">
        <w:t>: corsi e workshop per aziende e professionisti che desiderano approfondire le tecniche della stampa 3D.</w:t>
      </w:r>
    </w:p>
    <w:p w14:paraId="1D1221DE" w14:textId="77777777" w:rsidR="00E05E99" w:rsidRPr="00E05E99" w:rsidRDefault="00E05E99" w:rsidP="00E05E99">
      <w:pPr>
        <w:spacing w:after="0"/>
        <w:ind w:left="720"/>
      </w:pPr>
      <w:r w:rsidRPr="00DD7AE3">
        <w:rPr>
          <w:b/>
          <w:bCs/>
          <w:u w:val="single"/>
        </w:rPr>
        <w:t>Sedi:</w:t>
      </w:r>
    </w:p>
    <w:p w14:paraId="5BA9FFD6" w14:textId="77777777" w:rsidR="00E05E99" w:rsidRPr="00E05E99" w:rsidRDefault="00E05E99" w:rsidP="00E05E99">
      <w:pPr>
        <w:spacing w:before="0" w:after="0"/>
        <w:ind w:left="720"/>
      </w:pPr>
      <w:r w:rsidRPr="00E05E99">
        <w:rPr>
          <w:b/>
          <w:bCs/>
        </w:rPr>
        <w:t>Roma ( RM )</w:t>
      </w:r>
    </w:p>
    <w:p w14:paraId="23C8ABCE" w14:textId="77777777" w:rsidR="00E05E99" w:rsidRPr="00E05E99" w:rsidRDefault="00E05E99" w:rsidP="00E05E99">
      <w:pPr>
        <w:spacing w:before="0" w:after="0"/>
        <w:ind w:left="720"/>
      </w:pPr>
      <w:r w:rsidRPr="00E05E99">
        <w:t>Circonvallazione Casilina, 137/139 - 00176</w:t>
      </w:r>
    </w:p>
    <w:p w14:paraId="6473C95D" w14:textId="77777777" w:rsidR="00E05E99" w:rsidRPr="00E05E99" w:rsidRDefault="00E05E99" w:rsidP="00E05E99">
      <w:pPr>
        <w:spacing w:before="0" w:after="0"/>
        <w:ind w:left="720"/>
      </w:pPr>
      <w:r w:rsidRPr="00E05E99">
        <w:rPr>
          <w:b/>
          <w:bCs/>
        </w:rPr>
        <w:t>Bollate (MI)</w:t>
      </w:r>
    </w:p>
    <w:p w14:paraId="4900D238" w14:textId="77777777" w:rsidR="00E05E99" w:rsidRPr="00E05E99" w:rsidRDefault="00E05E99" w:rsidP="00E05E99">
      <w:pPr>
        <w:spacing w:before="0" w:after="0"/>
        <w:ind w:left="720"/>
      </w:pPr>
      <w:r w:rsidRPr="00E05E99">
        <w:t>Via IV Novembre 92 - Edificio M - 20021</w:t>
      </w:r>
    </w:p>
    <w:p w14:paraId="3F8D9B97" w14:textId="77777777" w:rsidR="00E05E99" w:rsidRPr="00E05E99" w:rsidRDefault="00E05E99" w:rsidP="00E05E99">
      <w:pPr>
        <w:spacing w:before="0" w:after="0"/>
        <w:ind w:left="720"/>
      </w:pPr>
      <w:r w:rsidRPr="00E05E99">
        <w:rPr>
          <w:b/>
          <w:bCs/>
        </w:rPr>
        <w:t>Torino (TO)</w:t>
      </w:r>
    </w:p>
    <w:p w14:paraId="3696C340" w14:textId="77777777" w:rsidR="00E05E99" w:rsidRPr="00E05E99" w:rsidRDefault="00E05E99" w:rsidP="00E05E99">
      <w:pPr>
        <w:spacing w:before="0" w:after="0"/>
        <w:ind w:left="720"/>
      </w:pPr>
      <w:r w:rsidRPr="00E05E99">
        <w:t xml:space="preserve">Via Giovanni </w:t>
      </w:r>
      <w:proofErr w:type="spellStart"/>
      <w:r w:rsidRPr="00E05E99">
        <w:t>Napione</w:t>
      </w:r>
      <w:proofErr w:type="spellEnd"/>
      <w:r w:rsidRPr="00E05E99">
        <w:t>, 20/c - 10124</w:t>
      </w:r>
    </w:p>
    <w:p w14:paraId="50CD4E75" w14:textId="77777777" w:rsidR="00E05E99" w:rsidRPr="00E05E99" w:rsidRDefault="00E05E99" w:rsidP="00E05E99">
      <w:pPr>
        <w:spacing w:before="0" w:after="0"/>
        <w:ind w:left="720"/>
      </w:pPr>
      <w:r w:rsidRPr="00E05E99">
        <w:rPr>
          <w:b/>
          <w:bCs/>
        </w:rPr>
        <w:t>Padova (PD)</w:t>
      </w:r>
    </w:p>
    <w:p w14:paraId="6F47C108" w14:textId="77777777" w:rsidR="00E05E99" w:rsidRPr="00E05E99" w:rsidRDefault="00E05E99" w:rsidP="00E05E99">
      <w:pPr>
        <w:spacing w:before="0" w:after="0"/>
        <w:ind w:left="720"/>
      </w:pPr>
      <w:r w:rsidRPr="00E05E99">
        <w:t>Via Guido Reni 77/f - 35134</w:t>
      </w:r>
    </w:p>
    <w:p w14:paraId="2EC54AA4" w14:textId="77777777" w:rsidR="00E05E99" w:rsidRPr="00E05E99" w:rsidRDefault="00E05E99" w:rsidP="00E05E99">
      <w:pPr>
        <w:spacing w:before="0" w:after="0"/>
        <w:ind w:left="720"/>
      </w:pPr>
      <w:r w:rsidRPr="00E05E99">
        <w:rPr>
          <w:b/>
          <w:bCs/>
        </w:rPr>
        <w:t>Ragusa (RG)</w:t>
      </w:r>
    </w:p>
    <w:p w14:paraId="61CD3D6F" w14:textId="77777777" w:rsidR="00E05E99" w:rsidRPr="00E05E99" w:rsidRDefault="00E05E99" w:rsidP="00E05E99">
      <w:pPr>
        <w:spacing w:before="0" w:after="0"/>
        <w:ind w:left="720"/>
      </w:pPr>
      <w:r w:rsidRPr="00E05E99">
        <w:t>Zona Industriale I Fase, Viale 7, n.8</w:t>
      </w:r>
    </w:p>
    <w:p w14:paraId="19BAAC95" w14:textId="77777777" w:rsidR="00E05E99" w:rsidRPr="00E05E99" w:rsidRDefault="00E05E99" w:rsidP="00E05E99">
      <w:pPr>
        <w:spacing w:before="0" w:after="0"/>
        <w:ind w:left="720"/>
      </w:pPr>
      <w:r w:rsidRPr="00E05E99">
        <w:rPr>
          <w:b/>
          <w:bCs/>
        </w:rPr>
        <w:t>Reggio Calabria (RC)</w:t>
      </w:r>
    </w:p>
    <w:p w14:paraId="2BF926D1" w14:textId="297BA121" w:rsidR="00180CD4" w:rsidRDefault="00E05E99" w:rsidP="00E05E99">
      <w:pPr>
        <w:spacing w:before="0" w:after="0"/>
        <w:ind w:left="720"/>
      </w:pPr>
      <w:r w:rsidRPr="00E05E99">
        <w:t>Via Locri, 8 - 89128</w:t>
      </w:r>
    </w:p>
    <w:p w14:paraId="44D1F8A6" w14:textId="77777777" w:rsidR="00E05E99" w:rsidRDefault="00E05E99" w:rsidP="00180CD4">
      <w:pPr>
        <w:spacing w:after="0"/>
        <w:ind w:left="720"/>
      </w:pPr>
    </w:p>
    <w:p w14:paraId="58BDB776" w14:textId="157501C7" w:rsidR="00180CD4" w:rsidRDefault="00180CD4" w:rsidP="00180CD4">
      <w:pPr>
        <w:spacing w:after="0"/>
        <w:ind w:left="720"/>
      </w:pPr>
      <w:r w:rsidRPr="00C05174">
        <w:rPr>
          <w:b/>
          <w:bCs/>
          <w:noProof/>
          <w:lang w:eastAsia="it-IT"/>
        </w:rPr>
        <w:drawing>
          <wp:inline distT="0" distB="0" distL="0" distR="0" wp14:anchorId="1AF16791" wp14:editId="78E958F0">
            <wp:extent cx="1229710" cy="411758"/>
            <wp:effectExtent l="0" t="0" r="8890" b="7620"/>
            <wp:docPr id="1143729961" name="Immagine 1" descr="Immagine che contiene Carattere, Elementi grafici, logo, Blu elettr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961" name="Immagine 1" descr="Immagine che contiene Carattere, Elementi grafici, logo, Blu elettrico&#10;&#10;Il contenuto generato dall'IA potrebbe non essere corretto."/>
                    <pic:cNvPicPr/>
                  </pic:nvPicPr>
                  <pic:blipFill>
                    <a:blip r:embed="rId22"/>
                    <a:stretch>
                      <a:fillRect/>
                    </a:stretch>
                  </pic:blipFill>
                  <pic:spPr>
                    <a:xfrm>
                      <a:off x="0" y="0"/>
                      <a:ext cx="1236637" cy="414078"/>
                    </a:xfrm>
                    <a:prstGeom prst="rect">
                      <a:avLst/>
                    </a:prstGeom>
                  </pic:spPr>
                </pic:pic>
              </a:graphicData>
            </a:graphic>
          </wp:inline>
        </w:drawing>
      </w:r>
      <w:r>
        <w:tab/>
      </w:r>
      <w:r>
        <w:tab/>
      </w:r>
      <w:r w:rsidRPr="00AC3F13">
        <w:t>https://www.fastparts.it/</w:t>
      </w:r>
    </w:p>
    <w:p w14:paraId="01341AA3" w14:textId="77777777" w:rsidR="00180CD4" w:rsidRPr="00AC3F13" w:rsidRDefault="00180CD4" w:rsidP="00180CD4">
      <w:pPr>
        <w:spacing w:after="0"/>
        <w:ind w:left="720"/>
        <w:rPr>
          <w:b/>
          <w:bCs/>
          <w:sz w:val="28"/>
          <w:szCs w:val="28"/>
          <w:u w:val="single"/>
        </w:rPr>
      </w:pPr>
      <w:r w:rsidRPr="00AC3F13">
        <w:rPr>
          <w:b/>
          <w:bCs/>
          <w:sz w:val="28"/>
          <w:szCs w:val="28"/>
          <w:u w:val="single"/>
        </w:rPr>
        <w:t xml:space="preserve">Chi è </w:t>
      </w:r>
      <w:proofErr w:type="spellStart"/>
      <w:r w:rsidRPr="00AC3F13">
        <w:rPr>
          <w:b/>
          <w:bCs/>
          <w:sz w:val="28"/>
          <w:szCs w:val="28"/>
          <w:u w:val="single"/>
        </w:rPr>
        <w:t>FastParts</w:t>
      </w:r>
      <w:proofErr w:type="spellEnd"/>
      <w:r w:rsidRPr="00AC3F13">
        <w:rPr>
          <w:b/>
          <w:bCs/>
          <w:sz w:val="28"/>
          <w:szCs w:val="28"/>
          <w:u w:val="single"/>
        </w:rPr>
        <w:t>?</w:t>
      </w:r>
    </w:p>
    <w:p w14:paraId="46EEA0DA" w14:textId="77777777" w:rsidR="00180CD4" w:rsidRPr="00AC3F13" w:rsidRDefault="00180CD4" w:rsidP="00FE10F7">
      <w:pPr>
        <w:pStyle w:val="Paragrafoelenco"/>
        <w:numPr>
          <w:ilvl w:val="0"/>
          <w:numId w:val="61"/>
        </w:numPr>
        <w:spacing w:before="0" w:after="0" w:line="278" w:lineRule="auto"/>
        <w:jc w:val="left"/>
      </w:pPr>
      <w:r>
        <w:t>A</w:t>
      </w:r>
      <w:r w:rsidRPr="00AC3F13">
        <w:t>zienda italiana specializzata nella progettazione e produzione tramite stampa 3D, pensata per l’industria moderna e la transizione verso l’Industria 5.0.</w:t>
      </w:r>
    </w:p>
    <w:p w14:paraId="4B9DA988" w14:textId="77777777" w:rsidR="00180CD4" w:rsidRPr="00AC3F13" w:rsidRDefault="00180CD4" w:rsidP="00FE10F7">
      <w:pPr>
        <w:numPr>
          <w:ilvl w:val="0"/>
          <w:numId w:val="61"/>
        </w:numPr>
        <w:spacing w:before="0" w:after="0" w:line="278" w:lineRule="auto"/>
        <w:jc w:val="left"/>
      </w:pPr>
      <w:r w:rsidRPr="00AC3F13">
        <w:lastRenderedPageBreak/>
        <w:t>Offre servizi che vanno dalla progettazione CAD al reverse engineering, dalla modellazione 3D alla stampa 3D, fino all’ottimizzazione topologica.</w:t>
      </w:r>
    </w:p>
    <w:p w14:paraId="40626398" w14:textId="789AE673" w:rsidR="00180CD4" w:rsidRPr="00AC3F13" w:rsidRDefault="00180CD4" w:rsidP="00FE10F7">
      <w:pPr>
        <w:numPr>
          <w:ilvl w:val="0"/>
          <w:numId w:val="61"/>
        </w:numPr>
        <w:spacing w:before="0" w:after="0" w:line="278" w:lineRule="auto"/>
        <w:jc w:val="left"/>
      </w:pPr>
      <w:r w:rsidRPr="00AC3F13">
        <w:t xml:space="preserve">Il team di </w:t>
      </w:r>
      <w:proofErr w:type="spellStart"/>
      <w:r w:rsidRPr="00AC3F13">
        <w:t>FastParts</w:t>
      </w:r>
      <w:proofErr w:type="spellEnd"/>
      <w:r w:rsidRPr="00AC3F13">
        <w:t xml:space="preserve"> guida i clienti nella scelta delle soluzioni più adatte e convenienti per ogni settore.</w:t>
      </w:r>
    </w:p>
    <w:p w14:paraId="1993925E" w14:textId="77777777" w:rsidR="00180CD4" w:rsidRPr="00AC3F13" w:rsidRDefault="00180CD4" w:rsidP="00180CD4">
      <w:pPr>
        <w:spacing w:after="0"/>
        <w:ind w:left="720"/>
        <w:rPr>
          <w:b/>
          <w:bCs/>
          <w:sz w:val="28"/>
          <w:szCs w:val="28"/>
          <w:u w:val="single"/>
        </w:rPr>
      </w:pPr>
      <w:r w:rsidRPr="00AC3F13">
        <w:rPr>
          <w:b/>
          <w:bCs/>
          <w:sz w:val="28"/>
          <w:szCs w:val="28"/>
          <w:u w:val="single"/>
        </w:rPr>
        <w:t>Cosa offre?</w:t>
      </w:r>
    </w:p>
    <w:p w14:paraId="4D62D2F3" w14:textId="77777777" w:rsidR="00180CD4" w:rsidRPr="00AC3F13" w:rsidRDefault="00180CD4" w:rsidP="00FE10F7">
      <w:pPr>
        <w:numPr>
          <w:ilvl w:val="0"/>
          <w:numId w:val="62"/>
        </w:numPr>
        <w:spacing w:before="0" w:after="0" w:line="278" w:lineRule="auto"/>
        <w:jc w:val="left"/>
      </w:pPr>
      <w:r w:rsidRPr="00AC3F13">
        <w:rPr>
          <w:b/>
          <w:bCs/>
        </w:rPr>
        <w:t>Servizi di stampa 3D professionale</w:t>
      </w:r>
      <w:r w:rsidRPr="00AC3F13">
        <w:t>: produzione di prototipi, parti funzionali, piccole serie e componenti personalizzati su richiesta.</w:t>
      </w:r>
    </w:p>
    <w:p w14:paraId="634393F5" w14:textId="77777777" w:rsidR="00180CD4" w:rsidRPr="00AC3F13" w:rsidRDefault="00180CD4" w:rsidP="00FE10F7">
      <w:pPr>
        <w:numPr>
          <w:ilvl w:val="0"/>
          <w:numId w:val="62"/>
        </w:numPr>
        <w:spacing w:before="0" w:after="0" w:line="278" w:lineRule="auto"/>
        <w:jc w:val="left"/>
      </w:pPr>
      <w:r w:rsidRPr="00AC3F13">
        <w:rPr>
          <w:b/>
          <w:bCs/>
        </w:rPr>
        <w:t>Consulenza</w:t>
      </w:r>
      <w:r w:rsidRPr="00AC3F13">
        <w:t>: supporto nella progettazione e ottimizzazione dei modelli per la stampa 3D.</w:t>
      </w:r>
    </w:p>
    <w:p w14:paraId="32901C7C" w14:textId="77777777" w:rsidR="00180CD4" w:rsidRPr="00AC3F13" w:rsidRDefault="00180CD4" w:rsidP="00FE10F7">
      <w:pPr>
        <w:numPr>
          <w:ilvl w:val="0"/>
          <w:numId w:val="62"/>
        </w:numPr>
        <w:spacing w:before="0" w:after="0" w:line="278" w:lineRule="auto"/>
        <w:jc w:val="left"/>
      </w:pPr>
      <w:r w:rsidRPr="00AC3F13">
        <w:rPr>
          <w:b/>
          <w:bCs/>
        </w:rPr>
        <w:t>Post-processing</w:t>
      </w:r>
      <w:r w:rsidRPr="00AC3F13">
        <w:t>: finitura e lavorazioni successive alla stampa per ottenere il massimo dalla parte prodotta.</w:t>
      </w:r>
    </w:p>
    <w:p w14:paraId="5DA18BE6" w14:textId="77777777" w:rsidR="00180CD4" w:rsidRPr="00AC3F13" w:rsidRDefault="00180CD4" w:rsidP="00FE10F7">
      <w:pPr>
        <w:numPr>
          <w:ilvl w:val="0"/>
          <w:numId w:val="62"/>
        </w:numPr>
        <w:spacing w:before="0" w:after="0" w:line="278" w:lineRule="auto"/>
        <w:jc w:val="left"/>
      </w:pPr>
      <w:r w:rsidRPr="00AC3F13">
        <w:rPr>
          <w:b/>
          <w:bCs/>
        </w:rPr>
        <w:t>Formazione</w:t>
      </w:r>
      <w:r w:rsidRPr="00AC3F13">
        <w:t>: corsi specifici sulla stampa 3D e sulle tecnologie additive.</w:t>
      </w:r>
    </w:p>
    <w:p w14:paraId="1980E201" w14:textId="77777777" w:rsidR="00180CD4" w:rsidRPr="00AC3F13" w:rsidRDefault="00180CD4" w:rsidP="00FE10F7">
      <w:pPr>
        <w:numPr>
          <w:ilvl w:val="0"/>
          <w:numId w:val="62"/>
        </w:numPr>
        <w:spacing w:before="0" w:after="0" w:line="278" w:lineRule="auto"/>
        <w:jc w:val="left"/>
      </w:pPr>
      <w:r w:rsidRPr="00AC3F13">
        <w:rPr>
          <w:b/>
          <w:bCs/>
        </w:rPr>
        <w:t>Reverse engineering</w:t>
      </w:r>
      <w:r w:rsidRPr="00AC3F13">
        <w:t>: digitalizzazione e riprogettazione di componenti esistenti.</w:t>
      </w:r>
    </w:p>
    <w:p w14:paraId="769BFF80" w14:textId="77777777" w:rsidR="00E05E99" w:rsidRPr="00E05E99" w:rsidRDefault="00E05E99" w:rsidP="00E05E99">
      <w:pPr>
        <w:spacing w:after="0"/>
        <w:ind w:left="720"/>
      </w:pPr>
      <w:r w:rsidRPr="00E05E99">
        <w:rPr>
          <w:b/>
          <w:bCs/>
          <w:u w:val="single"/>
        </w:rPr>
        <w:t>Sede:</w:t>
      </w:r>
    </w:p>
    <w:p w14:paraId="59A5CE54" w14:textId="77777777" w:rsidR="00E05E99" w:rsidRPr="00E05E99" w:rsidRDefault="00E05E99" w:rsidP="00E05E99">
      <w:pPr>
        <w:spacing w:before="0" w:after="0"/>
        <w:ind w:left="720"/>
      </w:pPr>
      <w:r w:rsidRPr="00E05E99">
        <w:rPr>
          <w:b/>
          <w:bCs/>
        </w:rPr>
        <w:t>Ruvo di Puglia (BA)</w:t>
      </w:r>
    </w:p>
    <w:p w14:paraId="48E95E08" w14:textId="77777777" w:rsidR="00E05E99" w:rsidRPr="00E05E99" w:rsidRDefault="00E05E99" w:rsidP="00E05E99">
      <w:pPr>
        <w:spacing w:before="0" w:after="0"/>
        <w:ind w:left="720"/>
      </w:pPr>
      <w:r w:rsidRPr="00E05E99">
        <w:t>Via Guido Rossa, 21 - 70037</w:t>
      </w:r>
    </w:p>
    <w:p w14:paraId="006B05FA" w14:textId="77777777" w:rsidR="00180CD4" w:rsidRDefault="00180CD4" w:rsidP="00180CD4">
      <w:pPr>
        <w:spacing w:after="0"/>
        <w:ind w:left="720"/>
      </w:pPr>
    </w:p>
    <w:p w14:paraId="7ECCD538" w14:textId="6D0C51D9" w:rsidR="00180CD4" w:rsidRPr="00DD7AE3" w:rsidRDefault="00180CD4" w:rsidP="00180CD4">
      <w:pPr>
        <w:spacing w:after="0"/>
        <w:ind w:left="720"/>
      </w:pPr>
      <w:r>
        <w:rPr>
          <w:noProof/>
          <w:lang w:eastAsia="it-IT"/>
        </w:rPr>
        <w:drawing>
          <wp:inline distT="0" distB="0" distL="0" distR="0" wp14:anchorId="4F4C1E82" wp14:editId="1C9D313C">
            <wp:extent cx="1292772" cy="413129"/>
            <wp:effectExtent l="0" t="0" r="3175" b="6350"/>
            <wp:docPr id="988623200" name="Immagine 2" descr="PMFACTORY s.r.l. | EmiliaRomagna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MFACTORY s.r.l. | EmiliaRomagnaStartU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6682" cy="420770"/>
                    </a:xfrm>
                    <a:prstGeom prst="rect">
                      <a:avLst/>
                    </a:prstGeom>
                    <a:noFill/>
                    <a:ln>
                      <a:noFill/>
                    </a:ln>
                  </pic:spPr>
                </pic:pic>
              </a:graphicData>
            </a:graphic>
          </wp:inline>
        </w:drawing>
      </w:r>
      <w:r w:rsidRPr="00DD7AE3">
        <w:rPr>
          <w:b/>
          <w:bCs/>
        </w:rPr>
        <w:tab/>
      </w:r>
      <w:r w:rsidRPr="00DD7AE3">
        <w:rPr>
          <w:b/>
          <w:bCs/>
        </w:rPr>
        <w:tab/>
      </w:r>
      <w:r w:rsidRPr="00DD7AE3">
        <w:t>https://pmfactory.it/</w:t>
      </w:r>
    </w:p>
    <w:p w14:paraId="131CD360" w14:textId="77777777" w:rsidR="00180CD4" w:rsidRPr="00C86643" w:rsidRDefault="00180CD4" w:rsidP="00180CD4">
      <w:pPr>
        <w:spacing w:after="0"/>
        <w:ind w:left="720"/>
        <w:rPr>
          <w:b/>
          <w:bCs/>
          <w:sz w:val="28"/>
          <w:szCs w:val="28"/>
          <w:u w:val="single"/>
          <w:lang w:val="en-GB"/>
        </w:rPr>
      </w:pPr>
      <w:r w:rsidRPr="00C86643">
        <w:rPr>
          <w:b/>
          <w:bCs/>
          <w:sz w:val="28"/>
          <w:szCs w:val="28"/>
          <w:u w:val="single"/>
          <w:lang w:val="en-GB"/>
        </w:rPr>
        <w:t>Chi è PM Factory?</w:t>
      </w:r>
    </w:p>
    <w:p w14:paraId="53E5B5B5" w14:textId="77777777" w:rsidR="00180CD4" w:rsidRPr="00C86643" w:rsidRDefault="00180CD4" w:rsidP="00FE10F7">
      <w:pPr>
        <w:pStyle w:val="Paragrafoelenco"/>
        <w:numPr>
          <w:ilvl w:val="0"/>
          <w:numId w:val="63"/>
        </w:numPr>
        <w:spacing w:before="0" w:after="0" w:line="278" w:lineRule="auto"/>
        <w:jc w:val="left"/>
      </w:pPr>
      <w:r w:rsidRPr="00C05174">
        <w:t>È</w:t>
      </w:r>
      <w:r w:rsidRPr="00C86643">
        <w:t xml:space="preserve"> una realtà italiana specializzata in servizi di stampa 3D e produzione additiva, rivolta principalmente all’industria e alla prototipazione avanzata.</w:t>
      </w:r>
    </w:p>
    <w:p w14:paraId="2E78C48F" w14:textId="77777777" w:rsidR="00180CD4" w:rsidRPr="00C86643" w:rsidRDefault="00180CD4" w:rsidP="00FE10F7">
      <w:pPr>
        <w:numPr>
          <w:ilvl w:val="0"/>
          <w:numId w:val="63"/>
        </w:numPr>
        <w:spacing w:before="0" w:after="0" w:line="278" w:lineRule="auto"/>
        <w:jc w:val="left"/>
      </w:pPr>
      <w:r w:rsidRPr="00C86643">
        <w:t>Offre soluzioni complete dalla progettazione alla produzione, supportando aziende nella realizzazione di prototipi e parti funzionali.</w:t>
      </w:r>
    </w:p>
    <w:p w14:paraId="6E5E49AC" w14:textId="779D4883" w:rsidR="00180CD4" w:rsidRPr="00C86643" w:rsidRDefault="00180CD4" w:rsidP="00FE10F7">
      <w:pPr>
        <w:numPr>
          <w:ilvl w:val="0"/>
          <w:numId w:val="63"/>
        </w:numPr>
        <w:spacing w:before="0" w:after="0" w:line="278" w:lineRule="auto"/>
        <w:jc w:val="left"/>
      </w:pPr>
      <w:r>
        <w:t>S</w:t>
      </w:r>
      <w:r w:rsidRPr="00C86643">
        <w:t>i distingue per l’utilizzo di tecnologie innovative e materiali avanzati, adatti anche alle esigenze di settori specialistici.</w:t>
      </w:r>
    </w:p>
    <w:p w14:paraId="323D4B8A" w14:textId="77777777" w:rsidR="00180CD4" w:rsidRPr="00C86643" w:rsidRDefault="00180CD4" w:rsidP="00180CD4">
      <w:pPr>
        <w:spacing w:after="0"/>
        <w:ind w:left="720"/>
        <w:rPr>
          <w:b/>
          <w:bCs/>
          <w:sz w:val="28"/>
          <w:szCs w:val="28"/>
          <w:u w:val="single"/>
        </w:rPr>
      </w:pPr>
      <w:r w:rsidRPr="00C86643">
        <w:rPr>
          <w:b/>
          <w:bCs/>
          <w:sz w:val="28"/>
          <w:szCs w:val="28"/>
          <w:u w:val="single"/>
        </w:rPr>
        <w:t>Cosa offre?</w:t>
      </w:r>
    </w:p>
    <w:p w14:paraId="7487B0F1" w14:textId="77777777" w:rsidR="00180CD4" w:rsidRPr="00C86643" w:rsidRDefault="00180CD4" w:rsidP="00FE10F7">
      <w:pPr>
        <w:numPr>
          <w:ilvl w:val="0"/>
          <w:numId w:val="64"/>
        </w:numPr>
        <w:spacing w:before="0" w:after="0" w:line="278" w:lineRule="auto"/>
        <w:jc w:val="left"/>
      </w:pPr>
      <w:r w:rsidRPr="00C86643">
        <w:rPr>
          <w:b/>
          <w:bCs/>
        </w:rPr>
        <w:t>Service di stampa 3D professionale</w:t>
      </w:r>
      <w:r w:rsidRPr="00C86643">
        <w:t>: produzione di prototipi, componenti personalizzati, piccole serie e parti funzionali.</w:t>
      </w:r>
    </w:p>
    <w:p w14:paraId="149BF627" w14:textId="77777777" w:rsidR="00180CD4" w:rsidRPr="00C86643" w:rsidRDefault="00180CD4" w:rsidP="00FE10F7">
      <w:pPr>
        <w:numPr>
          <w:ilvl w:val="0"/>
          <w:numId w:val="64"/>
        </w:numPr>
        <w:spacing w:before="0" w:after="0" w:line="278" w:lineRule="auto"/>
        <w:jc w:val="left"/>
      </w:pPr>
      <w:r w:rsidRPr="00C86643">
        <w:rPr>
          <w:b/>
          <w:bCs/>
        </w:rPr>
        <w:t>Consulenza tecnica</w:t>
      </w:r>
      <w:r w:rsidRPr="00C86643">
        <w:t>: supporto nella progettazione CAD, ottimizzazione dei modelli per la stampa 3D e scelta del materiale più idoneo.</w:t>
      </w:r>
    </w:p>
    <w:p w14:paraId="3E3EFF86" w14:textId="77777777" w:rsidR="00180CD4" w:rsidRPr="00C86643" w:rsidRDefault="00180CD4" w:rsidP="00FE10F7">
      <w:pPr>
        <w:numPr>
          <w:ilvl w:val="0"/>
          <w:numId w:val="64"/>
        </w:numPr>
        <w:spacing w:before="0" w:after="0" w:line="278" w:lineRule="auto"/>
        <w:jc w:val="left"/>
      </w:pPr>
      <w:r w:rsidRPr="00C86643">
        <w:rPr>
          <w:b/>
          <w:bCs/>
        </w:rPr>
        <w:t>Post-processing</w:t>
      </w:r>
      <w:r w:rsidRPr="00C86643">
        <w:t>: servizi di finitura e lavorazioni successive alla stampa.</w:t>
      </w:r>
    </w:p>
    <w:p w14:paraId="11DD8ADA" w14:textId="77777777" w:rsidR="00180CD4" w:rsidRPr="00C86643" w:rsidRDefault="00180CD4" w:rsidP="00FE10F7">
      <w:pPr>
        <w:numPr>
          <w:ilvl w:val="0"/>
          <w:numId w:val="64"/>
        </w:numPr>
        <w:spacing w:before="0" w:after="0" w:line="278" w:lineRule="auto"/>
        <w:jc w:val="left"/>
      </w:pPr>
      <w:r w:rsidRPr="00C86643">
        <w:rPr>
          <w:b/>
          <w:bCs/>
        </w:rPr>
        <w:t>Sviluppo prodotto</w:t>
      </w:r>
      <w:r w:rsidRPr="00C86643">
        <w:t>: affiancamento nella fase di industrializzazione e validazione dei pezzi stampati.</w:t>
      </w:r>
    </w:p>
    <w:p w14:paraId="7B24987F" w14:textId="77777777" w:rsidR="00180CD4" w:rsidRPr="00C86643" w:rsidRDefault="00180CD4" w:rsidP="00FE10F7">
      <w:pPr>
        <w:numPr>
          <w:ilvl w:val="0"/>
          <w:numId w:val="64"/>
        </w:numPr>
        <w:spacing w:before="0" w:after="0" w:line="278" w:lineRule="auto"/>
        <w:jc w:val="left"/>
      </w:pPr>
      <w:r w:rsidRPr="00C86643">
        <w:rPr>
          <w:b/>
          <w:bCs/>
        </w:rPr>
        <w:t>Formazione</w:t>
      </w:r>
      <w:r w:rsidRPr="00C86643">
        <w:t>: corsi e aggiornamenti per aziende e professionisti sulla stampa 3D e sull’adozione delle tecnologie additive.</w:t>
      </w:r>
    </w:p>
    <w:p w14:paraId="680B924A" w14:textId="77777777" w:rsidR="00E05E99" w:rsidRPr="00E05E99" w:rsidRDefault="00E05E99" w:rsidP="00E05E99">
      <w:pPr>
        <w:spacing w:after="0"/>
        <w:ind w:left="720"/>
      </w:pPr>
      <w:r w:rsidRPr="00E05E99">
        <w:rPr>
          <w:b/>
          <w:bCs/>
          <w:u w:val="single"/>
        </w:rPr>
        <w:t>Sede:</w:t>
      </w:r>
    </w:p>
    <w:p w14:paraId="1EF80AE9" w14:textId="77777777" w:rsidR="00E05E99" w:rsidRPr="00E05E99" w:rsidRDefault="00E05E99" w:rsidP="00E05E99">
      <w:pPr>
        <w:spacing w:before="0" w:after="0"/>
        <w:ind w:left="720"/>
      </w:pPr>
      <w:r w:rsidRPr="00E05E99">
        <w:rPr>
          <w:b/>
          <w:bCs/>
        </w:rPr>
        <w:t>Bologna (BO)</w:t>
      </w:r>
    </w:p>
    <w:p w14:paraId="2CC740F2" w14:textId="77777777" w:rsidR="00E05E99" w:rsidRPr="00E05E99" w:rsidRDefault="00E05E99" w:rsidP="00E05E99">
      <w:pPr>
        <w:spacing w:before="0" w:after="0"/>
        <w:ind w:left="720"/>
      </w:pPr>
      <w:r w:rsidRPr="00E05E99">
        <w:t>Viale Alcide De Gasperi, 26 - 40132</w:t>
      </w:r>
    </w:p>
    <w:p w14:paraId="45FB2F08" w14:textId="77777777" w:rsidR="00180CD4" w:rsidRDefault="00180CD4" w:rsidP="00180CD4">
      <w:pPr>
        <w:spacing w:after="0"/>
        <w:ind w:left="720"/>
      </w:pPr>
    </w:p>
    <w:p w14:paraId="78F9BF70" w14:textId="67F3AF57" w:rsidR="00180CD4" w:rsidRPr="00C86643" w:rsidRDefault="00180CD4" w:rsidP="00180CD4">
      <w:pPr>
        <w:spacing w:after="0"/>
        <w:ind w:left="720"/>
        <w:rPr>
          <w:b/>
          <w:bCs/>
        </w:rPr>
      </w:pPr>
      <w:r>
        <w:rPr>
          <w:noProof/>
          <w:lang w:eastAsia="it-IT"/>
        </w:rPr>
        <w:drawing>
          <wp:inline distT="0" distB="0" distL="0" distR="0" wp14:anchorId="1A19440E" wp14:editId="614A6A7A">
            <wp:extent cx="1135117" cy="410523"/>
            <wp:effectExtent l="0" t="0" r="8255" b="8890"/>
            <wp:docPr id="1326725836" name="Immagine 3" descr="Arkema si rifà il 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kema si rifà il loo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55306" cy="417825"/>
                    </a:xfrm>
                    <a:prstGeom prst="rect">
                      <a:avLst/>
                    </a:prstGeom>
                    <a:noFill/>
                    <a:ln>
                      <a:noFill/>
                    </a:ln>
                  </pic:spPr>
                </pic:pic>
              </a:graphicData>
            </a:graphic>
          </wp:inline>
        </w:drawing>
      </w:r>
      <w:r>
        <w:rPr>
          <w:b/>
          <w:bCs/>
        </w:rPr>
        <w:tab/>
      </w:r>
      <w:r>
        <w:rPr>
          <w:b/>
          <w:bCs/>
        </w:rPr>
        <w:tab/>
      </w:r>
      <w:r w:rsidRPr="00C86643">
        <w:t>https://www.arkema.com/</w:t>
      </w:r>
    </w:p>
    <w:p w14:paraId="20321676" w14:textId="77777777" w:rsidR="00180CD4" w:rsidRPr="00C86643" w:rsidRDefault="00180CD4" w:rsidP="00180CD4">
      <w:pPr>
        <w:spacing w:after="0"/>
        <w:ind w:left="720"/>
        <w:rPr>
          <w:b/>
          <w:bCs/>
          <w:sz w:val="28"/>
          <w:szCs w:val="28"/>
          <w:u w:val="single"/>
        </w:rPr>
      </w:pPr>
      <w:r w:rsidRPr="00C86643">
        <w:rPr>
          <w:b/>
          <w:bCs/>
          <w:sz w:val="28"/>
          <w:szCs w:val="28"/>
          <w:u w:val="single"/>
        </w:rPr>
        <w:t xml:space="preserve">Chi è </w:t>
      </w:r>
      <w:proofErr w:type="spellStart"/>
      <w:r w:rsidRPr="00C86643">
        <w:rPr>
          <w:b/>
          <w:bCs/>
          <w:sz w:val="28"/>
          <w:szCs w:val="28"/>
          <w:u w:val="single"/>
        </w:rPr>
        <w:t>Arkema</w:t>
      </w:r>
      <w:proofErr w:type="spellEnd"/>
      <w:r w:rsidRPr="00C86643">
        <w:rPr>
          <w:b/>
          <w:bCs/>
          <w:sz w:val="28"/>
          <w:szCs w:val="28"/>
          <w:u w:val="single"/>
        </w:rPr>
        <w:t>?</w:t>
      </w:r>
    </w:p>
    <w:p w14:paraId="3C948090" w14:textId="77777777" w:rsidR="00180CD4" w:rsidRDefault="00180CD4" w:rsidP="00FE10F7">
      <w:pPr>
        <w:numPr>
          <w:ilvl w:val="0"/>
          <w:numId w:val="65"/>
        </w:numPr>
        <w:spacing w:before="0" w:after="0" w:line="278" w:lineRule="auto"/>
        <w:jc w:val="left"/>
      </w:pPr>
      <w:r w:rsidRPr="00C05174">
        <w:t xml:space="preserve">È </w:t>
      </w:r>
      <w:r w:rsidRPr="00C86643">
        <w:t xml:space="preserve">un’azienda chimica globale, leader nella produzione di materiali avanzati e specialità chimiche, tra cui polimeri ad alte prestazioni utilizzati </w:t>
      </w:r>
      <w:r>
        <w:t>in</w:t>
      </w:r>
      <w:r w:rsidRPr="00C86643">
        <w:t xml:space="preserve"> stampa 3D.</w:t>
      </w:r>
      <w:r>
        <w:t xml:space="preserve"> </w:t>
      </w:r>
    </w:p>
    <w:p w14:paraId="2814EA08" w14:textId="77777777" w:rsidR="00180CD4" w:rsidRPr="00C86643" w:rsidRDefault="00180CD4" w:rsidP="00FE10F7">
      <w:pPr>
        <w:numPr>
          <w:ilvl w:val="0"/>
          <w:numId w:val="65"/>
        </w:numPr>
        <w:spacing w:before="0" w:after="0" w:line="278" w:lineRule="auto"/>
        <w:jc w:val="left"/>
      </w:pPr>
      <w:r w:rsidRPr="00C86643">
        <w:t>Riconosciuta per l’innovazione nella chimica dei materiali, in particolare nei polimeri fluorurati e tecnopolimeri.</w:t>
      </w:r>
    </w:p>
    <w:p w14:paraId="030E9483" w14:textId="0F9E9DE2" w:rsidR="00180CD4" w:rsidRPr="00C86643" w:rsidRDefault="00180CD4" w:rsidP="00FE10F7">
      <w:pPr>
        <w:numPr>
          <w:ilvl w:val="0"/>
          <w:numId w:val="65"/>
        </w:numPr>
        <w:spacing w:before="0" w:after="0" w:line="278" w:lineRule="auto"/>
        <w:jc w:val="left"/>
      </w:pPr>
      <w:r>
        <w:t>È</w:t>
      </w:r>
      <w:r w:rsidRPr="00C86643">
        <w:t xml:space="preserve"> tra i principali produttori di </w:t>
      </w:r>
      <w:r w:rsidRPr="00C86643">
        <w:rPr>
          <w:b/>
          <w:bCs/>
        </w:rPr>
        <w:t>PVDF (</w:t>
      </w:r>
      <w:proofErr w:type="spellStart"/>
      <w:r w:rsidRPr="00C86643">
        <w:rPr>
          <w:b/>
          <w:bCs/>
        </w:rPr>
        <w:t>Kynar</w:t>
      </w:r>
      <w:proofErr w:type="spellEnd"/>
      <w:r w:rsidRPr="00C86643">
        <w:rPr>
          <w:b/>
          <w:bCs/>
        </w:rPr>
        <w:t>®)</w:t>
      </w:r>
      <w:r w:rsidRPr="00C86643">
        <w:t>, utilizzato per applicazioni industriali, piezoelettriche e nella stampa 3D.</w:t>
      </w:r>
    </w:p>
    <w:p w14:paraId="61641F35" w14:textId="77777777" w:rsidR="00180CD4" w:rsidRPr="00C86643" w:rsidRDefault="00180CD4" w:rsidP="00180CD4">
      <w:pPr>
        <w:spacing w:after="0"/>
        <w:ind w:left="720"/>
        <w:rPr>
          <w:b/>
          <w:bCs/>
          <w:sz w:val="28"/>
          <w:szCs w:val="28"/>
          <w:u w:val="single"/>
        </w:rPr>
      </w:pPr>
      <w:r w:rsidRPr="00C86643">
        <w:rPr>
          <w:b/>
          <w:bCs/>
          <w:sz w:val="28"/>
          <w:szCs w:val="28"/>
          <w:u w:val="single"/>
        </w:rPr>
        <w:t>Cosa offre?</w:t>
      </w:r>
    </w:p>
    <w:p w14:paraId="590E283E" w14:textId="77777777" w:rsidR="00180CD4" w:rsidRPr="00C86643" w:rsidRDefault="00180CD4" w:rsidP="00FE10F7">
      <w:pPr>
        <w:numPr>
          <w:ilvl w:val="0"/>
          <w:numId w:val="66"/>
        </w:numPr>
        <w:spacing w:before="0" w:after="0" w:line="278" w:lineRule="auto"/>
        <w:jc w:val="left"/>
      </w:pPr>
      <w:r w:rsidRPr="00C86643">
        <w:rPr>
          <w:b/>
          <w:bCs/>
        </w:rPr>
        <w:t>Materiali avanzati per stampa 3D</w:t>
      </w:r>
      <w:r w:rsidRPr="00C86643">
        <w:t>: PVDF (</w:t>
      </w:r>
      <w:proofErr w:type="spellStart"/>
      <w:r w:rsidRPr="00C86643">
        <w:t>Kynar</w:t>
      </w:r>
      <w:proofErr w:type="spellEnd"/>
      <w:r w:rsidRPr="00C86643">
        <w:t>®), PA, PEKK, resine speciali e altri polimeri ad alte prestazioni per tecnologie FDM, SLS, SLA e altre.</w:t>
      </w:r>
    </w:p>
    <w:p w14:paraId="0F2ACA43" w14:textId="77777777" w:rsidR="00180CD4" w:rsidRPr="00C86643" w:rsidRDefault="00180CD4" w:rsidP="00FE10F7">
      <w:pPr>
        <w:numPr>
          <w:ilvl w:val="0"/>
          <w:numId w:val="66"/>
        </w:numPr>
        <w:spacing w:before="0" w:after="0" w:line="278" w:lineRule="auto"/>
        <w:jc w:val="left"/>
      </w:pPr>
      <w:r w:rsidRPr="00C86643">
        <w:rPr>
          <w:b/>
          <w:bCs/>
        </w:rPr>
        <w:t>Soluzioni per l’industria</w:t>
      </w:r>
      <w:r w:rsidRPr="00C86643">
        <w:t>: materiali per automotive, elettronica, medicale, aerospaziale, sensoristica e applicazioni piezoelettriche.</w:t>
      </w:r>
    </w:p>
    <w:p w14:paraId="779E29DA" w14:textId="77777777" w:rsidR="00180CD4" w:rsidRPr="00C86643" w:rsidRDefault="00180CD4" w:rsidP="00FE10F7">
      <w:pPr>
        <w:numPr>
          <w:ilvl w:val="0"/>
          <w:numId w:val="66"/>
        </w:numPr>
        <w:spacing w:before="0" w:after="0" w:line="278" w:lineRule="auto"/>
        <w:jc w:val="left"/>
      </w:pPr>
      <w:r w:rsidRPr="00C86643">
        <w:rPr>
          <w:b/>
          <w:bCs/>
        </w:rPr>
        <w:t>Supporto tecnico</w:t>
      </w:r>
      <w:r w:rsidRPr="00C86643">
        <w:t>: consulenza per la scelta del materiale, sviluppo di applicazioni su misura, collaborazione con stampatori e service di stampa 3D.</w:t>
      </w:r>
    </w:p>
    <w:p w14:paraId="74541DDA" w14:textId="2677DC08" w:rsidR="00180CD4" w:rsidRDefault="00180CD4" w:rsidP="00FE10F7">
      <w:pPr>
        <w:numPr>
          <w:ilvl w:val="0"/>
          <w:numId w:val="66"/>
        </w:numPr>
        <w:spacing w:before="0" w:after="0" w:line="278" w:lineRule="auto"/>
        <w:jc w:val="left"/>
      </w:pPr>
      <w:r w:rsidRPr="00C86643">
        <w:rPr>
          <w:b/>
          <w:bCs/>
        </w:rPr>
        <w:t>Ricerca e sviluppo</w:t>
      </w:r>
      <w:r w:rsidRPr="00C86643">
        <w:t>: focus su nuovi materiali e innovazione per additive manufacturing e settori specializzati.</w:t>
      </w:r>
    </w:p>
    <w:p w14:paraId="518F9B89" w14:textId="77777777" w:rsidR="00180CD4" w:rsidRDefault="00180CD4" w:rsidP="00180CD4">
      <w:pPr>
        <w:spacing w:before="0" w:after="0" w:line="278" w:lineRule="auto"/>
        <w:ind w:left="720"/>
        <w:jc w:val="left"/>
      </w:pPr>
    </w:p>
    <w:p w14:paraId="01ADA8EF" w14:textId="77777777" w:rsidR="00E05E99" w:rsidRPr="00E05E99" w:rsidRDefault="00E05E99" w:rsidP="00E05E99">
      <w:pPr>
        <w:spacing w:before="0" w:after="0" w:line="278" w:lineRule="auto"/>
        <w:ind w:left="720"/>
        <w:jc w:val="left"/>
      </w:pPr>
      <w:r w:rsidRPr="00E05E99">
        <w:rPr>
          <w:b/>
          <w:bCs/>
          <w:u w:val="single"/>
        </w:rPr>
        <w:t>Sede:</w:t>
      </w:r>
    </w:p>
    <w:p w14:paraId="7E368EEB" w14:textId="77777777" w:rsidR="00E05E99" w:rsidRPr="00E05E99" w:rsidRDefault="00E05E99" w:rsidP="00E05E99">
      <w:pPr>
        <w:spacing w:before="0" w:after="0" w:line="278" w:lineRule="auto"/>
        <w:ind w:left="720"/>
        <w:jc w:val="left"/>
      </w:pPr>
      <w:r w:rsidRPr="00E05E99">
        <w:rPr>
          <w:b/>
          <w:bCs/>
        </w:rPr>
        <w:t>Milano (MI)</w:t>
      </w:r>
    </w:p>
    <w:p w14:paraId="0E15D320" w14:textId="77777777" w:rsidR="00E05E99" w:rsidRPr="00E05E99" w:rsidRDefault="00E05E99" w:rsidP="00E05E99">
      <w:pPr>
        <w:spacing w:before="0" w:after="0" w:line="278" w:lineRule="auto"/>
        <w:ind w:left="720"/>
        <w:jc w:val="left"/>
      </w:pPr>
      <w:r w:rsidRPr="00E05E99">
        <w:t>Via Caldera, 21 - 20153</w:t>
      </w:r>
    </w:p>
    <w:p w14:paraId="255A8E9C" w14:textId="77777777" w:rsidR="00E05E99" w:rsidRPr="00180CD4" w:rsidRDefault="00E05E99" w:rsidP="00180CD4">
      <w:pPr>
        <w:spacing w:before="0" w:after="0" w:line="278" w:lineRule="auto"/>
        <w:ind w:left="720"/>
        <w:jc w:val="left"/>
      </w:pPr>
    </w:p>
    <w:p w14:paraId="50B1EB08" w14:textId="38BFE0B1" w:rsidR="00180CD4" w:rsidRPr="00C86643" w:rsidRDefault="00180CD4" w:rsidP="00180CD4">
      <w:pPr>
        <w:spacing w:after="0"/>
        <w:ind w:left="720"/>
      </w:pPr>
      <w:r w:rsidRPr="00C05174">
        <w:rPr>
          <w:b/>
          <w:bCs/>
          <w:noProof/>
          <w:lang w:eastAsia="it-IT"/>
        </w:rPr>
        <w:drawing>
          <wp:inline distT="0" distB="0" distL="0" distR="0" wp14:anchorId="06C2F8B9" wp14:editId="4944BCD0">
            <wp:extent cx="1576552" cy="297462"/>
            <wp:effectExtent l="0" t="0" r="5080" b="7620"/>
            <wp:docPr id="477158878" name="Immagine 1" descr="Immagine che contiene Carattere, Elementi grafici, testo,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58878" name="Immagine 1" descr="Immagine che contiene Carattere, Elementi grafici, testo, grafica&#10;&#10;Il contenuto generato dall'IA potrebbe non essere corretto."/>
                    <pic:cNvPicPr/>
                  </pic:nvPicPr>
                  <pic:blipFill>
                    <a:blip r:embed="rId25"/>
                    <a:stretch>
                      <a:fillRect/>
                    </a:stretch>
                  </pic:blipFill>
                  <pic:spPr>
                    <a:xfrm>
                      <a:off x="0" y="0"/>
                      <a:ext cx="1595151" cy="300971"/>
                    </a:xfrm>
                    <a:prstGeom prst="rect">
                      <a:avLst/>
                    </a:prstGeom>
                  </pic:spPr>
                </pic:pic>
              </a:graphicData>
            </a:graphic>
          </wp:inline>
        </w:drawing>
      </w:r>
      <w:r>
        <w:rPr>
          <w:b/>
          <w:bCs/>
        </w:rPr>
        <w:tab/>
      </w:r>
      <w:r>
        <w:rPr>
          <w:b/>
          <w:bCs/>
        </w:rPr>
        <w:tab/>
      </w:r>
      <w:r w:rsidRPr="00180CD4">
        <w:t>https://visionminer.com/</w:t>
      </w:r>
    </w:p>
    <w:p w14:paraId="54926839" w14:textId="77777777" w:rsidR="00180CD4" w:rsidRPr="00C86643" w:rsidRDefault="00180CD4" w:rsidP="00180CD4">
      <w:pPr>
        <w:spacing w:after="0"/>
        <w:ind w:left="720"/>
        <w:rPr>
          <w:b/>
          <w:bCs/>
          <w:sz w:val="28"/>
          <w:szCs w:val="28"/>
          <w:u w:val="single"/>
        </w:rPr>
      </w:pPr>
      <w:r w:rsidRPr="00C86643">
        <w:rPr>
          <w:b/>
          <w:bCs/>
          <w:sz w:val="28"/>
          <w:szCs w:val="28"/>
          <w:u w:val="single"/>
        </w:rPr>
        <w:t>Chi è Vision </w:t>
      </w:r>
      <w:proofErr w:type="spellStart"/>
      <w:r w:rsidRPr="00C86643">
        <w:rPr>
          <w:b/>
          <w:bCs/>
          <w:sz w:val="28"/>
          <w:szCs w:val="28"/>
          <w:u w:val="single"/>
        </w:rPr>
        <w:t>Miner</w:t>
      </w:r>
      <w:proofErr w:type="spellEnd"/>
      <w:r w:rsidRPr="00C86643">
        <w:rPr>
          <w:b/>
          <w:bCs/>
          <w:sz w:val="28"/>
          <w:szCs w:val="28"/>
          <w:u w:val="single"/>
        </w:rPr>
        <w:t>?</w:t>
      </w:r>
    </w:p>
    <w:p w14:paraId="0FB53624" w14:textId="77777777" w:rsidR="00180CD4" w:rsidRPr="00C86643" w:rsidRDefault="00180CD4" w:rsidP="00FE10F7">
      <w:pPr>
        <w:pStyle w:val="Paragrafoelenco"/>
        <w:numPr>
          <w:ilvl w:val="0"/>
          <w:numId w:val="67"/>
        </w:numPr>
        <w:spacing w:before="0" w:after="0" w:line="278" w:lineRule="auto"/>
        <w:jc w:val="left"/>
      </w:pPr>
      <w:r w:rsidRPr="00C05174">
        <w:t>È</w:t>
      </w:r>
      <w:r w:rsidRPr="00C86643">
        <w:t> un’azienda statunitense specializzata nella stampa 3D professionale con materiali ad alte prestazioni, pensata per applicazioni industriali, ingegneristiche e di ricerca.</w:t>
      </w:r>
    </w:p>
    <w:p w14:paraId="08A0D4CE" w14:textId="10A583D9" w:rsidR="00180CD4" w:rsidRPr="00C86643" w:rsidRDefault="00180CD4" w:rsidP="00FE10F7">
      <w:pPr>
        <w:numPr>
          <w:ilvl w:val="0"/>
          <w:numId w:val="67"/>
        </w:numPr>
        <w:spacing w:before="0" w:after="0" w:line="278" w:lineRule="auto"/>
        <w:jc w:val="left"/>
      </w:pPr>
      <w:r w:rsidRPr="00C86643">
        <w:t>Fornisce soluzioni hardware (stampanti 3D professionali), materiali tecnici e servizi di consulenza per aziende e laboratori.</w:t>
      </w:r>
    </w:p>
    <w:p w14:paraId="1D10944B" w14:textId="77777777" w:rsidR="00180CD4" w:rsidRPr="00C86643" w:rsidRDefault="00180CD4" w:rsidP="00180CD4">
      <w:pPr>
        <w:spacing w:after="0"/>
        <w:ind w:left="720"/>
        <w:rPr>
          <w:b/>
          <w:bCs/>
          <w:sz w:val="28"/>
          <w:szCs w:val="28"/>
          <w:u w:val="single"/>
        </w:rPr>
      </w:pPr>
      <w:r w:rsidRPr="00C86643">
        <w:rPr>
          <w:b/>
          <w:bCs/>
          <w:sz w:val="28"/>
          <w:szCs w:val="28"/>
          <w:u w:val="single"/>
        </w:rPr>
        <w:t>Cosa offre?</w:t>
      </w:r>
    </w:p>
    <w:p w14:paraId="2015B03A" w14:textId="77777777" w:rsidR="00180CD4" w:rsidRPr="00C86643" w:rsidRDefault="00180CD4" w:rsidP="00FE10F7">
      <w:pPr>
        <w:numPr>
          <w:ilvl w:val="0"/>
          <w:numId w:val="68"/>
        </w:numPr>
        <w:spacing w:before="0" w:after="0" w:line="278" w:lineRule="auto"/>
        <w:jc w:val="left"/>
      </w:pPr>
      <w:r w:rsidRPr="00C86643">
        <w:rPr>
          <w:b/>
          <w:bCs/>
        </w:rPr>
        <w:t>Stampanti 3D industriali</w:t>
      </w:r>
      <w:r w:rsidRPr="00C86643">
        <w:t>: hardware specifico per la stampa di materiali come PEEK, PEI (Ultem), PPSU, PVDF e altri polimeri ad alte prestazioni.</w:t>
      </w:r>
    </w:p>
    <w:p w14:paraId="7B1676A3" w14:textId="77777777" w:rsidR="00180CD4" w:rsidRPr="00C86643" w:rsidRDefault="00180CD4" w:rsidP="00FE10F7">
      <w:pPr>
        <w:numPr>
          <w:ilvl w:val="0"/>
          <w:numId w:val="68"/>
        </w:numPr>
        <w:spacing w:before="0" w:after="0" w:line="278" w:lineRule="auto"/>
        <w:jc w:val="left"/>
      </w:pPr>
      <w:r w:rsidRPr="00C86643">
        <w:rPr>
          <w:b/>
          <w:bCs/>
        </w:rPr>
        <w:t>Materiali tecnici</w:t>
      </w:r>
      <w:r w:rsidRPr="00C86643">
        <w:t>: filamenti certificati per applicazioni in campo aerospaziale, medicale, automotive e industriale, tra cui anche PVDF per stampa 3D FDM.</w:t>
      </w:r>
    </w:p>
    <w:p w14:paraId="27D235B1" w14:textId="77777777" w:rsidR="00180CD4" w:rsidRPr="00C86643" w:rsidRDefault="00180CD4" w:rsidP="00FE10F7">
      <w:pPr>
        <w:numPr>
          <w:ilvl w:val="0"/>
          <w:numId w:val="68"/>
        </w:numPr>
        <w:spacing w:before="0" w:after="0" w:line="278" w:lineRule="auto"/>
        <w:jc w:val="left"/>
      </w:pPr>
      <w:r w:rsidRPr="00C86643">
        <w:rPr>
          <w:b/>
          <w:bCs/>
        </w:rPr>
        <w:t>Consulenza e supporto</w:t>
      </w:r>
      <w:r w:rsidRPr="00C86643">
        <w:t>: assistenza nella selezione di stampanti, parametri di stamp</w:t>
      </w:r>
      <w:r>
        <w:t>a</w:t>
      </w:r>
      <w:r w:rsidRPr="00C86643">
        <w:t>, scelta dei materiali e ottimizzazione del processo produttivo.</w:t>
      </w:r>
    </w:p>
    <w:p w14:paraId="46627F1F" w14:textId="77777777" w:rsidR="00180CD4" w:rsidRDefault="00180CD4" w:rsidP="00FE10F7">
      <w:pPr>
        <w:numPr>
          <w:ilvl w:val="0"/>
          <w:numId w:val="68"/>
        </w:numPr>
        <w:spacing w:before="0" w:after="0" w:line="278" w:lineRule="auto"/>
        <w:jc w:val="left"/>
      </w:pPr>
      <w:r w:rsidRPr="00C86643">
        <w:rPr>
          <w:b/>
          <w:bCs/>
        </w:rPr>
        <w:t>Risorse e formazione</w:t>
      </w:r>
      <w:r w:rsidRPr="00C86643">
        <w:t>: tutorial, guide e assistenza tecnica per aziende che vogliono implementare la stampa 3D con materiali high-performance.</w:t>
      </w:r>
    </w:p>
    <w:p w14:paraId="65E6A1A3" w14:textId="77777777" w:rsidR="00E05E99" w:rsidRDefault="00E05E99" w:rsidP="00E05E99">
      <w:pPr>
        <w:spacing w:before="0" w:after="0" w:line="278" w:lineRule="auto"/>
        <w:jc w:val="left"/>
      </w:pPr>
    </w:p>
    <w:p w14:paraId="0325D623" w14:textId="77777777" w:rsidR="00E05E99" w:rsidRPr="00E05E99" w:rsidRDefault="00E05E99" w:rsidP="00E05E99">
      <w:pPr>
        <w:spacing w:before="0" w:after="0" w:line="278" w:lineRule="auto"/>
        <w:ind w:left="708"/>
        <w:jc w:val="left"/>
      </w:pPr>
      <w:r w:rsidRPr="00E05E99">
        <w:rPr>
          <w:b/>
          <w:bCs/>
          <w:u w:val="single"/>
        </w:rPr>
        <w:t>Sede:</w:t>
      </w:r>
    </w:p>
    <w:p w14:paraId="5D94AE2B" w14:textId="77777777" w:rsidR="00E05E99" w:rsidRPr="00E05E99" w:rsidRDefault="00E05E99" w:rsidP="00E05E99">
      <w:pPr>
        <w:spacing w:before="0" w:after="0" w:line="278" w:lineRule="auto"/>
        <w:ind w:left="720"/>
        <w:jc w:val="left"/>
      </w:pPr>
      <w:r w:rsidRPr="00E05E99">
        <w:rPr>
          <w:b/>
          <w:bCs/>
        </w:rPr>
        <w:t>Santa Ana (CA)</w:t>
      </w:r>
    </w:p>
    <w:p w14:paraId="2BEA7CF8" w14:textId="5D6B21F2" w:rsidR="00E05E99" w:rsidRDefault="00E05E99" w:rsidP="00E05E99">
      <w:pPr>
        <w:spacing w:before="0" w:after="0" w:line="278" w:lineRule="auto"/>
        <w:ind w:left="708"/>
        <w:jc w:val="left"/>
      </w:pPr>
      <w:r w:rsidRPr="00E05E99">
        <w:t xml:space="preserve">3401 W MacArthur </w:t>
      </w:r>
      <w:r w:rsidR="003D4697">
        <w:t>–</w:t>
      </w:r>
      <w:r w:rsidRPr="00E05E99">
        <w:t xml:space="preserve"> 92704</w:t>
      </w:r>
    </w:p>
    <w:p w14:paraId="0C4E77F0" w14:textId="18A2B89C" w:rsidR="003D4697" w:rsidRDefault="006F2B1F" w:rsidP="006F2B1F">
      <w:pPr>
        <w:spacing w:before="0" w:after="160"/>
        <w:jc w:val="left"/>
      </w:pPr>
      <w:r>
        <w:br w:type="page"/>
      </w:r>
    </w:p>
    <w:p w14:paraId="2BDC9CE9" w14:textId="330ED47A" w:rsidR="003D4697" w:rsidRPr="0056041C" w:rsidRDefault="003D4697" w:rsidP="003D4697">
      <w:pPr>
        <w:pStyle w:val="Titolo1"/>
      </w:pPr>
      <w:bookmarkStart w:id="93" w:name="_Toc207027006"/>
      <w:r>
        <w:lastRenderedPageBreak/>
        <w:t>Prototipazione e validazione</w:t>
      </w:r>
      <w:bookmarkEnd w:id="93"/>
    </w:p>
    <w:p w14:paraId="497C708F" w14:textId="6D6BAAB7" w:rsidR="003D4697" w:rsidRPr="00CE7AC6" w:rsidRDefault="003D4697" w:rsidP="003D4697">
      <w:pPr>
        <w:pStyle w:val="Titolo2"/>
      </w:pPr>
      <w:r w:rsidRPr="00CE7AC6">
        <w:t xml:space="preserve"> </w:t>
      </w:r>
      <w:bookmarkStart w:id="94" w:name="_Toc207027007"/>
      <w:proofErr w:type="spellStart"/>
      <w:r w:rsidRPr="00CE7AC6">
        <w:t>Introduzione</w:t>
      </w:r>
      <w:bookmarkEnd w:id="94"/>
      <w:proofErr w:type="spellEnd"/>
    </w:p>
    <w:p w14:paraId="45F6F697" w14:textId="77777777" w:rsidR="003D4697" w:rsidRPr="00CE7AC6" w:rsidRDefault="003D4697" w:rsidP="003D4697">
      <w:pPr>
        <w:rPr>
          <w:rFonts w:cs="Times New Roman"/>
        </w:rPr>
      </w:pPr>
      <w:r>
        <w:rPr>
          <w:rFonts w:cs="Times New Roman"/>
        </w:rPr>
        <w:t xml:space="preserve">Nel presente capitolo si </w:t>
      </w:r>
      <w:r w:rsidRPr="00CE7AC6">
        <w:rPr>
          <w:rFonts w:cs="Times New Roman"/>
        </w:rPr>
        <w:t xml:space="preserve">descrive in modo integrato tutte le fasi necessarie per progettare, produrre, testare e ottimizzare un sensore piezoelettrico flessibile basato su PVDF. </w:t>
      </w:r>
    </w:p>
    <w:p w14:paraId="2E5ED420" w14:textId="77777777" w:rsidR="003D4697" w:rsidRPr="00CE7AC6" w:rsidRDefault="003D4697" w:rsidP="003D4697">
      <w:pPr>
        <w:rPr>
          <w:rFonts w:cs="Times New Roman"/>
        </w:rPr>
      </w:pPr>
      <w:r w:rsidRPr="00CE7AC6">
        <w:rPr>
          <w:rFonts w:cs="Times New Roman"/>
        </w:rPr>
        <w:t>Il documento copre i seguenti aspetti: definizione dei requisiti, scelta dei materiali e delle tecnologie, progettazione CAD, preparazione dei materiali, stampa 3D, assemblaggio, campagna di test, analisi dei dati e iterazioni successive.</w:t>
      </w:r>
    </w:p>
    <w:p w14:paraId="06FC9E3B" w14:textId="568115F5" w:rsidR="003D4697" w:rsidRPr="00CE7AC6" w:rsidRDefault="003D4697" w:rsidP="003D4697">
      <w:pPr>
        <w:pStyle w:val="Titolo2"/>
      </w:pPr>
      <w:bookmarkStart w:id="95" w:name="_Toc207027008"/>
      <w:proofErr w:type="spellStart"/>
      <w:r w:rsidRPr="00CE7AC6">
        <w:t>Definizione</w:t>
      </w:r>
      <w:proofErr w:type="spellEnd"/>
      <w:r w:rsidRPr="00CE7AC6">
        <w:t xml:space="preserve"> </w:t>
      </w:r>
      <w:proofErr w:type="spellStart"/>
      <w:r w:rsidRPr="00CE7AC6">
        <w:t>dei</w:t>
      </w:r>
      <w:proofErr w:type="spellEnd"/>
      <w:r w:rsidRPr="00CE7AC6">
        <w:t xml:space="preserve"> </w:t>
      </w:r>
      <w:proofErr w:type="spellStart"/>
      <w:r w:rsidRPr="00CE7AC6">
        <w:t>requisiti</w:t>
      </w:r>
      <w:proofErr w:type="spellEnd"/>
      <w:r w:rsidRPr="00CE7AC6">
        <w:t xml:space="preserve"> </w:t>
      </w:r>
      <w:proofErr w:type="spellStart"/>
      <w:r w:rsidRPr="00CE7AC6">
        <w:t>tecnici</w:t>
      </w:r>
      <w:bookmarkEnd w:id="95"/>
      <w:proofErr w:type="spellEnd"/>
    </w:p>
    <w:p w14:paraId="244EDF4E" w14:textId="77777777" w:rsidR="003D4697" w:rsidRPr="00CE7AC6" w:rsidRDefault="003D4697" w:rsidP="003D4697">
      <w:pPr>
        <w:rPr>
          <w:rFonts w:cs="Times New Roman"/>
        </w:rPr>
      </w:pPr>
      <w:r w:rsidRPr="00CE7AC6">
        <w:rPr>
          <w:rFonts w:cs="Times New Roman"/>
        </w:rPr>
        <w:t>La prima fase per la realizzazione del prototipo riguarda l’individuazione delle prestazioni richieste:</w:t>
      </w:r>
    </w:p>
    <w:p w14:paraId="00D96AB6" w14:textId="4BA268A7" w:rsidR="003D4697" w:rsidRPr="00CE7AC6" w:rsidRDefault="003D4697" w:rsidP="00FE10F7">
      <w:pPr>
        <w:numPr>
          <w:ilvl w:val="0"/>
          <w:numId w:val="82"/>
        </w:numPr>
        <w:spacing w:before="0" w:after="160" w:line="278" w:lineRule="auto"/>
        <w:rPr>
          <w:rFonts w:cs="Times New Roman"/>
        </w:rPr>
      </w:pPr>
      <w:r w:rsidRPr="00CE7AC6">
        <w:rPr>
          <w:rFonts w:cs="Times New Roman"/>
          <w:b/>
          <w:bCs/>
        </w:rPr>
        <w:t>Intervallo di frequenze</w:t>
      </w:r>
      <w:r w:rsidRPr="00CE7AC6">
        <w:rPr>
          <w:rFonts w:cs="Times New Roman"/>
        </w:rPr>
        <w:t xml:space="preserve">: da </w:t>
      </w:r>
      <w:r w:rsidR="003B530E">
        <w:rPr>
          <w:rFonts w:cs="Times New Roman"/>
        </w:rPr>
        <w:t>10</w:t>
      </w:r>
      <w:r w:rsidRPr="00CE7AC6">
        <w:rPr>
          <w:rFonts w:cs="Times New Roman"/>
        </w:rPr>
        <w:t xml:space="preserve"> a </w:t>
      </w:r>
      <w:r w:rsidR="003B530E">
        <w:rPr>
          <w:rFonts w:cs="Times New Roman"/>
        </w:rPr>
        <w:t xml:space="preserve">5000 </w:t>
      </w:r>
      <w:r w:rsidRPr="00CE7AC6">
        <w:rPr>
          <w:rFonts w:cs="Times New Roman"/>
        </w:rPr>
        <w:t xml:space="preserve">Hz </w:t>
      </w:r>
    </w:p>
    <w:p w14:paraId="7C902798" w14:textId="6DB432DD" w:rsidR="004F2EF1" w:rsidRDefault="003D4697" w:rsidP="00FE10F7">
      <w:pPr>
        <w:numPr>
          <w:ilvl w:val="0"/>
          <w:numId w:val="82"/>
        </w:numPr>
        <w:spacing w:before="0" w:after="160" w:line="278" w:lineRule="auto"/>
        <w:rPr>
          <w:rFonts w:cs="Times New Roman"/>
        </w:rPr>
      </w:pPr>
      <w:r w:rsidRPr="004F2EF1">
        <w:rPr>
          <w:rFonts w:cs="Times New Roman"/>
          <w:b/>
          <w:bCs/>
        </w:rPr>
        <w:t>Spessore</w:t>
      </w:r>
      <w:r w:rsidRPr="004F2EF1">
        <w:rPr>
          <w:rFonts w:cs="Times New Roman"/>
        </w:rPr>
        <w:t xml:space="preserve">: </w:t>
      </w:r>
      <w:r w:rsidR="004F2EF1">
        <w:rPr>
          <w:rFonts w:cs="Times New Roman"/>
        </w:rPr>
        <w:t>0.60 mm +/- 0.05mm</w:t>
      </w:r>
    </w:p>
    <w:p w14:paraId="5BAF13B5" w14:textId="1D485FCE" w:rsidR="003D4697" w:rsidRPr="004F2EF1" w:rsidRDefault="003D4697" w:rsidP="00FE10F7">
      <w:pPr>
        <w:numPr>
          <w:ilvl w:val="0"/>
          <w:numId w:val="82"/>
        </w:numPr>
        <w:spacing w:before="0" w:after="160" w:line="278" w:lineRule="auto"/>
        <w:rPr>
          <w:rFonts w:cs="Times New Roman"/>
        </w:rPr>
      </w:pPr>
      <w:r w:rsidRPr="004F2EF1">
        <w:rPr>
          <w:rFonts w:cs="Times New Roman"/>
          <w:b/>
          <w:bCs/>
        </w:rPr>
        <w:t>Area sensibile</w:t>
      </w:r>
      <w:r w:rsidRPr="004F2EF1">
        <w:rPr>
          <w:rFonts w:cs="Times New Roman"/>
        </w:rPr>
        <w:t>: adattabile al diametro dei condotti di misura</w:t>
      </w:r>
    </w:p>
    <w:p w14:paraId="6693E9D8" w14:textId="77777777" w:rsidR="003D4697" w:rsidRPr="00CE7AC6" w:rsidRDefault="003D4697" w:rsidP="00FE10F7">
      <w:pPr>
        <w:numPr>
          <w:ilvl w:val="0"/>
          <w:numId w:val="82"/>
        </w:numPr>
        <w:spacing w:before="0" w:after="160" w:line="278" w:lineRule="auto"/>
        <w:rPr>
          <w:rFonts w:cs="Times New Roman"/>
        </w:rPr>
      </w:pPr>
      <w:r w:rsidRPr="00CE7AC6">
        <w:rPr>
          <w:rFonts w:cs="Times New Roman"/>
          <w:b/>
          <w:bCs/>
        </w:rPr>
        <w:t>Temperatura operativa</w:t>
      </w:r>
      <w:r w:rsidRPr="00CE7AC6">
        <w:rPr>
          <w:rFonts w:cs="Times New Roman"/>
        </w:rPr>
        <w:t>: da –20 °C a +80 °C</w:t>
      </w:r>
    </w:p>
    <w:p w14:paraId="537EF8F5" w14:textId="77777777" w:rsidR="003D4697" w:rsidRPr="00CE7AC6" w:rsidRDefault="003D4697" w:rsidP="00FE10F7">
      <w:pPr>
        <w:numPr>
          <w:ilvl w:val="0"/>
          <w:numId w:val="82"/>
        </w:numPr>
        <w:spacing w:before="0" w:after="160" w:line="278" w:lineRule="auto"/>
        <w:rPr>
          <w:rFonts w:cs="Times New Roman"/>
        </w:rPr>
      </w:pPr>
      <w:r w:rsidRPr="00CE7AC6">
        <w:rPr>
          <w:rFonts w:cs="Times New Roman"/>
          <w:b/>
          <w:bCs/>
        </w:rPr>
        <w:t>Pressione</w:t>
      </w:r>
      <w:r w:rsidRPr="00CE7AC6">
        <w:rPr>
          <w:rFonts w:cs="Times New Roman"/>
        </w:rPr>
        <w:t>: fino a 2 bar</w:t>
      </w:r>
    </w:p>
    <w:p w14:paraId="4921A1A6" w14:textId="77777777" w:rsidR="003D4697" w:rsidRPr="0056041C" w:rsidRDefault="003D4697" w:rsidP="00FE10F7">
      <w:pPr>
        <w:numPr>
          <w:ilvl w:val="0"/>
          <w:numId w:val="82"/>
        </w:numPr>
        <w:spacing w:before="0" w:after="160" w:line="278" w:lineRule="auto"/>
        <w:rPr>
          <w:rFonts w:cs="Times New Roman"/>
        </w:rPr>
      </w:pPr>
      <w:r w:rsidRPr="00CE7AC6">
        <w:rPr>
          <w:rFonts w:cs="Times New Roman"/>
          <w:b/>
          <w:bCs/>
        </w:rPr>
        <w:t>Compatibilità fluidi</w:t>
      </w:r>
      <w:r w:rsidRPr="00CE7AC6">
        <w:rPr>
          <w:rFonts w:cs="Times New Roman"/>
        </w:rPr>
        <w:t>: aria, acqua e gas non corrosivi</w:t>
      </w:r>
    </w:p>
    <w:p w14:paraId="2A43448F" w14:textId="31342C00" w:rsidR="003D4697" w:rsidRPr="00CE7AC6" w:rsidRDefault="003D4697" w:rsidP="003D4697">
      <w:pPr>
        <w:pStyle w:val="Titolo2"/>
      </w:pPr>
      <w:bookmarkStart w:id="96" w:name="_Toc207027009"/>
      <w:proofErr w:type="spellStart"/>
      <w:r w:rsidRPr="00CE7AC6">
        <w:t>Scelta</w:t>
      </w:r>
      <w:proofErr w:type="spellEnd"/>
      <w:r w:rsidRPr="00CE7AC6">
        <w:t xml:space="preserve"> </w:t>
      </w:r>
      <w:proofErr w:type="spellStart"/>
      <w:r w:rsidRPr="00CE7AC6">
        <w:t>dei</w:t>
      </w:r>
      <w:proofErr w:type="spellEnd"/>
      <w:r w:rsidRPr="00CE7AC6">
        <w:t xml:space="preserve"> </w:t>
      </w:r>
      <w:proofErr w:type="spellStart"/>
      <w:r w:rsidRPr="00CE7AC6">
        <w:t>materiali</w:t>
      </w:r>
      <w:proofErr w:type="spellEnd"/>
      <w:r w:rsidRPr="00CE7AC6">
        <w:t xml:space="preserve"> e </w:t>
      </w:r>
      <w:proofErr w:type="spellStart"/>
      <w:r w:rsidRPr="00CE7AC6">
        <w:t>tecnologie</w:t>
      </w:r>
      <w:bookmarkEnd w:id="96"/>
      <w:proofErr w:type="spellEnd"/>
    </w:p>
    <w:p w14:paraId="71A9E0F6" w14:textId="77777777" w:rsidR="003D4697" w:rsidRPr="00CE7AC6" w:rsidRDefault="003D4697" w:rsidP="003D4697">
      <w:pPr>
        <w:rPr>
          <w:rFonts w:cs="Times New Roman"/>
        </w:rPr>
      </w:pPr>
      <w:r w:rsidRPr="00CE7AC6">
        <w:rPr>
          <w:rFonts w:cs="Times New Roman"/>
        </w:rPr>
        <w:t>La scelta del materiale è una delle fasi più determinanti per il successo:</w:t>
      </w:r>
    </w:p>
    <w:p w14:paraId="1D28345B" w14:textId="7BB0F0D9" w:rsidR="003D4697" w:rsidRPr="00CE7AC6" w:rsidRDefault="003D4697" w:rsidP="00FE10F7">
      <w:pPr>
        <w:numPr>
          <w:ilvl w:val="0"/>
          <w:numId w:val="86"/>
        </w:numPr>
        <w:spacing w:before="0" w:after="160" w:line="278" w:lineRule="auto"/>
        <w:rPr>
          <w:rFonts w:cs="Times New Roman"/>
        </w:rPr>
      </w:pPr>
      <w:r w:rsidRPr="00CE7AC6">
        <w:rPr>
          <w:rFonts w:cs="Times New Roman"/>
          <w:b/>
          <w:bCs/>
        </w:rPr>
        <w:t>PVDF ad elevata purezza</w:t>
      </w:r>
      <w:r w:rsidRPr="00CE7AC6">
        <w:rPr>
          <w:rFonts w:cs="Times New Roman"/>
        </w:rPr>
        <w:t xml:space="preserve"> (≥99%), </w:t>
      </w:r>
      <w:r w:rsidR="004F2EF1" w:rsidRPr="004F2EF1">
        <w:rPr>
          <w:rFonts w:cs="Times New Roman"/>
        </w:rPr>
        <w:t>PVDF ad elevata purezza (≥99%), fornito in filamento ottimizzato per stampa. La fase β non è garantita a monte</w:t>
      </w:r>
      <w:r w:rsidR="004F2EF1">
        <w:rPr>
          <w:rFonts w:cs="Times New Roman"/>
        </w:rPr>
        <w:t xml:space="preserve"> (</w:t>
      </w:r>
      <w:r w:rsidR="004F2EF1" w:rsidRPr="004F2EF1">
        <w:rPr>
          <w:rFonts w:cs="Times New Roman"/>
        </w:rPr>
        <w:t xml:space="preserve"> richiede trattamenti specifici come stretching meccanico, </w:t>
      </w:r>
      <w:proofErr w:type="spellStart"/>
      <w:r w:rsidR="004F2EF1" w:rsidRPr="004F2EF1">
        <w:rPr>
          <w:rFonts w:cs="Times New Roman"/>
        </w:rPr>
        <w:t>annealing</w:t>
      </w:r>
      <w:proofErr w:type="spellEnd"/>
      <w:r w:rsidR="004F2EF1" w:rsidRPr="004F2EF1">
        <w:rPr>
          <w:rFonts w:cs="Times New Roman"/>
        </w:rPr>
        <w:t xml:space="preserve"> o </w:t>
      </w:r>
      <w:proofErr w:type="spellStart"/>
      <w:r w:rsidR="004F2EF1" w:rsidRPr="004F2EF1">
        <w:rPr>
          <w:rFonts w:cs="Times New Roman"/>
        </w:rPr>
        <w:t>poling</w:t>
      </w:r>
      <w:proofErr w:type="spellEnd"/>
      <w:r w:rsidR="004F2EF1" w:rsidRPr="004F2EF1">
        <w:rPr>
          <w:rFonts w:cs="Times New Roman"/>
        </w:rPr>
        <w:t xml:space="preserve"> </w:t>
      </w:r>
      <w:r w:rsidR="004F2EF1">
        <w:rPr>
          <w:rFonts w:cs="Times New Roman"/>
        </w:rPr>
        <w:t xml:space="preserve">) </w:t>
      </w:r>
      <w:r w:rsidR="004F2EF1" w:rsidRPr="004F2EF1">
        <w:rPr>
          <w:rFonts w:cs="Times New Roman"/>
        </w:rPr>
        <w:t>e va verificata tramite analisi FTIR/XRD; in alternativa, il copolimero P(VDF-</w:t>
      </w:r>
      <w:proofErr w:type="spellStart"/>
      <w:r w:rsidR="004F2EF1" w:rsidRPr="004F2EF1">
        <w:rPr>
          <w:rFonts w:cs="Times New Roman"/>
        </w:rPr>
        <w:t>TrFE</w:t>
      </w:r>
      <w:proofErr w:type="spellEnd"/>
      <w:r w:rsidR="004F2EF1" w:rsidRPr="004F2EF1">
        <w:rPr>
          <w:rFonts w:cs="Times New Roman"/>
        </w:rPr>
        <w:t xml:space="preserve">) offre una frazione </w:t>
      </w:r>
      <w:proofErr w:type="spellStart"/>
      <w:r w:rsidR="004F2EF1" w:rsidRPr="004F2EF1">
        <w:rPr>
          <w:rFonts w:cs="Times New Roman"/>
        </w:rPr>
        <w:t>elettroattiva</w:t>
      </w:r>
      <w:proofErr w:type="spellEnd"/>
      <w:r w:rsidR="004F2EF1" w:rsidRPr="004F2EF1">
        <w:rPr>
          <w:rFonts w:cs="Times New Roman"/>
        </w:rPr>
        <w:t xml:space="preserve"> già intrinseca</w:t>
      </w:r>
      <w:r w:rsidR="004F2EF1">
        <w:rPr>
          <w:rFonts w:cs="Times New Roman"/>
        </w:rPr>
        <w:t>.</w:t>
      </w:r>
    </w:p>
    <w:p w14:paraId="2A6D4B9F" w14:textId="532AA2DC" w:rsidR="003D4697" w:rsidRPr="00CE7AC6" w:rsidRDefault="003D4697" w:rsidP="00FE10F7">
      <w:pPr>
        <w:numPr>
          <w:ilvl w:val="0"/>
          <w:numId w:val="86"/>
        </w:numPr>
        <w:spacing w:before="0" w:after="160" w:line="278" w:lineRule="auto"/>
        <w:rPr>
          <w:rFonts w:cs="Times New Roman"/>
        </w:rPr>
      </w:pPr>
      <w:r w:rsidRPr="00CE7AC6">
        <w:rPr>
          <w:rFonts w:cs="Times New Roman"/>
          <w:b/>
          <w:bCs/>
        </w:rPr>
        <w:t>Possibilità di blend</w:t>
      </w:r>
      <w:r w:rsidRPr="00CE7AC6">
        <w:rPr>
          <w:rFonts w:cs="Times New Roman"/>
        </w:rPr>
        <w:t xml:space="preserve">: </w:t>
      </w:r>
      <w:r w:rsidR="004F2EF1" w:rsidRPr="004F2EF1">
        <w:rPr>
          <w:rFonts w:cs="Times New Roman"/>
        </w:rPr>
        <w:t xml:space="preserve">nanocompositi PVDF + </w:t>
      </w:r>
      <w:proofErr w:type="spellStart"/>
      <w:r w:rsidR="004F2EF1" w:rsidRPr="004F2EF1">
        <w:rPr>
          <w:rFonts w:cs="Times New Roman"/>
        </w:rPr>
        <w:t>BaTiO</w:t>
      </w:r>
      <w:proofErr w:type="spellEnd"/>
      <w:r w:rsidR="004F2EF1" w:rsidRPr="004F2EF1">
        <w:rPr>
          <w:rFonts w:cs="Times New Roman"/>
        </w:rPr>
        <w:t>₃/</w:t>
      </w:r>
      <w:proofErr w:type="spellStart"/>
      <w:r w:rsidR="004F2EF1" w:rsidRPr="004F2EF1">
        <w:rPr>
          <w:rFonts w:cs="Times New Roman"/>
        </w:rPr>
        <w:t>ZnO</w:t>
      </w:r>
      <w:proofErr w:type="spellEnd"/>
      <w:r w:rsidR="004F2EF1" w:rsidRPr="004F2EF1">
        <w:rPr>
          <w:rFonts w:cs="Times New Roman"/>
        </w:rPr>
        <w:t>/CNT o uso del copolimero P(VDF-</w:t>
      </w:r>
      <w:proofErr w:type="spellStart"/>
      <w:r w:rsidR="004F2EF1" w:rsidRPr="004F2EF1">
        <w:rPr>
          <w:rFonts w:cs="Times New Roman"/>
        </w:rPr>
        <w:t>TrFE</w:t>
      </w:r>
      <w:proofErr w:type="spellEnd"/>
      <w:r w:rsidR="004F2EF1" w:rsidRPr="004F2EF1">
        <w:rPr>
          <w:rFonts w:cs="Times New Roman"/>
        </w:rPr>
        <w:t xml:space="preserve">). </w:t>
      </w:r>
    </w:p>
    <w:p w14:paraId="3DFACDF5" w14:textId="77777777" w:rsidR="003D4697" w:rsidRPr="00CE7AC6" w:rsidRDefault="003D4697" w:rsidP="00FE10F7">
      <w:pPr>
        <w:numPr>
          <w:ilvl w:val="0"/>
          <w:numId w:val="86"/>
        </w:numPr>
        <w:spacing w:before="0" w:after="160" w:line="278" w:lineRule="auto"/>
        <w:rPr>
          <w:rFonts w:cs="Times New Roman"/>
        </w:rPr>
      </w:pPr>
      <w:r w:rsidRPr="00CE7AC6">
        <w:rPr>
          <w:rFonts w:cs="Times New Roman"/>
          <w:b/>
          <w:bCs/>
        </w:rPr>
        <w:t>Tracciabilità</w:t>
      </w:r>
      <w:r w:rsidRPr="00CE7AC6">
        <w:rPr>
          <w:rFonts w:cs="Times New Roman"/>
        </w:rPr>
        <w:t>: scegliere fornitori affidabili, richiedere sempre schede tecniche, dati di cristallinità (da FTIR/XRD) e certificati di conformità.</w:t>
      </w:r>
    </w:p>
    <w:p w14:paraId="59BBF683" w14:textId="77777777" w:rsidR="003D4697" w:rsidRDefault="003D4697" w:rsidP="003D4697">
      <w:pPr>
        <w:rPr>
          <w:rFonts w:cs="Times New Roman"/>
        </w:rPr>
      </w:pPr>
      <w:r w:rsidRPr="00CE7AC6">
        <w:rPr>
          <w:rFonts w:cs="Times New Roman"/>
        </w:rPr>
        <w:t xml:space="preserve">Come supporto e rivestimento sono scelti polimeri tecnici come ULTEM o Nylon PA12, caratterizzati da elevata resistenza meccanica, termica e chimica. </w:t>
      </w:r>
    </w:p>
    <w:p w14:paraId="2A8C448B" w14:textId="77777777" w:rsidR="00F3429B" w:rsidRDefault="00F3429B" w:rsidP="003D4697">
      <w:pPr>
        <w:rPr>
          <w:rFonts w:cs="Times New Roman"/>
        </w:rPr>
      </w:pPr>
    </w:p>
    <w:p w14:paraId="556A0E9C" w14:textId="77777777" w:rsidR="00F3429B" w:rsidRPr="00CE7AC6" w:rsidRDefault="00F3429B" w:rsidP="003D4697">
      <w:pPr>
        <w:rPr>
          <w:rFonts w:cs="Times New Roman"/>
        </w:rPr>
      </w:pPr>
    </w:p>
    <w:p w14:paraId="0AEE07AE" w14:textId="6750DA4A" w:rsidR="003D4697" w:rsidRPr="003D4697" w:rsidRDefault="003D4697" w:rsidP="003D4697">
      <w:pPr>
        <w:pStyle w:val="Titolo2"/>
        <w:rPr>
          <w:lang w:val="it-IT"/>
        </w:rPr>
      </w:pPr>
      <w:bookmarkStart w:id="97" w:name="_Toc207027010"/>
      <w:r w:rsidRPr="003D4697">
        <w:rPr>
          <w:lang w:val="it-IT"/>
        </w:rPr>
        <w:lastRenderedPageBreak/>
        <w:t>Preparazione del filamento di PVDF</w:t>
      </w:r>
      <w:bookmarkEnd w:id="97"/>
    </w:p>
    <w:tbl>
      <w:tblPr>
        <w:tblStyle w:val="Grigliatabella"/>
        <w:tblW w:w="0" w:type="auto"/>
        <w:tblLook w:val="04A0" w:firstRow="1" w:lastRow="0" w:firstColumn="1" w:lastColumn="0" w:noHBand="0" w:noVBand="1"/>
      </w:tblPr>
      <w:tblGrid>
        <w:gridCol w:w="1723"/>
        <w:gridCol w:w="7905"/>
      </w:tblGrid>
      <w:tr w:rsidR="003D4697" w:rsidRPr="00CE7AC6" w14:paraId="196C441D" w14:textId="77777777" w:rsidTr="002A3EF1">
        <w:tc>
          <w:tcPr>
            <w:tcW w:w="1557" w:type="dxa"/>
            <w:hideMark/>
          </w:tcPr>
          <w:p w14:paraId="68A95881" w14:textId="77777777" w:rsidR="003D4697" w:rsidRPr="00CE7AC6" w:rsidRDefault="003D4697" w:rsidP="002A3EF1">
            <w:pPr>
              <w:rPr>
                <w:rFonts w:cs="Times New Roman"/>
                <w:b/>
                <w:bCs/>
              </w:rPr>
            </w:pPr>
            <w:r w:rsidRPr="00CE7AC6">
              <w:rPr>
                <w:rFonts w:cs="Times New Roman"/>
                <w:b/>
                <w:bCs/>
              </w:rPr>
              <w:t>Fase</w:t>
            </w:r>
          </w:p>
        </w:tc>
        <w:tc>
          <w:tcPr>
            <w:tcW w:w="0" w:type="auto"/>
            <w:hideMark/>
          </w:tcPr>
          <w:p w14:paraId="43B532D7" w14:textId="77777777" w:rsidR="003D4697" w:rsidRPr="00CE7AC6" w:rsidRDefault="003D4697" w:rsidP="002A3EF1">
            <w:pPr>
              <w:rPr>
                <w:rFonts w:cs="Times New Roman"/>
                <w:b/>
                <w:bCs/>
              </w:rPr>
            </w:pPr>
            <w:r w:rsidRPr="00CE7AC6">
              <w:rPr>
                <w:rFonts w:cs="Times New Roman"/>
                <w:b/>
                <w:bCs/>
              </w:rPr>
              <w:t>Attività</w:t>
            </w:r>
          </w:p>
        </w:tc>
      </w:tr>
      <w:tr w:rsidR="003D4697" w:rsidRPr="00CE7AC6" w14:paraId="0C139D6F" w14:textId="77777777" w:rsidTr="002A3EF1">
        <w:tc>
          <w:tcPr>
            <w:tcW w:w="1557" w:type="dxa"/>
            <w:hideMark/>
          </w:tcPr>
          <w:p w14:paraId="697DD67D" w14:textId="77777777" w:rsidR="003D4697" w:rsidRPr="00CE7AC6" w:rsidRDefault="003D4697" w:rsidP="002A3EF1">
            <w:pPr>
              <w:rPr>
                <w:rFonts w:cs="Times New Roman"/>
                <w:b/>
                <w:bCs/>
              </w:rPr>
            </w:pPr>
            <w:r w:rsidRPr="00CE7AC6">
              <w:rPr>
                <w:rFonts w:cs="Times New Roman"/>
                <w:b/>
                <w:bCs/>
              </w:rPr>
              <w:t>Selezione filamento</w:t>
            </w:r>
          </w:p>
        </w:tc>
        <w:tc>
          <w:tcPr>
            <w:tcW w:w="0" w:type="auto"/>
            <w:hideMark/>
          </w:tcPr>
          <w:p w14:paraId="1B9A5DF7" w14:textId="77777777" w:rsidR="003D4697" w:rsidRPr="00CE7AC6" w:rsidRDefault="003D4697" w:rsidP="002A3EF1">
            <w:pPr>
              <w:rPr>
                <w:rFonts w:cs="Times New Roman"/>
              </w:rPr>
            </w:pPr>
            <w:r w:rsidRPr="00CE7AC6">
              <w:rPr>
                <w:rFonts w:cs="Times New Roman"/>
              </w:rPr>
              <w:t>diametro 1,75 mm o 2,85 mm, tolleranza ±0,05 mm, bobine 250–1000 g</w:t>
            </w:r>
          </w:p>
        </w:tc>
      </w:tr>
      <w:tr w:rsidR="003D4697" w:rsidRPr="00CE7AC6" w14:paraId="7CA953B6" w14:textId="77777777" w:rsidTr="002A3EF1">
        <w:tc>
          <w:tcPr>
            <w:tcW w:w="1557" w:type="dxa"/>
            <w:hideMark/>
          </w:tcPr>
          <w:p w14:paraId="678B507D" w14:textId="77777777" w:rsidR="003D4697" w:rsidRPr="00CE7AC6" w:rsidRDefault="003D4697" w:rsidP="002A3EF1">
            <w:pPr>
              <w:rPr>
                <w:rFonts w:cs="Times New Roman"/>
                <w:b/>
                <w:bCs/>
              </w:rPr>
            </w:pPr>
            <w:r w:rsidRPr="00CE7AC6">
              <w:rPr>
                <w:rFonts w:cs="Times New Roman"/>
                <w:b/>
                <w:bCs/>
              </w:rPr>
              <w:t>Essiccazione</w:t>
            </w:r>
          </w:p>
        </w:tc>
        <w:tc>
          <w:tcPr>
            <w:tcW w:w="0" w:type="auto"/>
            <w:hideMark/>
          </w:tcPr>
          <w:p w14:paraId="669BA8D8" w14:textId="02073BAC" w:rsidR="003D4697" w:rsidRPr="00CE7AC6" w:rsidRDefault="003D4697" w:rsidP="002A3EF1">
            <w:pPr>
              <w:rPr>
                <w:rFonts w:cs="Times New Roman"/>
              </w:rPr>
            </w:pPr>
            <w:r w:rsidRPr="00CE7AC6">
              <w:rPr>
                <w:rFonts w:cs="Times New Roman"/>
              </w:rPr>
              <w:t xml:space="preserve">forno ventilato a </w:t>
            </w:r>
            <w:r w:rsidR="00521532">
              <w:rPr>
                <w:rFonts w:cs="Times New Roman"/>
              </w:rPr>
              <w:t>100-120</w:t>
            </w:r>
            <w:r w:rsidRPr="00CE7AC6">
              <w:rPr>
                <w:rFonts w:cs="Times New Roman"/>
              </w:rPr>
              <w:t xml:space="preserve"> °C per 8–12 ore, </w:t>
            </w:r>
            <w:r w:rsidR="003B530E">
              <w:rPr>
                <w:rFonts w:cs="Times New Roman"/>
              </w:rPr>
              <w:t>per ridurre</w:t>
            </w:r>
            <w:r w:rsidRPr="00CE7AC6">
              <w:rPr>
                <w:rFonts w:cs="Times New Roman"/>
              </w:rPr>
              <w:t xml:space="preserve"> umidità</w:t>
            </w:r>
            <w:r w:rsidR="003B530E">
              <w:rPr>
                <w:rFonts w:cs="Times New Roman"/>
              </w:rPr>
              <w:t xml:space="preserve"> </w:t>
            </w:r>
            <w:r w:rsidR="003B530E" w:rsidRPr="003B530E">
              <w:rPr>
                <w:rFonts w:cs="Times New Roman"/>
              </w:rPr>
              <w:t>&lt;0,05% e prevenire bolle in estrusione</w:t>
            </w:r>
            <w:r w:rsidR="003B530E">
              <w:rPr>
                <w:rFonts w:cs="Times New Roman"/>
              </w:rPr>
              <w:t>.</w:t>
            </w:r>
          </w:p>
        </w:tc>
      </w:tr>
      <w:tr w:rsidR="003D4697" w:rsidRPr="00CE7AC6" w14:paraId="0B0E3989" w14:textId="77777777" w:rsidTr="002A3EF1">
        <w:tc>
          <w:tcPr>
            <w:tcW w:w="1557" w:type="dxa"/>
            <w:hideMark/>
          </w:tcPr>
          <w:p w14:paraId="06FD66E1" w14:textId="77777777" w:rsidR="003D4697" w:rsidRPr="00CE7AC6" w:rsidRDefault="003D4697" w:rsidP="002A3EF1">
            <w:pPr>
              <w:rPr>
                <w:rFonts w:cs="Times New Roman"/>
                <w:b/>
                <w:bCs/>
              </w:rPr>
            </w:pPr>
            <w:r w:rsidRPr="00CE7AC6">
              <w:rPr>
                <w:rFonts w:cs="Times New Roman"/>
                <w:b/>
                <w:bCs/>
              </w:rPr>
              <w:t>Conservazione</w:t>
            </w:r>
          </w:p>
        </w:tc>
        <w:tc>
          <w:tcPr>
            <w:tcW w:w="0" w:type="auto"/>
            <w:hideMark/>
          </w:tcPr>
          <w:p w14:paraId="42607FA8" w14:textId="6C25F334" w:rsidR="003D4697" w:rsidRPr="00CE7AC6" w:rsidRDefault="003D4697" w:rsidP="002A3EF1">
            <w:pPr>
              <w:rPr>
                <w:rFonts w:cs="Times New Roman"/>
              </w:rPr>
            </w:pPr>
            <w:r w:rsidRPr="00CE7AC6">
              <w:rPr>
                <w:rFonts w:cs="Times New Roman"/>
              </w:rPr>
              <w:t>contenitore ermetico con gel di silice</w:t>
            </w:r>
          </w:p>
        </w:tc>
      </w:tr>
      <w:tr w:rsidR="003D4697" w:rsidRPr="00CE7AC6" w14:paraId="4644BF55" w14:textId="77777777" w:rsidTr="002A3EF1">
        <w:tc>
          <w:tcPr>
            <w:tcW w:w="1557" w:type="dxa"/>
            <w:hideMark/>
          </w:tcPr>
          <w:p w14:paraId="3BC1E6A8" w14:textId="77777777" w:rsidR="003D4697" w:rsidRPr="00CE7AC6" w:rsidRDefault="003D4697" w:rsidP="002A3EF1">
            <w:pPr>
              <w:rPr>
                <w:rFonts w:cs="Times New Roman"/>
                <w:b/>
                <w:bCs/>
              </w:rPr>
            </w:pPr>
            <w:r w:rsidRPr="00CE7AC6">
              <w:rPr>
                <w:rFonts w:cs="Times New Roman"/>
                <w:b/>
                <w:bCs/>
              </w:rPr>
              <w:t>Controllo qualità</w:t>
            </w:r>
          </w:p>
        </w:tc>
        <w:tc>
          <w:tcPr>
            <w:tcW w:w="0" w:type="auto"/>
            <w:hideMark/>
          </w:tcPr>
          <w:p w14:paraId="18BA831D" w14:textId="2849412C" w:rsidR="003D4697" w:rsidRPr="00CE7AC6" w:rsidRDefault="003D4697" w:rsidP="002A3EF1">
            <w:pPr>
              <w:rPr>
                <w:rFonts w:cs="Times New Roman"/>
              </w:rPr>
            </w:pPr>
            <w:r w:rsidRPr="00CE7AC6">
              <w:rPr>
                <w:rFonts w:cs="Times New Roman"/>
              </w:rPr>
              <w:t>verifica visiva, misurazione diametro con calibro digitale</w:t>
            </w:r>
            <w:r w:rsidR="00521532">
              <w:rPr>
                <w:rFonts w:cs="Times New Roman"/>
              </w:rPr>
              <w:t xml:space="preserve">, e prove </w:t>
            </w:r>
            <w:r w:rsidR="00521532" w:rsidRPr="00521532">
              <w:rPr>
                <w:rFonts w:cs="Times New Roman"/>
              </w:rPr>
              <w:t>FTIR/XRD per verificare cristallinità e frazione β</w:t>
            </w:r>
          </w:p>
        </w:tc>
      </w:tr>
    </w:tbl>
    <w:p w14:paraId="694B9335" w14:textId="73919C14" w:rsidR="003B530E" w:rsidRPr="003B530E" w:rsidRDefault="003B530E" w:rsidP="00D5194A">
      <w:pPr>
        <w:rPr>
          <w:b/>
          <w:bCs/>
        </w:rPr>
      </w:pPr>
      <w:r w:rsidRPr="003B530E">
        <w:t xml:space="preserve">Questa procedura riduce i difetti di estrusione e garantisce stabilità dimensionale del filamento. La formazione di fase β non dipende dalla sola essiccazione, ma da successivi trattamenti (stiro, </w:t>
      </w:r>
      <w:proofErr w:type="spellStart"/>
      <w:r w:rsidRPr="003B530E">
        <w:t>annealing</w:t>
      </w:r>
      <w:proofErr w:type="spellEnd"/>
      <w:r w:rsidRPr="003B530E">
        <w:t xml:space="preserve"> mirato, </w:t>
      </w:r>
      <w:proofErr w:type="spellStart"/>
      <w:r w:rsidRPr="003B530E">
        <w:t>poling</w:t>
      </w:r>
      <w:proofErr w:type="spellEnd"/>
      <w:r w:rsidRPr="003B530E">
        <w:t>)</w:t>
      </w:r>
    </w:p>
    <w:p w14:paraId="33062F4E" w14:textId="589BBA6B" w:rsidR="003D4697" w:rsidRPr="003D4697" w:rsidRDefault="003D4697" w:rsidP="003D4697">
      <w:pPr>
        <w:pStyle w:val="Titolo2"/>
        <w:rPr>
          <w:lang w:val="it-IT"/>
        </w:rPr>
      </w:pPr>
      <w:bookmarkStart w:id="98" w:name="_Toc207027011"/>
      <w:r w:rsidRPr="003D4697">
        <w:rPr>
          <w:lang w:val="it-IT"/>
        </w:rPr>
        <w:t>Selezione e collaborazione con aziende per la stampa 3d</w:t>
      </w:r>
      <w:bookmarkEnd w:id="98"/>
    </w:p>
    <w:p w14:paraId="0F519AA1" w14:textId="77777777" w:rsidR="003D4697" w:rsidRPr="00CE7AC6" w:rsidRDefault="003D4697" w:rsidP="003D4697">
      <w:pPr>
        <w:rPr>
          <w:rFonts w:cs="Times New Roman"/>
        </w:rPr>
      </w:pPr>
      <w:r w:rsidRPr="00CE7AC6">
        <w:rPr>
          <w:rFonts w:cs="Times New Roman"/>
        </w:rPr>
        <w:t>La stampa di PVDF non è comune e richiede attrezzature molto specifiche. Il processo di scouting del partner industriale deve essere metodico.</w:t>
      </w:r>
    </w:p>
    <w:p w14:paraId="0B67185D" w14:textId="476711B0" w:rsidR="003D4697" w:rsidRPr="00CE7AC6" w:rsidRDefault="00712FBA" w:rsidP="003D4697">
      <w:pPr>
        <w:pStyle w:val="Titolo2"/>
      </w:pPr>
      <w:r w:rsidRPr="00D5194A">
        <w:rPr>
          <w:lang w:val="it-IT"/>
        </w:rPr>
        <w:t xml:space="preserve"> </w:t>
      </w:r>
      <w:bookmarkStart w:id="99" w:name="_Toc207027012"/>
      <w:proofErr w:type="spellStart"/>
      <w:r w:rsidR="003D4697" w:rsidRPr="00CE7AC6">
        <w:t>Progettazione</w:t>
      </w:r>
      <w:proofErr w:type="spellEnd"/>
      <w:r w:rsidR="003D4697" w:rsidRPr="00CE7AC6">
        <w:t xml:space="preserve"> CAD e </w:t>
      </w:r>
      <w:proofErr w:type="spellStart"/>
      <w:r w:rsidR="003D4697" w:rsidRPr="00CE7AC6">
        <w:t>stampa</w:t>
      </w:r>
      <w:proofErr w:type="spellEnd"/>
      <w:r w:rsidR="003D4697" w:rsidRPr="00CE7AC6">
        <w:t xml:space="preserve"> 3D</w:t>
      </w:r>
      <w:bookmarkEnd w:id="99"/>
    </w:p>
    <w:p w14:paraId="0D1E4C94" w14:textId="77777777" w:rsidR="003D4697" w:rsidRPr="00CE7AC6" w:rsidRDefault="003D4697" w:rsidP="003D4697">
      <w:pPr>
        <w:rPr>
          <w:rFonts w:cs="Times New Roman"/>
        </w:rPr>
      </w:pPr>
      <w:r w:rsidRPr="00CE7AC6">
        <w:rPr>
          <w:rFonts w:cs="Times New Roman"/>
        </w:rPr>
        <w:t>La progettazione CAD non è solo la realizzazione di un modello geometrico: serve a definire la zona piezoelettrica, lo spessore, la posizione e la geometria degli elettrodi, la direzione delle tensioni di lavoro, l’alloggiamento e la compatibilità con i vincoli di stampa e assemblaggio. In questa fase si devono già considerare:</w:t>
      </w:r>
    </w:p>
    <w:p w14:paraId="5E6C845C" w14:textId="77777777" w:rsidR="003D4697" w:rsidRPr="00CE7AC6" w:rsidRDefault="003D4697" w:rsidP="00FE10F7">
      <w:pPr>
        <w:numPr>
          <w:ilvl w:val="0"/>
          <w:numId w:val="91"/>
        </w:numPr>
        <w:spacing w:before="0" w:after="160" w:line="278" w:lineRule="auto"/>
        <w:rPr>
          <w:rFonts w:cs="Times New Roman"/>
        </w:rPr>
      </w:pPr>
      <w:r w:rsidRPr="00CE7AC6">
        <w:rPr>
          <w:rFonts w:cs="Times New Roman"/>
          <w:b/>
          <w:bCs/>
        </w:rPr>
        <w:t>Vincoli meccanici</w:t>
      </w:r>
      <w:r w:rsidRPr="00CE7AC6">
        <w:rPr>
          <w:rFonts w:cs="Times New Roman"/>
        </w:rPr>
        <w:t> (flessibilità, robustezza, dimensioni massime/minime)</w:t>
      </w:r>
    </w:p>
    <w:p w14:paraId="041E98EA" w14:textId="77777777" w:rsidR="003D4697" w:rsidRPr="00CE7AC6" w:rsidRDefault="003D4697" w:rsidP="00FE10F7">
      <w:pPr>
        <w:numPr>
          <w:ilvl w:val="0"/>
          <w:numId w:val="91"/>
        </w:numPr>
        <w:spacing w:before="0" w:after="160" w:line="278" w:lineRule="auto"/>
        <w:rPr>
          <w:rFonts w:cs="Times New Roman"/>
        </w:rPr>
      </w:pPr>
      <w:r w:rsidRPr="00CE7AC6">
        <w:rPr>
          <w:rFonts w:cs="Times New Roman"/>
          <w:b/>
          <w:bCs/>
        </w:rPr>
        <w:t>Vincoli elettrici</w:t>
      </w:r>
      <w:r w:rsidRPr="00CE7AC6">
        <w:rPr>
          <w:rFonts w:cs="Times New Roman"/>
        </w:rPr>
        <w:t> (distanza tra elettrodi, aree attive/passive)</w:t>
      </w:r>
    </w:p>
    <w:p w14:paraId="24DCF42B" w14:textId="77777777" w:rsidR="003D4697" w:rsidRPr="0056041C" w:rsidRDefault="003D4697" w:rsidP="00FE10F7">
      <w:pPr>
        <w:numPr>
          <w:ilvl w:val="0"/>
          <w:numId w:val="91"/>
        </w:numPr>
        <w:spacing w:before="0" w:after="160" w:line="278" w:lineRule="auto"/>
        <w:rPr>
          <w:rFonts w:cs="Times New Roman"/>
        </w:rPr>
      </w:pPr>
      <w:r w:rsidRPr="00CE7AC6">
        <w:rPr>
          <w:rFonts w:cs="Times New Roman"/>
          <w:b/>
          <w:bCs/>
        </w:rPr>
        <w:t>Compatibilità con i processi post-stampa</w:t>
      </w:r>
      <w:r w:rsidRPr="00CE7AC6">
        <w:rPr>
          <w:rFonts w:cs="Times New Roman"/>
        </w:rPr>
        <w:t> (</w:t>
      </w:r>
      <w:proofErr w:type="spellStart"/>
      <w:r w:rsidRPr="00CE7AC6">
        <w:rPr>
          <w:rFonts w:cs="Times New Roman"/>
        </w:rPr>
        <w:t>poling</w:t>
      </w:r>
      <w:proofErr w:type="spellEnd"/>
      <w:r w:rsidRPr="00CE7AC6">
        <w:rPr>
          <w:rFonts w:cs="Times New Roman"/>
        </w:rPr>
        <w:t>, deposizione elettrodi, incapsulamento)</w:t>
      </w:r>
    </w:p>
    <w:p w14:paraId="7B4DC12F" w14:textId="77777777" w:rsidR="003D4697" w:rsidRPr="00CE7AC6" w:rsidRDefault="003D4697" w:rsidP="003D4697">
      <w:pPr>
        <w:rPr>
          <w:rFonts w:cs="Times New Roman"/>
        </w:rPr>
      </w:pPr>
      <w:r w:rsidRPr="00CE7AC6">
        <w:rPr>
          <w:rFonts w:cs="Times New Roman"/>
        </w:rPr>
        <w:t>Il file viene esportato in STEP e STL e stampato con le seguenti impostazioni:</w:t>
      </w:r>
    </w:p>
    <w:p w14:paraId="70F91F35" w14:textId="25B57C83" w:rsidR="003D4697" w:rsidRPr="00CE7AC6" w:rsidRDefault="003D4697" w:rsidP="00FE10F7">
      <w:pPr>
        <w:numPr>
          <w:ilvl w:val="0"/>
          <w:numId w:val="87"/>
        </w:numPr>
        <w:spacing w:before="0" w:after="160" w:line="278" w:lineRule="auto"/>
        <w:rPr>
          <w:rFonts w:cs="Times New Roman"/>
        </w:rPr>
      </w:pPr>
      <w:r w:rsidRPr="00CE7AC6">
        <w:rPr>
          <w:rFonts w:cs="Times New Roman"/>
          <w:b/>
          <w:bCs/>
        </w:rPr>
        <w:t>Temperatura di estrusione</w:t>
      </w:r>
      <w:r w:rsidRPr="00CE7AC6">
        <w:rPr>
          <w:rFonts w:cs="Times New Roman"/>
        </w:rPr>
        <w:t>: 240–265°C. Deve essere ottimizzata per evitare degradazione termica</w:t>
      </w:r>
      <w:r w:rsidR="00890742">
        <w:rPr>
          <w:rFonts w:cs="Times New Roman"/>
        </w:rPr>
        <w:t>, che avviene a temperature maggiori di 350</w:t>
      </w:r>
      <w:r w:rsidR="00890742" w:rsidRPr="00CE7AC6">
        <w:rPr>
          <w:rFonts w:cs="Times New Roman"/>
        </w:rPr>
        <w:t>°C</w:t>
      </w:r>
      <w:r w:rsidR="00890742">
        <w:rPr>
          <w:rFonts w:cs="Times New Roman"/>
        </w:rPr>
        <w:t xml:space="preserve">. </w:t>
      </w:r>
      <w:r w:rsidRPr="00CE7AC6">
        <w:rPr>
          <w:rFonts w:cs="Times New Roman"/>
        </w:rPr>
        <w:t xml:space="preserve"> (monitorare odore e colore del filamento).</w:t>
      </w:r>
    </w:p>
    <w:p w14:paraId="202F2D44" w14:textId="77777777" w:rsidR="003D4697" w:rsidRPr="00CE7AC6" w:rsidRDefault="003D4697" w:rsidP="00FE10F7">
      <w:pPr>
        <w:numPr>
          <w:ilvl w:val="0"/>
          <w:numId w:val="87"/>
        </w:numPr>
        <w:spacing w:before="0" w:after="160" w:line="278" w:lineRule="auto"/>
        <w:rPr>
          <w:rFonts w:cs="Times New Roman"/>
        </w:rPr>
      </w:pPr>
      <w:r w:rsidRPr="00CE7AC6">
        <w:rPr>
          <w:rFonts w:cs="Times New Roman"/>
          <w:b/>
          <w:bCs/>
        </w:rPr>
        <w:t>Letto riscaldato</w:t>
      </w:r>
      <w:r w:rsidRPr="00CE7AC6">
        <w:rPr>
          <w:rFonts w:cs="Times New Roman"/>
        </w:rPr>
        <w:t xml:space="preserve">: 100–120°C. Evita distacchi e </w:t>
      </w:r>
      <w:proofErr w:type="spellStart"/>
      <w:r w:rsidRPr="00CE7AC6">
        <w:rPr>
          <w:rFonts w:cs="Times New Roman"/>
        </w:rPr>
        <w:t>warping</w:t>
      </w:r>
      <w:proofErr w:type="spellEnd"/>
      <w:r w:rsidRPr="00CE7AC6">
        <w:rPr>
          <w:rFonts w:cs="Times New Roman"/>
        </w:rPr>
        <w:t>.</w:t>
      </w:r>
    </w:p>
    <w:p w14:paraId="4CE84AAA" w14:textId="4AD72073" w:rsidR="003D4697" w:rsidRPr="00CE7AC6" w:rsidRDefault="003D4697" w:rsidP="00FE10F7">
      <w:pPr>
        <w:numPr>
          <w:ilvl w:val="0"/>
          <w:numId w:val="87"/>
        </w:numPr>
        <w:spacing w:before="0" w:after="160" w:line="278" w:lineRule="auto"/>
        <w:rPr>
          <w:rFonts w:cs="Times New Roman"/>
        </w:rPr>
      </w:pPr>
      <w:r w:rsidRPr="00CE7AC6">
        <w:rPr>
          <w:rFonts w:cs="Times New Roman"/>
          <w:b/>
          <w:bCs/>
        </w:rPr>
        <w:t xml:space="preserve">Diametro ugello: </w:t>
      </w:r>
      <w:r w:rsidR="00890742" w:rsidRPr="00890742">
        <w:rPr>
          <w:rFonts w:cs="Times New Roman"/>
          <w:b/>
          <w:bCs/>
        </w:rPr>
        <w:t>≥</w:t>
      </w:r>
      <w:r w:rsidR="00890742">
        <w:rPr>
          <w:rFonts w:cs="Times New Roman"/>
          <w:b/>
          <w:bCs/>
        </w:rPr>
        <w:t xml:space="preserve"> </w:t>
      </w:r>
      <w:r w:rsidRPr="00CE7AC6">
        <w:rPr>
          <w:rFonts w:cs="Times New Roman"/>
        </w:rPr>
        <w:t>0,</w:t>
      </w:r>
      <w:r w:rsidR="00890742">
        <w:rPr>
          <w:rFonts w:cs="Times New Roman"/>
        </w:rPr>
        <w:t xml:space="preserve">4 </w:t>
      </w:r>
      <w:r w:rsidRPr="00CE7AC6">
        <w:rPr>
          <w:rFonts w:cs="Times New Roman"/>
        </w:rPr>
        <w:t>mm</w:t>
      </w:r>
    </w:p>
    <w:p w14:paraId="0685481C" w14:textId="289A3434" w:rsidR="003D4697" w:rsidRPr="00CE7AC6" w:rsidRDefault="003D4697" w:rsidP="00FE10F7">
      <w:pPr>
        <w:numPr>
          <w:ilvl w:val="0"/>
          <w:numId w:val="87"/>
        </w:numPr>
        <w:spacing w:before="0" w:after="160" w:line="278" w:lineRule="auto"/>
        <w:rPr>
          <w:rFonts w:cs="Times New Roman"/>
        </w:rPr>
      </w:pPr>
      <w:r w:rsidRPr="00CE7AC6">
        <w:rPr>
          <w:rFonts w:cs="Times New Roman"/>
          <w:b/>
          <w:bCs/>
        </w:rPr>
        <w:lastRenderedPageBreak/>
        <w:t xml:space="preserve">Spessore </w:t>
      </w:r>
      <w:proofErr w:type="spellStart"/>
      <w:r w:rsidRPr="00CE7AC6">
        <w:rPr>
          <w:rFonts w:cs="Times New Roman"/>
          <w:b/>
          <w:bCs/>
        </w:rPr>
        <w:t>layer</w:t>
      </w:r>
      <w:proofErr w:type="spellEnd"/>
      <w:r w:rsidRPr="00CE7AC6">
        <w:rPr>
          <w:rFonts w:cs="Times New Roman"/>
          <w:b/>
          <w:bCs/>
        </w:rPr>
        <w:t xml:space="preserve">: </w:t>
      </w:r>
      <w:r w:rsidRPr="00CE7AC6">
        <w:rPr>
          <w:rFonts w:cs="Times New Roman"/>
        </w:rPr>
        <w:t>0,</w:t>
      </w:r>
      <w:r w:rsidR="00890742">
        <w:rPr>
          <w:rFonts w:cs="Times New Roman"/>
        </w:rPr>
        <w:t>1-0.2</w:t>
      </w:r>
      <w:r w:rsidRPr="00CE7AC6">
        <w:rPr>
          <w:rFonts w:cs="Times New Roman"/>
        </w:rPr>
        <w:t xml:space="preserve"> mm</w:t>
      </w:r>
    </w:p>
    <w:p w14:paraId="422C0050" w14:textId="34477DEA" w:rsidR="003D4697" w:rsidRPr="00CE7AC6" w:rsidRDefault="003D4697" w:rsidP="00FE10F7">
      <w:pPr>
        <w:numPr>
          <w:ilvl w:val="0"/>
          <w:numId w:val="87"/>
        </w:numPr>
        <w:spacing w:before="0" w:after="160" w:line="278" w:lineRule="auto"/>
        <w:rPr>
          <w:rFonts w:cs="Times New Roman"/>
        </w:rPr>
      </w:pPr>
      <w:r w:rsidRPr="00CE7AC6">
        <w:rPr>
          <w:rFonts w:cs="Times New Roman"/>
          <w:b/>
          <w:bCs/>
        </w:rPr>
        <w:t>Camera chiusa e riscaldata</w:t>
      </w:r>
      <w:r w:rsidRPr="00CE7AC6">
        <w:rPr>
          <w:rFonts w:cs="Times New Roman"/>
        </w:rPr>
        <w:t>: 50–80°C. Previene shock termici</w:t>
      </w:r>
      <w:r w:rsidR="00890742">
        <w:rPr>
          <w:rFonts w:cs="Times New Roman"/>
        </w:rPr>
        <w:t>.</w:t>
      </w:r>
    </w:p>
    <w:p w14:paraId="2D14C1FF" w14:textId="7D6BF3A1" w:rsidR="003D4697" w:rsidRPr="00CE7AC6" w:rsidRDefault="003D4697" w:rsidP="00FE10F7">
      <w:pPr>
        <w:numPr>
          <w:ilvl w:val="0"/>
          <w:numId w:val="87"/>
        </w:numPr>
        <w:spacing w:before="0" w:after="160" w:line="278" w:lineRule="auto"/>
        <w:rPr>
          <w:rFonts w:cs="Times New Roman"/>
        </w:rPr>
      </w:pPr>
      <w:r w:rsidRPr="00CE7AC6">
        <w:rPr>
          <w:rFonts w:cs="Times New Roman"/>
          <w:b/>
          <w:bCs/>
        </w:rPr>
        <w:t>Velocità di stampa</w:t>
      </w:r>
      <w:r w:rsidRPr="00CE7AC6">
        <w:rPr>
          <w:rFonts w:cs="Times New Roman"/>
        </w:rPr>
        <w:t xml:space="preserve">: </w:t>
      </w:r>
      <w:r w:rsidR="00890742">
        <w:rPr>
          <w:rFonts w:cs="Times New Roman"/>
        </w:rPr>
        <w:t>20</w:t>
      </w:r>
      <w:r w:rsidRPr="00CE7AC6">
        <w:rPr>
          <w:rFonts w:cs="Times New Roman"/>
        </w:rPr>
        <w:t>–</w:t>
      </w:r>
      <w:r w:rsidR="00890742">
        <w:rPr>
          <w:rFonts w:cs="Times New Roman"/>
        </w:rPr>
        <w:t>40</w:t>
      </w:r>
      <w:r w:rsidRPr="00CE7AC6">
        <w:rPr>
          <w:rFonts w:cs="Times New Roman"/>
        </w:rPr>
        <w:t xml:space="preserve"> mm/s. </w:t>
      </w:r>
    </w:p>
    <w:p w14:paraId="106331AD" w14:textId="77777777" w:rsidR="003D4697" w:rsidRPr="00CE7AC6" w:rsidRDefault="003D4697" w:rsidP="00FE10F7">
      <w:pPr>
        <w:numPr>
          <w:ilvl w:val="0"/>
          <w:numId w:val="87"/>
        </w:numPr>
        <w:spacing w:before="0" w:after="160" w:line="278" w:lineRule="auto"/>
        <w:rPr>
          <w:rFonts w:cs="Times New Roman"/>
        </w:rPr>
      </w:pPr>
      <w:r w:rsidRPr="00CE7AC6">
        <w:rPr>
          <w:rFonts w:cs="Times New Roman"/>
          <w:b/>
          <w:bCs/>
        </w:rPr>
        <w:t xml:space="preserve">Altezza del </w:t>
      </w:r>
      <w:proofErr w:type="spellStart"/>
      <w:r w:rsidRPr="00CE7AC6">
        <w:rPr>
          <w:rFonts w:cs="Times New Roman"/>
          <w:b/>
          <w:bCs/>
        </w:rPr>
        <w:t>layer</w:t>
      </w:r>
      <w:proofErr w:type="spellEnd"/>
      <w:r w:rsidRPr="00CE7AC6">
        <w:rPr>
          <w:rFonts w:cs="Times New Roman"/>
        </w:rPr>
        <w:t>: 0.1–0.2 mm. Layer più sottili migliorano la densità e l’uniformità microstrutturale.</w:t>
      </w:r>
    </w:p>
    <w:p w14:paraId="48756BC0" w14:textId="1AE329D4" w:rsidR="003D4697" w:rsidRPr="0056041C" w:rsidRDefault="003D4697" w:rsidP="00FE10F7">
      <w:pPr>
        <w:numPr>
          <w:ilvl w:val="0"/>
          <w:numId w:val="87"/>
        </w:numPr>
        <w:spacing w:before="0" w:after="160" w:line="278" w:lineRule="auto"/>
        <w:rPr>
          <w:rFonts w:cs="Times New Roman"/>
        </w:rPr>
      </w:pPr>
      <w:r w:rsidRPr="00CE7AC6">
        <w:rPr>
          <w:rFonts w:cs="Times New Roman"/>
          <w:b/>
          <w:bCs/>
        </w:rPr>
        <w:t>Direzione di stampa</w:t>
      </w:r>
      <w:r w:rsidRPr="00CE7AC6">
        <w:rPr>
          <w:rFonts w:cs="Times New Roman"/>
        </w:rPr>
        <w:t xml:space="preserve">: la risposta </w:t>
      </w:r>
      <w:r w:rsidR="00890742">
        <w:rPr>
          <w:rFonts w:cs="Times New Roman"/>
        </w:rPr>
        <w:t xml:space="preserve">meccanica </w:t>
      </w:r>
      <w:r w:rsidRPr="00CE7AC6">
        <w:rPr>
          <w:rFonts w:cs="Times New Roman"/>
        </w:rPr>
        <w:t xml:space="preserve">è massima lungo la direzione di allineamento dei </w:t>
      </w:r>
      <w:proofErr w:type="spellStart"/>
      <w:r w:rsidRPr="00CE7AC6">
        <w:rPr>
          <w:rFonts w:cs="Times New Roman"/>
        </w:rPr>
        <w:t>layer</w:t>
      </w:r>
      <w:proofErr w:type="spellEnd"/>
      <w:r w:rsidRPr="00CE7AC6">
        <w:rPr>
          <w:rFonts w:cs="Times New Roman"/>
        </w:rPr>
        <w:t>. La progettazione CAD deve tenerne conto.</w:t>
      </w:r>
    </w:p>
    <w:p w14:paraId="5BB37D8A" w14:textId="77777777" w:rsidR="003D4697" w:rsidRPr="00CE7AC6" w:rsidRDefault="003D4697" w:rsidP="003D4697">
      <w:pPr>
        <w:rPr>
          <w:rFonts w:cs="Times New Roman"/>
        </w:rPr>
      </w:pPr>
      <w:r w:rsidRPr="00CE7AC6">
        <w:rPr>
          <w:rFonts w:cs="Times New Roman"/>
        </w:rPr>
        <w:t>Il primo lotto di 5–10 prototipi serve per la verifica dimensionale.</w:t>
      </w:r>
    </w:p>
    <w:p w14:paraId="0FE3FA57" w14:textId="77777777" w:rsidR="003D4697" w:rsidRPr="00CE7AC6" w:rsidRDefault="003D4697" w:rsidP="003D4697">
      <w:pPr>
        <w:rPr>
          <w:rFonts w:cs="Times New Roman"/>
        </w:rPr>
      </w:pPr>
      <w:r w:rsidRPr="00CE7AC6">
        <w:rPr>
          <w:rFonts w:cs="Times New Roman"/>
        </w:rPr>
        <w:t>Controlli di qualità post-stampa:</w:t>
      </w:r>
    </w:p>
    <w:p w14:paraId="3807A1F7" w14:textId="77777777" w:rsidR="003D4697" w:rsidRPr="00CE7AC6" w:rsidRDefault="003D4697" w:rsidP="00FE10F7">
      <w:pPr>
        <w:numPr>
          <w:ilvl w:val="0"/>
          <w:numId w:val="89"/>
        </w:numPr>
        <w:spacing w:before="0" w:after="160" w:line="278" w:lineRule="auto"/>
        <w:rPr>
          <w:rFonts w:cs="Times New Roman"/>
        </w:rPr>
      </w:pPr>
      <w:r w:rsidRPr="00CE7AC6">
        <w:rPr>
          <w:rFonts w:cs="Times New Roman"/>
          <w:b/>
          <w:bCs/>
        </w:rPr>
        <w:t>Ispezione visiva e ottica</w:t>
      </w:r>
      <w:r w:rsidRPr="00CE7AC6">
        <w:rPr>
          <w:rFonts w:cs="Times New Roman"/>
        </w:rPr>
        <w:t xml:space="preserve">: cerca bolle, delaminazioni, </w:t>
      </w:r>
      <w:proofErr w:type="spellStart"/>
      <w:r w:rsidRPr="00CE7AC6">
        <w:rPr>
          <w:rFonts w:cs="Times New Roman"/>
        </w:rPr>
        <w:t>warping</w:t>
      </w:r>
      <w:proofErr w:type="spellEnd"/>
      <w:r w:rsidRPr="00CE7AC6">
        <w:rPr>
          <w:rFonts w:cs="Times New Roman"/>
        </w:rPr>
        <w:t>, cavità.</w:t>
      </w:r>
    </w:p>
    <w:p w14:paraId="17DD49B7" w14:textId="77777777" w:rsidR="003D4697" w:rsidRPr="00CE7AC6" w:rsidRDefault="003D4697" w:rsidP="00FE10F7">
      <w:pPr>
        <w:numPr>
          <w:ilvl w:val="0"/>
          <w:numId w:val="89"/>
        </w:numPr>
        <w:spacing w:before="0" w:after="160" w:line="278" w:lineRule="auto"/>
        <w:rPr>
          <w:rFonts w:cs="Times New Roman"/>
        </w:rPr>
      </w:pPr>
      <w:r w:rsidRPr="00CE7AC6">
        <w:rPr>
          <w:rFonts w:cs="Times New Roman"/>
          <w:b/>
          <w:bCs/>
        </w:rPr>
        <w:t xml:space="preserve">Analisi microstrutturale: </w:t>
      </w:r>
      <w:r w:rsidRPr="00CE7AC6">
        <w:rPr>
          <w:rFonts w:cs="Times New Roman"/>
        </w:rPr>
        <w:t xml:space="preserve">verifica la frazione di fase β e la coesione tra i </w:t>
      </w:r>
      <w:proofErr w:type="spellStart"/>
      <w:r w:rsidRPr="00CE7AC6">
        <w:rPr>
          <w:rFonts w:cs="Times New Roman"/>
        </w:rPr>
        <w:t>layer</w:t>
      </w:r>
      <w:proofErr w:type="spellEnd"/>
      <w:r w:rsidRPr="00CE7AC6">
        <w:rPr>
          <w:rFonts w:cs="Times New Roman"/>
        </w:rPr>
        <w:t>.</w:t>
      </w:r>
    </w:p>
    <w:p w14:paraId="1F61A1D0" w14:textId="655C0E81" w:rsidR="003D4697" w:rsidRPr="0056041C" w:rsidRDefault="003D4697" w:rsidP="00FE10F7">
      <w:pPr>
        <w:numPr>
          <w:ilvl w:val="0"/>
          <w:numId w:val="89"/>
        </w:numPr>
        <w:spacing w:before="0" w:after="160" w:line="278" w:lineRule="auto"/>
        <w:rPr>
          <w:rFonts w:cs="Times New Roman"/>
        </w:rPr>
      </w:pPr>
      <w:r w:rsidRPr="00CE7AC6">
        <w:rPr>
          <w:rFonts w:cs="Times New Roman"/>
          <w:b/>
          <w:bCs/>
        </w:rPr>
        <w:t>Prove meccaniche</w:t>
      </w:r>
      <w:r w:rsidRPr="00CE7AC6">
        <w:rPr>
          <w:rFonts w:cs="Times New Roman"/>
        </w:rPr>
        <w:t>: test di resistenza a trazione, flessione e compressione su campioni di test</w:t>
      </w:r>
      <w:r w:rsidR="00050709">
        <w:rPr>
          <w:rFonts w:cs="Times New Roman"/>
        </w:rPr>
        <w:t xml:space="preserve"> (</w:t>
      </w:r>
      <w:r w:rsidR="00050709" w:rsidRPr="00050709">
        <w:rPr>
          <w:rFonts w:cs="Times New Roman"/>
        </w:rPr>
        <w:t>secondo ISO/ASTM</w:t>
      </w:r>
      <w:r w:rsidR="00050709">
        <w:rPr>
          <w:rFonts w:cs="Times New Roman"/>
        </w:rPr>
        <w:t>).</w:t>
      </w:r>
    </w:p>
    <w:p w14:paraId="7F89621B" w14:textId="63829E10" w:rsidR="003D4697" w:rsidRPr="003D4697" w:rsidRDefault="003D4697" w:rsidP="003D4697">
      <w:pPr>
        <w:pStyle w:val="Titolo2"/>
        <w:rPr>
          <w:lang w:val="it-IT"/>
        </w:rPr>
      </w:pPr>
      <w:bookmarkStart w:id="100" w:name="_Toc207027013"/>
      <w:r w:rsidRPr="003D4697">
        <w:rPr>
          <w:lang w:val="it-IT"/>
        </w:rPr>
        <w:t>Realizzazione del prototipo e trattamenti post-stampa</w:t>
      </w:r>
      <w:bookmarkEnd w:id="100"/>
    </w:p>
    <w:p w14:paraId="548592D4" w14:textId="77777777" w:rsidR="003D4697" w:rsidRPr="00CE7AC6" w:rsidRDefault="003D4697" w:rsidP="003D4697">
      <w:pPr>
        <w:rPr>
          <w:rFonts w:cs="Times New Roman"/>
        </w:rPr>
      </w:pPr>
      <w:r w:rsidRPr="00CE7AC6">
        <w:rPr>
          <w:rFonts w:cs="Times New Roman"/>
        </w:rPr>
        <w:t>Dopo stampa si procede con:</w:t>
      </w:r>
    </w:p>
    <w:p w14:paraId="44792AA9" w14:textId="5EB93D78" w:rsidR="00050709" w:rsidRDefault="00050709" w:rsidP="00FE10F7">
      <w:pPr>
        <w:numPr>
          <w:ilvl w:val="0"/>
          <w:numId w:val="83"/>
        </w:numPr>
        <w:spacing w:before="0" w:after="160" w:line="278" w:lineRule="auto"/>
        <w:rPr>
          <w:rFonts w:cs="Times New Roman"/>
        </w:rPr>
      </w:pPr>
      <w:r w:rsidRPr="00050709">
        <w:rPr>
          <w:rFonts w:cs="Times New Roman"/>
        </w:rPr>
        <w:t>Definizione della zona attiva piezoelettrica</w:t>
      </w:r>
    </w:p>
    <w:p w14:paraId="032A1818" w14:textId="7BC80BC9" w:rsidR="003D4697" w:rsidRPr="00CE7AC6" w:rsidRDefault="003D4697" w:rsidP="00FE10F7">
      <w:pPr>
        <w:numPr>
          <w:ilvl w:val="0"/>
          <w:numId w:val="83"/>
        </w:numPr>
        <w:spacing w:before="0" w:after="160" w:line="278" w:lineRule="auto"/>
        <w:rPr>
          <w:rFonts w:cs="Times New Roman"/>
        </w:rPr>
      </w:pPr>
      <w:r w:rsidRPr="00CE7AC6">
        <w:rPr>
          <w:rFonts w:cs="Times New Roman"/>
        </w:rPr>
        <w:t xml:space="preserve">Deposizione elettrodi in oro o argento (50–100 nm) tramite </w:t>
      </w:r>
      <w:proofErr w:type="spellStart"/>
      <w:r w:rsidRPr="00CE7AC6">
        <w:rPr>
          <w:rFonts w:cs="Times New Roman"/>
        </w:rPr>
        <w:t>sputtering</w:t>
      </w:r>
      <w:proofErr w:type="spellEnd"/>
      <w:r w:rsidRPr="00CE7AC6">
        <w:rPr>
          <w:rFonts w:cs="Times New Roman"/>
        </w:rPr>
        <w:t>, serigrafia o stampa inkjet;</w:t>
      </w:r>
    </w:p>
    <w:p w14:paraId="00EB07A5" w14:textId="242F22CA" w:rsidR="003D4697" w:rsidRPr="00050709" w:rsidRDefault="003D4697" w:rsidP="00FE10F7">
      <w:pPr>
        <w:numPr>
          <w:ilvl w:val="0"/>
          <w:numId w:val="83"/>
        </w:numPr>
        <w:spacing w:before="0" w:after="160" w:line="278" w:lineRule="auto"/>
        <w:rPr>
          <w:rFonts w:cs="Times New Roman"/>
        </w:rPr>
      </w:pPr>
      <w:r w:rsidRPr="00CE7AC6">
        <w:rPr>
          <w:rFonts w:cs="Times New Roman"/>
        </w:rPr>
        <w:t xml:space="preserve">Trattamenti termoelettrici: </w:t>
      </w:r>
      <w:proofErr w:type="spellStart"/>
      <w:r w:rsidRPr="00CE7AC6">
        <w:rPr>
          <w:rFonts w:cs="Times New Roman"/>
        </w:rPr>
        <w:t>poling</w:t>
      </w:r>
      <w:proofErr w:type="spellEnd"/>
      <w:r w:rsidRPr="00CE7AC6">
        <w:rPr>
          <w:rFonts w:cs="Times New Roman"/>
        </w:rPr>
        <w:t xml:space="preserve"> a 7–12 kV a 100 </w:t>
      </w:r>
      <w:proofErr w:type="spellStart"/>
      <w:r w:rsidRPr="00CE7AC6">
        <w:rPr>
          <w:rFonts w:cs="Times New Roman"/>
        </w:rPr>
        <w:t>μm</w:t>
      </w:r>
      <w:proofErr w:type="spellEnd"/>
      <w:r w:rsidRPr="00CE7AC6">
        <w:rPr>
          <w:rFonts w:cs="Times New Roman"/>
        </w:rPr>
        <w:t>, 90–100 °C per 30–60 min</w:t>
      </w:r>
      <w:r w:rsidR="00050709">
        <w:rPr>
          <w:rFonts w:cs="Times New Roman"/>
        </w:rPr>
        <w:t xml:space="preserve">. In </w:t>
      </w:r>
      <w:r w:rsidRPr="00050709">
        <w:rPr>
          <w:rFonts w:cs="Times New Roman"/>
        </w:rPr>
        <w:t xml:space="preserve">seguito </w:t>
      </w:r>
      <w:r w:rsidR="00050709">
        <w:rPr>
          <w:rFonts w:cs="Times New Roman"/>
        </w:rPr>
        <w:t xml:space="preserve">effettuo </w:t>
      </w:r>
      <w:proofErr w:type="spellStart"/>
      <w:r w:rsidRPr="00050709">
        <w:rPr>
          <w:rFonts w:cs="Times New Roman"/>
        </w:rPr>
        <w:t>annealing</w:t>
      </w:r>
      <w:proofErr w:type="spellEnd"/>
      <w:r w:rsidRPr="00050709">
        <w:rPr>
          <w:rFonts w:cs="Times New Roman"/>
        </w:rPr>
        <w:t xml:space="preserve"> a</w:t>
      </w:r>
      <w:r w:rsidR="003343B2">
        <w:rPr>
          <w:rFonts w:cs="Times New Roman"/>
        </w:rPr>
        <w:t xml:space="preserve"> temperature &gt;</w:t>
      </w:r>
      <w:r w:rsidRPr="00050709">
        <w:rPr>
          <w:rFonts w:cs="Times New Roman"/>
        </w:rPr>
        <w:t xml:space="preserve"> 90 °C per 1–2 h;</w:t>
      </w:r>
    </w:p>
    <w:p w14:paraId="5390FDE3" w14:textId="77777777" w:rsidR="003D4697" w:rsidRPr="00CE7AC6" w:rsidRDefault="003D4697" w:rsidP="00FE10F7">
      <w:pPr>
        <w:numPr>
          <w:ilvl w:val="0"/>
          <w:numId w:val="83"/>
        </w:numPr>
        <w:spacing w:before="0" w:after="160" w:line="278" w:lineRule="auto"/>
        <w:rPr>
          <w:rFonts w:cs="Times New Roman"/>
        </w:rPr>
      </w:pPr>
      <w:r w:rsidRPr="00CE7AC6">
        <w:rPr>
          <w:rFonts w:cs="Times New Roman"/>
        </w:rPr>
        <w:t xml:space="preserve">Assemblaggio: saldatura di fili da 50–100 </w:t>
      </w:r>
      <w:proofErr w:type="spellStart"/>
      <w:r w:rsidRPr="00CE7AC6">
        <w:rPr>
          <w:rFonts w:cs="Times New Roman"/>
        </w:rPr>
        <w:t>μm</w:t>
      </w:r>
      <w:proofErr w:type="spellEnd"/>
      <w:r w:rsidRPr="00CE7AC6">
        <w:rPr>
          <w:rFonts w:cs="Times New Roman"/>
        </w:rPr>
        <w:t xml:space="preserve"> e coating protettivo;</w:t>
      </w:r>
    </w:p>
    <w:p w14:paraId="7C68E019" w14:textId="77777777" w:rsidR="003D4697" w:rsidRPr="0056041C" w:rsidRDefault="003D4697" w:rsidP="00FE10F7">
      <w:pPr>
        <w:numPr>
          <w:ilvl w:val="0"/>
          <w:numId w:val="83"/>
        </w:numPr>
        <w:spacing w:before="0" w:after="160" w:line="278" w:lineRule="auto"/>
        <w:rPr>
          <w:rFonts w:cs="Times New Roman"/>
        </w:rPr>
      </w:pPr>
      <w:r w:rsidRPr="00CE7AC6">
        <w:rPr>
          <w:rFonts w:cs="Times New Roman"/>
        </w:rPr>
        <w:t>Controllo qualità: esame microscopico, verifica di continuità e analisi SEM o FTIR.</w:t>
      </w:r>
    </w:p>
    <w:p w14:paraId="5E6A08BB" w14:textId="77777777" w:rsidR="003D4697" w:rsidRPr="00CE7AC6" w:rsidRDefault="003D4697" w:rsidP="003D4697">
      <w:pPr>
        <w:rPr>
          <w:rFonts w:cs="Times New Roman"/>
        </w:rPr>
      </w:pPr>
      <w:r w:rsidRPr="00CE7AC6">
        <w:rPr>
          <w:rFonts w:cs="Times New Roman"/>
        </w:rPr>
        <w:t>I trattamenti termoelettrici includono:</w:t>
      </w:r>
    </w:p>
    <w:p w14:paraId="24DDCC45" w14:textId="77777777" w:rsidR="003D4697" w:rsidRPr="00CE7AC6" w:rsidRDefault="003D4697" w:rsidP="00FE10F7">
      <w:pPr>
        <w:pStyle w:val="Paragrafoelenco"/>
        <w:numPr>
          <w:ilvl w:val="0"/>
          <w:numId w:val="88"/>
        </w:numPr>
        <w:spacing w:before="0" w:after="160" w:line="278" w:lineRule="auto"/>
        <w:rPr>
          <w:rFonts w:cs="Times New Roman"/>
        </w:rPr>
      </w:pPr>
      <w:r w:rsidRPr="00CE7AC6">
        <w:rPr>
          <w:rFonts w:cs="Times New Roman"/>
          <w:b/>
          <w:bCs/>
        </w:rPr>
        <w:t>Polarizzazione del PVDF (</w:t>
      </w:r>
      <w:proofErr w:type="spellStart"/>
      <w:r w:rsidRPr="00CE7AC6">
        <w:rPr>
          <w:rFonts w:cs="Times New Roman"/>
          <w:b/>
          <w:bCs/>
        </w:rPr>
        <w:t>poling</w:t>
      </w:r>
      <w:proofErr w:type="spellEnd"/>
      <w:r w:rsidRPr="00CE7AC6">
        <w:rPr>
          <w:rFonts w:cs="Times New Roman"/>
          <w:b/>
          <w:bCs/>
        </w:rPr>
        <w:t>)</w:t>
      </w:r>
      <w:r w:rsidRPr="00CE7AC6">
        <w:rPr>
          <w:rFonts w:cs="Times New Roman"/>
        </w:rPr>
        <w:t xml:space="preserve"> </w:t>
      </w:r>
    </w:p>
    <w:p w14:paraId="6BF240D7" w14:textId="77777777" w:rsidR="003D4697" w:rsidRPr="00CE7AC6" w:rsidRDefault="003D4697" w:rsidP="003D4697">
      <w:pPr>
        <w:rPr>
          <w:rFonts w:cs="Times New Roman"/>
        </w:rPr>
      </w:pPr>
      <w:r w:rsidRPr="00CE7AC6">
        <w:rPr>
          <w:rFonts w:cs="Times New Roman"/>
        </w:rPr>
        <w:tab/>
        <w:t xml:space="preserve">Il </w:t>
      </w:r>
      <w:proofErr w:type="spellStart"/>
      <w:r w:rsidRPr="00CE7AC6">
        <w:rPr>
          <w:rFonts w:cs="Times New Roman"/>
        </w:rPr>
        <w:t>poling</w:t>
      </w:r>
      <w:proofErr w:type="spellEnd"/>
      <w:r w:rsidRPr="00CE7AC6">
        <w:rPr>
          <w:rFonts w:cs="Times New Roman"/>
        </w:rPr>
        <w:t xml:space="preserve"> è la fase chiave per rendere il materiale realmente piezoelettrico. Si tratta di un </w:t>
      </w:r>
      <w:r w:rsidRPr="00CE7AC6">
        <w:rPr>
          <w:rFonts w:cs="Times New Roman"/>
        </w:rPr>
        <w:tab/>
        <w:t>processo fisico-chimico che orienta i dipoli all’interno del PVDF:</w:t>
      </w:r>
    </w:p>
    <w:p w14:paraId="47AE66C6" w14:textId="77777777" w:rsidR="003D4697" w:rsidRPr="00CE7AC6" w:rsidRDefault="003D4697" w:rsidP="003D4697">
      <w:pPr>
        <w:ind w:left="708"/>
        <w:rPr>
          <w:rFonts w:cs="Times New Roman"/>
        </w:rPr>
      </w:pPr>
      <w:r w:rsidRPr="00CE7AC6">
        <w:rPr>
          <w:rFonts w:cs="Times New Roman"/>
          <w:b/>
          <w:bCs/>
        </w:rPr>
        <w:t>Setup tipico</w:t>
      </w:r>
      <w:r w:rsidRPr="00CE7AC6">
        <w:rPr>
          <w:rFonts w:cs="Times New Roman"/>
        </w:rPr>
        <w:t>:</w:t>
      </w:r>
    </w:p>
    <w:p w14:paraId="08A99EB6" w14:textId="77777777" w:rsidR="003D4697" w:rsidRPr="0056041C" w:rsidRDefault="003D4697" w:rsidP="00FE10F7">
      <w:pPr>
        <w:pStyle w:val="Paragrafoelenco"/>
        <w:numPr>
          <w:ilvl w:val="0"/>
          <w:numId w:val="93"/>
        </w:numPr>
        <w:spacing w:before="0" w:after="160" w:line="278" w:lineRule="auto"/>
        <w:rPr>
          <w:rFonts w:cs="Times New Roman"/>
        </w:rPr>
      </w:pPr>
      <w:r w:rsidRPr="0056041C">
        <w:rPr>
          <w:rFonts w:cs="Times New Roman"/>
        </w:rPr>
        <w:t>Sensore posizionato tra elettrodi metallici.</w:t>
      </w:r>
    </w:p>
    <w:p w14:paraId="6E3A6B5B" w14:textId="77777777" w:rsidR="003D4697" w:rsidRPr="0056041C" w:rsidRDefault="003D4697" w:rsidP="00FE10F7">
      <w:pPr>
        <w:pStyle w:val="Paragrafoelenco"/>
        <w:numPr>
          <w:ilvl w:val="0"/>
          <w:numId w:val="93"/>
        </w:numPr>
        <w:spacing w:before="0" w:after="160" w:line="278" w:lineRule="auto"/>
        <w:rPr>
          <w:rFonts w:cs="Times New Roman"/>
        </w:rPr>
      </w:pPr>
      <w:r w:rsidRPr="0056041C">
        <w:rPr>
          <w:rFonts w:cs="Times New Roman"/>
        </w:rPr>
        <w:t>Inserimento in forno controllato a 90–100°C.</w:t>
      </w:r>
    </w:p>
    <w:p w14:paraId="52356796" w14:textId="77777777" w:rsidR="003D4697" w:rsidRPr="0056041C" w:rsidRDefault="003D4697" w:rsidP="00FE10F7">
      <w:pPr>
        <w:pStyle w:val="Paragrafoelenco"/>
        <w:numPr>
          <w:ilvl w:val="0"/>
          <w:numId w:val="93"/>
        </w:numPr>
        <w:spacing w:before="0" w:after="160" w:line="278" w:lineRule="auto"/>
        <w:rPr>
          <w:rFonts w:cs="Times New Roman"/>
        </w:rPr>
      </w:pPr>
      <w:r w:rsidRPr="0056041C">
        <w:rPr>
          <w:rFonts w:cs="Times New Roman"/>
        </w:rPr>
        <w:t>Applicazione di campo elettrico 70–120 MV/m (es. 7–12 kV per 100 µm di spessore).</w:t>
      </w:r>
    </w:p>
    <w:p w14:paraId="65D3C420" w14:textId="77777777" w:rsidR="003D4697" w:rsidRPr="0056041C" w:rsidRDefault="003D4697" w:rsidP="00FE10F7">
      <w:pPr>
        <w:pStyle w:val="Paragrafoelenco"/>
        <w:numPr>
          <w:ilvl w:val="0"/>
          <w:numId w:val="93"/>
        </w:numPr>
        <w:spacing w:before="0" w:after="160" w:line="278" w:lineRule="auto"/>
        <w:rPr>
          <w:rFonts w:cs="Times New Roman"/>
        </w:rPr>
      </w:pPr>
      <w:r w:rsidRPr="0056041C">
        <w:rPr>
          <w:rFonts w:cs="Times New Roman"/>
        </w:rPr>
        <w:lastRenderedPageBreak/>
        <w:t>Durata: 30–60 minuti (può aumentare per spessori maggiori o blend additivati).</w:t>
      </w:r>
    </w:p>
    <w:p w14:paraId="0817E947" w14:textId="77777777" w:rsidR="003D4697" w:rsidRPr="0056041C" w:rsidRDefault="003D4697" w:rsidP="00FE10F7">
      <w:pPr>
        <w:pStyle w:val="Paragrafoelenco"/>
        <w:numPr>
          <w:ilvl w:val="0"/>
          <w:numId w:val="93"/>
        </w:numPr>
        <w:spacing w:before="0" w:after="160" w:line="278" w:lineRule="auto"/>
        <w:rPr>
          <w:rFonts w:cs="Times New Roman"/>
        </w:rPr>
      </w:pPr>
      <w:r w:rsidRPr="0056041C">
        <w:rPr>
          <w:rFonts w:cs="Times New Roman"/>
        </w:rPr>
        <w:t>Raffreddamento lento sottocampo per fissare l’orientamento.</w:t>
      </w:r>
    </w:p>
    <w:p w14:paraId="185D009E" w14:textId="77777777" w:rsidR="003D4697" w:rsidRPr="00CE7AC6" w:rsidRDefault="003D4697" w:rsidP="003D4697">
      <w:pPr>
        <w:ind w:left="708"/>
        <w:rPr>
          <w:rFonts w:cs="Times New Roman"/>
        </w:rPr>
      </w:pPr>
      <w:r w:rsidRPr="00CE7AC6">
        <w:rPr>
          <w:rFonts w:cs="Times New Roman"/>
          <w:b/>
          <w:bCs/>
        </w:rPr>
        <w:t>Sicurezza</w:t>
      </w:r>
      <w:r w:rsidRPr="00CE7AC6">
        <w:rPr>
          <w:rFonts w:cs="Times New Roman"/>
        </w:rPr>
        <w:t>:</w:t>
      </w:r>
    </w:p>
    <w:p w14:paraId="42ED6D3D" w14:textId="77777777" w:rsidR="003D4697" w:rsidRPr="00CE7AC6" w:rsidRDefault="003D4697" w:rsidP="00FE10F7">
      <w:pPr>
        <w:numPr>
          <w:ilvl w:val="1"/>
          <w:numId w:val="94"/>
        </w:numPr>
        <w:spacing w:before="0" w:after="160" w:line="278" w:lineRule="auto"/>
        <w:rPr>
          <w:rFonts w:cs="Times New Roman"/>
        </w:rPr>
      </w:pPr>
      <w:r w:rsidRPr="00CE7AC6">
        <w:rPr>
          <w:rFonts w:cs="Times New Roman"/>
        </w:rPr>
        <w:t xml:space="preserve">Si utilizza strumenti HV con </w:t>
      </w:r>
      <w:proofErr w:type="spellStart"/>
      <w:r w:rsidRPr="00CE7AC6">
        <w:rPr>
          <w:rFonts w:cs="Times New Roman"/>
        </w:rPr>
        <w:t>interlock</w:t>
      </w:r>
      <w:proofErr w:type="spellEnd"/>
      <w:r w:rsidRPr="00CE7AC6">
        <w:rPr>
          <w:rFonts w:cs="Times New Roman"/>
        </w:rPr>
        <w:t>, guanti dielettrici, barriere di protezione.</w:t>
      </w:r>
    </w:p>
    <w:p w14:paraId="29848DB6" w14:textId="77777777" w:rsidR="003D4697" w:rsidRPr="00CE7AC6" w:rsidRDefault="003D4697" w:rsidP="00FE10F7">
      <w:pPr>
        <w:numPr>
          <w:ilvl w:val="1"/>
          <w:numId w:val="94"/>
        </w:numPr>
        <w:spacing w:before="0" w:after="160" w:line="278" w:lineRule="auto"/>
        <w:rPr>
          <w:rFonts w:cs="Times New Roman"/>
        </w:rPr>
      </w:pPr>
      <w:r w:rsidRPr="00CE7AC6">
        <w:rPr>
          <w:rFonts w:cs="Times New Roman"/>
        </w:rPr>
        <w:t>Si isola l’area di lavoro e si monitora la corrente di perdita (che deve essere bassa e stabile).</w:t>
      </w:r>
      <w:r w:rsidRPr="00CE7AC6">
        <w:rPr>
          <w:rFonts w:cs="Times New Roman"/>
          <w:b/>
          <w:bCs/>
        </w:rPr>
        <w:t xml:space="preserve"> </w:t>
      </w:r>
    </w:p>
    <w:p w14:paraId="5D3D3CB5" w14:textId="77777777" w:rsidR="003D4697" w:rsidRPr="00CE7AC6" w:rsidRDefault="003D4697" w:rsidP="003D4697">
      <w:pPr>
        <w:ind w:left="708"/>
        <w:rPr>
          <w:rFonts w:cs="Times New Roman"/>
        </w:rPr>
      </w:pPr>
      <w:r w:rsidRPr="00CE7AC6">
        <w:rPr>
          <w:rFonts w:cs="Times New Roman"/>
          <w:b/>
          <w:bCs/>
        </w:rPr>
        <w:t>Verifica post-</w:t>
      </w:r>
      <w:proofErr w:type="spellStart"/>
      <w:r w:rsidRPr="00CE7AC6">
        <w:rPr>
          <w:rFonts w:cs="Times New Roman"/>
          <w:b/>
          <w:bCs/>
        </w:rPr>
        <w:t>poling</w:t>
      </w:r>
      <w:proofErr w:type="spellEnd"/>
      <w:r w:rsidRPr="00CE7AC6">
        <w:rPr>
          <w:rFonts w:cs="Times New Roman"/>
        </w:rPr>
        <w:t>:</w:t>
      </w:r>
    </w:p>
    <w:p w14:paraId="114ED16F" w14:textId="41A46B22" w:rsidR="003D4697" w:rsidRPr="00CE7AC6" w:rsidRDefault="003D4697" w:rsidP="00FE10F7">
      <w:pPr>
        <w:numPr>
          <w:ilvl w:val="0"/>
          <w:numId w:val="90"/>
        </w:numPr>
        <w:tabs>
          <w:tab w:val="clear" w:pos="1776"/>
          <w:tab w:val="num" w:pos="1416"/>
        </w:tabs>
        <w:spacing w:before="0" w:after="160" w:line="278" w:lineRule="auto"/>
        <w:ind w:left="1416"/>
        <w:rPr>
          <w:rFonts w:cs="Times New Roman"/>
        </w:rPr>
      </w:pPr>
      <w:r w:rsidRPr="00CE7AC6">
        <w:rPr>
          <w:rFonts w:cs="Times New Roman"/>
        </w:rPr>
        <w:t xml:space="preserve">Si misura la costante piezoelettrica d33 tramite piezometro </w:t>
      </w:r>
      <w:r w:rsidR="003343B2">
        <w:rPr>
          <w:rFonts w:cs="Times New Roman"/>
        </w:rPr>
        <w:t>.</w:t>
      </w:r>
    </w:p>
    <w:p w14:paraId="17C55576" w14:textId="77777777" w:rsidR="003D4697" w:rsidRPr="0056041C" w:rsidRDefault="003D4697" w:rsidP="00FE10F7">
      <w:pPr>
        <w:numPr>
          <w:ilvl w:val="0"/>
          <w:numId w:val="90"/>
        </w:numPr>
        <w:tabs>
          <w:tab w:val="clear" w:pos="1776"/>
          <w:tab w:val="num" w:pos="1416"/>
        </w:tabs>
        <w:spacing w:before="0" w:after="160" w:line="278" w:lineRule="auto"/>
        <w:ind w:left="1416"/>
        <w:rPr>
          <w:rFonts w:cs="Times New Roman"/>
        </w:rPr>
      </w:pPr>
      <w:r w:rsidRPr="00CE7AC6">
        <w:rPr>
          <w:rFonts w:cs="Times New Roman"/>
        </w:rPr>
        <w:t>Si eseguono test di isteresi e stabilità del segnale a distanza di giorni/settimane.</w:t>
      </w:r>
    </w:p>
    <w:p w14:paraId="086C43F2" w14:textId="35216A61" w:rsidR="003D4697" w:rsidRPr="00CE7AC6" w:rsidRDefault="003D4697" w:rsidP="00FE10F7">
      <w:pPr>
        <w:pStyle w:val="Paragrafoelenco"/>
        <w:numPr>
          <w:ilvl w:val="0"/>
          <w:numId w:val="88"/>
        </w:numPr>
        <w:spacing w:before="0" w:after="160" w:line="278" w:lineRule="auto"/>
        <w:rPr>
          <w:rFonts w:cs="Times New Roman"/>
        </w:rPr>
      </w:pPr>
      <w:proofErr w:type="spellStart"/>
      <w:r w:rsidRPr="00CE7AC6">
        <w:rPr>
          <w:rFonts w:cs="Times New Roman"/>
          <w:b/>
          <w:bCs/>
        </w:rPr>
        <w:t>Annealing</w:t>
      </w:r>
      <w:proofErr w:type="spellEnd"/>
      <w:r w:rsidRPr="00CE7AC6">
        <w:rPr>
          <w:rFonts w:cs="Times New Roman"/>
        </w:rPr>
        <w:t>:</w:t>
      </w:r>
      <w:r w:rsidR="003343B2">
        <w:rPr>
          <w:rFonts w:cs="Times New Roman"/>
        </w:rPr>
        <w:t xml:space="preserve"> a temperature &gt;</w:t>
      </w:r>
      <w:r w:rsidRPr="00CE7AC6">
        <w:rPr>
          <w:rFonts w:cs="Times New Roman"/>
        </w:rPr>
        <w:t xml:space="preserve"> 90 °C per 1–2 ore</w:t>
      </w:r>
    </w:p>
    <w:p w14:paraId="3C77579B" w14:textId="77777777" w:rsidR="003D4697" w:rsidRPr="00CE7AC6" w:rsidRDefault="003D4697" w:rsidP="003D4697">
      <w:pPr>
        <w:ind w:left="708"/>
        <w:rPr>
          <w:rFonts w:cs="Times New Roman"/>
        </w:rPr>
      </w:pPr>
      <w:proofErr w:type="spellStart"/>
      <w:r w:rsidRPr="00CE7AC6">
        <w:rPr>
          <w:rFonts w:cs="Times New Roman"/>
        </w:rPr>
        <w:t>Annealing</w:t>
      </w:r>
      <w:proofErr w:type="spellEnd"/>
      <w:r w:rsidRPr="00CE7AC6">
        <w:rPr>
          <w:rFonts w:cs="Times New Roman"/>
        </w:rPr>
        <w:t xml:space="preserve"> è un trattamento termico, dove  il </w:t>
      </w:r>
      <w:proofErr w:type="spellStart"/>
      <w:r w:rsidRPr="00CE7AC6">
        <w:rPr>
          <w:rFonts w:cs="Times New Roman"/>
        </w:rPr>
        <w:t>PVDF</w:t>
      </w:r>
      <w:r w:rsidRPr="00CE7AC6">
        <w:rPr>
          <w:rFonts w:cs="Times New Roman"/>
        </w:rPr>
        <w:noBreakHyphen/>
        <w:t>TrFE</w:t>
      </w:r>
      <w:proofErr w:type="spellEnd"/>
      <w:r w:rsidRPr="00CE7AC6">
        <w:rPr>
          <w:rFonts w:cs="Times New Roman"/>
        </w:rPr>
        <w:t xml:space="preserve"> stampato in FDM, viene riscaldato a una temperatura inferiore al suo punto di fusione e mantenuto per un certo tempo. Questo permette alle catene polimeriche di riorientarsi, di rilassare tensioni interne e di formare cristalliti più ordinati, migliorando proprietà meccaniche ed elettriche.</w:t>
      </w:r>
    </w:p>
    <w:p w14:paraId="4968B418" w14:textId="77777777" w:rsidR="003D4697" w:rsidRPr="00CE7AC6" w:rsidRDefault="003D4697" w:rsidP="00712FBA">
      <w:pPr>
        <w:ind w:left="708"/>
        <w:jc w:val="left"/>
        <w:rPr>
          <w:rFonts w:cs="Times New Roman"/>
        </w:rPr>
      </w:pPr>
      <w:r w:rsidRPr="00CE7AC6">
        <w:rPr>
          <w:rFonts w:cs="Times New Roman"/>
          <w:b/>
          <w:bCs/>
        </w:rPr>
        <w:t>Intervallo termico ottimale</w:t>
      </w:r>
      <w:r w:rsidRPr="00CE7AC6">
        <w:rPr>
          <w:rFonts w:cs="Times New Roman"/>
        </w:rPr>
        <w:br/>
        <w:t>L’</w:t>
      </w:r>
      <w:proofErr w:type="spellStart"/>
      <w:r w:rsidRPr="00CE7AC6">
        <w:rPr>
          <w:rFonts w:cs="Times New Roman"/>
        </w:rPr>
        <w:t>annealing</w:t>
      </w:r>
      <w:proofErr w:type="spellEnd"/>
      <w:r w:rsidRPr="00CE7AC6">
        <w:rPr>
          <w:rFonts w:cs="Times New Roman"/>
        </w:rPr>
        <w:t xml:space="preserve"> deve avvenire tra la temperatura di Curie (Tc </w:t>
      </w:r>
      <w:r w:rsidRPr="00CE7AC6">
        <w:rPr>
          <w:rFonts w:ascii="Cambria Math" w:hAnsi="Cambria Math" w:cs="Cambria Math"/>
        </w:rPr>
        <w:t>≃</w:t>
      </w:r>
      <w:r w:rsidRPr="00CE7AC6">
        <w:rPr>
          <w:rFonts w:cs="Times New Roman"/>
        </w:rPr>
        <w:t xml:space="preserve"> 90 °C) e il punto di fusione (150–154 °C), per massimizzare la formazione della fase β senza far sciogliere il materiale </w:t>
      </w:r>
    </w:p>
    <w:p w14:paraId="50D1CDF1" w14:textId="77777777" w:rsidR="003D4697" w:rsidRPr="00CE7AC6" w:rsidRDefault="003D4697" w:rsidP="003D4697">
      <w:pPr>
        <w:rPr>
          <w:rFonts w:cs="Times New Roman"/>
        </w:rPr>
      </w:pPr>
      <w:r w:rsidRPr="00CE7AC6">
        <w:rPr>
          <w:rFonts w:cs="Times New Roman"/>
        </w:rPr>
        <w:t xml:space="preserve">            </w:t>
      </w:r>
      <w:r w:rsidRPr="00CE7AC6">
        <w:rPr>
          <w:rFonts w:cs="Times New Roman"/>
          <w:b/>
          <w:bCs/>
        </w:rPr>
        <w:t>Setup e condizioni operative</w:t>
      </w:r>
    </w:p>
    <w:p w14:paraId="1BD66C7F" w14:textId="77777777" w:rsidR="003D4697" w:rsidRPr="0056041C" w:rsidRDefault="003D4697" w:rsidP="00FE10F7">
      <w:pPr>
        <w:pStyle w:val="Paragrafoelenco"/>
        <w:numPr>
          <w:ilvl w:val="1"/>
          <w:numId w:val="95"/>
        </w:numPr>
        <w:spacing w:before="0" w:after="160" w:line="278" w:lineRule="auto"/>
        <w:rPr>
          <w:rFonts w:cs="Times New Roman"/>
        </w:rPr>
      </w:pPr>
      <w:r w:rsidRPr="0056041C">
        <w:rPr>
          <w:rFonts w:cs="Times New Roman"/>
          <w:b/>
          <w:bCs/>
        </w:rPr>
        <w:t>Supporto isolante:</w:t>
      </w:r>
      <w:r w:rsidRPr="0056041C">
        <w:rPr>
          <w:rFonts w:cs="Times New Roman"/>
        </w:rPr>
        <w:t xml:space="preserve"> campione fissato su supporto ceramico o altro materiale non conduttivo per garantire isolamento elettrico e termico.</w:t>
      </w:r>
    </w:p>
    <w:p w14:paraId="0C0D04BA" w14:textId="190520A4" w:rsidR="003D4697" w:rsidRPr="0056041C" w:rsidRDefault="003D4697" w:rsidP="00FE10F7">
      <w:pPr>
        <w:pStyle w:val="Paragrafoelenco"/>
        <w:numPr>
          <w:ilvl w:val="1"/>
          <w:numId w:val="95"/>
        </w:numPr>
        <w:spacing w:before="0" w:after="160" w:line="278" w:lineRule="auto"/>
        <w:rPr>
          <w:rFonts w:cs="Times New Roman"/>
        </w:rPr>
      </w:pPr>
      <w:r w:rsidRPr="0056041C">
        <w:rPr>
          <w:rFonts w:cs="Times New Roman"/>
          <w:b/>
          <w:bCs/>
        </w:rPr>
        <w:t>Forno termostatico:</w:t>
      </w:r>
      <w:r w:rsidRPr="0056041C">
        <w:rPr>
          <w:rFonts w:cs="Times New Roman"/>
        </w:rPr>
        <w:t xml:space="preserve"> impostato su 90–1</w:t>
      </w:r>
      <w:r w:rsidR="003343B2">
        <w:rPr>
          <w:rFonts w:cs="Times New Roman"/>
        </w:rPr>
        <w:t>20</w:t>
      </w:r>
      <w:r w:rsidRPr="0056041C">
        <w:rPr>
          <w:rFonts w:cs="Times New Roman"/>
        </w:rPr>
        <w:t> °C (±2 °C), ovvero leggermente sopra Tc ma ben sotto Tm.</w:t>
      </w:r>
    </w:p>
    <w:p w14:paraId="6A7B1D13" w14:textId="77777777" w:rsidR="003D4697" w:rsidRPr="0056041C" w:rsidRDefault="003D4697" w:rsidP="00FE10F7">
      <w:pPr>
        <w:pStyle w:val="Paragrafoelenco"/>
        <w:numPr>
          <w:ilvl w:val="1"/>
          <w:numId w:val="95"/>
        </w:numPr>
        <w:spacing w:before="0" w:after="160" w:line="278" w:lineRule="auto"/>
        <w:rPr>
          <w:rFonts w:cs="Times New Roman"/>
        </w:rPr>
      </w:pPr>
      <w:r w:rsidRPr="0056041C">
        <w:rPr>
          <w:rFonts w:cs="Times New Roman"/>
          <w:b/>
          <w:bCs/>
        </w:rPr>
        <w:t>Rampa termica:</w:t>
      </w:r>
      <w:r w:rsidRPr="0056041C">
        <w:rPr>
          <w:rFonts w:cs="Times New Roman"/>
        </w:rPr>
        <w:t xml:space="preserve"> riscaldamento e raffreddamento a 2–5 °C/min, per evitare shock termici e favorire una cristallizzazione uniforme.</w:t>
      </w:r>
    </w:p>
    <w:p w14:paraId="10174303" w14:textId="77777777" w:rsidR="003D4697" w:rsidRPr="00CE7AC6" w:rsidRDefault="003D4697" w:rsidP="003D4697">
      <w:pPr>
        <w:rPr>
          <w:rFonts w:cs="Times New Roman"/>
        </w:rPr>
      </w:pPr>
      <w:r w:rsidRPr="00CE7AC6">
        <w:rPr>
          <w:rFonts w:cs="Times New Roman"/>
        </w:rPr>
        <w:t xml:space="preserve">         </w:t>
      </w:r>
      <w:r w:rsidRPr="00CE7AC6">
        <w:rPr>
          <w:rFonts w:cs="Times New Roman"/>
          <w:b/>
          <w:bCs/>
        </w:rPr>
        <w:t>Procedure di sicurezza</w:t>
      </w:r>
    </w:p>
    <w:p w14:paraId="67728D26" w14:textId="77777777" w:rsidR="003D4697" w:rsidRPr="0056041C" w:rsidRDefault="003D4697" w:rsidP="00FE10F7">
      <w:pPr>
        <w:pStyle w:val="Paragrafoelenco"/>
        <w:numPr>
          <w:ilvl w:val="1"/>
          <w:numId w:val="96"/>
        </w:numPr>
        <w:spacing w:before="0" w:after="160" w:line="278" w:lineRule="auto"/>
        <w:rPr>
          <w:rFonts w:cs="Times New Roman"/>
        </w:rPr>
      </w:pPr>
      <w:r w:rsidRPr="0056041C">
        <w:rPr>
          <w:rFonts w:cs="Times New Roman"/>
          <w:b/>
          <w:bCs/>
        </w:rPr>
        <w:t>Dispositivi di protezione:</w:t>
      </w:r>
      <w:r w:rsidRPr="0056041C">
        <w:rPr>
          <w:rFonts w:cs="Times New Roman"/>
        </w:rPr>
        <w:t xml:space="preserve"> guanti resistenti al calore, occhiali protettivi.</w:t>
      </w:r>
    </w:p>
    <w:p w14:paraId="309DDA73" w14:textId="77777777" w:rsidR="003D4697" w:rsidRPr="0056041C" w:rsidRDefault="003D4697" w:rsidP="00FE10F7">
      <w:pPr>
        <w:pStyle w:val="Paragrafoelenco"/>
        <w:numPr>
          <w:ilvl w:val="1"/>
          <w:numId w:val="96"/>
        </w:numPr>
        <w:spacing w:before="0" w:after="160" w:line="278" w:lineRule="auto"/>
        <w:rPr>
          <w:rFonts w:cs="Times New Roman"/>
        </w:rPr>
      </w:pPr>
      <w:r w:rsidRPr="0056041C">
        <w:rPr>
          <w:rFonts w:cs="Times New Roman"/>
          <w:b/>
          <w:bCs/>
        </w:rPr>
        <w:t>Controlli forno:</w:t>
      </w:r>
      <w:r w:rsidRPr="0056041C">
        <w:rPr>
          <w:rFonts w:cs="Times New Roman"/>
        </w:rPr>
        <w:t xml:space="preserve"> termocoppie di sicurezza e over</w:t>
      </w:r>
      <w:r w:rsidRPr="0056041C">
        <w:rPr>
          <w:rFonts w:cs="Times New Roman"/>
        </w:rPr>
        <w:noBreakHyphen/>
        <w:t xml:space="preserve">temperature </w:t>
      </w:r>
      <w:proofErr w:type="spellStart"/>
      <w:r w:rsidRPr="0056041C">
        <w:rPr>
          <w:rFonts w:cs="Times New Roman"/>
        </w:rPr>
        <w:t>cut</w:t>
      </w:r>
      <w:proofErr w:type="spellEnd"/>
      <w:r w:rsidRPr="0056041C">
        <w:rPr>
          <w:rFonts w:cs="Times New Roman"/>
        </w:rPr>
        <w:noBreakHyphen/>
        <w:t>off.</w:t>
      </w:r>
    </w:p>
    <w:p w14:paraId="32D239FB" w14:textId="77777777" w:rsidR="003D4697" w:rsidRPr="0056041C" w:rsidRDefault="003D4697" w:rsidP="00FE10F7">
      <w:pPr>
        <w:pStyle w:val="Paragrafoelenco"/>
        <w:numPr>
          <w:ilvl w:val="1"/>
          <w:numId w:val="96"/>
        </w:numPr>
        <w:spacing w:before="0" w:after="160" w:line="278" w:lineRule="auto"/>
        <w:rPr>
          <w:rFonts w:cs="Times New Roman"/>
        </w:rPr>
      </w:pPr>
      <w:r w:rsidRPr="0056041C">
        <w:rPr>
          <w:rFonts w:cs="Times New Roman"/>
          <w:b/>
          <w:bCs/>
        </w:rPr>
        <w:t>Ambiente di lavoro:</w:t>
      </w:r>
      <w:r w:rsidRPr="0056041C">
        <w:rPr>
          <w:rFonts w:cs="Times New Roman"/>
        </w:rPr>
        <w:t xml:space="preserve"> area ben ventilata, senza materiali infiammabili nelle vicinanze.</w:t>
      </w:r>
    </w:p>
    <w:p w14:paraId="4607219C" w14:textId="77777777" w:rsidR="003D4697" w:rsidRPr="00CE7AC6" w:rsidRDefault="003D4697" w:rsidP="003D4697">
      <w:pPr>
        <w:rPr>
          <w:rFonts w:cs="Times New Roman"/>
        </w:rPr>
      </w:pPr>
      <w:r w:rsidRPr="00CE7AC6">
        <w:rPr>
          <w:rFonts w:cs="Times New Roman"/>
        </w:rPr>
        <w:t xml:space="preserve">       </w:t>
      </w:r>
      <w:r w:rsidRPr="00CE7AC6">
        <w:rPr>
          <w:rFonts w:cs="Times New Roman"/>
          <w:b/>
          <w:bCs/>
        </w:rPr>
        <w:t>Verifiche post</w:t>
      </w:r>
      <w:r w:rsidRPr="00CE7AC6">
        <w:rPr>
          <w:rFonts w:cs="Times New Roman"/>
          <w:b/>
          <w:bCs/>
        </w:rPr>
        <w:noBreakHyphen/>
      </w:r>
      <w:proofErr w:type="spellStart"/>
      <w:r w:rsidRPr="00CE7AC6">
        <w:rPr>
          <w:rFonts w:cs="Times New Roman"/>
          <w:b/>
          <w:bCs/>
        </w:rPr>
        <w:t>annealing</w:t>
      </w:r>
      <w:proofErr w:type="spellEnd"/>
    </w:p>
    <w:p w14:paraId="1AA125D5" w14:textId="77777777" w:rsidR="003D4697" w:rsidRPr="0056041C" w:rsidRDefault="003D4697" w:rsidP="00FE10F7">
      <w:pPr>
        <w:pStyle w:val="Paragrafoelenco"/>
        <w:numPr>
          <w:ilvl w:val="1"/>
          <w:numId w:val="97"/>
        </w:numPr>
        <w:spacing w:before="0" w:after="160" w:line="278" w:lineRule="auto"/>
        <w:rPr>
          <w:rFonts w:cs="Times New Roman"/>
        </w:rPr>
      </w:pPr>
      <w:r w:rsidRPr="0056041C">
        <w:rPr>
          <w:rFonts w:cs="Times New Roman"/>
          <w:b/>
          <w:bCs/>
        </w:rPr>
        <w:t>DSC:</w:t>
      </w:r>
      <w:r w:rsidRPr="0056041C">
        <w:rPr>
          <w:rFonts w:cs="Times New Roman"/>
        </w:rPr>
        <w:t xml:space="preserve"> confronto dell’entalpia di fusione (ΔH) prima/dopo, per valutare l’aumento della cristallinità totale.</w:t>
      </w:r>
    </w:p>
    <w:p w14:paraId="33350CC9" w14:textId="77777777" w:rsidR="003D4697" w:rsidRPr="0056041C" w:rsidRDefault="003D4697" w:rsidP="00FE10F7">
      <w:pPr>
        <w:pStyle w:val="Paragrafoelenco"/>
        <w:numPr>
          <w:ilvl w:val="1"/>
          <w:numId w:val="97"/>
        </w:numPr>
        <w:spacing w:before="0" w:after="160" w:line="278" w:lineRule="auto"/>
        <w:rPr>
          <w:rFonts w:cs="Times New Roman"/>
        </w:rPr>
      </w:pPr>
      <w:r w:rsidRPr="0056041C">
        <w:rPr>
          <w:rFonts w:cs="Times New Roman"/>
          <w:b/>
          <w:bCs/>
        </w:rPr>
        <w:t>XRD:</w:t>
      </w:r>
      <w:r w:rsidRPr="0056041C">
        <w:rPr>
          <w:rFonts w:cs="Times New Roman"/>
        </w:rPr>
        <w:t xml:space="preserve"> crescita del picco β intorno a 2θ </w:t>
      </w:r>
      <w:r w:rsidRPr="0056041C">
        <w:rPr>
          <w:rFonts w:ascii="Cambria Math" w:hAnsi="Cambria Math" w:cs="Cambria Math"/>
        </w:rPr>
        <w:t>≃</w:t>
      </w:r>
      <w:r w:rsidRPr="0056041C">
        <w:rPr>
          <w:rFonts w:cs="Times New Roman"/>
        </w:rPr>
        <w:t> 19.9° conferma l’incremento della fase β polare.</w:t>
      </w:r>
    </w:p>
    <w:p w14:paraId="15383B89" w14:textId="457DC57E" w:rsidR="003D4697" w:rsidRPr="0056041C" w:rsidRDefault="003D4697" w:rsidP="00FE10F7">
      <w:pPr>
        <w:pStyle w:val="Paragrafoelenco"/>
        <w:numPr>
          <w:ilvl w:val="1"/>
          <w:numId w:val="97"/>
        </w:numPr>
        <w:spacing w:before="0" w:after="160" w:line="278" w:lineRule="auto"/>
        <w:rPr>
          <w:rFonts w:cs="Times New Roman"/>
        </w:rPr>
      </w:pPr>
      <w:r w:rsidRPr="0056041C">
        <w:rPr>
          <w:rFonts w:cs="Times New Roman"/>
          <w:b/>
          <w:bCs/>
        </w:rPr>
        <w:lastRenderedPageBreak/>
        <w:t>d₃₃:</w:t>
      </w:r>
      <w:r w:rsidRPr="0056041C">
        <w:rPr>
          <w:rFonts w:cs="Times New Roman"/>
        </w:rPr>
        <w:t xml:space="preserve"> misura con piezometro → attesi valori da ~20 </w:t>
      </w:r>
      <w:proofErr w:type="spellStart"/>
      <w:r w:rsidRPr="0056041C">
        <w:rPr>
          <w:rFonts w:cs="Times New Roman"/>
        </w:rPr>
        <w:t>pC</w:t>
      </w:r>
      <w:proofErr w:type="spellEnd"/>
      <w:r w:rsidRPr="0056041C">
        <w:rPr>
          <w:rFonts w:cs="Times New Roman"/>
        </w:rPr>
        <w:t>/N fino a ~</w:t>
      </w:r>
      <w:r w:rsidR="00B71F7A">
        <w:rPr>
          <w:rFonts w:cs="Times New Roman"/>
        </w:rPr>
        <w:t>50</w:t>
      </w:r>
      <w:r w:rsidRPr="0056041C">
        <w:rPr>
          <w:rFonts w:cs="Times New Roman"/>
        </w:rPr>
        <w:t> </w:t>
      </w:r>
      <w:proofErr w:type="spellStart"/>
      <w:r w:rsidRPr="0056041C">
        <w:rPr>
          <w:rFonts w:cs="Times New Roman"/>
        </w:rPr>
        <w:t>pC</w:t>
      </w:r>
      <w:proofErr w:type="spellEnd"/>
      <w:r w:rsidRPr="0056041C">
        <w:rPr>
          <w:rFonts w:cs="Times New Roman"/>
        </w:rPr>
        <w:t>/N o più, a seconda dello spessore e del blend.</w:t>
      </w:r>
    </w:p>
    <w:p w14:paraId="2950B94F" w14:textId="77777777" w:rsidR="003D4697" w:rsidRPr="0056041C" w:rsidRDefault="003D4697" w:rsidP="00FE10F7">
      <w:pPr>
        <w:pStyle w:val="Paragrafoelenco"/>
        <w:numPr>
          <w:ilvl w:val="1"/>
          <w:numId w:val="97"/>
        </w:numPr>
        <w:spacing w:before="0" w:after="160" w:line="278" w:lineRule="auto"/>
        <w:rPr>
          <w:rFonts w:cs="Times New Roman"/>
        </w:rPr>
      </w:pPr>
      <w:r w:rsidRPr="0056041C">
        <w:rPr>
          <w:rFonts w:cs="Times New Roman"/>
          <w:b/>
          <w:bCs/>
        </w:rPr>
        <w:t>Stabilità:</w:t>
      </w:r>
      <w:r w:rsidRPr="0056041C">
        <w:rPr>
          <w:rFonts w:cs="Times New Roman"/>
        </w:rPr>
        <w:t xml:space="preserve"> ripetere d₃₃ e test di isteresi dopo giorni o settimane per controllare eventuale rilassamento del segnale.</w:t>
      </w:r>
    </w:p>
    <w:p w14:paraId="18E1CA91" w14:textId="77777777" w:rsidR="003D4697" w:rsidRPr="00CE7AC6" w:rsidRDefault="003D4697" w:rsidP="00FE10F7">
      <w:pPr>
        <w:pStyle w:val="Paragrafoelenco"/>
        <w:numPr>
          <w:ilvl w:val="0"/>
          <w:numId w:val="88"/>
        </w:numPr>
        <w:spacing w:before="0" w:after="160" w:line="278" w:lineRule="auto"/>
        <w:rPr>
          <w:rFonts w:cs="Times New Roman"/>
          <w:b/>
          <w:bCs/>
        </w:rPr>
      </w:pPr>
      <w:r w:rsidRPr="00CE7AC6">
        <w:rPr>
          <w:rFonts w:cs="Times New Roman"/>
          <w:b/>
          <w:bCs/>
        </w:rPr>
        <w:t>Deposizione degli elettrodi</w:t>
      </w:r>
    </w:p>
    <w:p w14:paraId="2924DF5D" w14:textId="77777777" w:rsidR="003D4697" w:rsidRPr="00CE7AC6" w:rsidRDefault="003D4697" w:rsidP="003D4697">
      <w:pPr>
        <w:pStyle w:val="Paragrafoelenco"/>
        <w:rPr>
          <w:rFonts w:cs="Times New Roman"/>
        </w:rPr>
      </w:pPr>
      <w:r w:rsidRPr="00CE7AC6">
        <w:rPr>
          <w:rFonts w:cs="Times New Roman"/>
        </w:rPr>
        <w:t>La performance del sensore dipende anche dalla qualità degli elettrodi e dalla loro adesione al PVDF.</w:t>
      </w:r>
    </w:p>
    <w:p w14:paraId="0699BF97" w14:textId="77777777" w:rsidR="003D4697" w:rsidRPr="00CE7AC6" w:rsidRDefault="003D4697" w:rsidP="003D4697">
      <w:pPr>
        <w:ind w:left="720"/>
        <w:rPr>
          <w:rFonts w:cs="Times New Roman"/>
        </w:rPr>
      </w:pPr>
      <w:r w:rsidRPr="00CE7AC6">
        <w:rPr>
          <w:rFonts w:cs="Times New Roman"/>
          <w:b/>
          <w:bCs/>
        </w:rPr>
        <w:t>Metodi di deposizione</w:t>
      </w:r>
      <w:r w:rsidRPr="00CE7AC6">
        <w:rPr>
          <w:rFonts w:cs="Times New Roman"/>
        </w:rPr>
        <w:t>:</w:t>
      </w:r>
    </w:p>
    <w:p w14:paraId="5357BE4C" w14:textId="77777777" w:rsidR="003D4697" w:rsidRPr="0056041C" w:rsidRDefault="003D4697" w:rsidP="00FE10F7">
      <w:pPr>
        <w:pStyle w:val="Paragrafoelenco"/>
        <w:numPr>
          <w:ilvl w:val="1"/>
          <w:numId w:val="100"/>
        </w:numPr>
        <w:spacing w:before="0" w:after="160" w:line="278" w:lineRule="auto"/>
        <w:rPr>
          <w:rFonts w:cs="Times New Roman"/>
        </w:rPr>
      </w:pPr>
      <w:r w:rsidRPr="0056041C">
        <w:rPr>
          <w:rFonts w:cs="Times New Roman"/>
          <w:b/>
          <w:bCs/>
        </w:rPr>
        <w:t>Vernici/paste conduttive</w:t>
      </w:r>
      <w:r w:rsidRPr="0056041C">
        <w:rPr>
          <w:rFonts w:cs="Times New Roman"/>
        </w:rPr>
        <w:t>: applicazione manuale, adatta a prototipi e piccole geometrie. Resistenza elevata, ma ottima flessibilità.</w:t>
      </w:r>
    </w:p>
    <w:p w14:paraId="682C5D85" w14:textId="77777777" w:rsidR="003D4697" w:rsidRPr="0056041C" w:rsidRDefault="003D4697" w:rsidP="00FE10F7">
      <w:pPr>
        <w:pStyle w:val="Paragrafoelenco"/>
        <w:numPr>
          <w:ilvl w:val="1"/>
          <w:numId w:val="100"/>
        </w:numPr>
        <w:spacing w:before="0" w:after="160" w:line="278" w:lineRule="auto"/>
        <w:rPr>
          <w:rFonts w:cs="Times New Roman"/>
        </w:rPr>
      </w:pPr>
      <w:r w:rsidRPr="0056041C">
        <w:rPr>
          <w:rFonts w:cs="Times New Roman"/>
          <w:b/>
          <w:bCs/>
        </w:rPr>
        <w:t>Evaporazione/</w:t>
      </w:r>
      <w:proofErr w:type="spellStart"/>
      <w:r w:rsidRPr="0056041C">
        <w:rPr>
          <w:rFonts w:cs="Times New Roman"/>
          <w:b/>
          <w:bCs/>
        </w:rPr>
        <w:t>sputtering</w:t>
      </w:r>
      <w:proofErr w:type="spellEnd"/>
      <w:r w:rsidRPr="0056041C">
        <w:rPr>
          <w:rFonts w:cs="Times New Roman"/>
        </w:rPr>
        <w:t>: per grandi superfici, alta uniformità, bassa resistenza. Permette pattern precisi (anche &lt;200 nm di spessore).</w:t>
      </w:r>
    </w:p>
    <w:p w14:paraId="090CB773" w14:textId="77777777" w:rsidR="003D4697" w:rsidRPr="0056041C" w:rsidRDefault="003D4697" w:rsidP="00FE10F7">
      <w:pPr>
        <w:pStyle w:val="Paragrafoelenco"/>
        <w:numPr>
          <w:ilvl w:val="1"/>
          <w:numId w:val="100"/>
        </w:numPr>
        <w:spacing w:before="0" w:after="160" w:line="278" w:lineRule="auto"/>
        <w:rPr>
          <w:rFonts w:cs="Times New Roman"/>
        </w:rPr>
      </w:pPr>
      <w:r w:rsidRPr="0056041C">
        <w:rPr>
          <w:rFonts w:cs="Times New Roman"/>
          <w:b/>
          <w:bCs/>
        </w:rPr>
        <w:t>Serigrafia</w:t>
      </w:r>
      <w:r w:rsidRPr="0056041C">
        <w:rPr>
          <w:rFonts w:cs="Times New Roman"/>
        </w:rPr>
        <w:t>: ideale per pattern complessi o lotti di piccola/media scala.</w:t>
      </w:r>
    </w:p>
    <w:p w14:paraId="47E65B1E" w14:textId="77777777" w:rsidR="003D4697" w:rsidRPr="00CE7AC6" w:rsidRDefault="003D4697" w:rsidP="003D4697">
      <w:pPr>
        <w:ind w:left="720"/>
        <w:rPr>
          <w:rFonts w:cs="Times New Roman"/>
        </w:rPr>
      </w:pPr>
      <w:r w:rsidRPr="00CE7AC6">
        <w:rPr>
          <w:rFonts w:cs="Times New Roman"/>
          <w:b/>
          <w:bCs/>
        </w:rPr>
        <w:t>Preparazione del substrato</w:t>
      </w:r>
      <w:r w:rsidRPr="00CE7AC6">
        <w:rPr>
          <w:rFonts w:cs="Times New Roman"/>
        </w:rPr>
        <w:t>:</w:t>
      </w:r>
    </w:p>
    <w:p w14:paraId="6B426B68" w14:textId="77777777" w:rsidR="003D4697" w:rsidRPr="0056041C" w:rsidRDefault="003D4697" w:rsidP="00FE10F7">
      <w:pPr>
        <w:pStyle w:val="Paragrafoelenco"/>
        <w:numPr>
          <w:ilvl w:val="1"/>
          <w:numId w:val="99"/>
        </w:numPr>
        <w:spacing w:before="0" w:after="160" w:line="278" w:lineRule="auto"/>
        <w:rPr>
          <w:rFonts w:cs="Times New Roman"/>
        </w:rPr>
      </w:pPr>
      <w:r w:rsidRPr="0056041C">
        <w:rPr>
          <w:rFonts w:cs="Times New Roman"/>
        </w:rPr>
        <w:t>Pulizia con plasma O₂ o solventi per migliorare l’adesione.</w:t>
      </w:r>
    </w:p>
    <w:p w14:paraId="6E1F68FE" w14:textId="77777777" w:rsidR="003D4697" w:rsidRPr="0056041C" w:rsidRDefault="003D4697" w:rsidP="00FE10F7">
      <w:pPr>
        <w:pStyle w:val="Paragrafoelenco"/>
        <w:numPr>
          <w:ilvl w:val="1"/>
          <w:numId w:val="99"/>
        </w:numPr>
        <w:spacing w:before="0" w:after="160" w:line="278" w:lineRule="auto"/>
        <w:rPr>
          <w:rFonts w:cs="Times New Roman"/>
        </w:rPr>
      </w:pPr>
      <w:r w:rsidRPr="0056041C">
        <w:rPr>
          <w:rFonts w:cs="Times New Roman"/>
        </w:rPr>
        <w:t>Mascheratura con stencil/pellicola per pattern complessi (es. elettrodi inter</w:t>
      </w:r>
      <w:r>
        <w:rPr>
          <w:rFonts w:cs="Times New Roman"/>
        </w:rPr>
        <w:t>-</w:t>
      </w:r>
      <w:r w:rsidRPr="0056041C">
        <w:rPr>
          <w:rFonts w:cs="Times New Roman"/>
        </w:rPr>
        <w:t>digitati).</w:t>
      </w:r>
    </w:p>
    <w:p w14:paraId="334090AA" w14:textId="77777777" w:rsidR="00712FBA" w:rsidRPr="0056041C" w:rsidRDefault="00712FBA" w:rsidP="00712FBA">
      <w:pPr>
        <w:pStyle w:val="Paragrafoelenco"/>
        <w:spacing w:before="0" w:after="160" w:line="278" w:lineRule="auto"/>
        <w:ind w:left="1440"/>
        <w:rPr>
          <w:rFonts w:cs="Times New Roman"/>
        </w:rPr>
      </w:pPr>
    </w:p>
    <w:p w14:paraId="3AA0537D" w14:textId="77777777" w:rsidR="003D4697" w:rsidRPr="00CE7AC6" w:rsidRDefault="003D4697" w:rsidP="003D4697">
      <w:pPr>
        <w:pStyle w:val="Paragrafoelenco"/>
        <w:rPr>
          <w:rFonts w:cs="Times New Roman"/>
        </w:rPr>
      </w:pPr>
      <w:r w:rsidRPr="00CE7AC6">
        <w:rPr>
          <w:rFonts w:cs="Times New Roman"/>
          <w:b/>
          <w:bCs/>
        </w:rPr>
        <w:t>Pattern degli elettrodi</w:t>
      </w:r>
      <w:r w:rsidRPr="00CE7AC6">
        <w:rPr>
          <w:rFonts w:cs="Times New Roman"/>
        </w:rPr>
        <w:t>:</w:t>
      </w:r>
    </w:p>
    <w:p w14:paraId="33AFA8D8" w14:textId="77777777" w:rsidR="003D4697" w:rsidRPr="0056041C" w:rsidRDefault="003D4697" w:rsidP="00FE10F7">
      <w:pPr>
        <w:pStyle w:val="Paragrafoelenco"/>
        <w:numPr>
          <w:ilvl w:val="1"/>
          <w:numId w:val="98"/>
        </w:numPr>
        <w:spacing w:before="0" w:after="160" w:line="278" w:lineRule="auto"/>
        <w:rPr>
          <w:rFonts w:cs="Times New Roman"/>
        </w:rPr>
      </w:pPr>
      <w:r w:rsidRPr="0056041C">
        <w:rPr>
          <w:rFonts w:cs="Times New Roman"/>
        </w:rPr>
        <w:t>Geometrie a sandwich (piani opposti) per sollecitazione normale.</w:t>
      </w:r>
    </w:p>
    <w:p w14:paraId="74ED366A" w14:textId="77777777" w:rsidR="003D4697" w:rsidRPr="0056041C" w:rsidRDefault="003D4697" w:rsidP="00FE10F7">
      <w:pPr>
        <w:pStyle w:val="Paragrafoelenco"/>
        <w:numPr>
          <w:ilvl w:val="1"/>
          <w:numId w:val="98"/>
        </w:numPr>
        <w:spacing w:before="0" w:after="160" w:line="278" w:lineRule="auto"/>
        <w:rPr>
          <w:rFonts w:cs="Times New Roman"/>
        </w:rPr>
      </w:pPr>
      <w:r w:rsidRPr="0056041C">
        <w:rPr>
          <w:rFonts w:cs="Times New Roman"/>
        </w:rPr>
        <w:t xml:space="preserve">Pattern </w:t>
      </w:r>
      <w:proofErr w:type="spellStart"/>
      <w:r w:rsidRPr="0056041C">
        <w:rPr>
          <w:rFonts w:cs="Times New Roman"/>
        </w:rPr>
        <w:t>interdigitati</w:t>
      </w:r>
      <w:proofErr w:type="spellEnd"/>
      <w:r w:rsidRPr="0056041C">
        <w:rPr>
          <w:rFonts w:cs="Times New Roman"/>
        </w:rPr>
        <w:t xml:space="preserve"> per risposta a flessione o per aumentare la superficie attiva.</w:t>
      </w:r>
    </w:p>
    <w:p w14:paraId="4B4D7971" w14:textId="77777777" w:rsidR="003D4697" w:rsidRDefault="003D4697" w:rsidP="00FE10F7">
      <w:pPr>
        <w:pStyle w:val="Paragrafoelenco"/>
        <w:numPr>
          <w:ilvl w:val="1"/>
          <w:numId w:val="98"/>
        </w:numPr>
        <w:spacing w:before="0" w:after="160" w:line="278" w:lineRule="auto"/>
        <w:rPr>
          <w:rFonts w:cs="Times New Roman"/>
        </w:rPr>
      </w:pPr>
      <w:r w:rsidRPr="0056041C">
        <w:rPr>
          <w:rFonts w:cs="Times New Roman"/>
        </w:rPr>
        <w:t>Patch multipli per sensori multi-asse o distribuiti.</w:t>
      </w:r>
    </w:p>
    <w:p w14:paraId="12EE1A12" w14:textId="1D49C48C" w:rsidR="00B71F7A" w:rsidRPr="00B71F7A" w:rsidRDefault="00B71F7A" w:rsidP="00B71F7A">
      <w:pPr>
        <w:spacing w:before="0" w:after="160" w:line="278" w:lineRule="auto"/>
        <w:rPr>
          <w:rFonts w:cs="Times New Roman"/>
        </w:rPr>
      </w:pPr>
      <w:r>
        <w:rPr>
          <w:rFonts w:cs="Times New Roman"/>
        </w:rPr>
        <w:t xml:space="preserve">NOTA: </w:t>
      </w:r>
      <w:r w:rsidRPr="00B71F7A">
        <w:rPr>
          <w:rFonts w:cs="Times New Roman"/>
        </w:rPr>
        <w:t>La scelta del pattern deve essere guidata anche da simulazioni FEM per massimizzare la sensibilità e ridurre dispersioni del campo elettrico.</w:t>
      </w:r>
    </w:p>
    <w:p w14:paraId="7638C47B" w14:textId="77777777" w:rsidR="003D4697" w:rsidRPr="00712FBA" w:rsidRDefault="003D4697" w:rsidP="003D4697">
      <w:pPr>
        <w:rPr>
          <w:rFonts w:cs="Times New Roman"/>
          <w:b/>
          <w:bCs/>
        </w:rPr>
      </w:pPr>
      <w:r w:rsidRPr="00712FBA">
        <w:rPr>
          <w:rFonts w:cs="Times New Roman"/>
          <w:b/>
          <w:bCs/>
        </w:rPr>
        <w:t>Assemblaggio:</w:t>
      </w:r>
    </w:p>
    <w:p w14:paraId="7AD69A1E" w14:textId="77777777" w:rsidR="003D4697" w:rsidRPr="00CE7AC6" w:rsidRDefault="003D4697" w:rsidP="003D4697">
      <w:pPr>
        <w:rPr>
          <w:rFonts w:cs="Times New Roman"/>
        </w:rPr>
      </w:pPr>
      <w:r w:rsidRPr="00CE7AC6">
        <w:rPr>
          <w:rFonts w:cs="Times New Roman"/>
        </w:rPr>
        <w:t xml:space="preserve">L’assemblaggio finale di un sensore piezoelettrico in </w:t>
      </w:r>
      <w:proofErr w:type="spellStart"/>
      <w:r w:rsidRPr="00CE7AC6">
        <w:rPr>
          <w:rFonts w:cs="Times New Roman"/>
        </w:rPr>
        <w:t>PVDF</w:t>
      </w:r>
      <w:r w:rsidRPr="00CE7AC6">
        <w:rPr>
          <w:rFonts w:cs="Times New Roman"/>
        </w:rPr>
        <w:noBreakHyphen/>
        <w:t>TrFE</w:t>
      </w:r>
      <w:proofErr w:type="spellEnd"/>
      <w:r w:rsidRPr="00CE7AC6">
        <w:rPr>
          <w:rFonts w:cs="Times New Roman"/>
        </w:rPr>
        <w:t xml:space="preserve"> integra il film polimerico già polarizzato con tutti gli elementi funzionali e protettivi necessari per trasformarlo in un dispositivo utilizzabile: si procede al collegamento dei fili conduttori ultrafini, all’applicazione di un rivestimento isolante per proteggere il componente da agenti esterni e a una serie di controlli qualitativi (visivi, elettrici e microscopici) per garantire l’integrità strutturale, la continuità dei contatti e la stabilità delle prestazioni nel tempo. Consiste nei seguenti passaggi:</w:t>
      </w:r>
    </w:p>
    <w:p w14:paraId="69EBF182" w14:textId="549BBEE4" w:rsidR="00B71F7A" w:rsidRPr="00B71F7A" w:rsidRDefault="003D4697" w:rsidP="00B71F7A">
      <w:pPr>
        <w:rPr>
          <w:b/>
          <w:bCs/>
        </w:rPr>
      </w:pPr>
      <w:r w:rsidRPr="00CE7AC6">
        <w:rPr>
          <w:rFonts w:cs="Times New Roman"/>
          <w:b/>
          <w:bCs/>
        </w:rPr>
        <w:t xml:space="preserve">1. </w:t>
      </w:r>
      <w:r w:rsidR="00B71F7A" w:rsidRPr="00B71F7A">
        <w:rPr>
          <w:b/>
          <w:bCs/>
        </w:rPr>
        <w:t xml:space="preserve"> Connessioni elettriche: </w:t>
      </w:r>
      <w:r w:rsidR="00D91AD6" w:rsidRPr="00D91AD6">
        <w:t xml:space="preserve">Collegare i fili con colla conduttiva (silver </w:t>
      </w:r>
      <w:proofErr w:type="spellStart"/>
      <w:r w:rsidR="00D91AD6" w:rsidRPr="00D91AD6">
        <w:t>epoxy</w:t>
      </w:r>
      <w:proofErr w:type="spellEnd"/>
      <w:r w:rsidR="00D91AD6" w:rsidRPr="00D91AD6">
        <w:t>) o con strisce metalliche sottili. Non saldare mai direttamente sul film: se serve saldare, farlo su un cavetto o su un piccolo PCB collegato al sensore.</w:t>
      </w:r>
    </w:p>
    <w:p w14:paraId="15E35F6C" w14:textId="4422DA19" w:rsidR="003D4697" w:rsidRDefault="00B71F7A" w:rsidP="003D4697">
      <w:pPr>
        <w:rPr>
          <w:rFonts w:cs="Times New Roman"/>
        </w:rPr>
      </w:pPr>
      <w:r w:rsidRPr="00B71F7A">
        <w:rPr>
          <w:rFonts w:cs="Times New Roman"/>
          <w:b/>
          <w:bCs/>
        </w:rPr>
        <w:t xml:space="preserve"> </w:t>
      </w:r>
      <w:r>
        <w:rPr>
          <w:rFonts w:cs="Times New Roman"/>
          <w:b/>
          <w:bCs/>
        </w:rPr>
        <w:t xml:space="preserve">2. </w:t>
      </w:r>
      <w:r w:rsidRPr="00B71F7A">
        <w:rPr>
          <w:rFonts w:cs="Times New Roman"/>
          <w:b/>
          <w:bCs/>
        </w:rPr>
        <w:t xml:space="preserve">Coating protettivo: </w:t>
      </w:r>
      <w:r w:rsidRPr="00B71F7A">
        <w:rPr>
          <w:rFonts w:cs="Times New Roman"/>
        </w:rPr>
        <w:t xml:space="preserve">sottile strato isolante (es. </w:t>
      </w:r>
      <w:proofErr w:type="spellStart"/>
      <w:r w:rsidRPr="00B71F7A">
        <w:rPr>
          <w:rFonts w:cs="Times New Roman"/>
        </w:rPr>
        <w:t>parylene</w:t>
      </w:r>
      <w:proofErr w:type="spellEnd"/>
      <w:r w:rsidRPr="00B71F7A">
        <w:rPr>
          <w:rFonts w:cs="Times New Roman"/>
        </w:rPr>
        <w:t xml:space="preserve"> C 3–10 µm o resina flessibile) per protezione da umidità e abrasione, mantenendo la flessibilità.</w:t>
      </w:r>
    </w:p>
    <w:p w14:paraId="0FFE917A" w14:textId="77777777" w:rsidR="00712FBA" w:rsidRDefault="00712FBA" w:rsidP="003D4697">
      <w:pPr>
        <w:rPr>
          <w:rFonts w:cs="Times New Roman"/>
        </w:rPr>
      </w:pPr>
    </w:p>
    <w:p w14:paraId="3E0E669C" w14:textId="77777777" w:rsidR="00712FBA" w:rsidRPr="00B71F7A" w:rsidRDefault="00712FBA" w:rsidP="003D4697">
      <w:pPr>
        <w:rPr>
          <w:rFonts w:cs="Times New Roman"/>
          <w:b/>
          <w:bCs/>
        </w:rPr>
      </w:pPr>
    </w:p>
    <w:p w14:paraId="5520D0D7" w14:textId="77777777" w:rsidR="003D4697" w:rsidRPr="00CE7AC6" w:rsidRDefault="003D4697" w:rsidP="003D4697">
      <w:pPr>
        <w:rPr>
          <w:rFonts w:cs="Times New Roman"/>
        </w:rPr>
      </w:pPr>
      <w:r w:rsidRPr="00CE7AC6">
        <w:rPr>
          <w:rFonts w:cs="Times New Roman"/>
          <w:b/>
          <w:bCs/>
        </w:rPr>
        <w:lastRenderedPageBreak/>
        <w:t>3. Controllo qualità</w:t>
      </w:r>
    </w:p>
    <w:p w14:paraId="66F8AA69" w14:textId="47D7D2A2" w:rsidR="003D4697" w:rsidRPr="00CE7AC6" w:rsidRDefault="003D4697" w:rsidP="00FE10F7">
      <w:pPr>
        <w:numPr>
          <w:ilvl w:val="0"/>
          <w:numId w:val="92"/>
        </w:numPr>
        <w:spacing w:before="0" w:after="160" w:line="278" w:lineRule="auto"/>
        <w:rPr>
          <w:rFonts w:cs="Times New Roman"/>
        </w:rPr>
      </w:pPr>
      <w:r w:rsidRPr="00CE7AC6">
        <w:rPr>
          <w:rFonts w:cs="Times New Roman"/>
          <w:b/>
          <w:bCs/>
        </w:rPr>
        <w:t>Esame microscopico ottico</w:t>
      </w:r>
      <w:r w:rsidRPr="00CE7AC6">
        <w:rPr>
          <w:rFonts w:cs="Times New Roman"/>
        </w:rPr>
        <w:t xml:space="preserve"> (×50–×200): </w:t>
      </w:r>
      <w:r w:rsidR="00D91AD6">
        <w:rPr>
          <w:rFonts w:cs="Times New Roman"/>
        </w:rPr>
        <w:t xml:space="preserve">prima </w:t>
      </w:r>
      <w:r w:rsidRPr="00CE7AC6">
        <w:rPr>
          <w:rFonts w:cs="Times New Roman"/>
        </w:rPr>
        <w:t>verifica di eventuali micro-fratture nel film, uniformità del coating e corretto posizionamento dei fili.</w:t>
      </w:r>
    </w:p>
    <w:p w14:paraId="793E1B86" w14:textId="5B73F734" w:rsidR="003D4697" w:rsidRPr="00D91AD6" w:rsidRDefault="003D4697" w:rsidP="00FE10F7">
      <w:pPr>
        <w:numPr>
          <w:ilvl w:val="0"/>
          <w:numId w:val="92"/>
        </w:numPr>
        <w:spacing w:before="0" w:after="160" w:line="278" w:lineRule="auto"/>
        <w:rPr>
          <w:rFonts w:cs="Times New Roman"/>
        </w:rPr>
      </w:pPr>
      <w:r w:rsidRPr="00CE7AC6">
        <w:rPr>
          <w:rFonts w:cs="Times New Roman"/>
          <w:b/>
          <w:bCs/>
        </w:rPr>
        <w:t>Prova di continuità elettrica</w:t>
      </w:r>
      <w:r w:rsidRPr="00CE7AC6">
        <w:rPr>
          <w:rFonts w:cs="Times New Roman"/>
        </w:rPr>
        <w:t xml:space="preserve">: </w:t>
      </w:r>
      <w:r w:rsidR="00D91AD6" w:rsidRPr="00D91AD6">
        <w:rPr>
          <w:rFonts w:cs="Times New Roman"/>
        </w:rPr>
        <w:t>La prova di continuità elettrica consiste nel misurare la resistenza di contatto tra filo ed elettrodo e verificarne la stabilità (&lt;±5% di variazione) anche dopo sollecitazioni meccaniche e termiche</w:t>
      </w:r>
      <w:r w:rsidR="00D91AD6">
        <w:rPr>
          <w:rFonts w:cs="Times New Roman"/>
        </w:rPr>
        <w:t>.</w:t>
      </w:r>
    </w:p>
    <w:p w14:paraId="5EB2DC63" w14:textId="12792326" w:rsidR="003D4697" w:rsidRPr="0056041C" w:rsidRDefault="003D4697" w:rsidP="00FE10F7">
      <w:pPr>
        <w:numPr>
          <w:ilvl w:val="0"/>
          <w:numId w:val="92"/>
        </w:numPr>
        <w:spacing w:before="0" w:after="160" w:line="278" w:lineRule="auto"/>
        <w:rPr>
          <w:rFonts w:cs="Times New Roman"/>
        </w:rPr>
      </w:pPr>
      <w:r w:rsidRPr="00CE7AC6">
        <w:rPr>
          <w:rFonts w:cs="Times New Roman"/>
          <w:b/>
          <w:bCs/>
        </w:rPr>
        <w:t>Spettroscopia FTIR</w:t>
      </w:r>
      <w:r w:rsidRPr="00CE7AC6">
        <w:rPr>
          <w:rFonts w:cs="Times New Roman"/>
        </w:rPr>
        <w:t xml:space="preserve">: </w:t>
      </w:r>
      <w:r w:rsidR="00D91AD6" w:rsidRPr="00D91AD6">
        <w:rPr>
          <w:rFonts w:cs="Times New Roman"/>
        </w:rPr>
        <w:t>L’analisi FTIR post-assemblaggio serve a confermare l’integrità del P(VDF-</w:t>
      </w:r>
      <w:proofErr w:type="spellStart"/>
      <w:r w:rsidR="00D91AD6" w:rsidRPr="00D91AD6">
        <w:rPr>
          <w:rFonts w:cs="Times New Roman"/>
        </w:rPr>
        <w:t>TrFE</w:t>
      </w:r>
      <w:proofErr w:type="spellEnd"/>
      <w:r w:rsidR="00D91AD6" w:rsidRPr="00D91AD6">
        <w:rPr>
          <w:rFonts w:cs="Times New Roman"/>
        </w:rPr>
        <w:t>), verificando i picchi caratteristici della fase β (840 cm⁻¹) e l’assenza di bande anomale dovute a contaminazioni da resine o solventi.</w:t>
      </w:r>
    </w:p>
    <w:p w14:paraId="0EBDB3C9" w14:textId="24F6A5F4" w:rsidR="003D4697" w:rsidRPr="00CE7AC6" w:rsidRDefault="003D4697" w:rsidP="003D4697">
      <w:pPr>
        <w:pStyle w:val="Titolo2"/>
      </w:pPr>
      <w:bookmarkStart w:id="101" w:name="_Toc207027014"/>
      <w:r w:rsidRPr="00CE7AC6">
        <w:t>Campagna di test</w:t>
      </w:r>
      <w:bookmarkEnd w:id="101"/>
    </w:p>
    <w:p w14:paraId="1EA6D620" w14:textId="77777777" w:rsidR="003D4697" w:rsidRPr="00CE7AC6" w:rsidRDefault="003D4697" w:rsidP="003D4697">
      <w:pPr>
        <w:rPr>
          <w:rFonts w:cs="Times New Roman"/>
        </w:rPr>
      </w:pPr>
      <w:r w:rsidRPr="00CE7AC6">
        <w:rPr>
          <w:rFonts w:cs="Times New Roman"/>
        </w:rPr>
        <w:t>L’infrastruttura di laboratorio deve includere:</w:t>
      </w:r>
    </w:p>
    <w:tbl>
      <w:tblPr>
        <w:tblStyle w:val="Grigliatabella"/>
        <w:tblW w:w="0" w:type="auto"/>
        <w:tblLook w:val="04A0" w:firstRow="1" w:lastRow="0" w:firstColumn="1" w:lastColumn="0" w:noHBand="0" w:noVBand="1"/>
      </w:tblPr>
      <w:tblGrid>
        <w:gridCol w:w="2589"/>
        <w:gridCol w:w="2148"/>
        <w:gridCol w:w="2148"/>
      </w:tblGrid>
      <w:tr w:rsidR="003D4697" w:rsidRPr="00CE7AC6" w14:paraId="6C9D99F4" w14:textId="77777777" w:rsidTr="002A3EF1">
        <w:tc>
          <w:tcPr>
            <w:tcW w:w="0" w:type="auto"/>
            <w:hideMark/>
          </w:tcPr>
          <w:p w14:paraId="017154A2" w14:textId="77777777" w:rsidR="003D4697" w:rsidRPr="00CE7AC6" w:rsidRDefault="003D4697" w:rsidP="002A3EF1">
            <w:pPr>
              <w:rPr>
                <w:rFonts w:cs="Times New Roman"/>
                <w:b/>
                <w:bCs/>
              </w:rPr>
            </w:pPr>
            <w:r w:rsidRPr="00CE7AC6">
              <w:rPr>
                <w:rFonts w:cs="Times New Roman"/>
                <w:b/>
                <w:bCs/>
              </w:rPr>
              <w:t>Strumentazione</w:t>
            </w:r>
          </w:p>
        </w:tc>
        <w:tc>
          <w:tcPr>
            <w:tcW w:w="0" w:type="auto"/>
            <w:gridSpan w:val="2"/>
            <w:hideMark/>
          </w:tcPr>
          <w:p w14:paraId="73C87782" w14:textId="77777777" w:rsidR="003D4697" w:rsidRPr="00CE7AC6" w:rsidRDefault="003D4697" w:rsidP="002A3EF1">
            <w:pPr>
              <w:rPr>
                <w:rFonts w:cs="Times New Roman"/>
                <w:b/>
                <w:bCs/>
              </w:rPr>
            </w:pPr>
            <w:r w:rsidRPr="00CE7AC6">
              <w:rPr>
                <w:rFonts w:cs="Times New Roman"/>
                <w:b/>
                <w:bCs/>
              </w:rPr>
              <w:t>Specifica</w:t>
            </w:r>
          </w:p>
        </w:tc>
      </w:tr>
      <w:tr w:rsidR="003D4697" w:rsidRPr="00CE7AC6" w14:paraId="0FCFABB3" w14:textId="77777777" w:rsidTr="002A3EF1">
        <w:tc>
          <w:tcPr>
            <w:tcW w:w="0" w:type="auto"/>
            <w:hideMark/>
          </w:tcPr>
          <w:p w14:paraId="75282863" w14:textId="77777777" w:rsidR="003D4697" w:rsidRPr="00CE7AC6" w:rsidRDefault="003D4697" w:rsidP="002A3EF1">
            <w:pPr>
              <w:rPr>
                <w:rFonts w:cs="Times New Roman"/>
                <w:b/>
                <w:bCs/>
              </w:rPr>
            </w:pPr>
            <w:r w:rsidRPr="00CE7AC6">
              <w:rPr>
                <w:rFonts w:cs="Times New Roman"/>
                <w:b/>
                <w:bCs/>
              </w:rPr>
              <w:t>Banco vibrazioni</w:t>
            </w:r>
          </w:p>
        </w:tc>
        <w:tc>
          <w:tcPr>
            <w:tcW w:w="0" w:type="auto"/>
            <w:gridSpan w:val="2"/>
            <w:hideMark/>
          </w:tcPr>
          <w:p w14:paraId="20A25CD2" w14:textId="4499D2E6" w:rsidR="003D4697" w:rsidRPr="00CE7AC6" w:rsidRDefault="003D4697" w:rsidP="002A3EF1">
            <w:pPr>
              <w:rPr>
                <w:rFonts w:cs="Times New Roman"/>
              </w:rPr>
            </w:pPr>
            <w:r w:rsidRPr="00ED56AB">
              <w:rPr>
                <w:rFonts w:cs="Times New Roman"/>
              </w:rPr>
              <w:t>1–500</w:t>
            </w:r>
            <w:r w:rsidR="00ED56AB" w:rsidRPr="00ED56AB">
              <w:rPr>
                <w:rFonts w:cs="Times New Roman"/>
              </w:rPr>
              <w:t>0</w:t>
            </w:r>
            <w:r w:rsidRPr="00ED56AB">
              <w:rPr>
                <w:rFonts w:cs="Times New Roman"/>
              </w:rPr>
              <w:t xml:space="preserve"> Hz</w:t>
            </w:r>
          </w:p>
        </w:tc>
      </w:tr>
      <w:tr w:rsidR="003D4697" w:rsidRPr="00CE7AC6" w14:paraId="07A3A85E" w14:textId="77777777" w:rsidTr="002A3EF1">
        <w:tc>
          <w:tcPr>
            <w:tcW w:w="0" w:type="auto"/>
            <w:hideMark/>
          </w:tcPr>
          <w:p w14:paraId="2CFAA97A" w14:textId="77777777" w:rsidR="003D4697" w:rsidRPr="00CE7AC6" w:rsidRDefault="003D4697" w:rsidP="002A3EF1">
            <w:pPr>
              <w:rPr>
                <w:rFonts w:cs="Times New Roman"/>
                <w:b/>
                <w:bCs/>
              </w:rPr>
            </w:pPr>
            <w:r w:rsidRPr="00CE7AC6">
              <w:rPr>
                <w:rFonts w:cs="Times New Roman"/>
                <w:b/>
                <w:bCs/>
              </w:rPr>
              <w:t>Banco di flusso</w:t>
            </w:r>
          </w:p>
        </w:tc>
        <w:tc>
          <w:tcPr>
            <w:tcW w:w="0" w:type="auto"/>
            <w:gridSpan w:val="2"/>
            <w:hideMark/>
          </w:tcPr>
          <w:p w14:paraId="274470AF" w14:textId="77777777" w:rsidR="003D4697" w:rsidRPr="00CE7AC6" w:rsidRDefault="003D4697" w:rsidP="002A3EF1">
            <w:pPr>
              <w:rPr>
                <w:rFonts w:cs="Times New Roman"/>
              </w:rPr>
            </w:pPr>
            <w:r w:rsidRPr="00CE7AC6">
              <w:rPr>
                <w:rFonts w:cs="Times New Roman"/>
              </w:rPr>
              <w:t>condotto Ø20–40 mm, pompa e regolatore</w:t>
            </w:r>
          </w:p>
        </w:tc>
      </w:tr>
      <w:tr w:rsidR="003D4697" w:rsidRPr="00CE7AC6" w14:paraId="4ECBC379" w14:textId="77777777" w:rsidTr="002A3EF1">
        <w:tc>
          <w:tcPr>
            <w:tcW w:w="0" w:type="auto"/>
            <w:hideMark/>
          </w:tcPr>
          <w:p w14:paraId="2C7ED9DE" w14:textId="77777777" w:rsidR="003D4697" w:rsidRPr="00CE7AC6" w:rsidRDefault="003D4697" w:rsidP="002A3EF1">
            <w:pPr>
              <w:rPr>
                <w:rFonts w:cs="Times New Roman"/>
                <w:b/>
                <w:bCs/>
              </w:rPr>
            </w:pPr>
            <w:r w:rsidRPr="00CE7AC6">
              <w:rPr>
                <w:rFonts w:cs="Times New Roman"/>
                <w:b/>
                <w:bCs/>
              </w:rPr>
              <w:t>Oscilloscopio</w:t>
            </w:r>
          </w:p>
        </w:tc>
        <w:tc>
          <w:tcPr>
            <w:tcW w:w="0" w:type="auto"/>
            <w:gridSpan w:val="2"/>
            <w:hideMark/>
          </w:tcPr>
          <w:p w14:paraId="1978EA93" w14:textId="77777777" w:rsidR="003D4697" w:rsidRPr="00CE7AC6" w:rsidRDefault="003D4697" w:rsidP="002A3EF1">
            <w:pPr>
              <w:rPr>
                <w:rFonts w:cs="Times New Roman"/>
              </w:rPr>
            </w:pPr>
            <w:r w:rsidRPr="00CE7AC6">
              <w:rPr>
                <w:rFonts w:cs="Times New Roman"/>
              </w:rPr>
              <w:t>&gt;100 MHz      &gt;12 bit</w:t>
            </w:r>
          </w:p>
        </w:tc>
      </w:tr>
      <w:tr w:rsidR="003D4697" w:rsidRPr="00CE7AC6" w14:paraId="676645E9" w14:textId="77777777" w:rsidTr="002A3EF1">
        <w:tc>
          <w:tcPr>
            <w:tcW w:w="0" w:type="auto"/>
            <w:hideMark/>
          </w:tcPr>
          <w:p w14:paraId="7A16CA07" w14:textId="77777777" w:rsidR="003D4697" w:rsidRPr="00CE7AC6" w:rsidRDefault="003D4697" w:rsidP="002A3EF1">
            <w:pPr>
              <w:rPr>
                <w:rFonts w:cs="Times New Roman"/>
                <w:b/>
                <w:bCs/>
              </w:rPr>
            </w:pPr>
            <w:r w:rsidRPr="00CE7AC6">
              <w:rPr>
                <w:rFonts w:cs="Times New Roman"/>
                <w:b/>
                <w:bCs/>
              </w:rPr>
              <w:t>Amplificatore di carica</w:t>
            </w:r>
          </w:p>
        </w:tc>
        <w:tc>
          <w:tcPr>
            <w:tcW w:w="0" w:type="auto"/>
            <w:gridSpan w:val="2"/>
            <w:hideMark/>
          </w:tcPr>
          <w:p w14:paraId="57515CE9" w14:textId="77777777" w:rsidR="003D4697" w:rsidRPr="00CE7AC6" w:rsidRDefault="003D4697" w:rsidP="002A3EF1">
            <w:pPr>
              <w:rPr>
                <w:rFonts w:cs="Times New Roman"/>
              </w:rPr>
            </w:pPr>
            <w:r w:rsidRPr="00CE7AC6">
              <w:rPr>
                <w:rFonts w:cs="Times New Roman"/>
              </w:rPr>
              <w:t>compatibile con PVDF</w:t>
            </w:r>
          </w:p>
        </w:tc>
      </w:tr>
      <w:tr w:rsidR="003D4697" w:rsidRPr="00CE7AC6" w14:paraId="2682A804" w14:textId="77777777" w:rsidTr="002A3EF1">
        <w:tc>
          <w:tcPr>
            <w:tcW w:w="0" w:type="auto"/>
            <w:hideMark/>
          </w:tcPr>
          <w:p w14:paraId="5994F1BB" w14:textId="77777777" w:rsidR="003D4697" w:rsidRPr="00CE7AC6" w:rsidRDefault="003D4697" w:rsidP="002A3EF1">
            <w:pPr>
              <w:rPr>
                <w:rFonts w:cs="Times New Roman"/>
                <w:b/>
                <w:bCs/>
              </w:rPr>
            </w:pPr>
            <w:r w:rsidRPr="00CE7AC6">
              <w:rPr>
                <w:rFonts w:cs="Times New Roman"/>
                <w:b/>
                <w:bCs/>
              </w:rPr>
              <w:t>Convertitore A/D</w:t>
            </w:r>
          </w:p>
        </w:tc>
        <w:tc>
          <w:tcPr>
            <w:tcW w:w="0" w:type="auto"/>
            <w:gridSpan w:val="2"/>
            <w:hideMark/>
          </w:tcPr>
          <w:p w14:paraId="420A76F7" w14:textId="77777777" w:rsidR="003D4697" w:rsidRPr="00CE7AC6" w:rsidRDefault="003D4697" w:rsidP="002A3EF1">
            <w:pPr>
              <w:rPr>
                <w:rFonts w:cs="Times New Roman"/>
              </w:rPr>
            </w:pPr>
            <w:r w:rsidRPr="00CE7AC6">
              <w:rPr>
                <w:rFonts w:cs="Times New Roman"/>
              </w:rPr>
              <w:t xml:space="preserve">acquisizione con Python o </w:t>
            </w:r>
            <w:proofErr w:type="spellStart"/>
            <w:r w:rsidRPr="00CE7AC6">
              <w:rPr>
                <w:rFonts w:cs="Times New Roman"/>
              </w:rPr>
              <w:t>LabVIEW</w:t>
            </w:r>
            <w:proofErr w:type="spellEnd"/>
          </w:p>
        </w:tc>
      </w:tr>
      <w:tr w:rsidR="003D4697" w:rsidRPr="00CE7AC6" w14:paraId="4DCD3087" w14:textId="77777777" w:rsidTr="002A3EF1">
        <w:tc>
          <w:tcPr>
            <w:tcW w:w="0" w:type="auto"/>
            <w:hideMark/>
          </w:tcPr>
          <w:p w14:paraId="7D746376" w14:textId="77777777" w:rsidR="003D4697" w:rsidRPr="00CE7AC6" w:rsidRDefault="003D4697" w:rsidP="002A3EF1">
            <w:pPr>
              <w:rPr>
                <w:rFonts w:cs="Times New Roman"/>
                <w:b/>
                <w:bCs/>
              </w:rPr>
            </w:pPr>
            <w:r w:rsidRPr="00CE7AC6">
              <w:rPr>
                <w:rFonts w:cs="Times New Roman"/>
                <w:b/>
                <w:bCs/>
              </w:rPr>
              <w:t>Camera climatica</w:t>
            </w:r>
          </w:p>
        </w:tc>
        <w:tc>
          <w:tcPr>
            <w:tcW w:w="0" w:type="auto"/>
            <w:gridSpan w:val="2"/>
            <w:hideMark/>
          </w:tcPr>
          <w:p w14:paraId="7518A70A" w14:textId="77777777" w:rsidR="003D4697" w:rsidRPr="00CE7AC6" w:rsidRDefault="003D4697" w:rsidP="002A3EF1">
            <w:pPr>
              <w:rPr>
                <w:rFonts w:cs="Times New Roman"/>
              </w:rPr>
            </w:pPr>
            <w:r w:rsidRPr="00CE7AC6">
              <w:rPr>
                <w:rFonts w:cs="Times New Roman"/>
              </w:rPr>
              <w:t>temperatura e umidità controllate</w:t>
            </w:r>
          </w:p>
        </w:tc>
      </w:tr>
      <w:tr w:rsidR="003D4697" w:rsidRPr="00CE7AC6" w14:paraId="63F67B14" w14:textId="77777777" w:rsidTr="002A3EF1">
        <w:tc>
          <w:tcPr>
            <w:tcW w:w="0" w:type="auto"/>
            <w:hideMark/>
          </w:tcPr>
          <w:p w14:paraId="53CB9BA9" w14:textId="77777777" w:rsidR="003D4697" w:rsidRPr="00CE7AC6" w:rsidRDefault="003D4697" w:rsidP="002A3EF1">
            <w:pPr>
              <w:rPr>
                <w:rFonts w:cs="Times New Roman"/>
                <w:b/>
                <w:bCs/>
              </w:rPr>
            </w:pPr>
            <w:r w:rsidRPr="00CE7AC6">
              <w:rPr>
                <w:rFonts w:cs="Times New Roman"/>
                <w:b/>
                <w:bCs/>
              </w:rPr>
              <w:t>Termocamera</w:t>
            </w:r>
          </w:p>
        </w:tc>
        <w:tc>
          <w:tcPr>
            <w:tcW w:w="0" w:type="auto"/>
            <w:gridSpan w:val="2"/>
            <w:hideMark/>
          </w:tcPr>
          <w:p w14:paraId="451F7C75" w14:textId="77777777" w:rsidR="003D4697" w:rsidRPr="00CE7AC6" w:rsidRDefault="003D4697" w:rsidP="002A3EF1">
            <w:pPr>
              <w:rPr>
                <w:rFonts w:cs="Times New Roman"/>
              </w:rPr>
            </w:pPr>
            <w:r w:rsidRPr="00CE7AC6">
              <w:rPr>
                <w:rFonts w:cs="Times New Roman"/>
              </w:rPr>
              <w:t>monitoraggio hot-spot termici</w:t>
            </w:r>
          </w:p>
        </w:tc>
      </w:tr>
      <w:tr w:rsidR="003D4697" w:rsidRPr="00CE7AC6" w14:paraId="08327962" w14:textId="77777777" w:rsidTr="002A3EF1">
        <w:trPr>
          <w:gridAfter w:val="1"/>
        </w:trPr>
        <w:tc>
          <w:tcPr>
            <w:tcW w:w="0" w:type="auto"/>
            <w:gridSpan w:val="2"/>
          </w:tcPr>
          <w:p w14:paraId="01DCA1A9" w14:textId="77777777" w:rsidR="003D4697" w:rsidRPr="00CE7AC6" w:rsidRDefault="003D4697" w:rsidP="002A3EF1">
            <w:pPr>
              <w:rPr>
                <w:rFonts w:cs="Times New Roman"/>
              </w:rPr>
            </w:pPr>
          </w:p>
        </w:tc>
      </w:tr>
    </w:tbl>
    <w:p w14:paraId="136765CB" w14:textId="77777777" w:rsidR="003D4697" w:rsidRPr="00CE7AC6" w:rsidRDefault="003D4697" w:rsidP="003D4697">
      <w:pPr>
        <w:rPr>
          <w:rFonts w:cs="Times New Roman"/>
        </w:rPr>
      </w:pPr>
      <w:r w:rsidRPr="00CE7AC6">
        <w:rPr>
          <w:rFonts w:cs="Times New Roman"/>
        </w:rPr>
        <w:t>I test principali sono:</w:t>
      </w:r>
    </w:p>
    <w:tbl>
      <w:tblPr>
        <w:tblStyle w:val="Grigliatabella"/>
        <w:tblW w:w="0" w:type="auto"/>
        <w:tblLook w:val="04A0" w:firstRow="1" w:lastRow="0" w:firstColumn="1" w:lastColumn="0" w:noHBand="0" w:noVBand="1"/>
      </w:tblPr>
      <w:tblGrid>
        <w:gridCol w:w="2133"/>
        <w:gridCol w:w="2283"/>
        <w:gridCol w:w="2635"/>
        <w:gridCol w:w="2577"/>
      </w:tblGrid>
      <w:tr w:rsidR="003D4697" w:rsidRPr="00CE7AC6" w14:paraId="4F99F4EF" w14:textId="77777777" w:rsidTr="002A3EF1">
        <w:tc>
          <w:tcPr>
            <w:tcW w:w="0" w:type="auto"/>
            <w:hideMark/>
          </w:tcPr>
          <w:p w14:paraId="00B8E845" w14:textId="77777777" w:rsidR="003D4697" w:rsidRPr="00CE7AC6" w:rsidRDefault="003D4697" w:rsidP="002A3EF1">
            <w:pPr>
              <w:rPr>
                <w:rFonts w:cs="Times New Roman"/>
                <w:b/>
                <w:bCs/>
              </w:rPr>
            </w:pPr>
            <w:r w:rsidRPr="00CE7AC6">
              <w:rPr>
                <w:rFonts w:cs="Times New Roman"/>
                <w:b/>
                <w:bCs/>
              </w:rPr>
              <w:t>Test</w:t>
            </w:r>
          </w:p>
        </w:tc>
        <w:tc>
          <w:tcPr>
            <w:tcW w:w="0" w:type="auto"/>
            <w:hideMark/>
          </w:tcPr>
          <w:p w14:paraId="50B346E4" w14:textId="77777777" w:rsidR="003D4697" w:rsidRPr="00CE7AC6" w:rsidRDefault="003D4697" w:rsidP="002A3EF1">
            <w:pPr>
              <w:rPr>
                <w:rFonts w:cs="Times New Roman"/>
                <w:b/>
                <w:bCs/>
              </w:rPr>
            </w:pPr>
            <w:r w:rsidRPr="00CE7AC6">
              <w:rPr>
                <w:rFonts w:cs="Times New Roman"/>
                <w:b/>
                <w:bCs/>
              </w:rPr>
              <w:t>Parametri</w:t>
            </w:r>
          </w:p>
        </w:tc>
        <w:tc>
          <w:tcPr>
            <w:tcW w:w="0" w:type="auto"/>
            <w:hideMark/>
          </w:tcPr>
          <w:p w14:paraId="08B37448" w14:textId="77777777" w:rsidR="003D4697" w:rsidRPr="00CE7AC6" w:rsidRDefault="003D4697" w:rsidP="002A3EF1">
            <w:pPr>
              <w:rPr>
                <w:rFonts w:cs="Times New Roman"/>
                <w:b/>
                <w:bCs/>
              </w:rPr>
            </w:pPr>
            <w:r w:rsidRPr="00CE7AC6">
              <w:rPr>
                <w:rFonts w:cs="Times New Roman"/>
                <w:b/>
                <w:bCs/>
              </w:rPr>
              <w:t>Strumentazione</w:t>
            </w:r>
          </w:p>
        </w:tc>
        <w:tc>
          <w:tcPr>
            <w:tcW w:w="0" w:type="auto"/>
            <w:hideMark/>
          </w:tcPr>
          <w:p w14:paraId="6780B483" w14:textId="77777777" w:rsidR="003D4697" w:rsidRPr="00CE7AC6" w:rsidRDefault="003D4697" w:rsidP="002A3EF1">
            <w:pPr>
              <w:rPr>
                <w:rFonts w:cs="Times New Roman"/>
                <w:b/>
                <w:bCs/>
              </w:rPr>
            </w:pPr>
            <w:r w:rsidRPr="00CE7AC6">
              <w:rPr>
                <w:rFonts w:cs="Times New Roman"/>
                <w:b/>
                <w:bCs/>
              </w:rPr>
              <w:t>Criteri di successo</w:t>
            </w:r>
          </w:p>
        </w:tc>
      </w:tr>
      <w:tr w:rsidR="003D4697" w:rsidRPr="00CE7AC6" w14:paraId="044D97FE" w14:textId="77777777" w:rsidTr="002A3EF1">
        <w:tc>
          <w:tcPr>
            <w:tcW w:w="0" w:type="auto"/>
            <w:hideMark/>
          </w:tcPr>
          <w:p w14:paraId="60564B84" w14:textId="77777777" w:rsidR="003D4697" w:rsidRPr="00CE7AC6" w:rsidRDefault="003D4697" w:rsidP="002A3EF1">
            <w:pPr>
              <w:rPr>
                <w:rFonts w:cs="Times New Roman"/>
                <w:b/>
                <w:bCs/>
              </w:rPr>
            </w:pPr>
            <w:r w:rsidRPr="00CE7AC6">
              <w:rPr>
                <w:rFonts w:cs="Times New Roman"/>
                <w:b/>
                <w:bCs/>
              </w:rPr>
              <w:t>Funzionalità di base</w:t>
            </w:r>
          </w:p>
        </w:tc>
        <w:tc>
          <w:tcPr>
            <w:tcW w:w="0" w:type="auto"/>
            <w:hideMark/>
          </w:tcPr>
          <w:p w14:paraId="699BE6DC" w14:textId="77777777" w:rsidR="003D4697" w:rsidRPr="00CE7AC6" w:rsidRDefault="003D4697" w:rsidP="002A3EF1">
            <w:pPr>
              <w:rPr>
                <w:rFonts w:cs="Times New Roman"/>
              </w:rPr>
            </w:pPr>
            <w:r w:rsidRPr="00CE7AC6">
              <w:rPr>
                <w:rFonts w:cs="Times New Roman"/>
              </w:rPr>
              <w:t>10–50 Hz, ampiezza 0,1–0,5 g</w:t>
            </w:r>
          </w:p>
        </w:tc>
        <w:tc>
          <w:tcPr>
            <w:tcW w:w="0" w:type="auto"/>
            <w:hideMark/>
          </w:tcPr>
          <w:p w14:paraId="1CF472F2" w14:textId="77777777" w:rsidR="003D4697" w:rsidRPr="00CE7AC6" w:rsidRDefault="003D4697" w:rsidP="002A3EF1">
            <w:pPr>
              <w:rPr>
                <w:rFonts w:cs="Times New Roman"/>
              </w:rPr>
            </w:pPr>
            <w:r w:rsidRPr="00CE7AC6">
              <w:rPr>
                <w:rFonts w:cs="Times New Roman"/>
              </w:rPr>
              <w:t>Shaker + oscilloscopio</w:t>
            </w:r>
          </w:p>
        </w:tc>
        <w:tc>
          <w:tcPr>
            <w:tcW w:w="0" w:type="auto"/>
            <w:hideMark/>
          </w:tcPr>
          <w:p w14:paraId="68EA6C67" w14:textId="77777777" w:rsidR="003D4697" w:rsidRPr="00CE7AC6" w:rsidRDefault="003D4697" w:rsidP="002A3EF1">
            <w:pPr>
              <w:rPr>
                <w:rFonts w:cs="Times New Roman"/>
              </w:rPr>
            </w:pPr>
            <w:r w:rsidRPr="00CE7AC6">
              <w:rPr>
                <w:rFonts w:cs="Times New Roman"/>
              </w:rPr>
              <w:t xml:space="preserve">Output ≥ 5 </w:t>
            </w:r>
            <w:proofErr w:type="spellStart"/>
            <w:r w:rsidRPr="00CE7AC6">
              <w:rPr>
                <w:rFonts w:cs="Times New Roman"/>
              </w:rPr>
              <w:t>mV</w:t>
            </w:r>
            <w:proofErr w:type="spellEnd"/>
            <w:r w:rsidRPr="00CE7AC6">
              <w:rPr>
                <w:rFonts w:cs="Times New Roman"/>
              </w:rPr>
              <w:t xml:space="preserve"> senza distorsioni</w:t>
            </w:r>
          </w:p>
        </w:tc>
      </w:tr>
      <w:tr w:rsidR="003D4697" w:rsidRPr="00CE7AC6" w14:paraId="4FB621B7" w14:textId="77777777" w:rsidTr="002A3EF1">
        <w:tc>
          <w:tcPr>
            <w:tcW w:w="0" w:type="auto"/>
            <w:hideMark/>
          </w:tcPr>
          <w:p w14:paraId="2FCCA651" w14:textId="77777777" w:rsidR="003D4697" w:rsidRPr="00CE7AC6" w:rsidRDefault="003D4697" w:rsidP="002A3EF1">
            <w:pPr>
              <w:rPr>
                <w:rFonts w:cs="Times New Roman"/>
                <w:b/>
                <w:bCs/>
              </w:rPr>
            </w:pPr>
            <w:r w:rsidRPr="00CE7AC6">
              <w:rPr>
                <w:rFonts w:cs="Times New Roman"/>
                <w:b/>
                <w:bCs/>
              </w:rPr>
              <w:lastRenderedPageBreak/>
              <w:t>Calibrazione sensibilità</w:t>
            </w:r>
          </w:p>
        </w:tc>
        <w:tc>
          <w:tcPr>
            <w:tcW w:w="0" w:type="auto"/>
            <w:hideMark/>
          </w:tcPr>
          <w:p w14:paraId="5915505C" w14:textId="77777777" w:rsidR="003D4697" w:rsidRPr="00CE7AC6" w:rsidRDefault="003D4697" w:rsidP="002A3EF1">
            <w:pPr>
              <w:rPr>
                <w:rFonts w:cs="Times New Roman"/>
              </w:rPr>
            </w:pPr>
            <w:r w:rsidRPr="00CE7AC6">
              <w:rPr>
                <w:rFonts w:cs="Times New Roman"/>
              </w:rPr>
              <w:t>10–500 Hz step 50 Hz, 0,05–1 g</w:t>
            </w:r>
          </w:p>
        </w:tc>
        <w:tc>
          <w:tcPr>
            <w:tcW w:w="0" w:type="auto"/>
            <w:hideMark/>
          </w:tcPr>
          <w:p w14:paraId="21B8B895" w14:textId="77777777" w:rsidR="003D4697" w:rsidRPr="00CE7AC6" w:rsidRDefault="003D4697" w:rsidP="002A3EF1">
            <w:pPr>
              <w:rPr>
                <w:rFonts w:cs="Times New Roman"/>
              </w:rPr>
            </w:pPr>
            <w:r w:rsidRPr="00CE7AC6">
              <w:rPr>
                <w:rFonts w:cs="Times New Roman"/>
              </w:rPr>
              <w:t>Shaker + accelerometro di riferimento</w:t>
            </w:r>
          </w:p>
        </w:tc>
        <w:tc>
          <w:tcPr>
            <w:tcW w:w="0" w:type="auto"/>
            <w:hideMark/>
          </w:tcPr>
          <w:p w14:paraId="468DF9D4" w14:textId="77777777" w:rsidR="003D4697" w:rsidRPr="00CE7AC6" w:rsidRDefault="003D4697" w:rsidP="002A3EF1">
            <w:pPr>
              <w:rPr>
                <w:rFonts w:cs="Times New Roman"/>
              </w:rPr>
            </w:pPr>
            <w:r w:rsidRPr="00CE7AC6">
              <w:rPr>
                <w:rFonts w:cs="Times New Roman"/>
              </w:rPr>
              <w:t>Linearità ±10%</w:t>
            </w:r>
          </w:p>
        </w:tc>
      </w:tr>
      <w:tr w:rsidR="003D4697" w:rsidRPr="00CE7AC6" w14:paraId="4B418471" w14:textId="77777777" w:rsidTr="002A3EF1">
        <w:tc>
          <w:tcPr>
            <w:tcW w:w="0" w:type="auto"/>
            <w:hideMark/>
          </w:tcPr>
          <w:p w14:paraId="1938524F" w14:textId="77777777" w:rsidR="003D4697" w:rsidRPr="00CE7AC6" w:rsidRDefault="003D4697" w:rsidP="002A3EF1">
            <w:pPr>
              <w:rPr>
                <w:rFonts w:cs="Times New Roman"/>
                <w:b/>
                <w:bCs/>
              </w:rPr>
            </w:pPr>
            <w:r w:rsidRPr="00CE7AC6">
              <w:rPr>
                <w:rFonts w:cs="Times New Roman"/>
                <w:b/>
                <w:bCs/>
              </w:rPr>
              <w:t>Rumore di fondo</w:t>
            </w:r>
          </w:p>
        </w:tc>
        <w:tc>
          <w:tcPr>
            <w:tcW w:w="0" w:type="auto"/>
            <w:hideMark/>
          </w:tcPr>
          <w:p w14:paraId="20BA5899" w14:textId="77777777" w:rsidR="003D4697" w:rsidRPr="00CE7AC6" w:rsidRDefault="003D4697" w:rsidP="002A3EF1">
            <w:pPr>
              <w:rPr>
                <w:rFonts w:cs="Times New Roman"/>
              </w:rPr>
            </w:pPr>
            <w:r w:rsidRPr="00CE7AC6">
              <w:rPr>
                <w:rFonts w:cs="Times New Roman"/>
              </w:rPr>
              <w:t>nessuna vibrazione</w:t>
            </w:r>
          </w:p>
        </w:tc>
        <w:tc>
          <w:tcPr>
            <w:tcW w:w="0" w:type="auto"/>
            <w:hideMark/>
          </w:tcPr>
          <w:p w14:paraId="27E5AC64" w14:textId="77777777" w:rsidR="003D4697" w:rsidRPr="00CE7AC6" w:rsidRDefault="003D4697" w:rsidP="002A3EF1">
            <w:pPr>
              <w:rPr>
                <w:rFonts w:cs="Times New Roman"/>
              </w:rPr>
            </w:pPr>
            <w:r w:rsidRPr="00CE7AC6">
              <w:rPr>
                <w:rFonts w:cs="Times New Roman"/>
              </w:rPr>
              <w:t>Oscilloscopio (FFT)</w:t>
            </w:r>
          </w:p>
        </w:tc>
        <w:tc>
          <w:tcPr>
            <w:tcW w:w="0" w:type="auto"/>
            <w:hideMark/>
          </w:tcPr>
          <w:p w14:paraId="311344C2" w14:textId="77777777" w:rsidR="003D4697" w:rsidRPr="00CE7AC6" w:rsidRDefault="003D4697" w:rsidP="002A3EF1">
            <w:pPr>
              <w:rPr>
                <w:rFonts w:cs="Times New Roman"/>
              </w:rPr>
            </w:pPr>
            <w:r w:rsidRPr="00CE7AC6">
              <w:rPr>
                <w:rFonts w:cs="Times New Roman"/>
              </w:rPr>
              <w:t xml:space="preserve">Rumore &lt; 1 </w:t>
            </w:r>
            <w:proofErr w:type="spellStart"/>
            <w:r w:rsidRPr="00CE7AC6">
              <w:rPr>
                <w:rFonts w:cs="Times New Roman"/>
              </w:rPr>
              <w:t>mV</w:t>
            </w:r>
            <w:proofErr w:type="spellEnd"/>
            <w:r w:rsidRPr="00CE7AC6">
              <w:rPr>
                <w:rFonts w:cs="Times New Roman"/>
              </w:rPr>
              <w:t xml:space="preserve"> RMS</w:t>
            </w:r>
          </w:p>
        </w:tc>
      </w:tr>
      <w:tr w:rsidR="003D4697" w:rsidRPr="00CE7AC6" w14:paraId="0E4DA2CD" w14:textId="77777777" w:rsidTr="002A3EF1">
        <w:tc>
          <w:tcPr>
            <w:tcW w:w="0" w:type="auto"/>
            <w:hideMark/>
          </w:tcPr>
          <w:p w14:paraId="2B82C535" w14:textId="77777777" w:rsidR="003D4697" w:rsidRPr="00CE7AC6" w:rsidRDefault="003D4697" w:rsidP="002A3EF1">
            <w:pPr>
              <w:rPr>
                <w:rFonts w:cs="Times New Roman"/>
                <w:b/>
                <w:bCs/>
              </w:rPr>
            </w:pPr>
            <w:r w:rsidRPr="00CE7AC6">
              <w:rPr>
                <w:rFonts w:cs="Times New Roman"/>
                <w:b/>
                <w:bCs/>
              </w:rPr>
              <w:t>Test termico</w:t>
            </w:r>
          </w:p>
        </w:tc>
        <w:tc>
          <w:tcPr>
            <w:tcW w:w="0" w:type="auto"/>
            <w:hideMark/>
          </w:tcPr>
          <w:p w14:paraId="52D45A25" w14:textId="77777777" w:rsidR="003D4697" w:rsidRPr="00CE7AC6" w:rsidRDefault="003D4697" w:rsidP="002A3EF1">
            <w:pPr>
              <w:rPr>
                <w:rFonts w:cs="Times New Roman"/>
                <w:lang w:val="en-GB"/>
              </w:rPr>
            </w:pPr>
            <w:r w:rsidRPr="00CE7AC6">
              <w:rPr>
                <w:rFonts w:cs="Times New Roman"/>
                <w:lang w:val="en-GB"/>
              </w:rPr>
              <w:t>–20 → +80 °C (step 20 °C, 30 min per step)</w:t>
            </w:r>
          </w:p>
        </w:tc>
        <w:tc>
          <w:tcPr>
            <w:tcW w:w="0" w:type="auto"/>
            <w:hideMark/>
          </w:tcPr>
          <w:p w14:paraId="379319C1" w14:textId="77777777" w:rsidR="003D4697" w:rsidRPr="00CE7AC6" w:rsidRDefault="003D4697" w:rsidP="002A3EF1">
            <w:pPr>
              <w:rPr>
                <w:rFonts w:cs="Times New Roman"/>
              </w:rPr>
            </w:pPr>
            <w:r w:rsidRPr="00CE7AC6">
              <w:rPr>
                <w:rFonts w:cs="Times New Roman"/>
              </w:rPr>
              <w:t>Camera climatica</w:t>
            </w:r>
          </w:p>
        </w:tc>
        <w:tc>
          <w:tcPr>
            <w:tcW w:w="0" w:type="auto"/>
            <w:hideMark/>
          </w:tcPr>
          <w:p w14:paraId="214FD290" w14:textId="77777777" w:rsidR="003D4697" w:rsidRPr="00CE7AC6" w:rsidRDefault="003D4697" w:rsidP="002A3EF1">
            <w:pPr>
              <w:rPr>
                <w:rFonts w:cs="Times New Roman"/>
              </w:rPr>
            </w:pPr>
            <w:r w:rsidRPr="00CE7AC6">
              <w:rPr>
                <w:rFonts w:cs="Times New Roman"/>
              </w:rPr>
              <w:t>Variazione sensibilità &lt;15%</w:t>
            </w:r>
          </w:p>
        </w:tc>
      </w:tr>
      <w:tr w:rsidR="003D4697" w:rsidRPr="00CE7AC6" w14:paraId="263598C7" w14:textId="77777777" w:rsidTr="002A3EF1">
        <w:tc>
          <w:tcPr>
            <w:tcW w:w="0" w:type="auto"/>
            <w:hideMark/>
          </w:tcPr>
          <w:p w14:paraId="536B46B2" w14:textId="77777777" w:rsidR="003D4697" w:rsidRPr="00CE7AC6" w:rsidRDefault="003D4697" w:rsidP="002A3EF1">
            <w:pPr>
              <w:rPr>
                <w:rFonts w:cs="Times New Roman"/>
                <w:b/>
                <w:bCs/>
              </w:rPr>
            </w:pPr>
            <w:r w:rsidRPr="00CE7AC6">
              <w:rPr>
                <w:rFonts w:cs="Times New Roman"/>
                <w:b/>
                <w:bCs/>
              </w:rPr>
              <w:t>Test umidità</w:t>
            </w:r>
          </w:p>
        </w:tc>
        <w:tc>
          <w:tcPr>
            <w:tcW w:w="0" w:type="auto"/>
            <w:hideMark/>
          </w:tcPr>
          <w:p w14:paraId="55840BA8" w14:textId="77777777" w:rsidR="003D4697" w:rsidRPr="00CE7AC6" w:rsidRDefault="003D4697" w:rsidP="002A3EF1">
            <w:pPr>
              <w:rPr>
                <w:rFonts w:cs="Times New Roman"/>
              </w:rPr>
            </w:pPr>
            <w:r w:rsidRPr="00CE7AC6">
              <w:rPr>
                <w:rFonts w:cs="Times New Roman"/>
              </w:rPr>
              <w:t>85% RH per 72 h a 40 °C</w:t>
            </w:r>
          </w:p>
        </w:tc>
        <w:tc>
          <w:tcPr>
            <w:tcW w:w="0" w:type="auto"/>
            <w:hideMark/>
          </w:tcPr>
          <w:p w14:paraId="45C00293" w14:textId="77777777" w:rsidR="003D4697" w:rsidRPr="00CE7AC6" w:rsidRDefault="003D4697" w:rsidP="002A3EF1">
            <w:pPr>
              <w:rPr>
                <w:rFonts w:cs="Times New Roman"/>
              </w:rPr>
            </w:pPr>
            <w:r w:rsidRPr="00CE7AC6">
              <w:rPr>
                <w:rFonts w:cs="Times New Roman"/>
              </w:rPr>
              <w:t>Camera climatica</w:t>
            </w:r>
          </w:p>
        </w:tc>
        <w:tc>
          <w:tcPr>
            <w:tcW w:w="0" w:type="auto"/>
            <w:hideMark/>
          </w:tcPr>
          <w:p w14:paraId="722F935F" w14:textId="77777777" w:rsidR="003D4697" w:rsidRPr="00CE7AC6" w:rsidRDefault="003D4697" w:rsidP="002A3EF1">
            <w:pPr>
              <w:rPr>
                <w:rFonts w:cs="Times New Roman"/>
              </w:rPr>
            </w:pPr>
            <w:r w:rsidRPr="00CE7AC6">
              <w:rPr>
                <w:rFonts w:cs="Times New Roman"/>
              </w:rPr>
              <w:t>Nessuna delaminazione; output ±10%</w:t>
            </w:r>
          </w:p>
        </w:tc>
      </w:tr>
      <w:tr w:rsidR="003D4697" w:rsidRPr="00CE7AC6" w14:paraId="1AEF9874" w14:textId="77777777" w:rsidTr="002A3EF1">
        <w:tc>
          <w:tcPr>
            <w:tcW w:w="0" w:type="auto"/>
            <w:hideMark/>
          </w:tcPr>
          <w:p w14:paraId="7132C81B" w14:textId="77777777" w:rsidR="003D4697" w:rsidRPr="00CE7AC6" w:rsidRDefault="003D4697" w:rsidP="002A3EF1">
            <w:pPr>
              <w:rPr>
                <w:rFonts w:cs="Times New Roman"/>
                <w:b/>
                <w:bCs/>
              </w:rPr>
            </w:pPr>
            <w:r w:rsidRPr="00CE7AC6">
              <w:rPr>
                <w:rFonts w:cs="Times New Roman"/>
                <w:b/>
                <w:bCs/>
              </w:rPr>
              <w:t>Durabilità ciclica</w:t>
            </w:r>
          </w:p>
        </w:tc>
        <w:tc>
          <w:tcPr>
            <w:tcW w:w="0" w:type="auto"/>
            <w:hideMark/>
          </w:tcPr>
          <w:p w14:paraId="4433AE64" w14:textId="77777777" w:rsidR="003D4697" w:rsidRPr="00CE7AC6" w:rsidRDefault="003D4697" w:rsidP="002A3EF1">
            <w:pPr>
              <w:rPr>
                <w:rFonts w:cs="Times New Roman"/>
              </w:rPr>
            </w:pPr>
            <w:r w:rsidRPr="00CE7AC6">
              <w:rPr>
                <w:rFonts w:cs="Times New Roman"/>
              </w:rPr>
              <w:t>100 Hz, 0,5 g, 1·10^6 cicli</w:t>
            </w:r>
          </w:p>
        </w:tc>
        <w:tc>
          <w:tcPr>
            <w:tcW w:w="0" w:type="auto"/>
            <w:hideMark/>
          </w:tcPr>
          <w:p w14:paraId="0DB61277" w14:textId="77777777" w:rsidR="003D4697" w:rsidRPr="00CE7AC6" w:rsidRDefault="003D4697" w:rsidP="002A3EF1">
            <w:pPr>
              <w:rPr>
                <w:rFonts w:cs="Times New Roman"/>
              </w:rPr>
            </w:pPr>
            <w:r w:rsidRPr="00CE7AC6">
              <w:rPr>
                <w:rFonts w:cs="Times New Roman"/>
              </w:rPr>
              <w:t xml:space="preserve">Shaker + data </w:t>
            </w:r>
            <w:proofErr w:type="spellStart"/>
            <w:r w:rsidRPr="00CE7AC6">
              <w:rPr>
                <w:rFonts w:cs="Times New Roman"/>
              </w:rPr>
              <w:t>logger</w:t>
            </w:r>
            <w:proofErr w:type="spellEnd"/>
          </w:p>
        </w:tc>
        <w:tc>
          <w:tcPr>
            <w:tcW w:w="0" w:type="auto"/>
            <w:hideMark/>
          </w:tcPr>
          <w:p w14:paraId="1CEF146F" w14:textId="77777777" w:rsidR="003D4697" w:rsidRPr="00CE7AC6" w:rsidRDefault="003D4697" w:rsidP="002A3EF1">
            <w:pPr>
              <w:rPr>
                <w:rFonts w:cs="Times New Roman"/>
              </w:rPr>
            </w:pPr>
            <w:r w:rsidRPr="00CE7AC6">
              <w:rPr>
                <w:rFonts w:cs="Times New Roman"/>
              </w:rPr>
              <w:t>Degrado sensibilità ≤10%</w:t>
            </w:r>
          </w:p>
        </w:tc>
      </w:tr>
      <w:tr w:rsidR="003D4697" w:rsidRPr="00CE7AC6" w14:paraId="2F8B995E" w14:textId="77777777" w:rsidTr="002A3EF1">
        <w:tc>
          <w:tcPr>
            <w:tcW w:w="0" w:type="auto"/>
            <w:hideMark/>
          </w:tcPr>
          <w:p w14:paraId="74B86178" w14:textId="77777777" w:rsidR="003D4697" w:rsidRPr="00CE7AC6" w:rsidRDefault="003D4697" w:rsidP="002A3EF1">
            <w:pPr>
              <w:rPr>
                <w:rFonts w:cs="Times New Roman"/>
                <w:b/>
                <w:bCs/>
              </w:rPr>
            </w:pPr>
            <w:r w:rsidRPr="00CE7AC6">
              <w:rPr>
                <w:rFonts w:cs="Times New Roman"/>
                <w:b/>
                <w:bCs/>
              </w:rPr>
              <w:t>Compatibilità con flusso reale</w:t>
            </w:r>
          </w:p>
        </w:tc>
        <w:tc>
          <w:tcPr>
            <w:tcW w:w="0" w:type="auto"/>
            <w:hideMark/>
          </w:tcPr>
          <w:p w14:paraId="608035CC" w14:textId="77777777" w:rsidR="003D4697" w:rsidRPr="00CE7AC6" w:rsidRDefault="003D4697" w:rsidP="002A3EF1">
            <w:pPr>
              <w:rPr>
                <w:rFonts w:cs="Times New Roman"/>
              </w:rPr>
            </w:pPr>
            <w:r w:rsidRPr="00CE7AC6">
              <w:rPr>
                <w:rFonts w:cs="Times New Roman"/>
              </w:rPr>
              <w:t>0,5–5 m/s aria/acqua su condotto Ø20–40 mm</w:t>
            </w:r>
          </w:p>
        </w:tc>
        <w:tc>
          <w:tcPr>
            <w:tcW w:w="0" w:type="auto"/>
            <w:hideMark/>
          </w:tcPr>
          <w:p w14:paraId="319CC108" w14:textId="77777777" w:rsidR="003D4697" w:rsidRPr="00CE7AC6" w:rsidRDefault="003D4697" w:rsidP="002A3EF1">
            <w:pPr>
              <w:rPr>
                <w:rFonts w:cs="Times New Roman"/>
              </w:rPr>
            </w:pPr>
            <w:r w:rsidRPr="00CE7AC6">
              <w:rPr>
                <w:rFonts w:cs="Times New Roman"/>
              </w:rPr>
              <w:t>Banco di flusso + flussometro di riferimento</w:t>
            </w:r>
          </w:p>
        </w:tc>
        <w:tc>
          <w:tcPr>
            <w:tcW w:w="0" w:type="auto"/>
            <w:hideMark/>
          </w:tcPr>
          <w:p w14:paraId="65A6154A" w14:textId="77777777" w:rsidR="003D4697" w:rsidRPr="00CE7AC6" w:rsidRDefault="003D4697" w:rsidP="002A3EF1">
            <w:pPr>
              <w:rPr>
                <w:rFonts w:cs="Times New Roman"/>
              </w:rPr>
            </w:pPr>
            <w:r w:rsidRPr="00CE7AC6">
              <w:rPr>
                <w:rFonts w:cs="Times New Roman"/>
              </w:rPr>
              <w:t>Correlazione &gt;90% con sensore di riferimento</w:t>
            </w:r>
          </w:p>
        </w:tc>
      </w:tr>
    </w:tbl>
    <w:p w14:paraId="19876AB1" w14:textId="77777777" w:rsidR="003D4697" w:rsidRPr="00CE7AC6" w:rsidRDefault="003D4697" w:rsidP="003D4697">
      <w:pPr>
        <w:rPr>
          <w:rFonts w:cs="Times New Roman"/>
        </w:rPr>
      </w:pPr>
      <w:r w:rsidRPr="00CE7AC6">
        <w:rPr>
          <w:rFonts w:cs="Times New Roman"/>
        </w:rPr>
        <w:t>Durante ogni test si registrano:</w:t>
      </w:r>
    </w:p>
    <w:p w14:paraId="7B14BCF9" w14:textId="77777777" w:rsidR="003D4697" w:rsidRPr="00CE7AC6" w:rsidRDefault="003D4697" w:rsidP="00FE10F7">
      <w:pPr>
        <w:numPr>
          <w:ilvl w:val="0"/>
          <w:numId w:val="84"/>
        </w:numPr>
        <w:spacing w:before="0" w:after="160" w:line="278" w:lineRule="auto"/>
        <w:rPr>
          <w:rFonts w:cs="Times New Roman"/>
        </w:rPr>
      </w:pPr>
      <w:r w:rsidRPr="00CE7AC6">
        <w:rPr>
          <w:rFonts w:cs="Times New Roman"/>
        </w:rPr>
        <w:t>Output elettrico (</w:t>
      </w:r>
      <w:proofErr w:type="spellStart"/>
      <w:r w:rsidRPr="00CE7AC6">
        <w:rPr>
          <w:rFonts w:cs="Times New Roman"/>
        </w:rPr>
        <w:t>mV</w:t>
      </w:r>
      <w:proofErr w:type="spellEnd"/>
      <w:r w:rsidRPr="00CE7AC6">
        <w:rPr>
          <w:rFonts w:cs="Times New Roman"/>
        </w:rPr>
        <w:t>) in funzione di frequenza, ampiezza e temperatura;</w:t>
      </w:r>
    </w:p>
    <w:p w14:paraId="65A290E5" w14:textId="77777777" w:rsidR="003D4697" w:rsidRPr="00CE7AC6" w:rsidRDefault="003D4697" w:rsidP="00FE10F7">
      <w:pPr>
        <w:numPr>
          <w:ilvl w:val="0"/>
          <w:numId w:val="84"/>
        </w:numPr>
        <w:spacing w:before="0" w:after="160" w:line="278" w:lineRule="auto"/>
        <w:rPr>
          <w:rFonts w:cs="Times New Roman"/>
        </w:rPr>
      </w:pPr>
      <w:r w:rsidRPr="00CE7AC6">
        <w:rPr>
          <w:rFonts w:cs="Times New Roman"/>
        </w:rPr>
        <w:t>Sensibilità (</w:t>
      </w:r>
      <w:proofErr w:type="spellStart"/>
      <w:r w:rsidRPr="00CE7AC6">
        <w:rPr>
          <w:rFonts w:cs="Times New Roman"/>
        </w:rPr>
        <w:t>mV</w:t>
      </w:r>
      <w:proofErr w:type="spellEnd"/>
      <w:r w:rsidRPr="00CE7AC6">
        <w:rPr>
          <w:rFonts w:cs="Times New Roman"/>
        </w:rPr>
        <w:t>/g) e stabilità termica (% variazione);</w:t>
      </w:r>
    </w:p>
    <w:p w14:paraId="289D8586" w14:textId="77777777" w:rsidR="003D4697" w:rsidRPr="00CE7AC6" w:rsidRDefault="003D4697" w:rsidP="00FE10F7">
      <w:pPr>
        <w:numPr>
          <w:ilvl w:val="0"/>
          <w:numId w:val="84"/>
        </w:numPr>
        <w:spacing w:before="0" w:after="160" w:line="278" w:lineRule="auto"/>
        <w:rPr>
          <w:rFonts w:cs="Times New Roman"/>
        </w:rPr>
      </w:pPr>
      <w:r w:rsidRPr="00CE7AC6">
        <w:rPr>
          <w:rFonts w:cs="Times New Roman"/>
        </w:rPr>
        <w:t>Rapporto segnale</w:t>
      </w:r>
      <w:r w:rsidRPr="00CE7AC6">
        <w:rPr>
          <w:rFonts w:cs="Times New Roman"/>
        </w:rPr>
        <w:noBreakHyphen/>
        <w:t>rumore (SNR) e rumore di fondo;</w:t>
      </w:r>
    </w:p>
    <w:p w14:paraId="3E182179" w14:textId="77777777" w:rsidR="003D4697" w:rsidRPr="0056041C" w:rsidRDefault="003D4697" w:rsidP="00FE10F7">
      <w:pPr>
        <w:numPr>
          <w:ilvl w:val="0"/>
          <w:numId w:val="84"/>
        </w:numPr>
        <w:spacing w:before="0" w:after="160" w:line="278" w:lineRule="auto"/>
        <w:rPr>
          <w:rFonts w:cs="Times New Roman"/>
        </w:rPr>
      </w:pPr>
      <w:r w:rsidRPr="00CE7AC6">
        <w:rPr>
          <w:rFonts w:cs="Times New Roman"/>
        </w:rPr>
        <w:t>Eventuali difetti visivi (delaminazioni, crepe).</w:t>
      </w:r>
    </w:p>
    <w:p w14:paraId="3EC8F6D9" w14:textId="5775003C" w:rsidR="003D4697" w:rsidRPr="003D4697" w:rsidRDefault="003D4697" w:rsidP="003D4697">
      <w:pPr>
        <w:pStyle w:val="Titolo2"/>
        <w:rPr>
          <w:lang w:val="it-IT"/>
        </w:rPr>
      </w:pPr>
      <w:bookmarkStart w:id="102" w:name="_Toc207027015"/>
      <w:r w:rsidRPr="003D4697">
        <w:rPr>
          <w:lang w:val="it-IT"/>
        </w:rPr>
        <w:t>Analisi dei risultati e report finale</w:t>
      </w:r>
      <w:bookmarkEnd w:id="102"/>
    </w:p>
    <w:p w14:paraId="3EB2BF25" w14:textId="77777777" w:rsidR="003D4697" w:rsidRPr="00CE7AC6" w:rsidRDefault="003D4697" w:rsidP="003D4697">
      <w:pPr>
        <w:rPr>
          <w:rFonts w:cs="Times New Roman"/>
        </w:rPr>
      </w:pPr>
      <w:r w:rsidRPr="00CE7AC6">
        <w:rPr>
          <w:rFonts w:cs="Times New Roman"/>
        </w:rPr>
        <w:t>I dati vengono elaborati in grafici tensione vs frequenza e tensione vs temperatura, e analizzati per calcolare il rapporto segnale</w:t>
      </w:r>
      <w:r w:rsidRPr="00CE7AC6">
        <w:rPr>
          <w:rFonts w:cs="Times New Roman"/>
        </w:rPr>
        <w:noBreakHyphen/>
        <w:t xml:space="preserve">rumore e confrontati con i requisiti iniziali e la letteratura. </w:t>
      </w:r>
    </w:p>
    <w:p w14:paraId="6A5BBFE3" w14:textId="7A7071A4" w:rsidR="003D4697" w:rsidRPr="00CE7AC6" w:rsidRDefault="003D4697" w:rsidP="003D4697">
      <w:pPr>
        <w:pStyle w:val="Titolo2"/>
      </w:pPr>
      <w:bookmarkStart w:id="103" w:name="_Toc207027016"/>
      <w:r w:rsidRPr="00CE7AC6">
        <w:t xml:space="preserve">Passi </w:t>
      </w:r>
      <w:proofErr w:type="spellStart"/>
      <w:r w:rsidRPr="00CE7AC6">
        <w:t>successivi</w:t>
      </w:r>
      <w:proofErr w:type="spellEnd"/>
      <w:r w:rsidRPr="00CE7AC6">
        <w:t xml:space="preserve"> e </w:t>
      </w:r>
      <w:proofErr w:type="spellStart"/>
      <w:r w:rsidRPr="00CE7AC6">
        <w:t>iterazioni</w:t>
      </w:r>
      <w:bookmarkEnd w:id="103"/>
      <w:proofErr w:type="spellEnd"/>
      <w:r w:rsidRPr="00CE7AC6">
        <w:t xml:space="preserve"> </w:t>
      </w:r>
    </w:p>
    <w:p w14:paraId="5CDD5250" w14:textId="77777777" w:rsidR="003D4697" w:rsidRPr="00CE7AC6" w:rsidRDefault="003D4697" w:rsidP="003D4697">
      <w:pPr>
        <w:rPr>
          <w:rFonts w:cs="Times New Roman"/>
        </w:rPr>
      </w:pPr>
      <w:r w:rsidRPr="00CE7AC6">
        <w:rPr>
          <w:rFonts w:cs="Times New Roman"/>
        </w:rPr>
        <w:t>In base ai risultati si procederà con:</w:t>
      </w:r>
    </w:p>
    <w:p w14:paraId="31ABA1A7" w14:textId="77777777" w:rsidR="003D4697" w:rsidRPr="00CE7AC6" w:rsidRDefault="003D4697" w:rsidP="00FE10F7">
      <w:pPr>
        <w:numPr>
          <w:ilvl w:val="0"/>
          <w:numId w:val="85"/>
        </w:numPr>
        <w:spacing w:before="0" w:after="160" w:line="278" w:lineRule="auto"/>
        <w:rPr>
          <w:rFonts w:cs="Times New Roman"/>
        </w:rPr>
      </w:pPr>
      <w:r w:rsidRPr="00CE7AC6">
        <w:rPr>
          <w:rFonts w:cs="Times New Roman"/>
        </w:rPr>
        <w:t>revisione dei gap tra risultati e requisiti</w:t>
      </w:r>
    </w:p>
    <w:p w14:paraId="20654E4C" w14:textId="77777777" w:rsidR="003D4697" w:rsidRPr="00CE7AC6" w:rsidRDefault="003D4697" w:rsidP="00FE10F7">
      <w:pPr>
        <w:numPr>
          <w:ilvl w:val="0"/>
          <w:numId w:val="85"/>
        </w:numPr>
        <w:spacing w:before="0" w:after="160" w:line="278" w:lineRule="auto"/>
        <w:rPr>
          <w:rFonts w:cs="Times New Roman"/>
        </w:rPr>
      </w:pPr>
      <w:r w:rsidRPr="00CE7AC6">
        <w:rPr>
          <w:rFonts w:cs="Times New Roman"/>
        </w:rPr>
        <w:t>ottimizzazione geometrica e parametri di stampa</w:t>
      </w:r>
    </w:p>
    <w:p w14:paraId="69799026" w14:textId="77777777" w:rsidR="003D4697" w:rsidRPr="00CE7AC6" w:rsidRDefault="003D4697" w:rsidP="00FE10F7">
      <w:pPr>
        <w:numPr>
          <w:ilvl w:val="0"/>
          <w:numId w:val="85"/>
        </w:numPr>
        <w:spacing w:before="0" w:after="160" w:line="278" w:lineRule="auto"/>
        <w:rPr>
          <w:rFonts w:cs="Times New Roman"/>
        </w:rPr>
      </w:pPr>
      <w:r w:rsidRPr="00CE7AC6">
        <w:rPr>
          <w:rFonts w:cs="Times New Roman"/>
        </w:rPr>
        <w:t xml:space="preserve">sperimentazione di blend come </w:t>
      </w:r>
      <w:proofErr w:type="spellStart"/>
      <w:r w:rsidRPr="00CE7AC6">
        <w:rPr>
          <w:rFonts w:cs="Times New Roman"/>
        </w:rPr>
        <w:t>PVDF-TrFE</w:t>
      </w:r>
      <w:proofErr w:type="spellEnd"/>
    </w:p>
    <w:p w14:paraId="779BFA23" w14:textId="77777777" w:rsidR="003D4697" w:rsidRPr="00CE7AC6" w:rsidRDefault="003D4697" w:rsidP="00FE10F7">
      <w:pPr>
        <w:numPr>
          <w:ilvl w:val="0"/>
          <w:numId w:val="85"/>
        </w:numPr>
        <w:spacing w:before="0" w:after="160" w:line="278" w:lineRule="auto"/>
        <w:rPr>
          <w:rFonts w:cs="Times New Roman"/>
        </w:rPr>
      </w:pPr>
      <w:r w:rsidRPr="00CE7AC6">
        <w:rPr>
          <w:rFonts w:cs="Times New Roman"/>
        </w:rPr>
        <w:t>validazione in condizioni operative reali</w:t>
      </w:r>
    </w:p>
    <w:p w14:paraId="0B27C837" w14:textId="05E73CB4" w:rsidR="006F2B1F" w:rsidRPr="00CB1219" w:rsidRDefault="003D4697" w:rsidP="00FE10F7">
      <w:pPr>
        <w:numPr>
          <w:ilvl w:val="0"/>
          <w:numId w:val="85"/>
        </w:numPr>
        <w:spacing w:before="0" w:after="160" w:line="278" w:lineRule="auto"/>
        <w:rPr>
          <w:rFonts w:cs="Times New Roman"/>
        </w:rPr>
      </w:pPr>
      <w:r w:rsidRPr="00CE7AC6">
        <w:rPr>
          <w:rFonts w:cs="Times New Roman"/>
        </w:rPr>
        <w:t>preparazione della documentazione per certificazione IEC 60068 e ISO 10993</w:t>
      </w:r>
      <w:r w:rsidR="006F2B1F" w:rsidRPr="00CB1219">
        <w:rPr>
          <w:rFonts w:cs="Times New Roman"/>
        </w:rPr>
        <w:br w:type="page"/>
      </w:r>
    </w:p>
    <w:p w14:paraId="4A408250" w14:textId="03ECA11F" w:rsidR="00DD7AE3" w:rsidRPr="003D4697" w:rsidRDefault="00DD7AE3" w:rsidP="006F2B1F">
      <w:pPr>
        <w:pStyle w:val="Titolo1"/>
      </w:pPr>
      <w:r w:rsidRPr="00F235F8">
        <w:rPr>
          <w:lang w:val="it-IT"/>
        </w:rPr>
        <w:lastRenderedPageBreak/>
        <w:t xml:space="preserve"> </w:t>
      </w:r>
      <w:bookmarkStart w:id="104" w:name="_Toc207027017"/>
      <w:r w:rsidR="002A3EF1">
        <w:t>Analisi dei Costi-Benefici</w:t>
      </w:r>
      <w:bookmarkEnd w:id="104"/>
    </w:p>
    <w:p w14:paraId="27D41DCA" w14:textId="1837D10D" w:rsidR="00DD7AE3" w:rsidRPr="00F235F8" w:rsidRDefault="00DD7AE3" w:rsidP="00DD7AE3">
      <w:pPr>
        <w:pStyle w:val="Titolo2"/>
        <w:rPr>
          <w:rFonts w:cs="Times New Roman"/>
          <w:szCs w:val="24"/>
        </w:rPr>
      </w:pPr>
      <w:r w:rsidRPr="00F235F8">
        <w:rPr>
          <w:rFonts w:cs="Times New Roman"/>
          <w:szCs w:val="24"/>
          <w:lang w:val="it-IT"/>
        </w:rPr>
        <w:t xml:space="preserve"> </w:t>
      </w:r>
      <w:bookmarkStart w:id="105" w:name="_Toc207027018"/>
      <w:proofErr w:type="spellStart"/>
      <w:r w:rsidRPr="00F235F8">
        <w:rPr>
          <w:rFonts w:cs="Times New Roman"/>
          <w:szCs w:val="24"/>
        </w:rPr>
        <w:t>Obiettivo</w:t>
      </w:r>
      <w:bookmarkEnd w:id="105"/>
      <w:proofErr w:type="spellEnd"/>
      <w:r w:rsidRPr="00F235F8">
        <w:rPr>
          <w:rFonts w:cs="Times New Roman"/>
          <w:szCs w:val="24"/>
        </w:rPr>
        <w:t xml:space="preserve"> </w:t>
      </w:r>
    </w:p>
    <w:p w14:paraId="0F87A959" w14:textId="6A151151" w:rsidR="00DD7AE3" w:rsidRPr="00DD7AE3" w:rsidRDefault="00DD7AE3" w:rsidP="00DD7AE3">
      <w:pPr>
        <w:rPr>
          <w:rFonts w:cs="Times New Roman"/>
          <w:szCs w:val="24"/>
        </w:rPr>
      </w:pPr>
      <w:r w:rsidRPr="00DD7AE3">
        <w:rPr>
          <w:rFonts w:cs="Times New Roman"/>
          <w:szCs w:val="24"/>
        </w:rPr>
        <w:t>In questo capitolo si intende procedere con l’analisi dei costi relativi al sensore piezoelettrico in PVDF stampato in 3D FDM. L’analisi si propone di quantificare i costi per ogni singola componente:</w:t>
      </w:r>
      <w:r w:rsidR="000B1277">
        <w:rPr>
          <w:rFonts w:cs="Times New Roman"/>
          <w:szCs w:val="24"/>
        </w:rPr>
        <w:t xml:space="preserve"> stampa e materiali, logistica, e</w:t>
      </w:r>
      <w:r w:rsidRPr="00DD7AE3">
        <w:rPr>
          <w:rFonts w:cs="Times New Roman"/>
          <w:szCs w:val="24"/>
        </w:rPr>
        <w:t xml:space="preserve"> progettazione interna. Mediante l’uso di fornitori nazionali ed esteri, si utilizzerà un modello di costo modulare per calcolare il costo unitario in funzione della grandezza del lotto e le condizioni di fornitura. Questo modello permette di stimare costi di fornitura, approvvigionamento e spesa.</w:t>
      </w:r>
    </w:p>
    <w:p w14:paraId="62788270" w14:textId="64972D19" w:rsidR="00DD7AE3" w:rsidRPr="00F235F8" w:rsidRDefault="00DD7AE3" w:rsidP="00DD7AE3">
      <w:pPr>
        <w:pStyle w:val="Titolo2"/>
        <w:rPr>
          <w:rStyle w:val="Titolo2Carattere"/>
          <w:rFonts w:cs="Times New Roman"/>
          <w:b/>
          <w:szCs w:val="24"/>
        </w:rPr>
      </w:pPr>
      <w:bookmarkStart w:id="106" w:name="_Toc207027019"/>
      <w:proofErr w:type="spellStart"/>
      <w:r w:rsidRPr="00F235F8">
        <w:rPr>
          <w:rStyle w:val="Titolo2Carattere"/>
          <w:rFonts w:cs="Times New Roman"/>
          <w:b/>
          <w:szCs w:val="24"/>
        </w:rPr>
        <w:t>Caratteristiche</w:t>
      </w:r>
      <w:proofErr w:type="spellEnd"/>
      <w:r w:rsidRPr="00F235F8">
        <w:rPr>
          <w:rStyle w:val="Titolo2Carattere"/>
          <w:rFonts w:cs="Times New Roman"/>
          <w:b/>
          <w:szCs w:val="24"/>
        </w:rPr>
        <w:t xml:space="preserve"> </w:t>
      </w:r>
      <w:proofErr w:type="spellStart"/>
      <w:r w:rsidRPr="00F235F8">
        <w:rPr>
          <w:rStyle w:val="Titolo2Carattere"/>
          <w:rFonts w:cs="Times New Roman"/>
          <w:b/>
          <w:szCs w:val="24"/>
        </w:rPr>
        <w:t>tecniche</w:t>
      </w:r>
      <w:proofErr w:type="spellEnd"/>
      <w:r w:rsidRPr="00F235F8">
        <w:rPr>
          <w:rStyle w:val="Titolo2Carattere"/>
          <w:rFonts w:cs="Times New Roman"/>
          <w:b/>
          <w:szCs w:val="24"/>
        </w:rPr>
        <w:t xml:space="preserve"> del </w:t>
      </w:r>
      <w:proofErr w:type="spellStart"/>
      <w:r w:rsidRPr="00F235F8">
        <w:rPr>
          <w:rStyle w:val="Titolo2Carattere"/>
          <w:rFonts w:cs="Times New Roman"/>
          <w:b/>
          <w:szCs w:val="24"/>
        </w:rPr>
        <w:t>sensore</w:t>
      </w:r>
      <w:bookmarkEnd w:id="106"/>
      <w:proofErr w:type="spellEnd"/>
    </w:p>
    <w:p w14:paraId="4430EAFD" w14:textId="449ED5E9" w:rsidR="00DD7AE3" w:rsidRPr="00DD7AE3" w:rsidRDefault="00DD7AE3" w:rsidP="00DD7AE3">
      <w:pPr>
        <w:rPr>
          <w:rFonts w:cs="Times New Roman"/>
          <w:szCs w:val="24"/>
        </w:rPr>
      </w:pPr>
      <w:r w:rsidRPr="00DD7AE3">
        <w:rPr>
          <w:rFonts w:cs="Times New Roman"/>
          <w:szCs w:val="24"/>
        </w:rPr>
        <w:t>Dimensioni nominali</w:t>
      </w:r>
    </w:p>
    <w:p w14:paraId="23B3BFC2" w14:textId="77777777" w:rsidR="00DD7AE3" w:rsidRPr="00DD7AE3" w:rsidRDefault="00DD7AE3" w:rsidP="00FE10F7">
      <w:pPr>
        <w:numPr>
          <w:ilvl w:val="0"/>
          <w:numId w:val="69"/>
        </w:numPr>
        <w:spacing w:before="0" w:after="160" w:line="278" w:lineRule="auto"/>
        <w:rPr>
          <w:rFonts w:cs="Times New Roman"/>
          <w:szCs w:val="24"/>
        </w:rPr>
      </w:pPr>
      <w:r w:rsidRPr="00DD7AE3">
        <w:rPr>
          <w:rFonts w:cs="Times New Roman"/>
          <w:szCs w:val="24"/>
        </w:rPr>
        <w:t>Lunghezza: 13,0 mm ± 0,1 mm</w:t>
      </w:r>
    </w:p>
    <w:p w14:paraId="41D032C5" w14:textId="77777777" w:rsidR="00DD7AE3" w:rsidRPr="00DD7AE3" w:rsidRDefault="00DD7AE3" w:rsidP="00FE10F7">
      <w:pPr>
        <w:numPr>
          <w:ilvl w:val="0"/>
          <w:numId w:val="69"/>
        </w:numPr>
        <w:spacing w:before="0" w:after="160" w:line="278" w:lineRule="auto"/>
        <w:rPr>
          <w:rFonts w:cs="Times New Roman"/>
          <w:szCs w:val="24"/>
        </w:rPr>
      </w:pPr>
      <w:r w:rsidRPr="00DD7AE3">
        <w:rPr>
          <w:rFonts w:cs="Times New Roman"/>
          <w:szCs w:val="24"/>
        </w:rPr>
        <w:t>Larghezza: 1,60 mm con tolleranza 0 / –0,10 mm</w:t>
      </w:r>
    </w:p>
    <w:p w14:paraId="6B38795E" w14:textId="77777777" w:rsidR="00DD7AE3" w:rsidRPr="00DD7AE3" w:rsidRDefault="00DD7AE3" w:rsidP="00FE10F7">
      <w:pPr>
        <w:numPr>
          <w:ilvl w:val="0"/>
          <w:numId w:val="69"/>
        </w:numPr>
        <w:spacing w:before="0" w:after="160" w:line="278" w:lineRule="auto"/>
        <w:rPr>
          <w:rFonts w:cs="Times New Roman"/>
          <w:szCs w:val="24"/>
        </w:rPr>
      </w:pPr>
      <w:r w:rsidRPr="00DD7AE3">
        <w:rPr>
          <w:rFonts w:cs="Times New Roman"/>
          <w:szCs w:val="24"/>
        </w:rPr>
        <w:t>Spessore totale: 0,60 mm ± 0,05 mm</w:t>
      </w:r>
    </w:p>
    <w:p w14:paraId="70950820" w14:textId="4E14B846" w:rsidR="00DD7AE3" w:rsidRPr="00DD7AE3" w:rsidRDefault="00DD7AE3" w:rsidP="00DD7AE3">
      <w:pPr>
        <w:rPr>
          <w:rFonts w:cs="Times New Roman"/>
          <w:szCs w:val="24"/>
        </w:rPr>
      </w:pPr>
      <w:r w:rsidRPr="00DD7AE3">
        <w:rPr>
          <w:rFonts w:cs="Times New Roman"/>
          <w:szCs w:val="24"/>
        </w:rPr>
        <w:t>Grandezze derivate</w:t>
      </w:r>
    </w:p>
    <w:p w14:paraId="2065B2EE" w14:textId="77777777" w:rsidR="00DD7AE3" w:rsidRPr="00DD7AE3" w:rsidRDefault="00DD7AE3" w:rsidP="00FE10F7">
      <w:pPr>
        <w:numPr>
          <w:ilvl w:val="0"/>
          <w:numId w:val="70"/>
        </w:numPr>
        <w:spacing w:before="0" w:after="160" w:line="278" w:lineRule="auto"/>
        <w:rPr>
          <w:rFonts w:cs="Times New Roman"/>
          <w:szCs w:val="24"/>
        </w:rPr>
      </w:pPr>
      <w:r w:rsidRPr="00DD7AE3">
        <w:rPr>
          <w:rFonts w:cs="Times New Roman"/>
          <w:szCs w:val="24"/>
        </w:rPr>
        <w:t>Volume: 13 × 1,60 × 0,60 = 12,48 mm³ = 0,01248 cm³</w:t>
      </w:r>
    </w:p>
    <w:p w14:paraId="788E1F50" w14:textId="77777777" w:rsidR="00DD7AE3" w:rsidRPr="00DD7AE3" w:rsidRDefault="00DD7AE3" w:rsidP="00FE10F7">
      <w:pPr>
        <w:numPr>
          <w:ilvl w:val="0"/>
          <w:numId w:val="70"/>
        </w:numPr>
        <w:spacing w:before="0" w:after="160" w:line="278" w:lineRule="auto"/>
        <w:rPr>
          <w:rFonts w:cs="Times New Roman"/>
          <w:szCs w:val="24"/>
        </w:rPr>
      </w:pPr>
      <w:r w:rsidRPr="00DD7AE3">
        <w:rPr>
          <w:rFonts w:cs="Times New Roman"/>
          <w:szCs w:val="24"/>
        </w:rPr>
        <w:t>Densità PVDF: 1,78–1,80 g/cm³</w:t>
      </w:r>
    </w:p>
    <w:p w14:paraId="7F542B82" w14:textId="77777777" w:rsidR="00DD7AE3" w:rsidRPr="00DD7AE3" w:rsidRDefault="00DD7AE3" w:rsidP="00FE10F7">
      <w:pPr>
        <w:numPr>
          <w:ilvl w:val="0"/>
          <w:numId w:val="70"/>
        </w:numPr>
        <w:spacing w:before="0" w:after="160" w:line="278" w:lineRule="auto"/>
        <w:rPr>
          <w:rFonts w:cs="Times New Roman"/>
          <w:szCs w:val="24"/>
        </w:rPr>
      </w:pPr>
      <w:r w:rsidRPr="00DD7AE3">
        <w:rPr>
          <w:rFonts w:cs="Times New Roman"/>
          <w:szCs w:val="24"/>
        </w:rPr>
        <w:t>Massa pezzo: 0,01248 × 1,78 ≈ 0,022 g</w:t>
      </w:r>
    </w:p>
    <w:p w14:paraId="76FE625D" w14:textId="561790D1" w:rsidR="00DD7AE3" w:rsidRPr="00DD7AE3" w:rsidRDefault="00DD7AE3" w:rsidP="00DD7AE3">
      <w:pPr>
        <w:rPr>
          <w:rFonts w:cs="Times New Roman"/>
          <w:szCs w:val="24"/>
        </w:rPr>
      </w:pPr>
      <w:r w:rsidRPr="00DD7AE3">
        <w:rPr>
          <w:rFonts w:cs="Times New Roman"/>
          <w:szCs w:val="24"/>
        </w:rPr>
        <w:t>Il sensore, avendo una massa di circa 0.022</w:t>
      </w:r>
      <w:r w:rsidR="00C81329">
        <w:rPr>
          <w:rFonts w:cs="Times New Roman"/>
          <w:szCs w:val="24"/>
        </w:rPr>
        <w:t xml:space="preserve"> g</w:t>
      </w:r>
      <w:r w:rsidRPr="00DD7AE3">
        <w:rPr>
          <w:rFonts w:cs="Times New Roman"/>
          <w:szCs w:val="24"/>
        </w:rPr>
        <w:t xml:space="preserve">, ha un costo di produzione ridotto, e di conseguenza sul prezzo finale unitario. </w:t>
      </w:r>
    </w:p>
    <w:p w14:paraId="1810886B" w14:textId="40CA0AE7" w:rsidR="00DD7AE3" w:rsidRPr="00F235F8" w:rsidRDefault="00DD7AE3" w:rsidP="00DD7AE3">
      <w:pPr>
        <w:pStyle w:val="Titolo2"/>
        <w:rPr>
          <w:rFonts w:cs="Times New Roman"/>
          <w:szCs w:val="24"/>
        </w:rPr>
      </w:pPr>
      <w:bookmarkStart w:id="107" w:name="_Toc207027020"/>
      <w:proofErr w:type="spellStart"/>
      <w:r w:rsidRPr="00F235F8">
        <w:rPr>
          <w:rFonts w:cs="Times New Roman"/>
          <w:szCs w:val="24"/>
        </w:rPr>
        <w:t>Materiale</w:t>
      </w:r>
      <w:proofErr w:type="spellEnd"/>
      <w:r w:rsidRPr="00F235F8">
        <w:rPr>
          <w:rFonts w:cs="Times New Roman"/>
          <w:szCs w:val="24"/>
        </w:rPr>
        <w:t xml:space="preserve"> </w:t>
      </w:r>
      <w:proofErr w:type="spellStart"/>
      <w:r w:rsidRPr="00F235F8">
        <w:rPr>
          <w:rFonts w:cs="Times New Roman"/>
          <w:szCs w:val="24"/>
        </w:rPr>
        <w:t>impiegato</w:t>
      </w:r>
      <w:proofErr w:type="spellEnd"/>
      <w:r w:rsidRPr="00F235F8">
        <w:rPr>
          <w:rFonts w:cs="Times New Roman"/>
          <w:szCs w:val="24"/>
        </w:rPr>
        <w:t>: PVDF</w:t>
      </w:r>
      <w:bookmarkEnd w:id="107"/>
    </w:p>
    <w:p w14:paraId="4D4E2372" w14:textId="77777777" w:rsidR="00DD7AE3" w:rsidRPr="00DD7AE3" w:rsidRDefault="00DD7AE3" w:rsidP="00DD7AE3">
      <w:pPr>
        <w:rPr>
          <w:rFonts w:cs="Times New Roman"/>
          <w:szCs w:val="24"/>
        </w:rPr>
      </w:pPr>
      <w:r w:rsidRPr="00DD7AE3">
        <w:rPr>
          <w:rFonts w:cs="Times New Roman"/>
          <w:szCs w:val="24"/>
        </w:rPr>
        <w:t xml:space="preserve"> Costo materiale</w:t>
      </w:r>
    </w:p>
    <w:p w14:paraId="49B2BD8E" w14:textId="77777777" w:rsidR="00DD7AE3" w:rsidRPr="00DD7AE3" w:rsidRDefault="00DD7AE3" w:rsidP="00FE10F7">
      <w:pPr>
        <w:numPr>
          <w:ilvl w:val="0"/>
          <w:numId w:val="71"/>
        </w:numPr>
        <w:spacing w:before="0" w:after="160" w:line="278" w:lineRule="auto"/>
        <w:rPr>
          <w:rFonts w:cs="Times New Roman"/>
          <w:szCs w:val="24"/>
        </w:rPr>
      </w:pPr>
      <w:r w:rsidRPr="00DD7AE3">
        <w:rPr>
          <w:rFonts w:cs="Times New Roman"/>
          <w:szCs w:val="24"/>
        </w:rPr>
        <w:t>Prezzo filamento: 100–160 € per bobina da 500 g (0,20–0,32 €/g).</w:t>
      </w:r>
    </w:p>
    <w:p w14:paraId="691ED510" w14:textId="77777777" w:rsidR="00DD7AE3" w:rsidRPr="00DD7AE3" w:rsidRDefault="00DD7AE3" w:rsidP="00FE10F7">
      <w:pPr>
        <w:numPr>
          <w:ilvl w:val="0"/>
          <w:numId w:val="71"/>
        </w:numPr>
        <w:spacing w:before="0" w:after="160" w:line="278" w:lineRule="auto"/>
        <w:rPr>
          <w:rFonts w:cs="Times New Roman"/>
          <w:szCs w:val="24"/>
        </w:rPr>
      </w:pPr>
      <w:r w:rsidRPr="00DD7AE3">
        <w:rPr>
          <w:rFonts w:cs="Times New Roman"/>
          <w:szCs w:val="24"/>
        </w:rPr>
        <w:t>Costo per pezzo: 0,022 g × 0,23 €/g ≈ 0,005 € (+30% scarto = 0,0065 €).</w:t>
      </w:r>
    </w:p>
    <w:p w14:paraId="3F40E33C" w14:textId="471FC10E" w:rsidR="00DD7AE3" w:rsidRPr="00A365D8" w:rsidRDefault="00DD7AE3" w:rsidP="00A365D8">
      <w:pPr>
        <w:spacing w:before="100" w:beforeAutospacing="1" w:after="100" w:afterAutospacing="1" w:line="240" w:lineRule="auto"/>
        <w:rPr>
          <w:rFonts w:eastAsia="Times New Roman" w:cs="Times New Roman"/>
          <w:szCs w:val="24"/>
          <w:lang w:eastAsia="it-IT"/>
        </w:rPr>
      </w:pPr>
      <w:r w:rsidRPr="00DD7AE3">
        <w:rPr>
          <w:rFonts w:eastAsia="Times New Roman" w:cs="Times New Roman"/>
          <w:szCs w:val="24"/>
          <w:lang w:eastAsia="it-IT"/>
        </w:rPr>
        <w:t>Il costo del materiale PVDF per singolo sensore è trascurabile (&lt;0,01 €). Anche includendo un margine di scarto del 30 %, il contributo rimane inferiore al 1 % del costo totale unitario. Questo rende sostenibile l’impiego di un polimero avanzato come il PVDF senza incidere rilevanti sul budget complessivo.</w:t>
      </w:r>
    </w:p>
    <w:p w14:paraId="375A445F" w14:textId="11A57805" w:rsidR="00DD7AE3" w:rsidRPr="00F235F8" w:rsidRDefault="00DD7AE3" w:rsidP="00DD7AE3">
      <w:pPr>
        <w:pStyle w:val="Titolo2"/>
        <w:rPr>
          <w:rFonts w:cs="Times New Roman"/>
          <w:szCs w:val="24"/>
        </w:rPr>
      </w:pPr>
      <w:bookmarkStart w:id="108" w:name="_Toc207027021"/>
      <w:proofErr w:type="spellStart"/>
      <w:r w:rsidRPr="00F235F8">
        <w:rPr>
          <w:rFonts w:cs="Times New Roman"/>
          <w:szCs w:val="24"/>
        </w:rPr>
        <w:t>Aziende</w:t>
      </w:r>
      <w:proofErr w:type="spellEnd"/>
      <w:r w:rsidRPr="00F235F8">
        <w:rPr>
          <w:rFonts w:cs="Times New Roman"/>
          <w:szCs w:val="24"/>
        </w:rPr>
        <w:t xml:space="preserve"> </w:t>
      </w:r>
      <w:proofErr w:type="spellStart"/>
      <w:r w:rsidRPr="00F235F8">
        <w:rPr>
          <w:rFonts w:cs="Times New Roman"/>
          <w:szCs w:val="24"/>
        </w:rPr>
        <w:t>analizzate</w:t>
      </w:r>
      <w:bookmarkEnd w:id="108"/>
      <w:proofErr w:type="spellEnd"/>
    </w:p>
    <w:p w14:paraId="1CFDC69B" w14:textId="77777777" w:rsidR="00DD7AE3" w:rsidRPr="00DD7AE3" w:rsidRDefault="00DD7AE3" w:rsidP="00DD7AE3">
      <w:pPr>
        <w:rPr>
          <w:rFonts w:cs="Times New Roman"/>
          <w:b/>
          <w:bCs/>
          <w:szCs w:val="24"/>
        </w:rPr>
      </w:pPr>
      <w:r w:rsidRPr="00DD7AE3">
        <w:rPr>
          <w:rFonts w:cs="Times New Roman"/>
          <w:b/>
          <w:bCs/>
          <w:szCs w:val="24"/>
        </w:rPr>
        <w:t>Confronto aziende</w:t>
      </w:r>
    </w:p>
    <w:tbl>
      <w:tblPr>
        <w:tblStyle w:val="Grigliatabella"/>
        <w:tblW w:w="10273" w:type="dxa"/>
        <w:tblLook w:val="04A0" w:firstRow="1" w:lastRow="0" w:firstColumn="1" w:lastColumn="0" w:noHBand="0" w:noVBand="1"/>
      </w:tblPr>
      <w:tblGrid>
        <w:gridCol w:w="1910"/>
        <w:gridCol w:w="1618"/>
        <w:gridCol w:w="1711"/>
        <w:gridCol w:w="2748"/>
        <w:gridCol w:w="2286"/>
      </w:tblGrid>
      <w:tr w:rsidR="00DD7AE3" w:rsidRPr="00DD7AE3" w14:paraId="03B96351" w14:textId="77777777" w:rsidTr="008A4B1A">
        <w:trPr>
          <w:trHeight w:val="1317"/>
        </w:trPr>
        <w:tc>
          <w:tcPr>
            <w:tcW w:w="0" w:type="auto"/>
            <w:vAlign w:val="center"/>
            <w:hideMark/>
          </w:tcPr>
          <w:p w14:paraId="4EB8F6D5" w14:textId="77777777" w:rsidR="00DD7AE3" w:rsidRPr="00DD7AE3" w:rsidRDefault="00DD7AE3" w:rsidP="008A4B1A">
            <w:pPr>
              <w:jc w:val="center"/>
              <w:rPr>
                <w:rFonts w:cs="Times New Roman"/>
                <w:b/>
                <w:bCs/>
                <w:szCs w:val="24"/>
              </w:rPr>
            </w:pPr>
            <w:r w:rsidRPr="00DD7AE3">
              <w:rPr>
                <w:rFonts w:cs="Times New Roman"/>
                <w:b/>
                <w:bCs/>
                <w:szCs w:val="24"/>
              </w:rPr>
              <w:lastRenderedPageBreak/>
              <w:t>Azienda</w:t>
            </w:r>
          </w:p>
        </w:tc>
        <w:tc>
          <w:tcPr>
            <w:tcW w:w="0" w:type="auto"/>
            <w:vAlign w:val="center"/>
            <w:hideMark/>
          </w:tcPr>
          <w:p w14:paraId="28E23102" w14:textId="77777777" w:rsidR="00DD7AE3" w:rsidRPr="00DD7AE3" w:rsidRDefault="00DD7AE3" w:rsidP="008A4B1A">
            <w:pPr>
              <w:jc w:val="center"/>
              <w:rPr>
                <w:rFonts w:cs="Times New Roman"/>
                <w:b/>
                <w:bCs/>
                <w:szCs w:val="24"/>
              </w:rPr>
            </w:pPr>
            <w:r w:rsidRPr="00DD7AE3">
              <w:rPr>
                <w:rFonts w:cs="Times New Roman"/>
                <w:b/>
                <w:bCs/>
                <w:szCs w:val="24"/>
              </w:rPr>
              <w:t>Sede</w:t>
            </w:r>
          </w:p>
        </w:tc>
        <w:tc>
          <w:tcPr>
            <w:tcW w:w="0" w:type="auto"/>
            <w:vAlign w:val="center"/>
            <w:hideMark/>
          </w:tcPr>
          <w:p w14:paraId="087ED539" w14:textId="77777777" w:rsidR="00DD7AE3" w:rsidRPr="00DD7AE3" w:rsidRDefault="00DD7AE3" w:rsidP="008A4B1A">
            <w:pPr>
              <w:jc w:val="center"/>
              <w:rPr>
                <w:rFonts w:cs="Times New Roman"/>
                <w:b/>
                <w:bCs/>
                <w:szCs w:val="24"/>
              </w:rPr>
            </w:pPr>
            <w:r w:rsidRPr="00DD7AE3">
              <w:rPr>
                <w:rFonts w:cs="Times New Roman"/>
                <w:b/>
                <w:bCs/>
                <w:szCs w:val="24"/>
              </w:rPr>
              <w:t>Modalità preventivo</w:t>
            </w:r>
          </w:p>
        </w:tc>
        <w:tc>
          <w:tcPr>
            <w:tcW w:w="0" w:type="auto"/>
            <w:vAlign w:val="center"/>
            <w:hideMark/>
          </w:tcPr>
          <w:p w14:paraId="04C6A7BB" w14:textId="77777777" w:rsidR="00DD7AE3" w:rsidRPr="00DD7AE3" w:rsidRDefault="00DD7AE3" w:rsidP="008A4B1A">
            <w:pPr>
              <w:jc w:val="center"/>
              <w:rPr>
                <w:rFonts w:cs="Times New Roman"/>
                <w:b/>
                <w:bCs/>
                <w:szCs w:val="24"/>
              </w:rPr>
            </w:pPr>
            <w:r w:rsidRPr="00DD7AE3">
              <w:rPr>
                <w:rFonts w:cs="Times New Roman"/>
                <w:b/>
                <w:bCs/>
                <w:szCs w:val="24"/>
              </w:rPr>
              <w:t>Note PVDF</w:t>
            </w:r>
          </w:p>
        </w:tc>
        <w:tc>
          <w:tcPr>
            <w:tcW w:w="0" w:type="auto"/>
            <w:vAlign w:val="center"/>
            <w:hideMark/>
          </w:tcPr>
          <w:p w14:paraId="541D5101" w14:textId="77777777" w:rsidR="00DD7AE3" w:rsidRPr="00DD7AE3" w:rsidRDefault="00DD7AE3" w:rsidP="008A4B1A">
            <w:pPr>
              <w:jc w:val="center"/>
              <w:rPr>
                <w:rFonts w:cs="Times New Roman"/>
                <w:b/>
                <w:bCs/>
                <w:szCs w:val="24"/>
              </w:rPr>
            </w:pPr>
            <w:r w:rsidRPr="00DD7AE3">
              <w:rPr>
                <w:rFonts w:cs="Times New Roman"/>
                <w:b/>
                <w:bCs/>
                <w:szCs w:val="24"/>
              </w:rPr>
              <w:t>Spedizione (Bressanone, ≤1 kg)</w:t>
            </w:r>
          </w:p>
        </w:tc>
      </w:tr>
      <w:tr w:rsidR="00DD7AE3" w:rsidRPr="00DD7AE3" w14:paraId="6A462E36" w14:textId="77777777" w:rsidTr="008A4B1A">
        <w:trPr>
          <w:trHeight w:val="1039"/>
        </w:trPr>
        <w:tc>
          <w:tcPr>
            <w:tcW w:w="0" w:type="auto"/>
            <w:vAlign w:val="center"/>
            <w:hideMark/>
          </w:tcPr>
          <w:p w14:paraId="7A23C6A1" w14:textId="77777777" w:rsidR="00DD7AE3" w:rsidRPr="00DD7AE3" w:rsidRDefault="00DD7AE3" w:rsidP="008A4B1A">
            <w:pPr>
              <w:jc w:val="center"/>
              <w:rPr>
                <w:rFonts w:cs="Times New Roman"/>
                <w:b/>
                <w:szCs w:val="24"/>
              </w:rPr>
            </w:pPr>
            <w:r w:rsidRPr="00DD7AE3">
              <w:rPr>
                <w:rFonts w:cs="Times New Roman"/>
                <w:b/>
                <w:szCs w:val="24"/>
              </w:rPr>
              <w:t>3DiTALY</w:t>
            </w:r>
          </w:p>
        </w:tc>
        <w:tc>
          <w:tcPr>
            <w:tcW w:w="0" w:type="auto"/>
            <w:vAlign w:val="center"/>
            <w:hideMark/>
          </w:tcPr>
          <w:p w14:paraId="49881522" w14:textId="77777777" w:rsidR="00DD7AE3" w:rsidRPr="00DD7AE3" w:rsidRDefault="00DD7AE3" w:rsidP="008A4B1A">
            <w:pPr>
              <w:jc w:val="center"/>
              <w:rPr>
                <w:rFonts w:cs="Times New Roman"/>
                <w:szCs w:val="24"/>
              </w:rPr>
            </w:pPr>
            <w:r w:rsidRPr="00DD7AE3">
              <w:rPr>
                <w:rFonts w:cs="Times New Roman"/>
                <w:szCs w:val="24"/>
              </w:rPr>
              <w:t>Roma + rete in Italia</w:t>
            </w:r>
          </w:p>
        </w:tc>
        <w:tc>
          <w:tcPr>
            <w:tcW w:w="0" w:type="auto"/>
            <w:vAlign w:val="center"/>
            <w:hideMark/>
          </w:tcPr>
          <w:p w14:paraId="049FA2EE" w14:textId="77777777" w:rsidR="00DD7AE3" w:rsidRPr="00DD7AE3" w:rsidRDefault="00DD7AE3" w:rsidP="008A4B1A">
            <w:pPr>
              <w:jc w:val="center"/>
              <w:rPr>
                <w:rFonts w:cs="Times New Roman"/>
                <w:szCs w:val="24"/>
              </w:rPr>
            </w:pPr>
            <w:r w:rsidRPr="00DD7AE3">
              <w:rPr>
                <w:rFonts w:cs="Times New Roman"/>
                <w:szCs w:val="24"/>
              </w:rPr>
              <w:t>Richiedi preventivo</w:t>
            </w:r>
          </w:p>
        </w:tc>
        <w:tc>
          <w:tcPr>
            <w:tcW w:w="0" w:type="auto"/>
            <w:vAlign w:val="center"/>
            <w:hideMark/>
          </w:tcPr>
          <w:p w14:paraId="7B3A3550" w14:textId="5F1AB648" w:rsidR="00DD7AE3" w:rsidRPr="00DD7AE3" w:rsidRDefault="00C81329" w:rsidP="008A4B1A">
            <w:pPr>
              <w:jc w:val="center"/>
              <w:rPr>
                <w:rFonts w:cs="Times New Roman"/>
                <w:szCs w:val="24"/>
              </w:rPr>
            </w:pPr>
            <w:r w:rsidRPr="00DD7AE3">
              <w:rPr>
                <w:rFonts w:cs="Times New Roman"/>
                <w:szCs w:val="24"/>
              </w:rPr>
              <w:t xml:space="preserve">Verificare disponibilità </w:t>
            </w:r>
            <w:r>
              <w:rPr>
                <w:rFonts w:cs="Times New Roman"/>
                <w:szCs w:val="24"/>
              </w:rPr>
              <w:t>e compatibilità PVDF</w:t>
            </w:r>
          </w:p>
        </w:tc>
        <w:tc>
          <w:tcPr>
            <w:tcW w:w="0" w:type="auto"/>
            <w:vAlign w:val="center"/>
            <w:hideMark/>
          </w:tcPr>
          <w:p w14:paraId="031C2864" w14:textId="77777777" w:rsidR="00DD7AE3" w:rsidRPr="00DD7AE3" w:rsidRDefault="00DD7AE3" w:rsidP="008A4B1A">
            <w:pPr>
              <w:jc w:val="center"/>
              <w:rPr>
                <w:rFonts w:cs="Times New Roman"/>
                <w:szCs w:val="24"/>
              </w:rPr>
            </w:pPr>
            <w:r w:rsidRPr="00DD7AE3">
              <w:rPr>
                <w:rFonts w:cs="Times New Roman"/>
                <w:szCs w:val="24"/>
              </w:rPr>
              <w:t>~9,99 €</w:t>
            </w:r>
          </w:p>
        </w:tc>
      </w:tr>
      <w:tr w:rsidR="00DD7AE3" w:rsidRPr="00DD7AE3" w14:paraId="288E0DE0" w14:textId="77777777" w:rsidTr="008A4B1A">
        <w:trPr>
          <w:trHeight w:val="1027"/>
        </w:trPr>
        <w:tc>
          <w:tcPr>
            <w:tcW w:w="0" w:type="auto"/>
            <w:vAlign w:val="center"/>
            <w:hideMark/>
          </w:tcPr>
          <w:p w14:paraId="2167BC11" w14:textId="77777777" w:rsidR="00DD7AE3" w:rsidRPr="00DD7AE3" w:rsidRDefault="00DD7AE3" w:rsidP="008A4B1A">
            <w:pPr>
              <w:jc w:val="center"/>
              <w:rPr>
                <w:rFonts w:cs="Times New Roman"/>
                <w:b/>
                <w:szCs w:val="24"/>
              </w:rPr>
            </w:pPr>
            <w:proofErr w:type="spellStart"/>
            <w:r w:rsidRPr="00DD7AE3">
              <w:rPr>
                <w:rFonts w:cs="Times New Roman"/>
                <w:b/>
                <w:szCs w:val="24"/>
              </w:rPr>
              <w:t>FastParts</w:t>
            </w:r>
            <w:proofErr w:type="spellEnd"/>
          </w:p>
        </w:tc>
        <w:tc>
          <w:tcPr>
            <w:tcW w:w="0" w:type="auto"/>
            <w:vAlign w:val="center"/>
            <w:hideMark/>
          </w:tcPr>
          <w:p w14:paraId="23A6989E" w14:textId="77777777" w:rsidR="00DD7AE3" w:rsidRPr="00DD7AE3" w:rsidRDefault="00DD7AE3" w:rsidP="008A4B1A">
            <w:pPr>
              <w:jc w:val="center"/>
              <w:rPr>
                <w:rFonts w:cs="Times New Roman"/>
                <w:szCs w:val="24"/>
              </w:rPr>
            </w:pPr>
            <w:r w:rsidRPr="00DD7AE3">
              <w:rPr>
                <w:rFonts w:cs="Times New Roman"/>
                <w:szCs w:val="24"/>
              </w:rPr>
              <w:t>Ruvo di Puglia (BA)</w:t>
            </w:r>
          </w:p>
        </w:tc>
        <w:tc>
          <w:tcPr>
            <w:tcW w:w="0" w:type="auto"/>
            <w:vAlign w:val="center"/>
            <w:hideMark/>
          </w:tcPr>
          <w:p w14:paraId="4939A0F7" w14:textId="77777777" w:rsidR="00DD7AE3" w:rsidRPr="00DD7AE3" w:rsidRDefault="00DD7AE3" w:rsidP="008A4B1A">
            <w:pPr>
              <w:jc w:val="center"/>
              <w:rPr>
                <w:rFonts w:cs="Times New Roman"/>
                <w:szCs w:val="24"/>
              </w:rPr>
            </w:pPr>
            <w:r w:rsidRPr="00DD7AE3">
              <w:rPr>
                <w:rFonts w:cs="Times New Roman"/>
                <w:szCs w:val="24"/>
              </w:rPr>
              <w:t>Richiedi preventivo</w:t>
            </w:r>
          </w:p>
        </w:tc>
        <w:tc>
          <w:tcPr>
            <w:tcW w:w="0" w:type="auto"/>
            <w:vAlign w:val="center"/>
            <w:hideMark/>
          </w:tcPr>
          <w:p w14:paraId="42E10D14" w14:textId="6600DDD1" w:rsidR="00DD7AE3" w:rsidRPr="00DD7AE3" w:rsidRDefault="00C81329" w:rsidP="008A4B1A">
            <w:pPr>
              <w:jc w:val="center"/>
              <w:rPr>
                <w:rFonts w:cs="Times New Roman"/>
                <w:szCs w:val="24"/>
              </w:rPr>
            </w:pPr>
            <w:r w:rsidRPr="00DD7AE3">
              <w:rPr>
                <w:rFonts w:cs="Times New Roman"/>
                <w:szCs w:val="24"/>
              </w:rPr>
              <w:t xml:space="preserve">Verificare disponibilità </w:t>
            </w:r>
            <w:r>
              <w:rPr>
                <w:rFonts w:cs="Times New Roman"/>
                <w:szCs w:val="24"/>
              </w:rPr>
              <w:t>e compatibilità PVDF</w:t>
            </w:r>
          </w:p>
        </w:tc>
        <w:tc>
          <w:tcPr>
            <w:tcW w:w="0" w:type="auto"/>
            <w:vAlign w:val="center"/>
            <w:hideMark/>
          </w:tcPr>
          <w:p w14:paraId="4EBFA0F1" w14:textId="77777777" w:rsidR="00DD7AE3" w:rsidRPr="00DD7AE3" w:rsidRDefault="00DD7AE3" w:rsidP="008A4B1A">
            <w:pPr>
              <w:jc w:val="center"/>
              <w:rPr>
                <w:rFonts w:cs="Times New Roman"/>
                <w:szCs w:val="24"/>
              </w:rPr>
            </w:pPr>
            <w:r w:rsidRPr="00DD7AE3">
              <w:rPr>
                <w:rFonts w:cs="Times New Roman"/>
                <w:szCs w:val="24"/>
              </w:rPr>
              <w:t>~9,99 €</w:t>
            </w:r>
          </w:p>
        </w:tc>
      </w:tr>
      <w:tr w:rsidR="00DD7AE3" w:rsidRPr="00DD7AE3" w14:paraId="62FB9D8A" w14:textId="77777777" w:rsidTr="008A4B1A">
        <w:trPr>
          <w:trHeight w:val="1039"/>
        </w:trPr>
        <w:tc>
          <w:tcPr>
            <w:tcW w:w="0" w:type="auto"/>
            <w:vAlign w:val="center"/>
            <w:hideMark/>
          </w:tcPr>
          <w:p w14:paraId="6CB7196C" w14:textId="77777777" w:rsidR="00DD7AE3" w:rsidRPr="00DD7AE3" w:rsidRDefault="00DD7AE3" w:rsidP="008A4B1A">
            <w:pPr>
              <w:jc w:val="center"/>
              <w:rPr>
                <w:rFonts w:cs="Times New Roman"/>
                <w:b/>
                <w:szCs w:val="24"/>
              </w:rPr>
            </w:pPr>
            <w:r w:rsidRPr="00DD7AE3">
              <w:rPr>
                <w:rFonts w:cs="Times New Roman"/>
                <w:b/>
                <w:szCs w:val="24"/>
              </w:rPr>
              <w:t>PMFACTORY</w:t>
            </w:r>
          </w:p>
        </w:tc>
        <w:tc>
          <w:tcPr>
            <w:tcW w:w="0" w:type="auto"/>
            <w:vAlign w:val="center"/>
            <w:hideMark/>
          </w:tcPr>
          <w:p w14:paraId="47573646" w14:textId="77777777" w:rsidR="00DD7AE3" w:rsidRPr="00DD7AE3" w:rsidRDefault="00DD7AE3" w:rsidP="008A4B1A">
            <w:pPr>
              <w:jc w:val="center"/>
              <w:rPr>
                <w:rFonts w:cs="Times New Roman"/>
                <w:szCs w:val="24"/>
              </w:rPr>
            </w:pPr>
            <w:r w:rsidRPr="00DD7AE3">
              <w:rPr>
                <w:rFonts w:cs="Times New Roman"/>
                <w:szCs w:val="24"/>
              </w:rPr>
              <w:t>Bologna</w:t>
            </w:r>
          </w:p>
        </w:tc>
        <w:tc>
          <w:tcPr>
            <w:tcW w:w="0" w:type="auto"/>
            <w:vAlign w:val="center"/>
            <w:hideMark/>
          </w:tcPr>
          <w:p w14:paraId="77CA06F3" w14:textId="77777777" w:rsidR="00DD7AE3" w:rsidRPr="00DD7AE3" w:rsidRDefault="00DD7AE3" w:rsidP="008A4B1A">
            <w:pPr>
              <w:jc w:val="center"/>
              <w:rPr>
                <w:rFonts w:cs="Times New Roman"/>
                <w:szCs w:val="24"/>
              </w:rPr>
            </w:pPr>
            <w:r w:rsidRPr="00DD7AE3">
              <w:rPr>
                <w:rFonts w:cs="Times New Roman"/>
                <w:szCs w:val="24"/>
              </w:rPr>
              <w:t>Richiedi preventivo</w:t>
            </w:r>
          </w:p>
        </w:tc>
        <w:tc>
          <w:tcPr>
            <w:tcW w:w="0" w:type="auto"/>
            <w:vAlign w:val="center"/>
            <w:hideMark/>
          </w:tcPr>
          <w:p w14:paraId="1C798B38" w14:textId="12C191A3" w:rsidR="00DD7AE3" w:rsidRPr="00DD7AE3" w:rsidRDefault="00C81329" w:rsidP="008A4B1A">
            <w:pPr>
              <w:jc w:val="center"/>
              <w:rPr>
                <w:rFonts w:cs="Times New Roman"/>
                <w:szCs w:val="24"/>
              </w:rPr>
            </w:pPr>
            <w:r w:rsidRPr="00DD7AE3">
              <w:rPr>
                <w:rFonts w:cs="Times New Roman"/>
                <w:szCs w:val="24"/>
              </w:rPr>
              <w:t xml:space="preserve">Verificare disponibilità </w:t>
            </w:r>
            <w:r>
              <w:rPr>
                <w:rFonts w:cs="Times New Roman"/>
                <w:szCs w:val="24"/>
              </w:rPr>
              <w:t>e compatibilità PVDF</w:t>
            </w:r>
          </w:p>
        </w:tc>
        <w:tc>
          <w:tcPr>
            <w:tcW w:w="0" w:type="auto"/>
            <w:vAlign w:val="center"/>
            <w:hideMark/>
          </w:tcPr>
          <w:p w14:paraId="7DDEAF64" w14:textId="77777777" w:rsidR="00DD7AE3" w:rsidRPr="00DD7AE3" w:rsidRDefault="00DD7AE3" w:rsidP="008A4B1A">
            <w:pPr>
              <w:jc w:val="center"/>
              <w:rPr>
                <w:rFonts w:cs="Times New Roman"/>
                <w:szCs w:val="24"/>
              </w:rPr>
            </w:pPr>
            <w:r w:rsidRPr="00DD7AE3">
              <w:rPr>
                <w:rFonts w:cs="Times New Roman"/>
                <w:szCs w:val="24"/>
              </w:rPr>
              <w:t>~9,99 €</w:t>
            </w:r>
          </w:p>
        </w:tc>
      </w:tr>
      <w:tr w:rsidR="00DD7AE3" w:rsidRPr="00DD7AE3" w14:paraId="259F6F4D" w14:textId="77777777" w:rsidTr="008A4B1A">
        <w:trPr>
          <w:trHeight w:val="1039"/>
        </w:trPr>
        <w:tc>
          <w:tcPr>
            <w:tcW w:w="0" w:type="auto"/>
            <w:vAlign w:val="center"/>
            <w:hideMark/>
          </w:tcPr>
          <w:p w14:paraId="69D7AE0B" w14:textId="77777777" w:rsidR="00DD7AE3" w:rsidRPr="00DD7AE3" w:rsidRDefault="00DD7AE3" w:rsidP="008A4B1A">
            <w:pPr>
              <w:jc w:val="center"/>
              <w:rPr>
                <w:rFonts w:cs="Times New Roman"/>
                <w:b/>
                <w:szCs w:val="24"/>
              </w:rPr>
            </w:pPr>
            <w:proofErr w:type="spellStart"/>
            <w:r w:rsidRPr="00DD7AE3">
              <w:rPr>
                <w:rFonts w:cs="Times New Roman"/>
                <w:b/>
                <w:szCs w:val="24"/>
              </w:rPr>
              <w:t>Arkema</w:t>
            </w:r>
            <w:proofErr w:type="spellEnd"/>
            <w:r w:rsidRPr="00DD7AE3">
              <w:rPr>
                <w:rFonts w:cs="Times New Roman"/>
                <w:b/>
                <w:szCs w:val="24"/>
              </w:rPr>
              <w:t>/Easy3D</w:t>
            </w:r>
          </w:p>
        </w:tc>
        <w:tc>
          <w:tcPr>
            <w:tcW w:w="0" w:type="auto"/>
            <w:vAlign w:val="center"/>
            <w:hideMark/>
          </w:tcPr>
          <w:p w14:paraId="123CBFF4" w14:textId="77777777" w:rsidR="00DD7AE3" w:rsidRPr="00DD7AE3" w:rsidRDefault="00DD7AE3" w:rsidP="008A4B1A">
            <w:pPr>
              <w:jc w:val="center"/>
              <w:rPr>
                <w:rFonts w:cs="Times New Roman"/>
                <w:szCs w:val="24"/>
              </w:rPr>
            </w:pPr>
            <w:r w:rsidRPr="00DD7AE3">
              <w:rPr>
                <w:rFonts w:cs="Times New Roman"/>
                <w:szCs w:val="24"/>
              </w:rPr>
              <w:t>Francia + partner UE</w:t>
            </w:r>
          </w:p>
        </w:tc>
        <w:tc>
          <w:tcPr>
            <w:tcW w:w="0" w:type="auto"/>
            <w:vAlign w:val="center"/>
            <w:hideMark/>
          </w:tcPr>
          <w:p w14:paraId="3F9CB2F5" w14:textId="77777777" w:rsidR="00DD7AE3" w:rsidRPr="00DD7AE3" w:rsidRDefault="00DD7AE3" w:rsidP="008A4B1A">
            <w:pPr>
              <w:jc w:val="center"/>
              <w:rPr>
                <w:rFonts w:cs="Times New Roman"/>
                <w:szCs w:val="24"/>
              </w:rPr>
            </w:pPr>
            <w:r w:rsidRPr="00DD7AE3">
              <w:rPr>
                <w:rFonts w:cs="Times New Roman"/>
                <w:szCs w:val="24"/>
              </w:rPr>
              <w:t>Richiedi preventivo</w:t>
            </w:r>
          </w:p>
        </w:tc>
        <w:tc>
          <w:tcPr>
            <w:tcW w:w="0" w:type="auto"/>
            <w:vAlign w:val="center"/>
            <w:hideMark/>
          </w:tcPr>
          <w:p w14:paraId="798A2722" w14:textId="77777777" w:rsidR="00DD7AE3" w:rsidRPr="00DD7AE3" w:rsidRDefault="00DD7AE3" w:rsidP="008A4B1A">
            <w:pPr>
              <w:jc w:val="center"/>
              <w:rPr>
                <w:rFonts w:cs="Times New Roman"/>
                <w:szCs w:val="24"/>
              </w:rPr>
            </w:pPr>
            <w:r w:rsidRPr="00DD7AE3">
              <w:rPr>
                <w:rFonts w:cs="Times New Roman"/>
                <w:szCs w:val="24"/>
              </w:rPr>
              <w:t>Specialisti PVDF (</w:t>
            </w:r>
            <w:proofErr w:type="spellStart"/>
            <w:r w:rsidRPr="00DD7AE3">
              <w:rPr>
                <w:rFonts w:cs="Times New Roman"/>
                <w:szCs w:val="24"/>
              </w:rPr>
              <w:t>Kynar</w:t>
            </w:r>
            <w:proofErr w:type="spellEnd"/>
            <w:r w:rsidRPr="00DD7AE3">
              <w:rPr>
                <w:rFonts w:cs="Times New Roman"/>
                <w:szCs w:val="24"/>
              </w:rPr>
              <w:t>)</w:t>
            </w:r>
          </w:p>
        </w:tc>
        <w:tc>
          <w:tcPr>
            <w:tcW w:w="0" w:type="auto"/>
            <w:vAlign w:val="center"/>
            <w:hideMark/>
          </w:tcPr>
          <w:p w14:paraId="440C4427" w14:textId="77777777" w:rsidR="00DD7AE3" w:rsidRPr="00DD7AE3" w:rsidRDefault="00DD7AE3" w:rsidP="008A4B1A">
            <w:pPr>
              <w:jc w:val="center"/>
              <w:rPr>
                <w:rFonts w:cs="Times New Roman"/>
                <w:szCs w:val="24"/>
              </w:rPr>
            </w:pPr>
            <w:r w:rsidRPr="00DD7AE3">
              <w:rPr>
                <w:rFonts w:cs="Times New Roman"/>
                <w:szCs w:val="24"/>
              </w:rPr>
              <w:t>~34,99 €</w:t>
            </w:r>
          </w:p>
        </w:tc>
      </w:tr>
      <w:tr w:rsidR="00DD7AE3" w:rsidRPr="00DD7AE3" w14:paraId="13A901CD" w14:textId="77777777" w:rsidTr="008A4B1A">
        <w:trPr>
          <w:trHeight w:val="1039"/>
        </w:trPr>
        <w:tc>
          <w:tcPr>
            <w:tcW w:w="0" w:type="auto"/>
            <w:vAlign w:val="center"/>
            <w:hideMark/>
          </w:tcPr>
          <w:p w14:paraId="707D9C5C" w14:textId="77777777" w:rsidR="00DD7AE3" w:rsidRPr="00DD7AE3" w:rsidRDefault="00DD7AE3" w:rsidP="008A4B1A">
            <w:pPr>
              <w:jc w:val="center"/>
              <w:rPr>
                <w:rFonts w:cs="Times New Roman"/>
                <w:b/>
                <w:szCs w:val="24"/>
              </w:rPr>
            </w:pPr>
            <w:r w:rsidRPr="00DD7AE3">
              <w:rPr>
                <w:rFonts w:cs="Times New Roman"/>
                <w:b/>
                <w:szCs w:val="24"/>
              </w:rPr>
              <w:t xml:space="preserve">Vision </w:t>
            </w:r>
            <w:proofErr w:type="spellStart"/>
            <w:r w:rsidRPr="00DD7AE3">
              <w:rPr>
                <w:rFonts w:cs="Times New Roman"/>
                <w:b/>
                <w:szCs w:val="24"/>
              </w:rPr>
              <w:t>Miner</w:t>
            </w:r>
            <w:proofErr w:type="spellEnd"/>
          </w:p>
        </w:tc>
        <w:tc>
          <w:tcPr>
            <w:tcW w:w="0" w:type="auto"/>
            <w:vAlign w:val="center"/>
            <w:hideMark/>
          </w:tcPr>
          <w:p w14:paraId="1DE468E4" w14:textId="77777777" w:rsidR="00DD7AE3" w:rsidRPr="00DD7AE3" w:rsidRDefault="00DD7AE3" w:rsidP="008A4B1A">
            <w:pPr>
              <w:jc w:val="center"/>
              <w:rPr>
                <w:rFonts w:cs="Times New Roman"/>
                <w:szCs w:val="24"/>
              </w:rPr>
            </w:pPr>
            <w:r w:rsidRPr="00DD7AE3">
              <w:rPr>
                <w:rFonts w:cs="Times New Roman"/>
                <w:szCs w:val="24"/>
              </w:rPr>
              <w:t>California (USA)</w:t>
            </w:r>
          </w:p>
        </w:tc>
        <w:tc>
          <w:tcPr>
            <w:tcW w:w="0" w:type="auto"/>
            <w:vAlign w:val="center"/>
            <w:hideMark/>
          </w:tcPr>
          <w:p w14:paraId="5E98A2DB" w14:textId="77777777" w:rsidR="00DD7AE3" w:rsidRPr="00DD7AE3" w:rsidRDefault="00DD7AE3" w:rsidP="008A4B1A">
            <w:pPr>
              <w:jc w:val="center"/>
              <w:rPr>
                <w:rFonts w:cs="Times New Roman"/>
                <w:szCs w:val="24"/>
              </w:rPr>
            </w:pPr>
            <w:r w:rsidRPr="00DD7AE3">
              <w:rPr>
                <w:rFonts w:cs="Times New Roman"/>
                <w:szCs w:val="24"/>
              </w:rPr>
              <w:t>Richiedi preventivo</w:t>
            </w:r>
          </w:p>
        </w:tc>
        <w:tc>
          <w:tcPr>
            <w:tcW w:w="0" w:type="auto"/>
            <w:vAlign w:val="center"/>
            <w:hideMark/>
          </w:tcPr>
          <w:p w14:paraId="20AC95F6" w14:textId="6E32F17D" w:rsidR="00DD7AE3" w:rsidRPr="00DD7AE3" w:rsidRDefault="00C81329" w:rsidP="008A4B1A">
            <w:pPr>
              <w:jc w:val="center"/>
              <w:rPr>
                <w:rFonts w:cs="Times New Roman"/>
                <w:szCs w:val="24"/>
              </w:rPr>
            </w:pPr>
            <w:r w:rsidRPr="00DD7AE3">
              <w:rPr>
                <w:rFonts w:cs="Times New Roman"/>
                <w:szCs w:val="24"/>
              </w:rPr>
              <w:t xml:space="preserve">Verificare disponibilità </w:t>
            </w:r>
            <w:r>
              <w:rPr>
                <w:rFonts w:cs="Times New Roman"/>
                <w:szCs w:val="24"/>
              </w:rPr>
              <w:t>e compatibilità PVDF</w:t>
            </w:r>
          </w:p>
        </w:tc>
        <w:tc>
          <w:tcPr>
            <w:tcW w:w="0" w:type="auto"/>
            <w:vAlign w:val="center"/>
            <w:hideMark/>
          </w:tcPr>
          <w:p w14:paraId="1801AF26" w14:textId="3BDA3F7B" w:rsidR="00DD7AE3" w:rsidRPr="00DD7AE3" w:rsidRDefault="00A365D8" w:rsidP="008A4B1A">
            <w:pPr>
              <w:jc w:val="center"/>
              <w:rPr>
                <w:rFonts w:cs="Times New Roman"/>
                <w:szCs w:val="24"/>
              </w:rPr>
            </w:pPr>
            <w:r>
              <w:rPr>
                <w:rFonts w:cs="Times New Roman"/>
                <w:szCs w:val="24"/>
              </w:rPr>
              <w:t>~49,99€</w:t>
            </w:r>
            <w:r w:rsidR="00DD7AE3" w:rsidRPr="00DD7AE3">
              <w:rPr>
                <w:rFonts w:cs="Times New Roman"/>
                <w:szCs w:val="24"/>
              </w:rPr>
              <w:t>+ IVA/dazi</w:t>
            </w:r>
          </w:p>
        </w:tc>
      </w:tr>
    </w:tbl>
    <w:p w14:paraId="55B6C367" w14:textId="77777777" w:rsidR="00DD7AE3" w:rsidRPr="00DD7AE3" w:rsidRDefault="00DD7AE3" w:rsidP="00DD7AE3">
      <w:pPr>
        <w:rPr>
          <w:rFonts w:cs="Times New Roman"/>
          <w:szCs w:val="24"/>
        </w:rPr>
      </w:pPr>
      <w:r w:rsidRPr="00DD7AE3">
        <w:rPr>
          <w:rFonts w:cs="Times New Roman"/>
          <w:szCs w:val="24"/>
        </w:rPr>
        <w:t>Nota: i costi sono stime su tariffe pubbliche.</w:t>
      </w:r>
    </w:p>
    <w:p w14:paraId="5F732D85" w14:textId="4FBF22A8" w:rsidR="00DD7AE3" w:rsidRPr="00F235F8" w:rsidRDefault="00DD7AE3" w:rsidP="00DD7AE3">
      <w:pPr>
        <w:pStyle w:val="Titolo2"/>
        <w:rPr>
          <w:rFonts w:cs="Times New Roman"/>
          <w:szCs w:val="24"/>
        </w:rPr>
      </w:pPr>
      <w:bookmarkStart w:id="109" w:name="_Toc207027022"/>
      <w:proofErr w:type="spellStart"/>
      <w:r w:rsidRPr="00F235F8">
        <w:rPr>
          <w:rFonts w:cs="Times New Roman"/>
          <w:szCs w:val="24"/>
        </w:rPr>
        <w:t>Modello</w:t>
      </w:r>
      <w:proofErr w:type="spellEnd"/>
      <w:r w:rsidRPr="00F235F8">
        <w:rPr>
          <w:rFonts w:cs="Times New Roman"/>
          <w:szCs w:val="24"/>
        </w:rPr>
        <w:t xml:space="preserve"> di </w:t>
      </w:r>
      <w:proofErr w:type="spellStart"/>
      <w:r w:rsidRPr="00F235F8">
        <w:rPr>
          <w:rFonts w:cs="Times New Roman"/>
          <w:szCs w:val="24"/>
        </w:rPr>
        <w:t>costo</w:t>
      </w:r>
      <w:proofErr w:type="spellEnd"/>
      <w:r w:rsidRPr="00F235F8">
        <w:rPr>
          <w:rFonts w:cs="Times New Roman"/>
          <w:szCs w:val="24"/>
        </w:rPr>
        <w:t xml:space="preserve"> di </w:t>
      </w:r>
      <w:proofErr w:type="spellStart"/>
      <w:r w:rsidRPr="00F235F8">
        <w:rPr>
          <w:rFonts w:cs="Times New Roman"/>
          <w:szCs w:val="24"/>
        </w:rPr>
        <w:t>realizzazione</w:t>
      </w:r>
      <w:bookmarkEnd w:id="109"/>
      <w:proofErr w:type="spellEnd"/>
    </w:p>
    <w:p w14:paraId="60A61EC2" w14:textId="72A16523" w:rsidR="00DD7AE3" w:rsidRPr="00DD7AE3" w:rsidRDefault="00DD7AE3" w:rsidP="00DD7AE3">
      <w:pPr>
        <w:rPr>
          <w:b/>
        </w:rPr>
      </w:pPr>
      <w:r w:rsidRPr="00DD7AE3">
        <w:rPr>
          <w:b/>
        </w:rPr>
        <w:t>Formule base</w:t>
      </w:r>
    </w:p>
    <w:p w14:paraId="5FF6D157" w14:textId="77777777" w:rsidR="00DD7AE3" w:rsidRPr="00DD7AE3" w:rsidRDefault="00DD7AE3" w:rsidP="00FE10F7">
      <w:pPr>
        <w:numPr>
          <w:ilvl w:val="0"/>
          <w:numId w:val="72"/>
        </w:numPr>
        <w:spacing w:before="0" w:after="160" w:line="278" w:lineRule="auto"/>
        <w:rPr>
          <w:rFonts w:cs="Times New Roman"/>
          <w:szCs w:val="24"/>
        </w:rPr>
      </w:pPr>
      <w:r w:rsidRPr="00DD7AE3">
        <w:rPr>
          <w:rFonts w:cs="Times New Roman"/>
          <w:b/>
          <w:bCs/>
          <w:szCs w:val="24"/>
        </w:rPr>
        <w:t>Materiale (</w:t>
      </w:r>
      <w:proofErr w:type="spellStart"/>
      <w:r w:rsidRPr="00DD7AE3">
        <w:rPr>
          <w:rFonts w:cs="Times New Roman"/>
          <w:b/>
          <w:bCs/>
          <w:szCs w:val="24"/>
        </w:rPr>
        <w:t>C_mat</w:t>
      </w:r>
      <w:proofErr w:type="spellEnd"/>
      <w:r w:rsidRPr="00DD7AE3">
        <w:rPr>
          <w:rFonts w:cs="Times New Roman"/>
          <w:b/>
          <w:bCs/>
          <w:szCs w:val="24"/>
        </w:rPr>
        <w:t>)</w:t>
      </w:r>
      <w:r w:rsidRPr="00DD7AE3">
        <w:rPr>
          <w:rFonts w:cs="Times New Roman"/>
          <w:szCs w:val="24"/>
        </w:rPr>
        <w:t xml:space="preserve"> = N × m × </w:t>
      </w:r>
      <w:proofErr w:type="spellStart"/>
      <w:r w:rsidRPr="00DD7AE3">
        <w:rPr>
          <w:rFonts w:cs="Times New Roman"/>
          <w:szCs w:val="24"/>
        </w:rPr>
        <w:t>P_g</w:t>
      </w:r>
      <w:proofErr w:type="spellEnd"/>
      <w:r w:rsidRPr="00DD7AE3">
        <w:rPr>
          <w:rFonts w:cs="Times New Roman"/>
          <w:szCs w:val="24"/>
        </w:rPr>
        <w:t xml:space="preserve"> × (1 + scarto)</w:t>
      </w:r>
    </w:p>
    <w:p w14:paraId="1AC9E0C8" w14:textId="77777777" w:rsidR="00DD7AE3" w:rsidRPr="00DD7AE3" w:rsidRDefault="00DD7AE3" w:rsidP="00FE10F7">
      <w:pPr>
        <w:numPr>
          <w:ilvl w:val="0"/>
          <w:numId w:val="72"/>
        </w:numPr>
        <w:spacing w:before="0" w:after="160" w:line="278" w:lineRule="auto"/>
        <w:rPr>
          <w:rFonts w:cs="Times New Roman"/>
          <w:szCs w:val="24"/>
        </w:rPr>
      </w:pPr>
      <w:r w:rsidRPr="00DD7AE3">
        <w:rPr>
          <w:rFonts w:cs="Times New Roman"/>
          <w:b/>
          <w:bCs/>
          <w:szCs w:val="24"/>
        </w:rPr>
        <w:t>Stampa (</w:t>
      </w:r>
      <w:proofErr w:type="spellStart"/>
      <w:r w:rsidRPr="00DD7AE3">
        <w:rPr>
          <w:rFonts w:cs="Times New Roman"/>
          <w:b/>
          <w:bCs/>
          <w:szCs w:val="24"/>
        </w:rPr>
        <w:t>C_stampa</w:t>
      </w:r>
      <w:proofErr w:type="spellEnd"/>
      <w:r w:rsidRPr="00DD7AE3">
        <w:rPr>
          <w:rFonts w:cs="Times New Roman"/>
          <w:b/>
          <w:bCs/>
          <w:szCs w:val="24"/>
        </w:rPr>
        <w:t>)</w:t>
      </w:r>
      <w:r w:rsidRPr="00DD7AE3">
        <w:rPr>
          <w:rFonts w:cs="Times New Roman"/>
          <w:szCs w:val="24"/>
        </w:rPr>
        <w:t xml:space="preserve"> = max(</w:t>
      </w:r>
      <w:proofErr w:type="spellStart"/>
      <w:r w:rsidRPr="00DD7AE3">
        <w:rPr>
          <w:rFonts w:cs="Times New Roman"/>
          <w:szCs w:val="24"/>
        </w:rPr>
        <w:t>C_min</w:t>
      </w:r>
      <w:proofErr w:type="spellEnd"/>
      <w:r w:rsidRPr="00DD7AE3">
        <w:rPr>
          <w:rFonts w:cs="Times New Roman"/>
          <w:szCs w:val="24"/>
        </w:rPr>
        <w:t xml:space="preserve">, </w:t>
      </w:r>
      <w:proofErr w:type="spellStart"/>
      <w:r w:rsidRPr="00DD7AE3">
        <w:rPr>
          <w:rFonts w:cs="Times New Roman"/>
          <w:szCs w:val="24"/>
        </w:rPr>
        <w:t>t_mac</w:t>
      </w:r>
      <w:proofErr w:type="spellEnd"/>
      <w:r w:rsidRPr="00DD7AE3">
        <w:rPr>
          <w:rFonts w:cs="Times New Roman"/>
          <w:szCs w:val="24"/>
        </w:rPr>
        <w:t xml:space="preserve"> × </w:t>
      </w:r>
      <w:proofErr w:type="spellStart"/>
      <w:r w:rsidRPr="00DD7AE3">
        <w:rPr>
          <w:rFonts w:cs="Times New Roman"/>
          <w:szCs w:val="24"/>
        </w:rPr>
        <w:t>P_h_service</w:t>
      </w:r>
      <w:proofErr w:type="spellEnd"/>
      <w:r w:rsidRPr="00DD7AE3">
        <w:rPr>
          <w:rFonts w:cs="Times New Roman"/>
          <w:szCs w:val="24"/>
        </w:rPr>
        <w:t>)</w:t>
      </w:r>
    </w:p>
    <w:p w14:paraId="4DC11AE4" w14:textId="77777777" w:rsidR="00DD7AE3" w:rsidRPr="00DD7AE3" w:rsidRDefault="00DD7AE3" w:rsidP="00FE10F7">
      <w:pPr>
        <w:numPr>
          <w:ilvl w:val="0"/>
          <w:numId w:val="72"/>
        </w:numPr>
        <w:spacing w:before="0" w:after="160" w:line="278" w:lineRule="auto"/>
        <w:rPr>
          <w:rFonts w:cs="Times New Roman"/>
          <w:szCs w:val="24"/>
        </w:rPr>
      </w:pPr>
      <w:r w:rsidRPr="00DD7AE3">
        <w:rPr>
          <w:rFonts w:cs="Times New Roman"/>
          <w:b/>
          <w:bCs/>
          <w:szCs w:val="24"/>
        </w:rPr>
        <w:t>Trasporto (</w:t>
      </w:r>
      <w:proofErr w:type="spellStart"/>
      <w:r w:rsidRPr="00DD7AE3">
        <w:rPr>
          <w:rFonts w:cs="Times New Roman"/>
          <w:b/>
          <w:bCs/>
          <w:szCs w:val="24"/>
        </w:rPr>
        <w:t>C_trasp</w:t>
      </w:r>
      <w:proofErr w:type="spellEnd"/>
      <w:r w:rsidRPr="00DD7AE3">
        <w:rPr>
          <w:rFonts w:cs="Times New Roman"/>
          <w:b/>
          <w:bCs/>
          <w:szCs w:val="24"/>
        </w:rPr>
        <w:t>)</w:t>
      </w:r>
      <w:r w:rsidRPr="00DD7AE3">
        <w:rPr>
          <w:rFonts w:cs="Times New Roman"/>
          <w:szCs w:val="24"/>
        </w:rPr>
        <w:t xml:space="preserve"> = </w:t>
      </w:r>
      <w:proofErr w:type="spellStart"/>
      <w:r w:rsidRPr="00DD7AE3">
        <w:rPr>
          <w:rFonts w:cs="Times New Roman"/>
          <w:szCs w:val="24"/>
        </w:rPr>
        <w:t>n_sped</w:t>
      </w:r>
      <w:proofErr w:type="spellEnd"/>
      <w:r w:rsidRPr="00DD7AE3">
        <w:rPr>
          <w:rFonts w:cs="Times New Roman"/>
          <w:szCs w:val="24"/>
        </w:rPr>
        <w:t xml:space="preserve"> × </w:t>
      </w:r>
      <w:proofErr w:type="spellStart"/>
      <w:r w:rsidRPr="00DD7AE3">
        <w:rPr>
          <w:rFonts w:cs="Times New Roman"/>
          <w:szCs w:val="24"/>
        </w:rPr>
        <w:t>P_sped</w:t>
      </w:r>
      <w:proofErr w:type="spellEnd"/>
    </w:p>
    <w:p w14:paraId="04318C8D" w14:textId="77777777" w:rsidR="00DD7AE3" w:rsidRPr="00DD7AE3" w:rsidRDefault="00DD7AE3" w:rsidP="00FE10F7">
      <w:pPr>
        <w:numPr>
          <w:ilvl w:val="0"/>
          <w:numId w:val="72"/>
        </w:numPr>
        <w:spacing w:before="0" w:after="160" w:line="278" w:lineRule="auto"/>
        <w:rPr>
          <w:rFonts w:cs="Times New Roman"/>
          <w:szCs w:val="24"/>
        </w:rPr>
      </w:pPr>
      <w:r w:rsidRPr="00DD7AE3">
        <w:rPr>
          <w:rFonts w:cs="Times New Roman"/>
          <w:b/>
          <w:bCs/>
          <w:szCs w:val="24"/>
        </w:rPr>
        <w:t>Progettazione (</w:t>
      </w:r>
      <w:proofErr w:type="spellStart"/>
      <w:r w:rsidRPr="00DD7AE3">
        <w:rPr>
          <w:rFonts w:cs="Times New Roman"/>
          <w:b/>
          <w:bCs/>
          <w:szCs w:val="24"/>
        </w:rPr>
        <w:t>C_proj</w:t>
      </w:r>
      <w:proofErr w:type="spellEnd"/>
      <w:r w:rsidRPr="00DD7AE3">
        <w:rPr>
          <w:rFonts w:cs="Times New Roman"/>
          <w:b/>
          <w:bCs/>
          <w:szCs w:val="24"/>
        </w:rPr>
        <w:t>)</w:t>
      </w:r>
      <w:r w:rsidRPr="00DD7AE3">
        <w:rPr>
          <w:rFonts w:cs="Times New Roman"/>
          <w:szCs w:val="24"/>
        </w:rPr>
        <w:t xml:space="preserve"> = </w:t>
      </w:r>
      <w:proofErr w:type="spellStart"/>
      <w:r w:rsidRPr="00DD7AE3">
        <w:rPr>
          <w:rFonts w:cs="Times New Roman"/>
          <w:szCs w:val="24"/>
        </w:rPr>
        <w:t>h_proj</w:t>
      </w:r>
      <w:proofErr w:type="spellEnd"/>
      <w:r w:rsidRPr="00DD7AE3">
        <w:rPr>
          <w:rFonts w:cs="Times New Roman"/>
          <w:szCs w:val="24"/>
        </w:rPr>
        <w:t xml:space="preserve"> × </w:t>
      </w:r>
      <w:proofErr w:type="spellStart"/>
      <w:r w:rsidRPr="00DD7AE3">
        <w:rPr>
          <w:rFonts w:cs="Times New Roman"/>
          <w:szCs w:val="24"/>
        </w:rPr>
        <w:t>P_h_interno</w:t>
      </w:r>
      <w:proofErr w:type="spellEnd"/>
    </w:p>
    <w:p w14:paraId="7BE9AA07" w14:textId="77777777" w:rsidR="00DD7AE3" w:rsidRPr="00DD7AE3" w:rsidRDefault="00DD7AE3" w:rsidP="00FE10F7">
      <w:pPr>
        <w:numPr>
          <w:ilvl w:val="0"/>
          <w:numId w:val="72"/>
        </w:numPr>
        <w:spacing w:before="0" w:after="160" w:line="278" w:lineRule="auto"/>
        <w:rPr>
          <w:rFonts w:cs="Times New Roman"/>
          <w:szCs w:val="24"/>
        </w:rPr>
      </w:pPr>
      <w:r w:rsidRPr="00DD7AE3">
        <w:rPr>
          <w:rFonts w:cs="Times New Roman"/>
          <w:b/>
          <w:bCs/>
          <w:szCs w:val="24"/>
        </w:rPr>
        <w:t>Extra (</w:t>
      </w:r>
      <w:proofErr w:type="spellStart"/>
      <w:r w:rsidRPr="00DD7AE3">
        <w:rPr>
          <w:rFonts w:cs="Times New Roman"/>
          <w:b/>
          <w:bCs/>
          <w:szCs w:val="24"/>
        </w:rPr>
        <w:t>C_extra</w:t>
      </w:r>
      <w:proofErr w:type="spellEnd"/>
      <w:r w:rsidRPr="00DD7AE3">
        <w:rPr>
          <w:rFonts w:cs="Times New Roman"/>
          <w:b/>
          <w:bCs/>
          <w:szCs w:val="24"/>
        </w:rPr>
        <w:t>)</w:t>
      </w:r>
      <w:r w:rsidRPr="00DD7AE3">
        <w:rPr>
          <w:rFonts w:cs="Times New Roman"/>
          <w:szCs w:val="24"/>
        </w:rPr>
        <w:t xml:space="preserve"> = test, certificazioni, imballaggi (se presenti)</w:t>
      </w:r>
    </w:p>
    <w:p w14:paraId="4E2CC035" w14:textId="77777777" w:rsidR="00DD7AE3" w:rsidRPr="00DD7AE3" w:rsidRDefault="00DD7AE3" w:rsidP="00DD7AE3">
      <w:pPr>
        <w:rPr>
          <w:b/>
        </w:rPr>
      </w:pPr>
      <w:r w:rsidRPr="00DD7AE3">
        <w:rPr>
          <w:b/>
        </w:rPr>
        <w:t>Legenda delle variabili utilizzate:</w:t>
      </w:r>
    </w:p>
    <w:p w14:paraId="25D6A03A" w14:textId="77777777" w:rsidR="00DD7AE3" w:rsidRPr="00DD7AE3" w:rsidRDefault="00DD7AE3" w:rsidP="00FE10F7">
      <w:pPr>
        <w:pStyle w:val="Paragrafoelenco"/>
        <w:numPr>
          <w:ilvl w:val="0"/>
          <w:numId w:val="79"/>
        </w:numPr>
        <w:spacing w:before="0" w:after="160" w:line="278" w:lineRule="auto"/>
        <w:rPr>
          <w:rFonts w:cs="Times New Roman"/>
          <w:szCs w:val="24"/>
        </w:rPr>
      </w:pPr>
      <w:r w:rsidRPr="00DD7AE3">
        <w:rPr>
          <w:rFonts w:cs="Times New Roman"/>
          <w:b/>
          <w:bCs/>
          <w:szCs w:val="24"/>
        </w:rPr>
        <w:t>N</w:t>
      </w:r>
      <w:r w:rsidRPr="00DD7AE3">
        <w:rPr>
          <w:rFonts w:cs="Times New Roman"/>
          <w:szCs w:val="24"/>
        </w:rPr>
        <w:t>: Numero di pezzi nel lotto.</w:t>
      </w:r>
    </w:p>
    <w:p w14:paraId="35CD84EC" w14:textId="77777777" w:rsidR="00DD7AE3" w:rsidRPr="00DD7AE3" w:rsidRDefault="00DD7AE3" w:rsidP="00FE10F7">
      <w:pPr>
        <w:pStyle w:val="Paragrafoelenco"/>
        <w:numPr>
          <w:ilvl w:val="0"/>
          <w:numId w:val="79"/>
        </w:numPr>
        <w:spacing w:before="0" w:after="160" w:line="278" w:lineRule="auto"/>
        <w:rPr>
          <w:rFonts w:cs="Times New Roman"/>
          <w:szCs w:val="24"/>
        </w:rPr>
      </w:pPr>
      <w:r w:rsidRPr="00DD7AE3">
        <w:rPr>
          <w:rFonts w:cs="Times New Roman"/>
          <w:b/>
          <w:bCs/>
          <w:szCs w:val="24"/>
        </w:rPr>
        <w:t>m</w:t>
      </w:r>
      <w:r w:rsidRPr="00DD7AE3">
        <w:rPr>
          <w:rFonts w:cs="Times New Roman"/>
          <w:szCs w:val="24"/>
        </w:rPr>
        <w:t>: Massa del singolo pezzo (in grammi), calcolata in base al volume e alla densità del materiale (PVDF).</w:t>
      </w:r>
    </w:p>
    <w:p w14:paraId="28711FE3"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P_g</w:t>
      </w:r>
      <w:proofErr w:type="spellEnd"/>
      <w:r w:rsidRPr="00DD7AE3">
        <w:rPr>
          <w:rFonts w:cs="Times New Roman"/>
          <w:szCs w:val="24"/>
        </w:rPr>
        <w:t>: Prezzo del materiale per grammo (€/g), determinato dal costo al kg del filamento.</w:t>
      </w:r>
    </w:p>
    <w:p w14:paraId="16E10C40" w14:textId="77777777" w:rsidR="00DD7AE3" w:rsidRPr="00DD7AE3" w:rsidRDefault="00DD7AE3" w:rsidP="00FE10F7">
      <w:pPr>
        <w:pStyle w:val="Paragrafoelenco"/>
        <w:numPr>
          <w:ilvl w:val="0"/>
          <w:numId w:val="79"/>
        </w:numPr>
        <w:spacing w:before="0" w:after="160" w:line="278" w:lineRule="auto"/>
        <w:rPr>
          <w:rFonts w:cs="Times New Roman"/>
          <w:szCs w:val="24"/>
        </w:rPr>
      </w:pPr>
      <w:r w:rsidRPr="00DD7AE3">
        <w:rPr>
          <w:rFonts w:cs="Times New Roman"/>
          <w:b/>
          <w:bCs/>
          <w:szCs w:val="24"/>
        </w:rPr>
        <w:t>scarto</w:t>
      </w:r>
      <w:r w:rsidRPr="00DD7AE3">
        <w:rPr>
          <w:rFonts w:cs="Times New Roman"/>
          <w:szCs w:val="24"/>
        </w:rPr>
        <w:t xml:space="preserve">: Percentuale extra considerata per compensare eventuali sprechi dovuti a </w:t>
      </w:r>
      <w:proofErr w:type="spellStart"/>
      <w:r w:rsidRPr="00DD7AE3">
        <w:rPr>
          <w:rFonts w:cs="Times New Roman"/>
          <w:szCs w:val="24"/>
        </w:rPr>
        <w:t>brim</w:t>
      </w:r>
      <w:proofErr w:type="spellEnd"/>
      <w:r w:rsidRPr="00DD7AE3">
        <w:rPr>
          <w:rFonts w:cs="Times New Roman"/>
          <w:szCs w:val="24"/>
        </w:rPr>
        <w:t>, supporti, fallimenti di stampa o calibrazioni.</w:t>
      </w:r>
    </w:p>
    <w:p w14:paraId="529FC359"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C_min</w:t>
      </w:r>
      <w:proofErr w:type="spellEnd"/>
      <w:r w:rsidRPr="00DD7AE3">
        <w:rPr>
          <w:rFonts w:cs="Times New Roman"/>
          <w:szCs w:val="24"/>
        </w:rPr>
        <w:t xml:space="preserve">: Costo minimo d’ordine imposto dal service per coprire setup macchina, </w:t>
      </w:r>
      <w:proofErr w:type="spellStart"/>
      <w:r w:rsidRPr="00DD7AE3">
        <w:rPr>
          <w:rFonts w:cs="Times New Roman"/>
          <w:szCs w:val="24"/>
        </w:rPr>
        <w:t>slicing</w:t>
      </w:r>
      <w:proofErr w:type="spellEnd"/>
      <w:r w:rsidRPr="00DD7AE3">
        <w:rPr>
          <w:rFonts w:cs="Times New Roman"/>
          <w:szCs w:val="24"/>
        </w:rPr>
        <w:t>, e gestione ordine.</w:t>
      </w:r>
    </w:p>
    <w:p w14:paraId="56160DD7"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lastRenderedPageBreak/>
        <w:t>t_mac</w:t>
      </w:r>
      <w:proofErr w:type="spellEnd"/>
      <w:r w:rsidRPr="00DD7AE3">
        <w:rPr>
          <w:rFonts w:cs="Times New Roman"/>
          <w:szCs w:val="24"/>
        </w:rPr>
        <w:t>: Tempo complessivo di stampa (in ore) per il lotto.</w:t>
      </w:r>
    </w:p>
    <w:p w14:paraId="271DC926"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P_h_service</w:t>
      </w:r>
      <w:proofErr w:type="spellEnd"/>
      <w:r w:rsidRPr="00DD7AE3">
        <w:rPr>
          <w:rFonts w:cs="Times New Roman"/>
          <w:szCs w:val="24"/>
        </w:rPr>
        <w:t>: Tariffa oraria del service di stampa (€/h).</w:t>
      </w:r>
    </w:p>
    <w:p w14:paraId="3CBA7AB1"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n_sped</w:t>
      </w:r>
      <w:proofErr w:type="spellEnd"/>
      <w:r w:rsidRPr="00DD7AE3">
        <w:rPr>
          <w:rFonts w:cs="Times New Roman"/>
          <w:szCs w:val="24"/>
        </w:rPr>
        <w:t>: Numero di spedizioni previste (tipicamente una, se il materiale viene fornito dal service).</w:t>
      </w:r>
    </w:p>
    <w:p w14:paraId="5901A181"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P_sped</w:t>
      </w:r>
      <w:proofErr w:type="spellEnd"/>
      <w:r w:rsidRPr="00DD7AE3">
        <w:rPr>
          <w:rFonts w:cs="Times New Roman"/>
          <w:szCs w:val="24"/>
        </w:rPr>
        <w:t>: Costo per ciascuna spedizione, comprensivo di imballo, assicurazione ed eventuali dazi se extra-UE.</w:t>
      </w:r>
    </w:p>
    <w:p w14:paraId="2E9DBD76"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h_proj</w:t>
      </w:r>
      <w:proofErr w:type="spellEnd"/>
      <w:r w:rsidRPr="00DD7AE3">
        <w:rPr>
          <w:rFonts w:cs="Times New Roman"/>
          <w:szCs w:val="24"/>
        </w:rPr>
        <w:t>: Ore interne impiegate per progettazione, modellazione CAD, preparazione file e documentazione.</w:t>
      </w:r>
    </w:p>
    <w:p w14:paraId="747A2B69"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P_h_interno</w:t>
      </w:r>
      <w:proofErr w:type="spellEnd"/>
      <w:r w:rsidRPr="00DD7AE3">
        <w:rPr>
          <w:rFonts w:cs="Times New Roman"/>
          <w:szCs w:val="24"/>
        </w:rPr>
        <w:t>: Costo orario del personale tecnico interno (€/h)</w:t>
      </w:r>
    </w:p>
    <w:p w14:paraId="0DE0494B" w14:textId="77777777" w:rsidR="00DD7AE3" w:rsidRPr="00DD7AE3" w:rsidRDefault="00DD7AE3" w:rsidP="00FE10F7">
      <w:pPr>
        <w:pStyle w:val="Paragrafoelenco"/>
        <w:numPr>
          <w:ilvl w:val="0"/>
          <w:numId w:val="79"/>
        </w:numPr>
        <w:spacing w:before="0" w:after="160" w:line="278" w:lineRule="auto"/>
        <w:rPr>
          <w:rFonts w:cs="Times New Roman"/>
          <w:szCs w:val="24"/>
        </w:rPr>
      </w:pPr>
      <w:proofErr w:type="spellStart"/>
      <w:r w:rsidRPr="00DD7AE3">
        <w:rPr>
          <w:rFonts w:cs="Times New Roman"/>
          <w:b/>
          <w:bCs/>
          <w:szCs w:val="24"/>
        </w:rPr>
        <w:t>C_extra</w:t>
      </w:r>
      <w:proofErr w:type="spellEnd"/>
      <w:r w:rsidRPr="00DD7AE3">
        <w:rPr>
          <w:rFonts w:cs="Times New Roman"/>
          <w:szCs w:val="24"/>
        </w:rPr>
        <w:t>: Voce opzionale per spese aggiuntive come test di laboratorio, certificazioni, o packaging speciali.</w:t>
      </w:r>
    </w:p>
    <w:p w14:paraId="70687652" w14:textId="5F67406A" w:rsidR="00DD7AE3" w:rsidRPr="00DD7AE3" w:rsidRDefault="00DD7AE3" w:rsidP="00DD7AE3">
      <w:pPr>
        <w:rPr>
          <w:b/>
        </w:rPr>
      </w:pPr>
      <w:r w:rsidRPr="00DD7AE3">
        <w:rPr>
          <w:b/>
        </w:rPr>
        <w:t>Costi unitari</w:t>
      </w:r>
    </w:p>
    <w:p w14:paraId="72900AD7" w14:textId="77777777" w:rsidR="00DD7AE3" w:rsidRPr="00DD7AE3" w:rsidRDefault="00DD7AE3" w:rsidP="00FE10F7">
      <w:pPr>
        <w:numPr>
          <w:ilvl w:val="0"/>
          <w:numId w:val="73"/>
        </w:numPr>
        <w:spacing w:before="0" w:after="160" w:line="278" w:lineRule="auto"/>
        <w:rPr>
          <w:rFonts w:cs="Times New Roman"/>
          <w:szCs w:val="24"/>
        </w:rPr>
      </w:pPr>
      <w:r w:rsidRPr="00DD7AE3">
        <w:rPr>
          <w:rFonts w:cs="Times New Roman"/>
          <w:b/>
          <w:bCs/>
          <w:szCs w:val="24"/>
        </w:rPr>
        <w:t>Totale lotto:</w:t>
      </w:r>
      <w:r w:rsidRPr="00DD7AE3">
        <w:rPr>
          <w:rFonts w:cs="Times New Roman"/>
          <w:szCs w:val="24"/>
        </w:rPr>
        <w:t xml:space="preserve"> </w:t>
      </w:r>
      <w:proofErr w:type="spellStart"/>
      <w:r w:rsidRPr="00DD7AE3">
        <w:rPr>
          <w:rFonts w:cs="Times New Roman"/>
          <w:szCs w:val="24"/>
        </w:rPr>
        <w:t>C_tot</w:t>
      </w:r>
      <w:proofErr w:type="spellEnd"/>
      <w:r w:rsidRPr="00DD7AE3">
        <w:rPr>
          <w:rFonts w:cs="Times New Roman"/>
          <w:szCs w:val="24"/>
        </w:rPr>
        <w:t xml:space="preserve"> = </w:t>
      </w:r>
      <w:proofErr w:type="spellStart"/>
      <w:r w:rsidRPr="00DD7AE3">
        <w:rPr>
          <w:rFonts w:cs="Times New Roman"/>
          <w:szCs w:val="24"/>
        </w:rPr>
        <w:t>C_mat</w:t>
      </w:r>
      <w:proofErr w:type="spellEnd"/>
      <w:r w:rsidRPr="00DD7AE3">
        <w:rPr>
          <w:rFonts w:cs="Times New Roman"/>
          <w:szCs w:val="24"/>
        </w:rPr>
        <w:t xml:space="preserve"> + </w:t>
      </w:r>
      <w:proofErr w:type="spellStart"/>
      <w:r w:rsidRPr="00DD7AE3">
        <w:rPr>
          <w:rFonts w:cs="Times New Roman"/>
          <w:szCs w:val="24"/>
        </w:rPr>
        <w:t>C_stampa</w:t>
      </w:r>
      <w:proofErr w:type="spellEnd"/>
      <w:r w:rsidRPr="00DD7AE3">
        <w:rPr>
          <w:rFonts w:cs="Times New Roman"/>
          <w:szCs w:val="24"/>
        </w:rPr>
        <w:t xml:space="preserve"> + </w:t>
      </w:r>
      <w:proofErr w:type="spellStart"/>
      <w:r w:rsidRPr="00DD7AE3">
        <w:rPr>
          <w:rFonts w:cs="Times New Roman"/>
          <w:szCs w:val="24"/>
        </w:rPr>
        <w:t>C_trasp</w:t>
      </w:r>
      <w:proofErr w:type="spellEnd"/>
      <w:r w:rsidRPr="00DD7AE3">
        <w:rPr>
          <w:rFonts w:cs="Times New Roman"/>
          <w:szCs w:val="24"/>
        </w:rPr>
        <w:t xml:space="preserve"> + </w:t>
      </w:r>
      <w:proofErr w:type="spellStart"/>
      <w:r w:rsidRPr="00DD7AE3">
        <w:rPr>
          <w:rFonts w:cs="Times New Roman"/>
          <w:szCs w:val="24"/>
        </w:rPr>
        <w:t>C_proj</w:t>
      </w:r>
      <w:proofErr w:type="spellEnd"/>
      <w:r w:rsidRPr="00DD7AE3">
        <w:rPr>
          <w:rFonts w:cs="Times New Roman"/>
          <w:szCs w:val="24"/>
        </w:rPr>
        <w:t xml:space="preserve"> [+ </w:t>
      </w:r>
      <w:proofErr w:type="spellStart"/>
      <w:r w:rsidRPr="00DD7AE3">
        <w:rPr>
          <w:rFonts w:cs="Times New Roman"/>
          <w:szCs w:val="24"/>
        </w:rPr>
        <w:t>C_extra</w:t>
      </w:r>
      <w:proofErr w:type="spellEnd"/>
      <w:r w:rsidRPr="00DD7AE3">
        <w:rPr>
          <w:rFonts w:cs="Times New Roman"/>
          <w:szCs w:val="24"/>
        </w:rPr>
        <w:t>]</w:t>
      </w:r>
    </w:p>
    <w:p w14:paraId="1AFCDF68" w14:textId="77777777" w:rsidR="00DD7AE3" w:rsidRPr="00DD7AE3" w:rsidRDefault="00DD7AE3" w:rsidP="00FE10F7">
      <w:pPr>
        <w:numPr>
          <w:ilvl w:val="0"/>
          <w:numId w:val="73"/>
        </w:numPr>
        <w:spacing w:before="0" w:after="160" w:line="278" w:lineRule="auto"/>
        <w:rPr>
          <w:rFonts w:cs="Times New Roman"/>
          <w:szCs w:val="24"/>
        </w:rPr>
      </w:pPr>
      <w:r w:rsidRPr="00DD7AE3">
        <w:rPr>
          <w:rFonts w:cs="Times New Roman"/>
          <w:b/>
          <w:bCs/>
          <w:szCs w:val="24"/>
        </w:rPr>
        <w:t>Costo unitario:</w:t>
      </w:r>
      <w:r w:rsidRPr="00DD7AE3">
        <w:rPr>
          <w:rFonts w:cs="Times New Roman"/>
          <w:szCs w:val="24"/>
        </w:rPr>
        <w:t xml:space="preserve"> </w:t>
      </w:r>
      <w:proofErr w:type="spellStart"/>
      <w:r w:rsidRPr="00DD7AE3">
        <w:rPr>
          <w:rFonts w:cs="Times New Roman"/>
          <w:szCs w:val="24"/>
        </w:rPr>
        <w:t>C_unit</w:t>
      </w:r>
      <w:proofErr w:type="spellEnd"/>
      <w:r w:rsidRPr="00DD7AE3">
        <w:rPr>
          <w:rFonts w:cs="Times New Roman"/>
          <w:szCs w:val="24"/>
        </w:rPr>
        <w:t xml:space="preserve"> = </w:t>
      </w:r>
      <w:proofErr w:type="spellStart"/>
      <w:r w:rsidRPr="00DD7AE3">
        <w:rPr>
          <w:rFonts w:cs="Times New Roman"/>
          <w:szCs w:val="24"/>
        </w:rPr>
        <w:t>C_tot</w:t>
      </w:r>
      <w:proofErr w:type="spellEnd"/>
      <w:r w:rsidRPr="00DD7AE3">
        <w:rPr>
          <w:rFonts w:cs="Times New Roman"/>
          <w:szCs w:val="24"/>
        </w:rPr>
        <w:t xml:space="preserve"> / N</w:t>
      </w:r>
    </w:p>
    <w:p w14:paraId="721351A6" w14:textId="458FC373" w:rsidR="00DD7AE3" w:rsidRPr="00DD7AE3" w:rsidRDefault="00DD7AE3" w:rsidP="00DD7AE3">
      <w:pPr>
        <w:rPr>
          <w:b/>
        </w:rPr>
      </w:pPr>
      <w:r w:rsidRPr="00DD7AE3">
        <w:rPr>
          <w:b/>
        </w:rPr>
        <w:t>Parametri adottati</w:t>
      </w:r>
    </w:p>
    <w:p w14:paraId="6A304856" w14:textId="77777777" w:rsidR="00DD7AE3" w:rsidRPr="00DD7AE3" w:rsidRDefault="00DD7AE3" w:rsidP="00FE10F7">
      <w:pPr>
        <w:numPr>
          <w:ilvl w:val="0"/>
          <w:numId w:val="74"/>
        </w:numPr>
        <w:spacing w:before="0" w:after="160" w:line="278" w:lineRule="auto"/>
        <w:rPr>
          <w:rFonts w:cs="Times New Roman"/>
          <w:szCs w:val="24"/>
        </w:rPr>
      </w:pPr>
      <w:r w:rsidRPr="00DD7AE3">
        <w:rPr>
          <w:rFonts w:cs="Times New Roman"/>
          <w:szCs w:val="24"/>
        </w:rPr>
        <w:t>m = 0,022 g</w:t>
      </w:r>
    </w:p>
    <w:p w14:paraId="5953EEF8" w14:textId="77777777" w:rsidR="00DD7AE3" w:rsidRPr="00DD7AE3" w:rsidRDefault="00DD7AE3" w:rsidP="00FE10F7">
      <w:pPr>
        <w:numPr>
          <w:ilvl w:val="0"/>
          <w:numId w:val="74"/>
        </w:numPr>
        <w:spacing w:before="0" w:after="160" w:line="278" w:lineRule="auto"/>
        <w:rPr>
          <w:rFonts w:cs="Times New Roman"/>
          <w:szCs w:val="24"/>
        </w:rPr>
      </w:pPr>
      <w:proofErr w:type="spellStart"/>
      <w:r w:rsidRPr="00DD7AE3">
        <w:rPr>
          <w:rFonts w:cs="Times New Roman"/>
          <w:szCs w:val="24"/>
        </w:rPr>
        <w:t>P_g</w:t>
      </w:r>
      <w:proofErr w:type="spellEnd"/>
      <w:r w:rsidRPr="00DD7AE3">
        <w:rPr>
          <w:rFonts w:cs="Times New Roman"/>
          <w:szCs w:val="24"/>
        </w:rPr>
        <w:t xml:space="preserve"> = 0,23 €/g</w:t>
      </w:r>
    </w:p>
    <w:p w14:paraId="0403973C" w14:textId="77777777" w:rsidR="00DD7AE3" w:rsidRPr="00DD7AE3" w:rsidRDefault="00DD7AE3" w:rsidP="00FE10F7">
      <w:pPr>
        <w:numPr>
          <w:ilvl w:val="0"/>
          <w:numId w:val="74"/>
        </w:numPr>
        <w:spacing w:before="0" w:after="160" w:line="278" w:lineRule="auto"/>
        <w:rPr>
          <w:rFonts w:cs="Times New Roman"/>
          <w:szCs w:val="24"/>
        </w:rPr>
      </w:pPr>
      <w:r w:rsidRPr="00DD7AE3">
        <w:rPr>
          <w:rFonts w:cs="Times New Roman"/>
          <w:szCs w:val="24"/>
        </w:rPr>
        <w:t>Scarto = 30%</w:t>
      </w:r>
    </w:p>
    <w:p w14:paraId="18CD84EF" w14:textId="77777777" w:rsidR="00DD7AE3" w:rsidRPr="00DD7AE3" w:rsidRDefault="00DD7AE3" w:rsidP="00FE10F7">
      <w:pPr>
        <w:numPr>
          <w:ilvl w:val="0"/>
          <w:numId w:val="74"/>
        </w:numPr>
        <w:spacing w:before="0" w:after="160" w:line="278" w:lineRule="auto"/>
        <w:rPr>
          <w:rFonts w:cs="Times New Roman"/>
          <w:szCs w:val="24"/>
        </w:rPr>
      </w:pPr>
      <w:proofErr w:type="spellStart"/>
      <w:r w:rsidRPr="00DD7AE3">
        <w:rPr>
          <w:rFonts w:cs="Times New Roman"/>
          <w:szCs w:val="24"/>
        </w:rPr>
        <w:t>P_h_service</w:t>
      </w:r>
      <w:proofErr w:type="spellEnd"/>
      <w:r w:rsidRPr="00DD7AE3">
        <w:rPr>
          <w:rFonts w:cs="Times New Roman"/>
          <w:szCs w:val="24"/>
        </w:rPr>
        <w:t xml:space="preserve"> (Italia) = 20 €/h</w:t>
      </w:r>
    </w:p>
    <w:p w14:paraId="1F7177C7" w14:textId="77777777" w:rsidR="00DD7AE3" w:rsidRPr="00DD7AE3" w:rsidRDefault="00DD7AE3" w:rsidP="00FE10F7">
      <w:pPr>
        <w:numPr>
          <w:ilvl w:val="0"/>
          <w:numId w:val="74"/>
        </w:numPr>
        <w:spacing w:before="0" w:after="160" w:line="278" w:lineRule="auto"/>
        <w:rPr>
          <w:rFonts w:cs="Times New Roman"/>
          <w:szCs w:val="24"/>
        </w:rPr>
      </w:pPr>
      <w:proofErr w:type="spellStart"/>
      <w:r w:rsidRPr="00DD7AE3">
        <w:rPr>
          <w:rFonts w:cs="Times New Roman"/>
          <w:szCs w:val="24"/>
        </w:rPr>
        <w:t>C_min</w:t>
      </w:r>
      <w:proofErr w:type="spellEnd"/>
      <w:r w:rsidRPr="00DD7AE3">
        <w:rPr>
          <w:rFonts w:cs="Times New Roman"/>
          <w:szCs w:val="24"/>
        </w:rPr>
        <w:t xml:space="preserve"> = 30–50 €</w:t>
      </w:r>
    </w:p>
    <w:p w14:paraId="5F0CD48C" w14:textId="77777777" w:rsidR="00DD7AE3" w:rsidRPr="00DD7AE3" w:rsidRDefault="00DD7AE3" w:rsidP="00FE10F7">
      <w:pPr>
        <w:numPr>
          <w:ilvl w:val="0"/>
          <w:numId w:val="74"/>
        </w:numPr>
        <w:spacing w:before="0" w:after="160" w:line="278" w:lineRule="auto"/>
        <w:rPr>
          <w:rFonts w:cs="Times New Roman"/>
          <w:szCs w:val="24"/>
        </w:rPr>
      </w:pPr>
      <w:proofErr w:type="spellStart"/>
      <w:r w:rsidRPr="00DD7AE3">
        <w:rPr>
          <w:rFonts w:cs="Times New Roman"/>
          <w:szCs w:val="24"/>
        </w:rPr>
        <w:t>P_sped</w:t>
      </w:r>
      <w:proofErr w:type="spellEnd"/>
      <w:r w:rsidRPr="00DD7AE3">
        <w:rPr>
          <w:rFonts w:cs="Times New Roman"/>
          <w:szCs w:val="24"/>
        </w:rPr>
        <w:t xml:space="preserve"> ITA = 9,99 € / FRA = 34,99 € / USA = 49,99 € + IVA/dazi</w:t>
      </w:r>
    </w:p>
    <w:p w14:paraId="0A42F51A" w14:textId="77777777" w:rsidR="00DD7AE3" w:rsidRPr="00DD7AE3" w:rsidRDefault="00DD7AE3" w:rsidP="00FE10F7">
      <w:pPr>
        <w:numPr>
          <w:ilvl w:val="0"/>
          <w:numId w:val="74"/>
        </w:numPr>
        <w:spacing w:before="0" w:after="160" w:line="278" w:lineRule="auto"/>
        <w:rPr>
          <w:rFonts w:cs="Times New Roman"/>
          <w:szCs w:val="24"/>
        </w:rPr>
      </w:pPr>
      <w:proofErr w:type="spellStart"/>
      <w:r w:rsidRPr="00DD7AE3">
        <w:rPr>
          <w:rFonts w:cs="Times New Roman"/>
          <w:szCs w:val="24"/>
        </w:rPr>
        <w:t>h_proj</w:t>
      </w:r>
      <w:proofErr w:type="spellEnd"/>
      <w:r w:rsidRPr="00DD7AE3">
        <w:rPr>
          <w:rFonts w:cs="Times New Roman"/>
          <w:szCs w:val="24"/>
        </w:rPr>
        <w:t xml:space="preserve"> = 6 h</w:t>
      </w:r>
    </w:p>
    <w:p w14:paraId="45C18BAF" w14:textId="77777777" w:rsidR="00DD7AE3" w:rsidRPr="00DD7AE3" w:rsidRDefault="00DD7AE3" w:rsidP="00FE10F7">
      <w:pPr>
        <w:numPr>
          <w:ilvl w:val="0"/>
          <w:numId w:val="74"/>
        </w:numPr>
        <w:spacing w:before="0" w:after="160" w:line="278" w:lineRule="auto"/>
        <w:rPr>
          <w:rFonts w:cs="Times New Roman"/>
          <w:szCs w:val="24"/>
        </w:rPr>
      </w:pPr>
      <w:proofErr w:type="spellStart"/>
      <w:r w:rsidRPr="00DD7AE3">
        <w:rPr>
          <w:rFonts w:cs="Times New Roman"/>
          <w:szCs w:val="24"/>
        </w:rPr>
        <w:t>P_h_interno</w:t>
      </w:r>
      <w:proofErr w:type="spellEnd"/>
      <w:r w:rsidRPr="00DD7AE3">
        <w:rPr>
          <w:rFonts w:cs="Times New Roman"/>
          <w:szCs w:val="24"/>
        </w:rPr>
        <w:t xml:space="preserve"> = 30,9 €/h</w:t>
      </w:r>
    </w:p>
    <w:p w14:paraId="2D189CFB" w14:textId="171EF90E" w:rsidR="00DD7AE3" w:rsidRPr="00F235F8" w:rsidRDefault="00DD7AE3" w:rsidP="00DD7AE3">
      <w:pPr>
        <w:pStyle w:val="Titolo2"/>
        <w:rPr>
          <w:rFonts w:cs="Times New Roman"/>
          <w:szCs w:val="24"/>
        </w:rPr>
      </w:pPr>
      <w:bookmarkStart w:id="110" w:name="_Toc207027023"/>
      <w:r w:rsidRPr="00F235F8">
        <w:rPr>
          <w:rFonts w:cs="Times New Roman"/>
          <w:szCs w:val="24"/>
        </w:rPr>
        <w:t xml:space="preserve">Stima </w:t>
      </w:r>
      <w:proofErr w:type="spellStart"/>
      <w:r w:rsidRPr="00F235F8">
        <w:rPr>
          <w:rFonts w:cs="Times New Roman"/>
          <w:szCs w:val="24"/>
        </w:rPr>
        <w:t>costi</w:t>
      </w:r>
      <w:proofErr w:type="spellEnd"/>
      <w:r w:rsidRPr="00F235F8">
        <w:rPr>
          <w:rFonts w:cs="Times New Roman"/>
          <w:szCs w:val="24"/>
        </w:rPr>
        <w:t xml:space="preserve"> per lotto</w:t>
      </w:r>
      <w:bookmarkEnd w:id="110"/>
    </w:p>
    <w:p w14:paraId="244B0BF2" w14:textId="29BD1CFF" w:rsidR="00DD7AE3" w:rsidRPr="00A365D8" w:rsidRDefault="00DD7AE3" w:rsidP="00DD7AE3">
      <w:pPr>
        <w:rPr>
          <w:b/>
        </w:rPr>
      </w:pPr>
      <w:r w:rsidRPr="00A365D8">
        <w:rPr>
          <w:b/>
        </w:rPr>
        <w:t>Service italiani</w:t>
      </w:r>
    </w:p>
    <w:p w14:paraId="6E1616AE" w14:textId="77777777" w:rsidR="00DD7AE3" w:rsidRPr="00DD7AE3" w:rsidRDefault="00DD7AE3" w:rsidP="00DD7AE3">
      <w:pPr>
        <w:rPr>
          <w:rFonts w:cs="Times New Roman"/>
          <w:szCs w:val="24"/>
        </w:rPr>
      </w:pPr>
      <w:r w:rsidRPr="00DD7AE3">
        <w:rPr>
          <w:rFonts w:cs="Times New Roman"/>
          <w:szCs w:val="24"/>
        </w:rPr>
        <w:t xml:space="preserve">Si osserva che nei fornitori italiani (come 3DiTALY, </w:t>
      </w:r>
      <w:proofErr w:type="spellStart"/>
      <w:r w:rsidRPr="00DD7AE3">
        <w:rPr>
          <w:rFonts w:cs="Times New Roman"/>
          <w:szCs w:val="24"/>
        </w:rPr>
        <w:t>FastParts</w:t>
      </w:r>
      <w:proofErr w:type="spellEnd"/>
      <w:r w:rsidRPr="00DD7AE3">
        <w:rPr>
          <w:rFonts w:cs="Times New Roman"/>
          <w:szCs w:val="24"/>
        </w:rPr>
        <w:t xml:space="preserve"> o PMFACTORY), l'incidenza dei costi fissi diventa molto rilevante nei lotti di piccole dimensioni, rendendo poco competitivo l'acquisto di un singolo pezzo. Tuttavia, all'aumentare del numero di unità prodotte, si osserva un notevole abbattimento del costo unitario grazie all'effetto scala.</w:t>
      </w:r>
    </w:p>
    <w:p w14:paraId="60711442" w14:textId="77777777" w:rsidR="00DD7AE3" w:rsidRPr="00DD7AE3" w:rsidRDefault="00DD7AE3" w:rsidP="00DD7AE3">
      <w:pPr>
        <w:rPr>
          <w:rFonts w:cs="Times New Roman"/>
          <w:szCs w:val="24"/>
        </w:rPr>
      </w:pPr>
      <w:r w:rsidRPr="00DD7AE3">
        <w:rPr>
          <w:rFonts w:cs="Times New Roman"/>
          <w:szCs w:val="24"/>
        </w:rPr>
        <w:t>Nel caso di un singolo pezzo, i costi di setup macchina e gestione ordine (costo minimo d'ordine) rappresentano quasi la totalità del prezzo finale. Con un lotto da 100 pezzi, tali costi vengono suddivisi, riducendo drasticamente il costo per unità. Se si arriva a 1.000 unità, il costo unitario può risultare fino a 200 volte inferiore rispetto alla produzione singola, rendendo l'opzione estremamente più efficiente.</w:t>
      </w:r>
    </w:p>
    <w:p w14:paraId="6D231C56" w14:textId="77777777" w:rsidR="00DD7AE3" w:rsidRPr="00DD7AE3" w:rsidRDefault="00DD7AE3" w:rsidP="00DD7AE3">
      <w:pPr>
        <w:rPr>
          <w:rFonts w:cs="Times New Roman"/>
          <w:szCs w:val="24"/>
        </w:rPr>
      </w:pPr>
      <w:r w:rsidRPr="00DD7AE3">
        <w:rPr>
          <w:rFonts w:cs="Times New Roman"/>
          <w:szCs w:val="24"/>
        </w:rPr>
        <w:lastRenderedPageBreak/>
        <w:t>La seguente tabella sintetizza i costi stimati per 1, 100 e 1.000 pezzi:</w:t>
      </w:r>
    </w:p>
    <w:tbl>
      <w:tblPr>
        <w:tblStyle w:val="Grigliatabella"/>
        <w:tblW w:w="9329" w:type="dxa"/>
        <w:tblLook w:val="04A0" w:firstRow="1" w:lastRow="0" w:firstColumn="1" w:lastColumn="0" w:noHBand="0" w:noVBand="1"/>
      </w:tblPr>
      <w:tblGrid>
        <w:gridCol w:w="1203"/>
        <w:gridCol w:w="1461"/>
        <w:gridCol w:w="2018"/>
        <w:gridCol w:w="1674"/>
        <w:gridCol w:w="1406"/>
        <w:gridCol w:w="1567"/>
      </w:tblGrid>
      <w:tr w:rsidR="00DD7AE3" w:rsidRPr="00DD7AE3" w14:paraId="4F2CC8B3" w14:textId="77777777" w:rsidTr="00165CB0">
        <w:trPr>
          <w:trHeight w:val="791"/>
        </w:trPr>
        <w:tc>
          <w:tcPr>
            <w:tcW w:w="0" w:type="auto"/>
            <w:vAlign w:val="center"/>
            <w:hideMark/>
          </w:tcPr>
          <w:p w14:paraId="770312D0" w14:textId="77777777" w:rsidR="00DD7AE3" w:rsidRPr="00DD7AE3" w:rsidRDefault="00DD7AE3" w:rsidP="008A4B1A">
            <w:pPr>
              <w:jc w:val="center"/>
              <w:rPr>
                <w:rFonts w:cs="Times New Roman"/>
                <w:b/>
                <w:bCs/>
                <w:szCs w:val="24"/>
              </w:rPr>
            </w:pPr>
            <w:r w:rsidRPr="00DD7AE3">
              <w:rPr>
                <w:rFonts w:cs="Times New Roman"/>
                <w:b/>
                <w:bCs/>
                <w:szCs w:val="24"/>
              </w:rPr>
              <w:t>Pezzi</w:t>
            </w:r>
          </w:p>
        </w:tc>
        <w:tc>
          <w:tcPr>
            <w:tcW w:w="0" w:type="auto"/>
            <w:vAlign w:val="center"/>
            <w:hideMark/>
          </w:tcPr>
          <w:p w14:paraId="4BF5B444" w14:textId="77777777" w:rsidR="00DD7AE3" w:rsidRPr="00DD7AE3" w:rsidRDefault="00DD7AE3" w:rsidP="008A4B1A">
            <w:pPr>
              <w:jc w:val="center"/>
              <w:rPr>
                <w:rFonts w:cs="Times New Roman"/>
                <w:b/>
                <w:bCs/>
                <w:szCs w:val="24"/>
              </w:rPr>
            </w:pPr>
            <w:proofErr w:type="spellStart"/>
            <w:r w:rsidRPr="00DD7AE3">
              <w:rPr>
                <w:rFonts w:cs="Times New Roman"/>
                <w:b/>
                <w:bCs/>
                <w:szCs w:val="24"/>
              </w:rPr>
              <w:t>C_mat</w:t>
            </w:r>
            <w:proofErr w:type="spellEnd"/>
          </w:p>
        </w:tc>
        <w:tc>
          <w:tcPr>
            <w:tcW w:w="0" w:type="auto"/>
            <w:vAlign w:val="center"/>
            <w:hideMark/>
          </w:tcPr>
          <w:p w14:paraId="2C11748A" w14:textId="77777777" w:rsidR="00DD7AE3" w:rsidRPr="00DD7AE3" w:rsidRDefault="00DD7AE3" w:rsidP="008A4B1A">
            <w:pPr>
              <w:jc w:val="center"/>
              <w:rPr>
                <w:rFonts w:cs="Times New Roman"/>
                <w:b/>
                <w:bCs/>
                <w:szCs w:val="24"/>
              </w:rPr>
            </w:pPr>
            <w:proofErr w:type="spellStart"/>
            <w:r w:rsidRPr="00DD7AE3">
              <w:rPr>
                <w:rFonts w:cs="Times New Roman"/>
                <w:b/>
                <w:bCs/>
                <w:szCs w:val="24"/>
              </w:rPr>
              <w:t>C_stampa</w:t>
            </w:r>
            <w:proofErr w:type="spellEnd"/>
          </w:p>
        </w:tc>
        <w:tc>
          <w:tcPr>
            <w:tcW w:w="0" w:type="auto"/>
            <w:vAlign w:val="center"/>
            <w:hideMark/>
          </w:tcPr>
          <w:p w14:paraId="34B091D3" w14:textId="77777777" w:rsidR="00DD7AE3" w:rsidRPr="00DD7AE3" w:rsidRDefault="00DD7AE3" w:rsidP="008A4B1A">
            <w:pPr>
              <w:jc w:val="center"/>
              <w:rPr>
                <w:rFonts w:cs="Times New Roman"/>
                <w:b/>
                <w:bCs/>
                <w:szCs w:val="24"/>
              </w:rPr>
            </w:pPr>
            <w:proofErr w:type="spellStart"/>
            <w:r w:rsidRPr="00DD7AE3">
              <w:rPr>
                <w:rFonts w:cs="Times New Roman"/>
                <w:b/>
                <w:bCs/>
                <w:szCs w:val="24"/>
              </w:rPr>
              <w:t>C_trasp</w:t>
            </w:r>
            <w:proofErr w:type="spellEnd"/>
          </w:p>
        </w:tc>
        <w:tc>
          <w:tcPr>
            <w:tcW w:w="0" w:type="auto"/>
            <w:vAlign w:val="center"/>
            <w:hideMark/>
          </w:tcPr>
          <w:p w14:paraId="74D70E43" w14:textId="77777777" w:rsidR="00DD7AE3" w:rsidRPr="00DD7AE3" w:rsidRDefault="00DD7AE3" w:rsidP="008A4B1A">
            <w:pPr>
              <w:jc w:val="center"/>
              <w:rPr>
                <w:rFonts w:cs="Times New Roman"/>
                <w:b/>
                <w:bCs/>
                <w:szCs w:val="24"/>
              </w:rPr>
            </w:pPr>
            <w:r w:rsidRPr="00DD7AE3">
              <w:rPr>
                <w:rFonts w:cs="Times New Roman"/>
                <w:b/>
                <w:bCs/>
                <w:szCs w:val="24"/>
              </w:rPr>
              <w:t>Totale</w:t>
            </w:r>
          </w:p>
        </w:tc>
        <w:tc>
          <w:tcPr>
            <w:tcW w:w="0" w:type="auto"/>
            <w:vAlign w:val="center"/>
            <w:hideMark/>
          </w:tcPr>
          <w:p w14:paraId="794B0C88" w14:textId="77777777" w:rsidR="00DD7AE3" w:rsidRPr="00DD7AE3" w:rsidRDefault="00DD7AE3" w:rsidP="008A4B1A">
            <w:pPr>
              <w:jc w:val="center"/>
              <w:rPr>
                <w:rFonts w:cs="Times New Roman"/>
                <w:b/>
                <w:bCs/>
                <w:szCs w:val="24"/>
              </w:rPr>
            </w:pPr>
            <w:r w:rsidRPr="00DD7AE3">
              <w:rPr>
                <w:rFonts w:cs="Times New Roman"/>
                <w:b/>
                <w:bCs/>
                <w:szCs w:val="24"/>
              </w:rPr>
              <w:t>€/pezzo</w:t>
            </w:r>
          </w:p>
        </w:tc>
      </w:tr>
      <w:tr w:rsidR="00DD7AE3" w:rsidRPr="00DD7AE3" w14:paraId="514397FA" w14:textId="77777777" w:rsidTr="00165CB0">
        <w:trPr>
          <w:trHeight w:val="791"/>
        </w:trPr>
        <w:tc>
          <w:tcPr>
            <w:tcW w:w="0" w:type="auto"/>
            <w:vAlign w:val="center"/>
            <w:hideMark/>
          </w:tcPr>
          <w:p w14:paraId="041C4848" w14:textId="77777777" w:rsidR="00DD7AE3" w:rsidRPr="00DD7AE3" w:rsidRDefault="00DD7AE3" w:rsidP="008A4B1A">
            <w:pPr>
              <w:jc w:val="center"/>
              <w:rPr>
                <w:rFonts w:cs="Times New Roman"/>
                <w:szCs w:val="24"/>
              </w:rPr>
            </w:pPr>
            <w:r w:rsidRPr="00DD7AE3">
              <w:rPr>
                <w:rFonts w:cs="Times New Roman"/>
                <w:szCs w:val="24"/>
              </w:rPr>
              <w:t>1</w:t>
            </w:r>
          </w:p>
        </w:tc>
        <w:tc>
          <w:tcPr>
            <w:tcW w:w="0" w:type="auto"/>
            <w:vAlign w:val="center"/>
            <w:hideMark/>
          </w:tcPr>
          <w:p w14:paraId="4C0DB00C" w14:textId="77777777" w:rsidR="00DD7AE3" w:rsidRPr="00DD7AE3" w:rsidRDefault="00DD7AE3" w:rsidP="008A4B1A">
            <w:pPr>
              <w:jc w:val="center"/>
              <w:rPr>
                <w:rFonts w:cs="Times New Roman"/>
                <w:szCs w:val="24"/>
              </w:rPr>
            </w:pPr>
            <w:r w:rsidRPr="00DD7AE3">
              <w:rPr>
                <w:rFonts w:cs="Times New Roman"/>
                <w:szCs w:val="24"/>
              </w:rPr>
              <w:t>0,01</w:t>
            </w:r>
          </w:p>
        </w:tc>
        <w:tc>
          <w:tcPr>
            <w:tcW w:w="0" w:type="auto"/>
            <w:vAlign w:val="center"/>
            <w:hideMark/>
          </w:tcPr>
          <w:p w14:paraId="4427978C" w14:textId="77777777" w:rsidR="00DD7AE3" w:rsidRPr="00DD7AE3" w:rsidRDefault="00DD7AE3" w:rsidP="008A4B1A">
            <w:pPr>
              <w:jc w:val="center"/>
              <w:rPr>
                <w:rFonts w:cs="Times New Roman"/>
                <w:szCs w:val="24"/>
              </w:rPr>
            </w:pPr>
            <w:r w:rsidRPr="00DD7AE3">
              <w:rPr>
                <w:rFonts w:cs="Times New Roman"/>
                <w:szCs w:val="24"/>
              </w:rPr>
              <w:t>35,00</w:t>
            </w:r>
          </w:p>
        </w:tc>
        <w:tc>
          <w:tcPr>
            <w:tcW w:w="0" w:type="auto"/>
            <w:vAlign w:val="center"/>
            <w:hideMark/>
          </w:tcPr>
          <w:p w14:paraId="3DEDB1DF" w14:textId="77777777" w:rsidR="00DD7AE3" w:rsidRPr="00DD7AE3" w:rsidRDefault="00DD7AE3" w:rsidP="008A4B1A">
            <w:pPr>
              <w:jc w:val="center"/>
              <w:rPr>
                <w:rFonts w:cs="Times New Roman"/>
                <w:szCs w:val="24"/>
              </w:rPr>
            </w:pPr>
            <w:r w:rsidRPr="00DD7AE3">
              <w:rPr>
                <w:rFonts w:cs="Times New Roman"/>
                <w:szCs w:val="24"/>
              </w:rPr>
              <w:t>9,99</w:t>
            </w:r>
          </w:p>
        </w:tc>
        <w:tc>
          <w:tcPr>
            <w:tcW w:w="0" w:type="auto"/>
            <w:vAlign w:val="center"/>
            <w:hideMark/>
          </w:tcPr>
          <w:p w14:paraId="62CD93F2" w14:textId="77777777" w:rsidR="00DD7AE3" w:rsidRPr="00DD7AE3" w:rsidRDefault="00DD7AE3" w:rsidP="008A4B1A">
            <w:pPr>
              <w:jc w:val="center"/>
              <w:rPr>
                <w:rFonts w:cs="Times New Roman"/>
                <w:szCs w:val="24"/>
              </w:rPr>
            </w:pPr>
            <w:r w:rsidRPr="00DD7AE3">
              <w:rPr>
                <w:rFonts w:cs="Times New Roman"/>
                <w:szCs w:val="24"/>
              </w:rPr>
              <w:t>45,00</w:t>
            </w:r>
          </w:p>
        </w:tc>
        <w:tc>
          <w:tcPr>
            <w:tcW w:w="0" w:type="auto"/>
            <w:vAlign w:val="center"/>
            <w:hideMark/>
          </w:tcPr>
          <w:p w14:paraId="03B1A640" w14:textId="77777777" w:rsidR="00DD7AE3" w:rsidRPr="00DD7AE3" w:rsidRDefault="00DD7AE3" w:rsidP="008A4B1A">
            <w:pPr>
              <w:jc w:val="center"/>
              <w:rPr>
                <w:rFonts w:cs="Times New Roman"/>
                <w:szCs w:val="24"/>
              </w:rPr>
            </w:pPr>
            <w:r w:rsidRPr="00DD7AE3">
              <w:rPr>
                <w:rFonts w:cs="Times New Roman"/>
                <w:szCs w:val="24"/>
              </w:rPr>
              <w:t>45,00</w:t>
            </w:r>
          </w:p>
        </w:tc>
      </w:tr>
      <w:tr w:rsidR="00DD7AE3" w:rsidRPr="00DD7AE3" w14:paraId="19005983" w14:textId="77777777" w:rsidTr="00165CB0">
        <w:trPr>
          <w:trHeight w:val="779"/>
        </w:trPr>
        <w:tc>
          <w:tcPr>
            <w:tcW w:w="0" w:type="auto"/>
            <w:vAlign w:val="center"/>
            <w:hideMark/>
          </w:tcPr>
          <w:p w14:paraId="292A2A8A" w14:textId="77777777" w:rsidR="00DD7AE3" w:rsidRPr="00DD7AE3" w:rsidRDefault="00DD7AE3" w:rsidP="008A4B1A">
            <w:pPr>
              <w:jc w:val="center"/>
              <w:rPr>
                <w:rFonts w:cs="Times New Roman"/>
                <w:szCs w:val="24"/>
              </w:rPr>
            </w:pPr>
            <w:r w:rsidRPr="00DD7AE3">
              <w:rPr>
                <w:rFonts w:cs="Times New Roman"/>
                <w:szCs w:val="24"/>
              </w:rPr>
              <w:t>100</w:t>
            </w:r>
          </w:p>
        </w:tc>
        <w:tc>
          <w:tcPr>
            <w:tcW w:w="0" w:type="auto"/>
            <w:vAlign w:val="center"/>
            <w:hideMark/>
          </w:tcPr>
          <w:p w14:paraId="51AEA601" w14:textId="77777777" w:rsidR="00DD7AE3" w:rsidRPr="00DD7AE3" w:rsidRDefault="00DD7AE3" w:rsidP="008A4B1A">
            <w:pPr>
              <w:jc w:val="center"/>
              <w:rPr>
                <w:rFonts w:cs="Times New Roman"/>
                <w:szCs w:val="24"/>
              </w:rPr>
            </w:pPr>
            <w:r w:rsidRPr="00DD7AE3">
              <w:rPr>
                <w:rFonts w:cs="Times New Roman"/>
                <w:szCs w:val="24"/>
              </w:rPr>
              <w:t>0,65</w:t>
            </w:r>
          </w:p>
        </w:tc>
        <w:tc>
          <w:tcPr>
            <w:tcW w:w="0" w:type="auto"/>
            <w:vAlign w:val="center"/>
            <w:hideMark/>
          </w:tcPr>
          <w:p w14:paraId="34236535" w14:textId="77777777" w:rsidR="00DD7AE3" w:rsidRPr="00DD7AE3" w:rsidRDefault="00DD7AE3" w:rsidP="008A4B1A">
            <w:pPr>
              <w:jc w:val="center"/>
              <w:rPr>
                <w:rFonts w:cs="Times New Roman"/>
                <w:szCs w:val="24"/>
              </w:rPr>
            </w:pPr>
            <w:r w:rsidRPr="00DD7AE3">
              <w:rPr>
                <w:rFonts w:cs="Times New Roman"/>
                <w:szCs w:val="24"/>
              </w:rPr>
              <w:t>35,00</w:t>
            </w:r>
          </w:p>
        </w:tc>
        <w:tc>
          <w:tcPr>
            <w:tcW w:w="0" w:type="auto"/>
            <w:vAlign w:val="center"/>
            <w:hideMark/>
          </w:tcPr>
          <w:p w14:paraId="4CEE6ADC" w14:textId="77777777" w:rsidR="00DD7AE3" w:rsidRPr="00DD7AE3" w:rsidRDefault="00DD7AE3" w:rsidP="008A4B1A">
            <w:pPr>
              <w:jc w:val="center"/>
              <w:rPr>
                <w:rFonts w:cs="Times New Roman"/>
                <w:szCs w:val="24"/>
              </w:rPr>
            </w:pPr>
            <w:r w:rsidRPr="00DD7AE3">
              <w:rPr>
                <w:rFonts w:cs="Times New Roman"/>
                <w:szCs w:val="24"/>
              </w:rPr>
              <w:t>9,99</w:t>
            </w:r>
          </w:p>
        </w:tc>
        <w:tc>
          <w:tcPr>
            <w:tcW w:w="0" w:type="auto"/>
            <w:vAlign w:val="center"/>
            <w:hideMark/>
          </w:tcPr>
          <w:p w14:paraId="71865422" w14:textId="77777777" w:rsidR="00DD7AE3" w:rsidRPr="00DD7AE3" w:rsidRDefault="00DD7AE3" w:rsidP="008A4B1A">
            <w:pPr>
              <w:jc w:val="center"/>
              <w:rPr>
                <w:rFonts w:cs="Times New Roman"/>
                <w:szCs w:val="24"/>
              </w:rPr>
            </w:pPr>
            <w:r w:rsidRPr="00DD7AE3">
              <w:rPr>
                <w:rFonts w:cs="Times New Roman"/>
                <w:szCs w:val="24"/>
              </w:rPr>
              <w:t>45,64</w:t>
            </w:r>
          </w:p>
        </w:tc>
        <w:tc>
          <w:tcPr>
            <w:tcW w:w="0" w:type="auto"/>
            <w:vAlign w:val="center"/>
            <w:hideMark/>
          </w:tcPr>
          <w:p w14:paraId="495690DD" w14:textId="77777777" w:rsidR="00DD7AE3" w:rsidRPr="00DD7AE3" w:rsidRDefault="00DD7AE3" w:rsidP="008A4B1A">
            <w:pPr>
              <w:jc w:val="center"/>
              <w:rPr>
                <w:rFonts w:cs="Times New Roman"/>
                <w:szCs w:val="24"/>
              </w:rPr>
            </w:pPr>
            <w:r w:rsidRPr="00DD7AE3">
              <w:rPr>
                <w:rFonts w:cs="Times New Roman"/>
                <w:szCs w:val="24"/>
              </w:rPr>
              <w:t>0,46</w:t>
            </w:r>
          </w:p>
        </w:tc>
      </w:tr>
      <w:tr w:rsidR="00DD7AE3" w:rsidRPr="00DD7AE3" w14:paraId="21B3183C" w14:textId="77777777" w:rsidTr="00165CB0">
        <w:trPr>
          <w:trHeight w:val="791"/>
        </w:trPr>
        <w:tc>
          <w:tcPr>
            <w:tcW w:w="0" w:type="auto"/>
            <w:vAlign w:val="center"/>
            <w:hideMark/>
          </w:tcPr>
          <w:p w14:paraId="3D76A74B" w14:textId="77777777" w:rsidR="00DD7AE3" w:rsidRPr="00DD7AE3" w:rsidRDefault="00DD7AE3" w:rsidP="008A4B1A">
            <w:pPr>
              <w:jc w:val="center"/>
              <w:rPr>
                <w:rFonts w:cs="Times New Roman"/>
                <w:szCs w:val="24"/>
              </w:rPr>
            </w:pPr>
            <w:r w:rsidRPr="00DD7AE3">
              <w:rPr>
                <w:rFonts w:cs="Times New Roman"/>
                <w:szCs w:val="24"/>
              </w:rPr>
              <w:t>1000</w:t>
            </w:r>
          </w:p>
        </w:tc>
        <w:tc>
          <w:tcPr>
            <w:tcW w:w="0" w:type="auto"/>
            <w:vAlign w:val="center"/>
            <w:hideMark/>
          </w:tcPr>
          <w:p w14:paraId="0BFCC4A3" w14:textId="77777777" w:rsidR="00DD7AE3" w:rsidRPr="00DD7AE3" w:rsidRDefault="00DD7AE3" w:rsidP="008A4B1A">
            <w:pPr>
              <w:jc w:val="center"/>
              <w:rPr>
                <w:rFonts w:cs="Times New Roman"/>
                <w:szCs w:val="24"/>
              </w:rPr>
            </w:pPr>
            <w:r w:rsidRPr="00DD7AE3">
              <w:rPr>
                <w:rFonts w:cs="Times New Roman"/>
                <w:szCs w:val="24"/>
              </w:rPr>
              <w:t>6,50</w:t>
            </w:r>
          </w:p>
        </w:tc>
        <w:tc>
          <w:tcPr>
            <w:tcW w:w="0" w:type="auto"/>
            <w:vAlign w:val="center"/>
            <w:hideMark/>
          </w:tcPr>
          <w:p w14:paraId="7B105343" w14:textId="77777777" w:rsidR="00DD7AE3" w:rsidRPr="00DD7AE3" w:rsidRDefault="00DD7AE3" w:rsidP="008A4B1A">
            <w:pPr>
              <w:jc w:val="center"/>
              <w:rPr>
                <w:rFonts w:cs="Times New Roman"/>
                <w:szCs w:val="24"/>
              </w:rPr>
            </w:pPr>
            <w:r w:rsidRPr="00DD7AE3">
              <w:rPr>
                <w:rFonts w:cs="Times New Roman"/>
                <w:szCs w:val="24"/>
              </w:rPr>
              <w:t>190,00</w:t>
            </w:r>
          </w:p>
        </w:tc>
        <w:tc>
          <w:tcPr>
            <w:tcW w:w="0" w:type="auto"/>
            <w:vAlign w:val="center"/>
            <w:hideMark/>
          </w:tcPr>
          <w:p w14:paraId="3C573E6E" w14:textId="77777777" w:rsidR="00DD7AE3" w:rsidRPr="00DD7AE3" w:rsidRDefault="00DD7AE3" w:rsidP="008A4B1A">
            <w:pPr>
              <w:jc w:val="center"/>
              <w:rPr>
                <w:rFonts w:cs="Times New Roman"/>
                <w:szCs w:val="24"/>
              </w:rPr>
            </w:pPr>
            <w:r w:rsidRPr="00DD7AE3">
              <w:rPr>
                <w:rFonts w:cs="Times New Roman"/>
                <w:szCs w:val="24"/>
              </w:rPr>
              <w:t>9,99</w:t>
            </w:r>
          </w:p>
        </w:tc>
        <w:tc>
          <w:tcPr>
            <w:tcW w:w="0" w:type="auto"/>
            <w:vAlign w:val="center"/>
            <w:hideMark/>
          </w:tcPr>
          <w:p w14:paraId="7A02DCFF" w14:textId="77777777" w:rsidR="00DD7AE3" w:rsidRPr="00DD7AE3" w:rsidRDefault="00DD7AE3" w:rsidP="008A4B1A">
            <w:pPr>
              <w:jc w:val="center"/>
              <w:rPr>
                <w:rFonts w:cs="Times New Roman"/>
                <w:szCs w:val="24"/>
              </w:rPr>
            </w:pPr>
            <w:r w:rsidRPr="00DD7AE3">
              <w:rPr>
                <w:rFonts w:cs="Times New Roman"/>
                <w:szCs w:val="24"/>
              </w:rPr>
              <w:t>206,49</w:t>
            </w:r>
          </w:p>
        </w:tc>
        <w:tc>
          <w:tcPr>
            <w:tcW w:w="0" w:type="auto"/>
            <w:vAlign w:val="center"/>
            <w:hideMark/>
          </w:tcPr>
          <w:p w14:paraId="5AE51713" w14:textId="77777777" w:rsidR="00DD7AE3" w:rsidRPr="00DD7AE3" w:rsidRDefault="00DD7AE3" w:rsidP="008A4B1A">
            <w:pPr>
              <w:jc w:val="center"/>
              <w:rPr>
                <w:rFonts w:cs="Times New Roman"/>
                <w:szCs w:val="24"/>
              </w:rPr>
            </w:pPr>
            <w:r w:rsidRPr="00DD7AE3">
              <w:rPr>
                <w:rFonts w:cs="Times New Roman"/>
                <w:szCs w:val="24"/>
              </w:rPr>
              <w:t>0,21</w:t>
            </w:r>
          </w:p>
        </w:tc>
      </w:tr>
    </w:tbl>
    <w:p w14:paraId="6EB57196" w14:textId="1922138A" w:rsidR="00DD7AE3" w:rsidRPr="00DD7AE3" w:rsidRDefault="00DD7AE3" w:rsidP="00DD7AE3">
      <w:pPr>
        <w:rPr>
          <w:rFonts w:cs="Times New Roman"/>
          <w:szCs w:val="24"/>
        </w:rPr>
      </w:pPr>
      <w:r w:rsidRPr="00DD7AE3">
        <w:rPr>
          <w:rFonts w:cs="Times New Roman"/>
          <w:szCs w:val="24"/>
        </w:rPr>
        <w:t xml:space="preserve">nota: I loro siti non indicano un </w:t>
      </w:r>
      <w:r w:rsidRPr="00DD7AE3">
        <w:rPr>
          <w:rFonts w:cs="Times New Roman"/>
          <w:b/>
          <w:bCs/>
          <w:szCs w:val="24"/>
        </w:rPr>
        <w:t>costo minimo di ordine</w:t>
      </w:r>
      <w:r w:rsidRPr="00DD7AE3">
        <w:rPr>
          <w:rFonts w:cs="Times New Roman"/>
          <w:szCs w:val="24"/>
        </w:rPr>
        <w:t xml:space="preserve"> specifico, mentre molte aziende simili impongono un minimo tra 30 e 40 euro</w:t>
      </w:r>
      <w:r w:rsidR="00C81329">
        <w:rPr>
          <w:rFonts w:cs="Times New Roman"/>
          <w:szCs w:val="24"/>
        </w:rPr>
        <w:t xml:space="preserve">. </w:t>
      </w:r>
      <w:r w:rsidR="00C81329" w:rsidRPr="00894DFD">
        <w:rPr>
          <w:rFonts w:cs="Times New Roman"/>
          <w:szCs w:val="24"/>
        </w:rPr>
        <w:t>Le stime di costo stampa si basano su un tempo medio di 10–12 ore per 1 000 pezzi. Se i tempi effettivi fossero più alti (es. 25 h per lo stesso lotto, considerando setup, scarti e gestione pezzi), il costo stampa raddoppierebbe da 190 € a 500 €.</w:t>
      </w:r>
      <w:r w:rsidR="00C81329">
        <w:rPr>
          <w:rFonts w:cs="Times New Roman"/>
          <w:szCs w:val="24"/>
        </w:rPr>
        <w:t xml:space="preserve"> </w:t>
      </w:r>
      <w:r w:rsidR="00C81329" w:rsidRPr="0054414C">
        <w:rPr>
          <w:rFonts w:cs="Times New Roman"/>
          <w:szCs w:val="24"/>
        </w:rPr>
        <w:t>In tal caso, il costo unitario dei service italiani salirebbe da 0,21 €/pezzo a circa 0,30 €/pezzo.</w:t>
      </w:r>
    </w:p>
    <w:p w14:paraId="41D385BF" w14:textId="4EE7C9E5" w:rsidR="00DD7AE3" w:rsidRPr="00A365D8" w:rsidRDefault="00DD7AE3" w:rsidP="00DD7AE3">
      <w:pPr>
        <w:rPr>
          <w:b/>
        </w:rPr>
      </w:pPr>
      <w:proofErr w:type="spellStart"/>
      <w:r w:rsidRPr="00A365D8">
        <w:rPr>
          <w:b/>
        </w:rPr>
        <w:t>Arkema</w:t>
      </w:r>
      <w:proofErr w:type="spellEnd"/>
      <w:r w:rsidRPr="00A365D8">
        <w:rPr>
          <w:b/>
        </w:rPr>
        <w:t xml:space="preserve"> – Easy3D</w:t>
      </w:r>
    </w:p>
    <w:tbl>
      <w:tblPr>
        <w:tblStyle w:val="Grigliatabella"/>
        <w:tblW w:w="9379" w:type="dxa"/>
        <w:tblLook w:val="04A0" w:firstRow="1" w:lastRow="0" w:firstColumn="1" w:lastColumn="0" w:noHBand="0" w:noVBand="1"/>
      </w:tblPr>
      <w:tblGrid>
        <w:gridCol w:w="1209"/>
        <w:gridCol w:w="1469"/>
        <w:gridCol w:w="2029"/>
        <w:gridCol w:w="1683"/>
        <w:gridCol w:w="1414"/>
        <w:gridCol w:w="1575"/>
      </w:tblGrid>
      <w:tr w:rsidR="00DD7AE3" w:rsidRPr="00DD7AE3" w14:paraId="3DA76D29" w14:textId="77777777" w:rsidTr="00165CB0">
        <w:trPr>
          <w:trHeight w:val="833"/>
        </w:trPr>
        <w:tc>
          <w:tcPr>
            <w:tcW w:w="0" w:type="auto"/>
            <w:vAlign w:val="center"/>
            <w:hideMark/>
          </w:tcPr>
          <w:p w14:paraId="6ABECCC5" w14:textId="77777777" w:rsidR="00DD7AE3" w:rsidRPr="00DD7AE3" w:rsidRDefault="00DD7AE3" w:rsidP="008A4B1A">
            <w:pPr>
              <w:jc w:val="center"/>
              <w:rPr>
                <w:rFonts w:cs="Times New Roman"/>
                <w:b/>
                <w:bCs/>
                <w:szCs w:val="24"/>
              </w:rPr>
            </w:pPr>
            <w:r w:rsidRPr="00DD7AE3">
              <w:rPr>
                <w:rFonts w:cs="Times New Roman"/>
                <w:b/>
                <w:bCs/>
                <w:szCs w:val="24"/>
              </w:rPr>
              <w:t>Pezzi</w:t>
            </w:r>
          </w:p>
        </w:tc>
        <w:tc>
          <w:tcPr>
            <w:tcW w:w="0" w:type="auto"/>
            <w:vAlign w:val="center"/>
            <w:hideMark/>
          </w:tcPr>
          <w:p w14:paraId="34C2A059" w14:textId="77777777" w:rsidR="00DD7AE3" w:rsidRPr="00DD7AE3" w:rsidRDefault="00DD7AE3" w:rsidP="008A4B1A">
            <w:pPr>
              <w:jc w:val="center"/>
              <w:rPr>
                <w:rFonts w:cs="Times New Roman"/>
                <w:b/>
                <w:bCs/>
                <w:szCs w:val="24"/>
              </w:rPr>
            </w:pPr>
            <w:proofErr w:type="spellStart"/>
            <w:r w:rsidRPr="00DD7AE3">
              <w:rPr>
                <w:rFonts w:cs="Times New Roman"/>
                <w:b/>
                <w:bCs/>
                <w:szCs w:val="24"/>
              </w:rPr>
              <w:t>C_mat</w:t>
            </w:r>
            <w:proofErr w:type="spellEnd"/>
          </w:p>
        </w:tc>
        <w:tc>
          <w:tcPr>
            <w:tcW w:w="0" w:type="auto"/>
            <w:vAlign w:val="center"/>
            <w:hideMark/>
          </w:tcPr>
          <w:p w14:paraId="298E36B2" w14:textId="77777777" w:rsidR="00DD7AE3" w:rsidRPr="00DD7AE3" w:rsidRDefault="00DD7AE3" w:rsidP="008A4B1A">
            <w:pPr>
              <w:jc w:val="center"/>
              <w:rPr>
                <w:rFonts w:cs="Times New Roman"/>
                <w:b/>
                <w:bCs/>
                <w:szCs w:val="24"/>
              </w:rPr>
            </w:pPr>
            <w:proofErr w:type="spellStart"/>
            <w:r w:rsidRPr="00DD7AE3">
              <w:rPr>
                <w:rFonts w:cs="Times New Roman"/>
                <w:b/>
                <w:bCs/>
                <w:szCs w:val="24"/>
              </w:rPr>
              <w:t>C_stampa</w:t>
            </w:r>
            <w:proofErr w:type="spellEnd"/>
          </w:p>
        </w:tc>
        <w:tc>
          <w:tcPr>
            <w:tcW w:w="0" w:type="auto"/>
            <w:vAlign w:val="center"/>
            <w:hideMark/>
          </w:tcPr>
          <w:p w14:paraId="4FD525A0" w14:textId="77777777" w:rsidR="00DD7AE3" w:rsidRPr="00DD7AE3" w:rsidRDefault="00DD7AE3" w:rsidP="008A4B1A">
            <w:pPr>
              <w:jc w:val="center"/>
              <w:rPr>
                <w:rFonts w:cs="Times New Roman"/>
                <w:b/>
                <w:bCs/>
                <w:szCs w:val="24"/>
              </w:rPr>
            </w:pPr>
            <w:proofErr w:type="spellStart"/>
            <w:r w:rsidRPr="00DD7AE3">
              <w:rPr>
                <w:rFonts w:cs="Times New Roman"/>
                <w:b/>
                <w:bCs/>
                <w:szCs w:val="24"/>
              </w:rPr>
              <w:t>C_trasp</w:t>
            </w:r>
            <w:proofErr w:type="spellEnd"/>
          </w:p>
        </w:tc>
        <w:tc>
          <w:tcPr>
            <w:tcW w:w="0" w:type="auto"/>
            <w:vAlign w:val="center"/>
            <w:hideMark/>
          </w:tcPr>
          <w:p w14:paraId="3F115898" w14:textId="77777777" w:rsidR="00DD7AE3" w:rsidRPr="00DD7AE3" w:rsidRDefault="00DD7AE3" w:rsidP="008A4B1A">
            <w:pPr>
              <w:jc w:val="center"/>
              <w:rPr>
                <w:rFonts w:cs="Times New Roman"/>
                <w:b/>
                <w:bCs/>
                <w:szCs w:val="24"/>
              </w:rPr>
            </w:pPr>
            <w:r w:rsidRPr="00DD7AE3">
              <w:rPr>
                <w:rFonts w:cs="Times New Roman"/>
                <w:b/>
                <w:bCs/>
                <w:szCs w:val="24"/>
              </w:rPr>
              <w:t>Totale</w:t>
            </w:r>
          </w:p>
        </w:tc>
        <w:tc>
          <w:tcPr>
            <w:tcW w:w="0" w:type="auto"/>
            <w:vAlign w:val="center"/>
            <w:hideMark/>
          </w:tcPr>
          <w:p w14:paraId="1780A786" w14:textId="77777777" w:rsidR="00DD7AE3" w:rsidRPr="00DD7AE3" w:rsidRDefault="00DD7AE3" w:rsidP="008A4B1A">
            <w:pPr>
              <w:jc w:val="center"/>
              <w:rPr>
                <w:rFonts w:cs="Times New Roman"/>
                <w:b/>
                <w:bCs/>
                <w:szCs w:val="24"/>
              </w:rPr>
            </w:pPr>
            <w:r w:rsidRPr="00DD7AE3">
              <w:rPr>
                <w:rFonts w:cs="Times New Roman"/>
                <w:b/>
                <w:bCs/>
                <w:szCs w:val="24"/>
              </w:rPr>
              <w:t>€/pezzo</w:t>
            </w:r>
          </w:p>
        </w:tc>
      </w:tr>
      <w:tr w:rsidR="00DD7AE3" w:rsidRPr="00DD7AE3" w14:paraId="1C55AD95" w14:textId="77777777" w:rsidTr="00165CB0">
        <w:trPr>
          <w:trHeight w:val="833"/>
        </w:trPr>
        <w:tc>
          <w:tcPr>
            <w:tcW w:w="0" w:type="auto"/>
            <w:vAlign w:val="center"/>
            <w:hideMark/>
          </w:tcPr>
          <w:p w14:paraId="5B13A18C" w14:textId="77777777" w:rsidR="00DD7AE3" w:rsidRPr="00DD7AE3" w:rsidRDefault="00DD7AE3" w:rsidP="008A4B1A">
            <w:pPr>
              <w:jc w:val="center"/>
              <w:rPr>
                <w:rFonts w:cs="Times New Roman"/>
                <w:szCs w:val="24"/>
              </w:rPr>
            </w:pPr>
            <w:r w:rsidRPr="00DD7AE3">
              <w:rPr>
                <w:rFonts w:cs="Times New Roman"/>
                <w:szCs w:val="24"/>
              </w:rPr>
              <w:t>1</w:t>
            </w:r>
          </w:p>
        </w:tc>
        <w:tc>
          <w:tcPr>
            <w:tcW w:w="0" w:type="auto"/>
            <w:vAlign w:val="center"/>
            <w:hideMark/>
          </w:tcPr>
          <w:p w14:paraId="1B296808" w14:textId="77777777" w:rsidR="00DD7AE3" w:rsidRPr="00DD7AE3" w:rsidRDefault="00DD7AE3" w:rsidP="008A4B1A">
            <w:pPr>
              <w:jc w:val="center"/>
              <w:rPr>
                <w:rFonts w:cs="Times New Roman"/>
                <w:szCs w:val="24"/>
              </w:rPr>
            </w:pPr>
            <w:r w:rsidRPr="00DD7AE3">
              <w:rPr>
                <w:rFonts w:cs="Times New Roman"/>
                <w:szCs w:val="24"/>
              </w:rPr>
              <w:t>0,01</w:t>
            </w:r>
          </w:p>
        </w:tc>
        <w:tc>
          <w:tcPr>
            <w:tcW w:w="0" w:type="auto"/>
            <w:vAlign w:val="center"/>
            <w:hideMark/>
          </w:tcPr>
          <w:p w14:paraId="1E88AB2A" w14:textId="77777777" w:rsidR="00DD7AE3" w:rsidRPr="00DD7AE3" w:rsidRDefault="00DD7AE3" w:rsidP="008A4B1A">
            <w:pPr>
              <w:jc w:val="center"/>
              <w:rPr>
                <w:rFonts w:cs="Times New Roman"/>
                <w:szCs w:val="24"/>
              </w:rPr>
            </w:pPr>
            <w:r w:rsidRPr="00DD7AE3">
              <w:rPr>
                <w:rFonts w:cs="Times New Roman"/>
                <w:szCs w:val="24"/>
              </w:rPr>
              <w:t>40,00</w:t>
            </w:r>
          </w:p>
        </w:tc>
        <w:tc>
          <w:tcPr>
            <w:tcW w:w="0" w:type="auto"/>
            <w:vAlign w:val="center"/>
            <w:hideMark/>
          </w:tcPr>
          <w:p w14:paraId="7C1B1CD5" w14:textId="77777777" w:rsidR="00DD7AE3" w:rsidRPr="00DD7AE3" w:rsidRDefault="00DD7AE3" w:rsidP="008A4B1A">
            <w:pPr>
              <w:jc w:val="center"/>
              <w:rPr>
                <w:rFonts w:cs="Times New Roman"/>
                <w:szCs w:val="24"/>
              </w:rPr>
            </w:pPr>
            <w:r w:rsidRPr="00DD7AE3">
              <w:rPr>
                <w:rFonts w:cs="Times New Roman"/>
                <w:szCs w:val="24"/>
              </w:rPr>
              <w:t>34,99</w:t>
            </w:r>
          </w:p>
        </w:tc>
        <w:tc>
          <w:tcPr>
            <w:tcW w:w="0" w:type="auto"/>
            <w:vAlign w:val="center"/>
            <w:hideMark/>
          </w:tcPr>
          <w:p w14:paraId="372E0886" w14:textId="77777777" w:rsidR="00DD7AE3" w:rsidRPr="00DD7AE3" w:rsidRDefault="00DD7AE3" w:rsidP="008A4B1A">
            <w:pPr>
              <w:jc w:val="center"/>
              <w:rPr>
                <w:rFonts w:cs="Times New Roman"/>
                <w:szCs w:val="24"/>
              </w:rPr>
            </w:pPr>
            <w:r w:rsidRPr="00DD7AE3">
              <w:rPr>
                <w:rFonts w:cs="Times New Roman"/>
                <w:szCs w:val="24"/>
              </w:rPr>
              <w:t>75,00</w:t>
            </w:r>
          </w:p>
        </w:tc>
        <w:tc>
          <w:tcPr>
            <w:tcW w:w="0" w:type="auto"/>
            <w:vAlign w:val="center"/>
            <w:hideMark/>
          </w:tcPr>
          <w:p w14:paraId="7C09BAF1" w14:textId="77777777" w:rsidR="00DD7AE3" w:rsidRPr="00DD7AE3" w:rsidRDefault="00DD7AE3" w:rsidP="008A4B1A">
            <w:pPr>
              <w:jc w:val="center"/>
              <w:rPr>
                <w:rFonts w:cs="Times New Roman"/>
                <w:szCs w:val="24"/>
              </w:rPr>
            </w:pPr>
            <w:r w:rsidRPr="00DD7AE3">
              <w:rPr>
                <w:rFonts w:cs="Times New Roman"/>
                <w:szCs w:val="24"/>
              </w:rPr>
              <w:t>75,00</w:t>
            </w:r>
          </w:p>
        </w:tc>
      </w:tr>
      <w:tr w:rsidR="00DD7AE3" w:rsidRPr="00DD7AE3" w14:paraId="5D19F0A5" w14:textId="77777777" w:rsidTr="00165CB0">
        <w:trPr>
          <w:trHeight w:val="819"/>
        </w:trPr>
        <w:tc>
          <w:tcPr>
            <w:tcW w:w="0" w:type="auto"/>
            <w:vAlign w:val="center"/>
            <w:hideMark/>
          </w:tcPr>
          <w:p w14:paraId="1DF0F4B0" w14:textId="77777777" w:rsidR="00DD7AE3" w:rsidRPr="00DD7AE3" w:rsidRDefault="00DD7AE3" w:rsidP="008A4B1A">
            <w:pPr>
              <w:jc w:val="center"/>
              <w:rPr>
                <w:rFonts w:cs="Times New Roman"/>
                <w:szCs w:val="24"/>
              </w:rPr>
            </w:pPr>
            <w:r w:rsidRPr="00DD7AE3">
              <w:rPr>
                <w:rFonts w:cs="Times New Roman"/>
                <w:szCs w:val="24"/>
              </w:rPr>
              <w:t>100</w:t>
            </w:r>
          </w:p>
        </w:tc>
        <w:tc>
          <w:tcPr>
            <w:tcW w:w="0" w:type="auto"/>
            <w:vAlign w:val="center"/>
            <w:hideMark/>
          </w:tcPr>
          <w:p w14:paraId="3FE7C952" w14:textId="77777777" w:rsidR="00DD7AE3" w:rsidRPr="00DD7AE3" w:rsidRDefault="00DD7AE3" w:rsidP="008A4B1A">
            <w:pPr>
              <w:jc w:val="center"/>
              <w:rPr>
                <w:rFonts w:cs="Times New Roman"/>
                <w:szCs w:val="24"/>
              </w:rPr>
            </w:pPr>
            <w:r w:rsidRPr="00DD7AE3">
              <w:rPr>
                <w:rFonts w:cs="Times New Roman"/>
                <w:szCs w:val="24"/>
              </w:rPr>
              <w:t>0,65</w:t>
            </w:r>
          </w:p>
        </w:tc>
        <w:tc>
          <w:tcPr>
            <w:tcW w:w="0" w:type="auto"/>
            <w:vAlign w:val="center"/>
            <w:hideMark/>
          </w:tcPr>
          <w:p w14:paraId="3A233045" w14:textId="77777777" w:rsidR="00DD7AE3" w:rsidRPr="00DD7AE3" w:rsidRDefault="00DD7AE3" w:rsidP="008A4B1A">
            <w:pPr>
              <w:jc w:val="center"/>
              <w:rPr>
                <w:rFonts w:cs="Times New Roman"/>
                <w:szCs w:val="24"/>
              </w:rPr>
            </w:pPr>
            <w:r w:rsidRPr="00DD7AE3">
              <w:rPr>
                <w:rFonts w:cs="Times New Roman"/>
                <w:szCs w:val="24"/>
              </w:rPr>
              <w:t>40,00</w:t>
            </w:r>
          </w:p>
        </w:tc>
        <w:tc>
          <w:tcPr>
            <w:tcW w:w="0" w:type="auto"/>
            <w:vAlign w:val="center"/>
            <w:hideMark/>
          </w:tcPr>
          <w:p w14:paraId="72FFACF7" w14:textId="77777777" w:rsidR="00DD7AE3" w:rsidRPr="00DD7AE3" w:rsidRDefault="00DD7AE3" w:rsidP="008A4B1A">
            <w:pPr>
              <w:jc w:val="center"/>
              <w:rPr>
                <w:rFonts w:cs="Times New Roman"/>
                <w:szCs w:val="24"/>
              </w:rPr>
            </w:pPr>
            <w:r w:rsidRPr="00DD7AE3">
              <w:rPr>
                <w:rFonts w:cs="Times New Roman"/>
                <w:szCs w:val="24"/>
              </w:rPr>
              <w:t>34,99</w:t>
            </w:r>
          </w:p>
        </w:tc>
        <w:tc>
          <w:tcPr>
            <w:tcW w:w="0" w:type="auto"/>
            <w:vAlign w:val="center"/>
            <w:hideMark/>
          </w:tcPr>
          <w:p w14:paraId="559B8121" w14:textId="77777777" w:rsidR="00DD7AE3" w:rsidRPr="00DD7AE3" w:rsidRDefault="00DD7AE3" w:rsidP="008A4B1A">
            <w:pPr>
              <w:jc w:val="center"/>
              <w:rPr>
                <w:rFonts w:cs="Times New Roman"/>
                <w:szCs w:val="24"/>
              </w:rPr>
            </w:pPr>
            <w:r w:rsidRPr="00DD7AE3">
              <w:rPr>
                <w:rFonts w:cs="Times New Roman"/>
                <w:szCs w:val="24"/>
              </w:rPr>
              <w:t>75,64</w:t>
            </w:r>
          </w:p>
        </w:tc>
        <w:tc>
          <w:tcPr>
            <w:tcW w:w="0" w:type="auto"/>
            <w:vAlign w:val="center"/>
            <w:hideMark/>
          </w:tcPr>
          <w:p w14:paraId="49B5C380" w14:textId="77777777" w:rsidR="00DD7AE3" w:rsidRPr="00DD7AE3" w:rsidRDefault="00DD7AE3" w:rsidP="008A4B1A">
            <w:pPr>
              <w:jc w:val="center"/>
              <w:rPr>
                <w:rFonts w:cs="Times New Roman"/>
                <w:szCs w:val="24"/>
              </w:rPr>
            </w:pPr>
            <w:r w:rsidRPr="00DD7AE3">
              <w:rPr>
                <w:rFonts w:cs="Times New Roman"/>
                <w:szCs w:val="24"/>
              </w:rPr>
              <w:t>0,76</w:t>
            </w:r>
          </w:p>
        </w:tc>
      </w:tr>
      <w:tr w:rsidR="00DD7AE3" w:rsidRPr="00DD7AE3" w14:paraId="50582DFE" w14:textId="77777777" w:rsidTr="00165CB0">
        <w:trPr>
          <w:trHeight w:val="833"/>
        </w:trPr>
        <w:tc>
          <w:tcPr>
            <w:tcW w:w="0" w:type="auto"/>
            <w:vAlign w:val="center"/>
            <w:hideMark/>
          </w:tcPr>
          <w:p w14:paraId="4731E067" w14:textId="77777777" w:rsidR="00DD7AE3" w:rsidRPr="00DD7AE3" w:rsidRDefault="00DD7AE3" w:rsidP="008A4B1A">
            <w:pPr>
              <w:jc w:val="center"/>
              <w:rPr>
                <w:rFonts w:cs="Times New Roman"/>
                <w:szCs w:val="24"/>
              </w:rPr>
            </w:pPr>
            <w:r w:rsidRPr="00DD7AE3">
              <w:rPr>
                <w:rFonts w:cs="Times New Roman"/>
                <w:szCs w:val="24"/>
              </w:rPr>
              <w:t>1000</w:t>
            </w:r>
          </w:p>
        </w:tc>
        <w:tc>
          <w:tcPr>
            <w:tcW w:w="0" w:type="auto"/>
            <w:vAlign w:val="center"/>
            <w:hideMark/>
          </w:tcPr>
          <w:p w14:paraId="5F7AAFED" w14:textId="77777777" w:rsidR="00DD7AE3" w:rsidRPr="00DD7AE3" w:rsidRDefault="00DD7AE3" w:rsidP="008A4B1A">
            <w:pPr>
              <w:jc w:val="center"/>
              <w:rPr>
                <w:rFonts w:cs="Times New Roman"/>
                <w:szCs w:val="24"/>
              </w:rPr>
            </w:pPr>
            <w:r w:rsidRPr="00DD7AE3">
              <w:rPr>
                <w:rFonts w:cs="Times New Roman"/>
                <w:szCs w:val="24"/>
              </w:rPr>
              <w:t>6,50</w:t>
            </w:r>
          </w:p>
        </w:tc>
        <w:tc>
          <w:tcPr>
            <w:tcW w:w="0" w:type="auto"/>
            <w:vAlign w:val="center"/>
            <w:hideMark/>
          </w:tcPr>
          <w:p w14:paraId="00BBEF25" w14:textId="77777777" w:rsidR="00DD7AE3" w:rsidRPr="00DD7AE3" w:rsidRDefault="00DD7AE3" w:rsidP="008A4B1A">
            <w:pPr>
              <w:jc w:val="center"/>
              <w:rPr>
                <w:rFonts w:cs="Times New Roman"/>
                <w:szCs w:val="24"/>
              </w:rPr>
            </w:pPr>
            <w:r w:rsidRPr="00DD7AE3">
              <w:rPr>
                <w:rFonts w:cs="Times New Roman"/>
                <w:szCs w:val="24"/>
              </w:rPr>
              <w:t>190,00</w:t>
            </w:r>
          </w:p>
        </w:tc>
        <w:tc>
          <w:tcPr>
            <w:tcW w:w="0" w:type="auto"/>
            <w:vAlign w:val="center"/>
            <w:hideMark/>
          </w:tcPr>
          <w:p w14:paraId="44D1FBF7" w14:textId="77777777" w:rsidR="00DD7AE3" w:rsidRPr="00DD7AE3" w:rsidRDefault="00DD7AE3" w:rsidP="008A4B1A">
            <w:pPr>
              <w:jc w:val="center"/>
              <w:rPr>
                <w:rFonts w:cs="Times New Roman"/>
                <w:szCs w:val="24"/>
              </w:rPr>
            </w:pPr>
            <w:r w:rsidRPr="00DD7AE3">
              <w:rPr>
                <w:rFonts w:cs="Times New Roman"/>
                <w:szCs w:val="24"/>
              </w:rPr>
              <w:t>34,99</w:t>
            </w:r>
          </w:p>
        </w:tc>
        <w:tc>
          <w:tcPr>
            <w:tcW w:w="0" w:type="auto"/>
            <w:vAlign w:val="center"/>
            <w:hideMark/>
          </w:tcPr>
          <w:p w14:paraId="46BBFBF0" w14:textId="77777777" w:rsidR="00DD7AE3" w:rsidRPr="00DD7AE3" w:rsidRDefault="00DD7AE3" w:rsidP="008A4B1A">
            <w:pPr>
              <w:jc w:val="center"/>
              <w:rPr>
                <w:rFonts w:cs="Times New Roman"/>
                <w:szCs w:val="24"/>
              </w:rPr>
            </w:pPr>
            <w:r w:rsidRPr="00DD7AE3">
              <w:rPr>
                <w:rFonts w:cs="Times New Roman"/>
                <w:szCs w:val="24"/>
              </w:rPr>
              <w:t>231,49</w:t>
            </w:r>
          </w:p>
        </w:tc>
        <w:tc>
          <w:tcPr>
            <w:tcW w:w="0" w:type="auto"/>
            <w:vAlign w:val="center"/>
            <w:hideMark/>
          </w:tcPr>
          <w:p w14:paraId="34BCF6E3" w14:textId="77777777" w:rsidR="00DD7AE3" w:rsidRPr="00DD7AE3" w:rsidRDefault="00DD7AE3" w:rsidP="008A4B1A">
            <w:pPr>
              <w:jc w:val="center"/>
              <w:rPr>
                <w:rFonts w:cs="Times New Roman"/>
                <w:szCs w:val="24"/>
              </w:rPr>
            </w:pPr>
            <w:r w:rsidRPr="00DD7AE3">
              <w:rPr>
                <w:rFonts w:cs="Times New Roman"/>
                <w:szCs w:val="24"/>
              </w:rPr>
              <w:t>0,23</w:t>
            </w:r>
          </w:p>
        </w:tc>
      </w:tr>
    </w:tbl>
    <w:p w14:paraId="61E946B5" w14:textId="18E3E6A5" w:rsidR="00DD7AE3" w:rsidRPr="00A365D8" w:rsidRDefault="00DD7AE3" w:rsidP="00DD7AE3">
      <w:pPr>
        <w:rPr>
          <w:b/>
        </w:rPr>
      </w:pPr>
      <w:r w:rsidRPr="00A365D8">
        <w:rPr>
          <w:b/>
        </w:rPr>
        <w:t xml:space="preserve">Vision </w:t>
      </w:r>
      <w:proofErr w:type="spellStart"/>
      <w:r w:rsidRPr="00A365D8">
        <w:rPr>
          <w:b/>
        </w:rPr>
        <w:t>Miner</w:t>
      </w:r>
      <w:proofErr w:type="spellEnd"/>
      <w:r w:rsidRPr="00A365D8">
        <w:rPr>
          <w:b/>
        </w:rPr>
        <w:t xml:space="preserve"> (USA)</w:t>
      </w:r>
    </w:p>
    <w:tbl>
      <w:tblPr>
        <w:tblStyle w:val="Grigliatabella"/>
        <w:tblW w:w="9403" w:type="dxa"/>
        <w:tblLook w:val="04A0" w:firstRow="1" w:lastRow="0" w:firstColumn="1" w:lastColumn="0" w:noHBand="0" w:noVBand="1"/>
      </w:tblPr>
      <w:tblGrid>
        <w:gridCol w:w="1069"/>
        <w:gridCol w:w="1299"/>
        <w:gridCol w:w="1794"/>
        <w:gridCol w:w="2598"/>
        <w:gridCol w:w="1250"/>
        <w:gridCol w:w="1393"/>
      </w:tblGrid>
      <w:tr w:rsidR="00DD7AE3" w:rsidRPr="00DD7AE3" w14:paraId="24390E19" w14:textId="77777777" w:rsidTr="00165CB0">
        <w:trPr>
          <w:trHeight w:val="824"/>
        </w:trPr>
        <w:tc>
          <w:tcPr>
            <w:tcW w:w="0" w:type="auto"/>
            <w:vAlign w:val="center"/>
            <w:hideMark/>
          </w:tcPr>
          <w:p w14:paraId="4D4A7B00" w14:textId="77777777" w:rsidR="00DD7AE3" w:rsidRPr="00DD7AE3" w:rsidRDefault="00DD7AE3" w:rsidP="008A4B1A">
            <w:pPr>
              <w:jc w:val="center"/>
              <w:rPr>
                <w:rFonts w:cs="Times New Roman"/>
                <w:b/>
                <w:bCs/>
                <w:szCs w:val="24"/>
              </w:rPr>
            </w:pPr>
            <w:r w:rsidRPr="00DD7AE3">
              <w:rPr>
                <w:rFonts w:cs="Times New Roman"/>
                <w:b/>
                <w:bCs/>
                <w:szCs w:val="24"/>
              </w:rPr>
              <w:t>Pezzi</w:t>
            </w:r>
          </w:p>
        </w:tc>
        <w:tc>
          <w:tcPr>
            <w:tcW w:w="0" w:type="auto"/>
            <w:vAlign w:val="center"/>
            <w:hideMark/>
          </w:tcPr>
          <w:p w14:paraId="3D5D8265" w14:textId="77777777" w:rsidR="00DD7AE3" w:rsidRPr="00DD7AE3" w:rsidRDefault="00DD7AE3" w:rsidP="008A4B1A">
            <w:pPr>
              <w:jc w:val="center"/>
              <w:rPr>
                <w:rFonts w:cs="Times New Roman"/>
                <w:b/>
                <w:bCs/>
                <w:szCs w:val="24"/>
              </w:rPr>
            </w:pPr>
            <w:proofErr w:type="spellStart"/>
            <w:r w:rsidRPr="00DD7AE3">
              <w:rPr>
                <w:rFonts w:cs="Times New Roman"/>
                <w:b/>
                <w:bCs/>
                <w:szCs w:val="24"/>
              </w:rPr>
              <w:t>C_mat</w:t>
            </w:r>
            <w:proofErr w:type="spellEnd"/>
          </w:p>
        </w:tc>
        <w:tc>
          <w:tcPr>
            <w:tcW w:w="0" w:type="auto"/>
            <w:vAlign w:val="center"/>
            <w:hideMark/>
          </w:tcPr>
          <w:p w14:paraId="47603CE6" w14:textId="77777777" w:rsidR="00DD7AE3" w:rsidRPr="00DD7AE3" w:rsidRDefault="00DD7AE3" w:rsidP="008A4B1A">
            <w:pPr>
              <w:jc w:val="center"/>
              <w:rPr>
                <w:rFonts w:cs="Times New Roman"/>
                <w:b/>
                <w:bCs/>
                <w:szCs w:val="24"/>
              </w:rPr>
            </w:pPr>
            <w:proofErr w:type="spellStart"/>
            <w:r w:rsidRPr="00DD7AE3">
              <w:rPr>
                <w:rFonts w:cs="Times New Roman"/>
                <w:b/>
                <w:bCs/>
                <w:szCs w:val="24"/>
              </w:rPr>
              <w:t>C_stampa</w:t>
            </w:r>
            <w:proofErr w:type="spellEnd"/>
          </w:p>
        </w:tc>
        <w:tc>
          <w:tcPr>
            <w:tcW w:w="0" w:type="auto"/>
            <w:vAlign w:val="center"/>
            <w:hideMark/>
          </w:tcPr>
          <w:p w14:paraId="520D2616" w14:textId="77777777" w:rsidR="00DD7AE3" w:rsidRPr="00DD7AE3" w:rsidRDefault="00DD7AE3" w:rsidP="008A4B1A">
            <w:pPr>
              <w:jc w:val="center"/>
              <w:rPr>
                <w:rFonts w:cs="Times New Roman"/>
                <w:b/>
                <w:bCs/>
                <w:szCs w:val="24"/>
              </w:rPr>
            </w:pPr>
            <w:proofErr w:type="spellStart"/>
            <w:r w:rsidRPr="00DD7AE3">
              <w:rPr>
                <w:rFonts w:cs="Times New Roman"/>
                <w:b/>
                <w:bCs/>
                <w:szCs w:val="24"/>
              </w:rPr>
              <w:t>Trasporto+dazi</w:t>
            </w:r>
            <w:proofErr w:type="spellEnd"/>
          </w:p>
        </w:tc>
        <w:tc>
          <w:tcPr>
            <w:tcW w:w="0" w:type="auto"/>
            <w:vAlign w:val="center"/>
            <w:hideMark/>
          </w:tcPr>
          <w:p w14:paraId="5D7AEE5C" w14:textId="77777777" w:rsidR="00DD7AE3" w:rsidRPr="00DD7AE3" w:rsidRDefault="00DD7AE3" w:rsidP="008A4B1A">
            <w:pPr>
              <w:jc w:val="center"/>
              <w:rPr>
                <w:rFonts w:cs="Times New Roman"/>
                <w:b/>
                <w:bCs/>
                <w:szCs w:val="24"/>
              </w:rPr>
            </w:pPr>
            <w:r w:rsidRPr="00DD7AE3">
              <w:rPr>
                <w:rFonts w:cs="Times New Roman"/>
                <w:b/>
                <w:bCs/>
                <w:szCs w:val="24"/>
              </w:rPr>
              <w:t>Totale</w:t>
            </w:r>
          </w:p>
        </w:tc>
        <w:tc>
          <w:tcPr>
            <w:tcW w:w="0" w:type="auto"/>
            <w:vAlign w:val="center"/>
            <w:hideMark/>
          </w:tcPr>
          <w:p w14:paraId="50172D7E" w14:textId="77777777" w:rsidR="00DD7AE3" w:rsidRPr="00DD7AE3" w:rsidRDefault="00DD7AE3" w:rsidP="008A4B1A">
            <w:pPr>
              <w:jc w:val="center"/>
              <w:rPr>
                <w:rFonts w:cs="Times New Roman"/>
                <w:b/>
                <w:bCs/>
                <w:szCs w:val="24"/>
              </w:rPr>
            </w:pPr>
            <w:r w:rsidRPr="00DD7AE3">
              <w:rPr>
                <w:rFonts w:cs="Times New Roman"/>
                <w:b/>
                <w:bCs/>
                <w:szCs w:val="24"/>
              </w:rPr>
              <w:t>€/pezzo</w:t>
            </w:r>
          </w:p>
        </w:tc>
      </w:tr>
      <w:tr w:rsidR="00DD7AE3" w:rsidRPr="00DD7AE3" w14:paraId="61278CF9" w14:textId="77777777" w:rsidTr="00165CB0">
        <w:trPr>
          <w:trHeight w:val="824"/>
        </w:trPr>
        <w:tc>
          <w:tcPr>
            <w:tcW w:w="0" w:type="auto"/>
            <w:vAlign w:val="center"/>
            <w:hideMark/>
          </w:tcPr>
          <w:p w14:paraId="3BDE87F5" w14:textId="77777777" w:rsidR="00DD7AE3" w:rsidRPr="00DD7AE3" w:rsidRDefault="00DD7AE3" w:rsidP="008A4B1A">
            <w:pPr>
              <w:jc w:val="center"/>
              <w:rPr>
                <w:rFonts w:cs="Times New Roman"/>
                <w:szCs w:val="24"/>
              </w:rPr>
            </w:pPr>
            <w:r w:rsidRPr="00DD7AE3">
              <w:rPr>
                <w:rFonts w:cs="Times New Roman"/>
                <w:szCs w:val="24"/>
              </w:rPr>
              <w:t>1</w:t>
            </w:r>
          </w:p>
        </w:tc>
        <w:tc>
          <w:tcPr>
            <w:tcW w:w="0" w:type="auto"/>
            <w:vAlign w:val="center"/>
            <w:hideMark/>
          </w:tcPr>
          <w:p w14:paraId="6312A8A7" w14:textId="77777777" w:rsidR="00DD7AE3" w:rsidRPr="00DD7AE3" w:rsidRDefault="00DD7AE3" w:rsidP="008A4B1A">
            <w:pPr>
              <w:jc w:val="center"/>
              <w:rPr>
                <w:rFonts w:cs="Times New Roman"/>
                <w:szCs w:val="24"/>
              </w:rPr>
            </w:pPr>
            <w:r w:rsidRPr="00DD7AE3">
              <w:rPr>
                <w:rFonts w:cs="Times New Roman"/>
                <w:szCs w:val="24"/>
              </w:rPr>
              <w:t>0,01</w:t>
            </w:r>
          </w:p>
        </w:tc>
        <w:tc>
          <w:tcPr>
            <w:tcW w:w="0" w:type="auto"/>
            <w:vAlign w:val="center"/>
            <w:hideMark/>
          </w:tcPr>
          <w:p w14:paraId="5DDD0906" w14:textId="77777777" w:rsidR="00DD7AE3" w:rsidRPr="00DD7AE3" w:rsidRDefault="00DD7AE3" w:rsidP="008A4B1A">
            <w:pPr>
              <w:jc w:val="center"/>
              <w:rPr>
                <w:rFonts w:cs="Times New Roman"/>
                <w:szCs w:val="24"/>
              </w:rPr>
            </w:pPr>
            <w:r w:rsidRPr="00DD7AE3">
              <w:rPr>
                <w:rFonts w:cs="Times New Roman"/>
                <w:szCs w:val="24"/>
              </w:rPr>
              <w:t>128,00</w:t>
            </w:r>
          </w:p>
        </w:tc>
        <w:tc>
          <w:tcPr>
            <w:tcW w:w="0" w:type="auto"/>
            <w:vAlign w:val="center"/>
            <w:hideMark/>
          </w:tcPr>
          <w:p w14:paraId="03B01CC6" w14:textId="77777777" w:rsidR="00DD7AE3" w:rsidRPr="00DD7AE3" w:rsidRDefault="00DD7AE3" w:rsidP="008A4B1A">
            <w:pPr>
              <w:jc w:val="center"/>
              <w:rPr>
                <w:rFonts w:cs="Times New Roman"/>
                <w:szCs w:val="24"/>
              </w:rPr>
            </w:pPr>
            <w:r w:rsidRPr="00DD7AE3">
              <w:rPr>
                <w:rFonts w:cs="Times New Roman"/>
                <w:szCs w:val="24"/>
              </w:rPr>
              <w:t>80,00</w:t>
            </w:r>
          </w:p>
        </w:tc>
        <w:tc>
          <w:tcPr>
            <w:tcW w:w="0" w:type="auto"/>
            <w:vAlign w:val="center"/>
            <w:hideMark/>
          </w:tcPr>
          <w:p w14:paraId="164C997F" w14:textId="77777777" w:rsidR="00DD7AE3" w:rsidRPr="00DD7AE3" w:rsidRDefault="00DD7AE3" w:rsidP="008A4B1A">
            <w:pPr>
              <w:jc w:val="center"/>
              <w:rPr>
                <w:rFonts w:cs="Times New Roman"/>
                <w:szCs w:val="24"/>
              </w:rPr>
            </w:pPr>
            <w:r w:rsidRPr="00DD7AE3">
              <w:rPr>
                <w:rFonts w:cs="Times New Roman"/>
                <w:szCs w:val="24"/>
              </w:rPr>
              <w:t>208,01</w:t>
            </w:r>
          </w:p>
        </w:tc>
        <w:tc>
          <w:tcPr>
            <w:tcW w:w="0" w:type="auto"/>
            <w:vAlign w:val="center"/>
            <w:hideMark/>
          </w:tcPr>
          <w:p w14:paraId="13A94E25" w14:textId="77777777" w:rsidR="00DD7AE3" w:rsidRPr="00DD7AE3" w:rsidRDefault="00DD7AE3" w:rsidP="008A4B1A">
            <w:pPr>
              <w:jc w:val="center"/>
              <w:rPr>
                <w:rFonts w:cs="Times New Roman"/>
                <w:szCs w:val="24"/>
              </w:rPr>
            </w:pPr>
            <w:r w:rsidRPr="00DD7AE3">
              <w:rPr>
                <w:rFonts w:cs="Times New Roman"/>
                <w:szCs w:val="24"/>
              </w:rPr>
              <w:t>208,01</w:t>
            </w:r>
          </w:p>
        </w:tc>
      </w:tr>
      <w:tr w:rsidR="00DD7AE3" w:rsidRPr="00DD7AE3" w14:paraId="0D264FD6" w14:textId="77777777" w:rsidTr="00165CB0">
        <w:trPr>
          <w:trHeight w:val="811"/>
        </w:trPr>
        <w:tc>
          <w:tcPr>
            <w:tcW w:w="0" w:type="auto"/>
            <w:vAlign w:val="center"/>
            <w:hideMark/>
          </w:tcPr>
          <w:p w14:paraId="45581AC0" w14:textId="77777777" w:rsidR="00DD7AE3" w:rsidRPr="00DD7AE3" w:rsidRDefault="00DD7AE3" w:rsidP="008A4B1A">
            <w:pPr>
              <w:jc w:val="center"/>
              <w:rPr>
                <w:rFonts w:cs="Times New Roman"/>
                <w:szCs w:val="24"/>
              </w:rPr>
            </w:pPr>
            <w:r w:rsidRPr="00DD7AE3">
              <w:rPr>
                <w:rFonts w:cs="Times New Roman"/>
                <w:szCs w:val="24"/>
              </w:rPr>
              <w:t>100</w:t>
            </w:r>
          </w:p>
        </w:tc>
        <w:tc>
          <w:tcPr>
            <w:tcW w:w="0" w:type="auto"/>
            <w:vAlign w:val="center"/>
            <w:hideMark/>
          </w:tcPr>
          <w:p w14:paraId="60071FF9" w14:textId="77777777" w:rsidR="00DD7AE3" w:rsidRPr="00DD7AE3" w:rsidRDefault="00DD7AE3" w:rsidP="008A4B1A">
            <w:pPr>
              <w:jc w:val="center"/>
              <w:rPr>
                <w:rFonts w:cs="Times New Roman"/>
                <w:szCs w:val="24"/>
              </w:rPr>
            </w:pPr>
            <w:r w:rsidRPr="00DD7AE3">
              <w:rPr>
                <w:rFonts w:cs="Times New Roman"/>
                <w:szCs w:val="24"/>
              </w:rPr>
              <w:t>0,65</w:t>
            </w:r>
          </w:p>
        </w:tc>
        <w:tc>
          <w:tcPr>
            <w:tcW w:w="0" w:type="auto"/>
            <w:vAlign w:val="center"/>
            <w:hideMark/>
          </w:tcPr>
          <w:p w14:paraId="0C6286B3" w14:textId="77777777" w:rsidR="00DD7AE3" w:rsidRPr="00DD7AE3" w:rsidRDefault="00DD7AE3" w:rsidP="008A4B1A">
            <w:pPr>
              <w:jc w:val="center"/>
              <w:rPr>
                <w:rFonts w:cs="Times New Roman"/>
                <w:szCs w:val="24"/>
              </w:rPr>
            </w:pPr>
            <w:r w:rsidRPr="00DD7AE3">
              <w:rPr>
                <w:rFonts w:cs="Times New Roman"/>
                <w:szCs w:val="24"/>
              </w:rPr>
              <w:t>128,00</w:t>
            </w:r>
          </w:p>
        </w:tc>
        <w:tc>
          <w:tcPr>
            <w:tcW w:w="0" w:type="auto"/>
            <w:vAlign w:val="center"/>
            <w:hideMark/>
          </w:tcPr>
          <w:p w14:paraId="3AD64271" w14:textId="77777777" w:rsidR="00DD7AE3" w:rsidRPr="00DD7AE3" w:rsidRDefault="00DD7AE3" w:rsidP="008A4B1A">
            <w:pPr>
              <w:jc w:val="center"/>
              <w:rPr>
                <w:rFonts w:cs="Times New Roman"/>
                <w:szCs w:val="24"/>
              </w:rPr>
            </w:pPr>
            <w:r w:rsidRPr="00DD7AE3">
              <w:rPr>
                <w:rFonts w:cs="Times New Roman"/>
                <w:szCs w:val="24"/>
              </w:rPr>
              <w:t>80,00</w:t>
            </w:r>
          </w:p>
        </w:tc>
        <w:tc>
          <w:tcPr>
            <w:tcW w:w="0" w:type="auto"/>
            <w:vAlign w:val="center"/>
            <w:hideMark/>
          </w:tcPr>
          <w:p w14:paraId="48BFB27B" w14:textId="77777777" w:rsidR="00DD7AE3" w:rsidRPr="00DD7AE3" w:rsidRDefault="00DD7AE3" w:rsidP="008A4B1A">
            <w:pPr>
              <w:jc w:val="center"/>
              <w:rPr>
                <w:rFonts w:cs="Times New Roman"/>
                <w:szCs w:val="24"/>
              </w:rPr>
            </w:pPr>
            <w:r w:rsidRPr="00DD7AE3">
              <w:rPr>
                <w:rFonts w:cs="Times New Roman"/>
                <w:szCs w:val="24"/>
              </w:rPr>
              <w:t>208,65</w:t>
            </w:r>
          </w:p>
        </w:tc>
        <w:tc>
          <w:tcPr>
            <w:tcW w:w="0" w:type="auto"/>
            <w:vAlign w:val="center"/>
            <w:hideMark/>
          </w:tcPr>
          <w:p w14:paraId="7D2EF2D2" w14:textId="77777777" w:rsidR="00DD7AE3" w:rsidRPr="00DD7AE3" w:rsidRDefault="00DD7AE3" w:rsidP="008A4B1A">
            <w:pPr>
              <w:jc w:val="center"/>
              <w:rPr>
                <w:rFonts w:cs="Times New Roman"/>
                <w:szCs w:val="24"/>
              </w:rPr>
            </w:pPr>
            <w:r w:rsidRPr="00DD7AE3">
              <w:rPr>
                <w:rFonts w:cs="Times New Roman"/>
                <w:szCs w:val="24"/>
              </w:rPr>
              <w:t>2,09</w:t>
            </w:r>
          </w:p>
        </w:tc>
      </w:tr>
      <w:tr w:rsidR="00DD7AE3" w:rsidRPr="00DD7AE3" w14:paraId="27657233" w14:textId="77777777" w:rsidTr="00165CB0">
        <w:trPr>
          <w:trHeight w:val="824"/>
        </w:trPr>
        <w:tc>
          <w:tcPr>
            <w:tcW w:w="0" w:type="auto"/>
            <w:vAlign w:val="center"/>
            <w:hideMark/>
          </w:tcPr>
          <w:p w14:paraId="11D18DCD" w14:textId="77777777" w:rsidR="00DD7AE3" w:rsidRPr="00DD7AE3" w:rsidRDefault="00DD7AE3" w:rsidP="008A4B1A">
            <w:pPr>
              <w:jc w:val="center"/>
              <w:rPr>
                <w:rFonts w:cs="Times New Roman"/>
                <w:szCs w:val="24"/>
              </w:rPr>
            </w:pPr>
            <w:r w:rsidRPr="00DD7AE3">
              <w:rPr>
                <w:rFonts w:cs="Times New Roman"/>
                <w:szCs w:val="24"/>
              </w:rPr>
              <w:t>1000</w:t>
            </w:r>
          </w:p>
        </w:tc>
        <w:tc>
          <w:tcPr>
            <w:tcW w:w="0" w:type="auto"/>
            <w:vAlign w:val="center"/>
            <w:hideMark/>
          </w:tcPr>
          <w:p w14:paraId="2F39A8C5" w14:textId="77777777" w:rsidR="00DD7AE3" w:rsidRPr="00DD7AE3" w:rsidRDefault="00DD7AE3" w:rsidP="008A4B1A">
            <w:pPr>
              <w:jc w:val="center"/>
              <w:rPr>
                <w:rFonts w:cs="Times New Roman"/>
                <w:szCs w:val="24"/>
              </w:rPr>
            </w:pPr>
            <w:r w:rsidRPr="00DD7AE3">
              <w:rPr>
                <w:rFonts w:cs="Times New Roman"/>
                <w:szCs w:val="24"/>
              </w:rPr>
              <w:t>6,50</w:t>
            </w:r>
          </w:p>
        </w:tc>
        <w:tc>
          <w:tcPr>
            <w:tcW w:w="0" w:type="auto"/>
            <w:vAlign w:val="center"/>
            <w:hideMark/>
          </w:tcPr>
          <w:p w14:paraId="520C695A" w14:textId="77777777" w:rsidR="00DD7AE3" w:rsidRPr="00DD7AE3" w:rsidRDefault="00DD7AE3" w:rsidP="008A4B1A">
            <w:pPr>
              <w:jc w:val="center"/>
              <w:rPr>
                <w:rFonts w:cs="Times New Roman"/>
                <w:szCs w:val="24"/>
              </w:rPr>
            </w:pPr>
            <w:r w:rsidRPr="00DD7AE3">
              <w:rPr>
                <w:rFonts w:cs="Times New Roman"/>
                <w:szCs w:val="24"/>
              </w:rPr>
              <w:t>250,00</w:t>
            </w:r>
          </w:p>
        </w:tc>
        <w:tc>
          <w:tcPr>
            <w:tcW w:w="0" w:type="auto"/>
            <w:vAlign w:val="center"/>
            <w:hideMark/>
          </w:tcPr>
          <w:p w14:paraId="41328F17" w14:textId="77777777" w:rsidR="00DD7AE3" w:rsidRPr="00DD7AE3" w:rsidRDefault="00DD7AE3" w:rsidP="008A4B1A">
            <w:pPr>
              <w:jc w:val="center"/>
              <w:rPr>
                <w:rFonts w:cs="Times New Roman"/>
                <w:szCs w:val="24"/>
              </w:rPr>
            </w:pPr>
            <w:r w:rsidRPr="00DD7AE3">
              <w:rPr>
                <w:rFonts w:cs="Times New Roman"/>
                <w:szCs w:val="24"/>
              </w:rPr>
              <w:t>80,00</w:t>
            </w:r>
          </w:p>
        </w:tc>
        <w:tc>
          <w:tcPr>
            <w:tcW w:w="0" w:type="auto"/>
            <w:vAlign w:val="center"/>
            <w:hideMark/>
          </w:tcPr>
          <w:p w14:paraId="4BA846B0" w14:textId="77777777" w:rsidR="00DD7AE3" w:rsidRPr="00DD7AE3" w:rsidRDefault="00DD7AE3" w:rsidP="008A4B1A">
            <w:pPr>
              <w:jc w:val="center"/>
              <w:rPr>
                <w:rFonts w:cs="Times New Roman"/>
                <w:szCs w:val="24"/>
              </w:rPr>
            </w:pPr>
            <w:r w:rsidRPr="00DD7AE3">
              <w:rPr>
                <w:rFonts w:cs="Times New Roman"/>
                <w:szCs w:val="24"/>
              </w:rPr>
              <w:t>336,50</w:t>
            </w:r>
          </w:p>
        </w:tc>
        <w:tc>
          <w:tcPr>
            <w:tcW w:w="0" w:type="auto"/>
            <w:vAlign w:val="center"/>
            <w:hideMark/>
          </w:tcPr>
          <w:p w14:paraId="11ACA5E8" w14:textId="77777777" w:rsidR="00DD7AE3" w:rsidRPr="00DD7AE3" w:rsidRDefault="00DD7AE3" w:rsidP="008A4B1A">
            <w:pPr>
              <w:jc w:val="center"/>
              <w:rPr>
                <w:rFonts w:cs="Times New Roman"/>
                <w:szCs w:val="24"/>
              </w:rPr>
            </w:pPr>
            <w:r w:rsidRPr="00DD7AE3">
              <w:rPr>
                <w:rFonts w:cs="Times New Roman"/>
                <w:szCs w:val="24"/>
              </w:rPr>
              <w:t>0,34</w:t>
            </w:r>
          </w:p>
        </w:tc>
      </w:tr>
    </w:tbl>
    <w:p w14:paraId="79DADBDA" w14:textId="77777777" w:rsidR="00DD7AE3" w:rsidRPr="00DD7AE3" w:rsidRDefault="00DD7AE3" w:rsidP="00DD7AE3">
      <w:pPr>
        <w:rPr>
          <w:rFonts w:cs="Times New Roman"/>
          <w:szCs w:val="24"/>
        </w:rPr>
      </w:pPr>
      <w:r w:rsidRPr="00DD7AE3">
        <w:rPr>
          <w:rFonts w:cs="Times New Roman"/>
          <w:b/>
          <w:bCs/>
          <w:szCs w:val="24"/>
        </w:rPr>
        <w:t xml:space="preserve">Due opzioni possibili per Vision </w:t>
      </w:r>
      <w:proofErr w:type="spellStart"/>
      <w:r w:rsidRPr="00DD7AE3">
        <w:rPr>
          <w:rFonts w:cs="Times New Roman"/>
          <w:b/>
          <w:bCs/>
          <w:szCs w:val="24"/>
        </w:rPr>
        <w:t>Miner</w:t>
      </w:r>
      <w:proofErr w:type="spellEnd"/>
      <w:r w:rsidRPr="00DD7AE3">
        <w:rPr>
          <w:rFonts w:cs="Times New Roman"/>
          <w:b/>
          <w:bCs/>
          <w:szCs w:val="24"/>
        </w:rPr>
        <w:t>:</w:t>
      </w:r>
    </w:p>
    <w:p w14:paraId="5C31256B" w14:textId="77777777" w:rsidR="00DD7AE3" w:rsidRPr="00DD7AE3" w:rsidRDefault="00DD7AE3" w:rsidP="00FE10F7">
      <w:pPr>
        <w:numPr>
          <w:ilvl w:val="0"/>
          <w:numId w:val="75"/>
        </w:numPr>
        <w:spacing w:before="0" w:after="160" w:line="278" w:lineRule="auto"/>
        <w:rPr>
          <w:rFonts w:cs="Times New Roman"/>
          <w:szCs w:val="24"/>
        </w:rPr>
      </w:pPr>
      <w:r w:rsidRPr="00DD7AE3">
        <w:rPr>
          <w:rFonts w:cs="Times New Roman"/>
          <w:b/>
          <w:bCs/>
          <w:szCs w:val="24"/>
        </w:rPr>
        <w:lastRenderedPageBreak/>
        <w:t>Pacchetto R&amp;D Basic</w:t>
      </w:r>
      <w:r w:rsidRPr="00DD7AE3">
        <w:rPr>
          <w:rFonts w:cs="Times New Roman"/>
          <w:szCs w:val="24"/>
        </w:rPr>
        <w:t>: 3.499 $ (~2.978 €) – include supporto ingegneristico, prove di stampa, consulenza tecnica. È un'opzione fuori scala per un singolo micro-pezzo, ma potrebbe essere utile nel caso in cui si voglia avviare uno sviluppo applicativo avanzato. Il costo risulta sproporzionato rispetto all'obiettivo attuale (produrre un micro-sensore):</w:t>
      </w:r>
    </w:p>
    <w:p w14:paraId="64755103" w14:textId="77777777" w:rsidR="00DD7AE3" w:rsidRPr="00DD7AE3" w:rsidRDefault="00DD7AE3" w:rsidP="00FE10F7">
      <w:pPr>
        <w:pStyle w:val="Paragrafoelenco"/>
        <w:numPr>
          <w:ilvl w:val="1"/>
          <w:numId w:val="80"/>
        </w:numPr>
        <w:spacing w:before="0" w:after="160" w:line="278" w:lineRule="auto"/>
        <w:rPr>
          <w:rFonts w:cs="Times New Roman"/>
          <w:szCs w:val="24"/>
        </w:rPr>
      </w:pPr>
      <w:r w:rsidRPr="00DD7AE3">
        <w:rPr>
          <w:rFonts w:cs="Times New Roman"/>
          <w:b/>
          <w:bCs/>
          <w:szCs w:val="24"/>
        </w:rPr>
        <w:t>Rapporto costo/valore</w:t>
      </w:r>
      <w:r w:rsidRPr="00DD7AE3">
        <w:rPr>
          <w:rFonts w:cs="Times New Roman"/>
          <w:szCs w:val="24"/>
        </w:rPr>
        <w:t>: il pacchetto implica migliaia di euro per servizi accessori che non servono nel caso di un semplice lotto iniziale.</w:t>
      </w:r>
    </w:p>
    <w:p w14:paraId="03B1C373" w14:textId="77777777" w:rsidR="00DD7AE3" w:rsidRPr="00DD7AE3" w:rsidRDefault="00DD7AE3" w:rsidP="00FE10F7">
      <w:pPr>
        <w:pStyle w:val="Paragrafoelenco"/>
        <w:numPr>
          <w:ilvl w:val="1"/>
          <w:numId w:val="80"/>
        </w:numPr>
        <w:spacing w:before="0" w:after="160" w:line="278" w:lineRule="auto"/>
        <w:rPr>
          <w:rFonts w:cs="Times New Roman"/>
          <w:szCs w:val="24"/>
        </w:rPr>
      </w:pPr>
      <w:r w:rsidRPr="00DD7AE3">
        <w:rPr>
          <w:rFonts w:cs="Times New Roman"/>
          <w:b/>
          <w:bCs/>
          <w:szCs w:val="24"/>
        </w:rPr>
        <w:t>Confronto numerico</w:t>
      </w:r>
      <w:r w:rsidRPr="00DD7AE3">
        <w:rPr>
          <w:rFonts w:cs="Times New Roman"/>
          <w:szCs w:val="24"/>
        </w:rPr>
        <w:t>: un service italiano stampa 1 pezzo con un minimo d’ordine di circa 30–50 €; qui il pacchetto minimo è di circa 3.000 €, oltre 60 volte più caro.</w:t>
      </w:r>
    </w:p>
    <w:p w14:paraId="55A3C0B5" w14:textId="77777777" w:rsidR="00DD7AE3" w:rsidRPr="00DD7AE3" w:rsidRDefault="00DD7AE3" w:rsidP="00FE10F7">
      <w:pPr>
        <w:pStyle w:val="Paragrafoelenco"/>
        <w:numPr>
          <w:ilvl w:val="1"/>
          <w:numId w:val="80"/>
        </w:numPr>
        <w:spacing w:before="0" w:after="160" w:line="278" w:lineRule="auto"/>
        <w:rPr>
          <w:rFonts w:cs="Times New Roman"/>
          <w:szCs w:val="24"/>
        </w:rPr>
      </w:pPr>
      <w:r w:rsidRPr="00DD7AE3">
        <w:rPr>
          <w:rFonts w:cs="Times New Roman"/>
          <w:b/>
          <w:bCs/>
          <w:szCs w:val="24"/>
        </w:rPr>
        <w:t>Quando conviene</w:t>
      </w:r>
      <w:r w:rsidRPr="00DD7AE3">
        <w:rPr>
          <w:rFonts w:cs="Times New Roman"/>
          <w:szCs w:val="24"/>
        </w:rPr>
        <w:t xml:space="preserve">: solo se servono attività di ricerca e sviluppo (R&amp;D) su materiali ad alte prestazioni, come il PVDF caricato o polimeri ad alta temperatura. Il pacchetto R&amp;D Basic di Vision </w:t>
      </w:r>
      <w:proofErr w:type="spellStart"/>
      <w:r w:rsidRPr="00DD7AE3">
        <w:rPr>
          <w:rFonts w:cs="Times New Roman"/>
          <w:szCs w:val="24"/>
        </w:rPr>
        <w:t>Miner</w:t>
      </w:r>
      <w:proofErr w:type="spellEnd"/>
      <w:r w:rsidRPr="00DD7AE3">
        <w:rPr>
          <w:rFonts w:cs="Times New Roman"/>
          <w:szCs w:val="24"/>
        </w:rPr>
        <w:t xml:space="preserve"> include tipicamente: supporto tecnico dedicato nella selezione e ottimizzazione dei parametri di stampa, test funzionali e meccanici su campioni, consulenze ingegneristiche su geometrie complesse, caratterizzazione dettagliata della risposta piezoelettrica, studio del comportamento termico e rilascio di documentazione tecnica avanzata. È indicato in caso di sviluppo applicativo iterativo, prototipazione avanzata o necessità di certificazioni prestazionali.</w:t>
      </w:r>
    </w:p>
    <w:p w14:paraId="0624C6DC" w14:textId="77777777" w:rsidR="00DD7AE3" w:rsidRPr="00DD7AE3" w:rsidRDefault="00DD7AE3" w:rsidP="00FE10F7">
      <w:pPr>
        <w:numPr>
          <w:ilvl w:val="0"/>
          <w:numId w:val="75"/>
        </w:numPr>
        <w:spacing w:before="0" w:after="160" w:line="278" w:lineRule="auto"/>
        <w:rPr>
          <w:rFonts w:cs="Times New Roman"/>
          <w:szCs w:val="24"/>
        </w:rPr>
      </w:pPr>
      <w:r w:rsidRPr="00DD7AE3">
        <w:rPr>
          <w:rFonts w:cs="Times New Roman"/>
          <w:b/>
          <w:bCs/>
          <w:szCs w:val="24"/>
        </w:rPr>
        <w:t>Solo stampa pezzo (ipotesi realistica)</w:t>
      </w:r>
      <w:r w:rsidRPr="00DD7AE3">
        <w:rPr>
          <w:rFonts w:cs="Times New Roman"/>
          <w:szCs w:val="24"/>
        </w:rPr>
        <w:t>: stampa singola stimata a 150 $ (~128 €) + 42,29 € per la spedizione internazionale. Vanno aggiunti dazi e IVA (~40 € su valore ridotto), portando il totale per 1 pezzo a circa 208 €.</w:t>
      </w:r>
    </w:p>
    <w:p w14:paraId="3F30E42E" w14:textId="2F2E8623" w:rsidR="00DD7AE3" w:rsidRPr="00494724" w:rsidRDefault="00DD7AE3" w:rsidP="00494724">
      <w:pPr>
        <w:pStyle w:val="Titolo2"/>
      </w:pPr>
      <w:bookmarkStart w:id="111" w:name="_Toc207027024"/>
      <w:proofErr w:type="spellStart"/>
      <w:r w:rsidRPr="00494724">
        <w:t>Esempio</w:t>
      </w:r>
      <w:proofErr w:type="spellEnd"/>
      <w:r w:rsidRPr="00494724">
        <w:t xml:space="preserve"> </w:t>
      </w:r>
      <w:proofErr w:type="spellStart"/>
      <w:r w:rsidRPr="00494724">
        <w:t>completo</w:t>
      </w:r>
      <w:proofErr w:type="spellEnd"/>
      <w:r w:rsidRPr="00494724">
        <w:t xml:space="preserve"> – Lotto da 100 </w:t>
      </w:r>
      <w:proofErr w:type="spellStart"/>
      <w:r w:rsidRPr="00494724">
        <w:t>pezzi</w:t>
      </w:r>
      <w:bookmarkEnd w:id="111"/>
      <w:proofErr w:type="spellEnd"/>
    </w:p>
    <w:p w14:paraId="51AE8909" w14:textId="26DCC73B" w:rsidR="00DD7AE3" w:rsidRPr="008C6645" w:rsidRDefault="00DD7AE3" w:rsidP="008C6645">
      <w:pPr>
        <w:rPr>
          <w:b/>
        </w:rPr>
      </w:pPr>
      <w:r w:rsidRPr="008C6645">
        <w:rPr>
          <w:b/>
        </w:rPr>
        <w:t>3DiTALY (Italia)</w:t>
      </w:r>
    </w:p>
    <w:p w14:paraId="2FCBED52" w14:textId="77777777" w:rsidR="00DD7AE3" w:rsidRPr="00DD7AE3" w:rsidRDefault="00DD7AE3" w:rsidP="00FE10F7">
      <w:pPr>
        <w:numPr>
          <w:ilvl w:val="0"/>
          <w:numId w:val="76"/>
        </w:numPr>
        <w:spacing w:before="0" w:after="160" w:line="278" w:lineRule="auto"/>
        <w:rPr>
          <w:rFonts w:cs="Times New Roman"/>
          <w:szCs w:val="24"/>
        </w:rPr>
      </w:pPr>
      <w:proofErr w:type="spellStart"/>
      <w:r w:rsidRPr="00DD7AE3">
        <w:rPr>
          <w:rFonts w:cs="Times New Roman"/>
          <w:szCs w:val="24"/>
        </w:rPr>
        <w:t>C_mat</w:t>
      </w:r>
      <w:proofErr w:type="spellEnd"/>
      <w:r w:rsidRPr="00DD7AE3">
        <w:rPr>
          <w:rFonts w:cs="Times New Roman"/>
          <w:szCs w:val="24"/>
        </w:rPr>
        <w:t xml:space="preserve"> = 0,65 €</w:t>
      </w:r>
    </w:p>
    <w:p w14:paraId="3D5C2E78" w14:textId="77777777" w:rsidR="00DD7AE3" w:rsidRPr="00DD7AE3" w:rsidRDefault="00DD7AE3" w:rsidP="00FE10F7">
      <w:pPr>
        <w:numPr>
          <w:ilvl w:val="0"/>
          <w:numId w:val="76"/>
        </w:numPr>
        <w:spacing w:before="0" w:after="160" w:line="278" w:lineRule="auto"/>
        <w:rPr>
          <w:rFonts w:cs="Times New Roman"/>
          <w:szCs w:val="24"/>
        </w:rPr>
      </w:pPr>
      <w:proofErr w:type="spellStart"/>
      <w:r w:rsidRPr="00DD7AE3">
        <w:rPr>
          <w:rFonts w:cs="Times New Roman"/>
          <w:szCs w:val="24"/>
        </w:rPr>
        <w:t>C_stampa</w:t>
      </w:r>
      <w:proofErr w:type="spellEnd"/>
      <w:r w:rsidRPr="00DD7AE3">
        <w:rPr>
          <w:rFonts w:cs="Times New Roman"/>
          <w:szCs w:val="24"/>
        </w:rPr>
        <w:t xml:space="preserve"> = 35,00 €</w:t>
      </w:r>
    </w:p>
    <w:p w14:paraId="146F769B" w14:textId="77777777" w:rsidR="00DD7AE3" w:rsidRPr="00DD7AE3" w:rsidRDefault="00DD7AE3" w:rsidP="00FE10F7">
      <w:pPr>
        <w:numPr>
          <w:ilvl w:val="0"/>
          <w:numId w:val="76"/>
        </w:numPr>
        <w:spacing w:before="0" w:after="160" w:line="278" w:lineRule="auto"/>
        <w:rPr>
          <w:rFonts w:cs="Times New Roman"/>
          <w:szCs w:val="24"/>
        </w:rPr>
      </w:pPr>
      <w:proofErr w:type="spellStart"/>
      <w:r w:rsidRPr="00DD7AE3">
        <w:rPr>
          <w:rFonts w:cs="Times New Roman"/>
          <w:szCs w:val="24"/>
        </w:rPr>
        <w:t>C_trasp</w:t>
      </w:r>
      <w:proofErr w:type="spellEnd"/>
      <w:r w:rsidRPr="00DD7AE3">
        <w:rPr>
          <w:rFonts w:cs="Times New Roman"/>
          <w:szCs w:val="24"/>
        </w:rPr>
        <w:t xml:space="preserve"> = 9,99 €</w:t>
      </w:r>
    </w:p>
    <w:p w14:paraId="1325D6F4" w14:textId="77777777" w:rsidR="00DD7AE3" w:rsidRPr="00DD7AE3" w:rsidRDefault="00DD7AE3" w:rsidP="00FE10F7">
      <w:pPr>
        <w:numPr>
          <w:ilvl w:val="0"/>
          <w:numId w:val="76"/>
        </w:numPr>
        <w:spacing w:before="0" w:after="160" w:line="278" w:lineRule="auto"/>
        <w:rPr>
          <w:rFonts w:cs="Times New Roman"/>
          <w:szCs w:val="24"/>
        </w:rPr>
      </w:pPr>
      <w:proofErr w:type="spellStart"/>
      <w:r w:rsidRPr="00DD7AE3">
        <w:rPr>
          <w:rFonts w:cs="Times New Roman"/>
          <w:szCs w:val="24"/>
        </w:rPr>
        <w:t>C_proj</w:t>
      </w:r>
      <w:proofErr w:type="spellEnd"/>
      <w:r w:rsidRPr="00DD7AE3">
        <w:rPr>
          <w:rFonts w:cs="Times New Roman"/>
          <w:szCs w:val="24"/>
        </w:rPr>
        <w:t xml:space="preserve"> = 185,40 €</w:t>
      </w:r>
    </w:p>
    <w:p w14:paraId="2DB3FC6C" w14:textId="77777777" w:rsidR="00DD7AE3" w:rsidRPr="00DD7AE3" w:rsidRDefault="00DD7AE3" w:rsidP="00FE10F7">
      <w:pPr>
        <w:numPr>
          <w:ilvl w:val="0"/>
          <w:numId w:val="76"/>
        </w:numPr>
        <w:spacing w:before="0" w:after="160" w:line="278" w:lineRule="auto"/>
        <w:rPr>
          <w:rFonts w:cs="Times New Roman"/>
          <w:szCs w:val="24"/>
        </w:rPr>
      </w:pPr>
      <w:r w:rsidRPr="00DD7AE3">
        <w:rPr>
          <w:rFonts w:cs="Times New Roman"/>
          <w:szCs w:val="24"/>
        </w:rPr>
        <w:t>Totale = 231,04 €</w:t>
      </w:r>
    </w:p>
    <w:p w14:paraId="6CE79466" w14:textId="77777777" w:rsidR="00DD7AE3" w:rsidRPr="00DD7AE3" w:rsidRDefault="00DD7AE3" w:rsidP="00FE10F7">
      <w:pPr>
        <w:numPr>
          <w:ilvl w:val="0"/>
          <w:numId w:val="76"/>
        </w:numPr>
        <w:spacing w:before="0" w:after="160" w:line="278" w:lineRule="auto"/>
        <w:rPr>
          <w:rFonts w:cs="Times New Roman"/>
          <w:szCs w:val="24"/>
        </w:rPr>
      </w:pPr>
      <w:r w:rsidRPr="00DD7AE3">
        <w:rPr>
          <w:rFonts w:cs="Times New Roman"/>
          <w:szCs w:val="24"/>
        </w:rPr>
        <w:t>€/pezzo = 2,31 €</w:t>
      </w:r>
    </w:p>
    <w:p w14:paraId="0B34ECBE" w14:textId="4A141F98" w:rsidR="00DD7AE3" w:rsidRPr="00DD7AE3" w:rsidRDefault="00DD7AE3" w:rsidP="00DD7AE3">
      <w:pPr>
        <w:rPr>
          <w:rFonts w:cs="Times New Roman"/>
          <w:b/>
          <w:bCs/>
          <w:szCs w:val="24"/>
        </w:rPr>
      </w:pPr>
      <w:proofErr w:type="spellStart"/>
      <w:r w:rsidRPr="00DD7AE3">
        <w:rPr>
          <w:rFonts w:cs="Times New Roman"/>
          <w:b/>
          <w:bCs/>
          <w:szCs w:val="24"/>
        </w:rPr>
        <w:t>Arkema</w:t>
      </w:r>
      <w:proofErr w:type="spellEnd"/>
      <w:r w:rsidRPr="00DD7AE3">
        <w:rPr>
          <w:rFonts w:cs="Times New Roman"/>
          <w:b/>
          <w:bCs/>
          <w:szCs w:val="24"/>
        </w:rPr>
        <w:t xml:space="preserve"> – Easy3D</w:t>
      </w:r>
    </w:p>
    <w:p w14:paraId="086AE6DB" w14:textId="77777777" w:rsidR="00DD7AE3" w:rsidRPr="00DD7AE3" w:rsidRDefault="00DD7AE3" w:rsidP="00FE10F7">
      <w:pPr>
        <w:numPr>
          <w:ilvl w:val="0"/>
          <w:numId w:val="77"/>
        </w:numPr>
        <w:spacing w:before="0" w:after="160" w:line="278" w:lineRule="auto"/>
        <w:rPr>
          <w:rFonts w:cs="Times New Roman"/>
          <w:szCs w:val="24"/>
        </w:rPr>
      </w:pPr>
      <w:r w:rsidRPr="00DD7AE3">
        <w:rPr>
          <w:rFonts w:cs="Times New Roman"/>
          <w:szCs w:val="24"/>
        </w:rPr>
        <w:t>Totale = 261,04 €</w:t>
      </w:r>
    </w:p>
    <w:p w14:paraId="08270B05" w14:textId="77777777" w:rsidR="00DD7AE3" w:rsidRPr="00DD7AE3" w:rsidRDefault="00DD7AE3" w:rsidP="00FE10F7">
      <w:pPr>
        <w:numPr>
          <w:ilvl w:val="0"/>
          <w:numId w:val="77"/>
        </w:numPr>
        <w:spacing w:before="0" w:after="160" w:line="278" w:lineRule="auto"/>
        <w:rPr>
          <w:rFonts w:cs="Times New Roman"/>
          <w:szCs w:val="24"/>
        </w:rPr>
      </w:pPr>
      <w:r w:rsidRPr="00DD7AE3">
        <w:rPr>
          <w:rFonts w:cs="Times New Roman"/>
          <w:szCs w:val="24"/>
        </w:rPr>
        <w:t>€/pezzo = 2,61 €</w:t>
      </w:r>
    </w:p>
    <w:p w14:paraId="5CDE7FC7" w14:textId="5D1FF9DE" w:rsidR="00DD7AE3" w:rsidRPr="00DD7AE3" w:rsidRDefault="00DD7AE3" w:rsidP="00DD7AE3">
      <w:pPr>
        <w:rPr>
          <w:rFonts w:cs="Times New Roman"/>
          <w:b/>
          <w:bCs/>
          <w:szCs w:val="24"/>
        </w:rPr>
      </w:pPr>
      <w:r w:rsidRPr="00DD7AE3">
        <w:rPr>
          <w:rFonts w:cs="Times New Roman"/>
          <w:b/>
          <w:bCs/>
          <w:szCs w:val="24"/>
        </w:rPr>
        <w:t xml:space="preserve">Vision </w:t>
      </w:r>
      <w:proofErr w:type="spellStart"/>
      <w:r w:rsidRPr="00DD7AE3">
        <w:rPr>
          <w:rFonts w:cs="Times New Roman"/>
          <w:b/>
          <w:bCs/>
          <w:szCs w:val="24"/>
        </w:rPr>
        <w:t>Miner</w:t>
      </w:r>
      <w:proofErr w:type="spellEnd"/>
    </w:p>
    <w:p w14:paraId="5ED8E1A3" w14:textId="77777777" w:rsidR="00DD7AE3" w:rsidRPr="00DD7AE3" w:rsidRDefault="00DD7AE3" w:rsidP="00FE10F7">
      <w:pPr>
        <w:numPr>
          <w:ilvl w:val="0"/>
          <w:numId w:val="78"/>
        </w:numPr>
        <w:spacing w:before="0" w:after="160" w:line="278" w:lineRule="auto"/>
        <w:rPr>
          <w:rFonts w:cs="Times New Roman"/>
          <w:szCs w:val="24"/>
        </w:rPr>
      </w:pPr>
      <w:r w:rsidRPr="00DD7AE3">
        <w:rPr>
          <w:rFonts w:cs="Times New Roman"/>
          <w:szCs w:val="24"/>
        </w:rPr>
        <w:t>Totale = 394,05 € </w:t>
      </w:r>
    </w:p>
    <w:p w14:paraId="7949738F" w14:textId="0F34349B" w:rsidR="00DD7AE3" w:rsidRPr="008A4B1A" w:rsidRDefault="00DD7AE3" w:rsidP="00FE10F7">
      <w:pPr>
        <w:numPr>
          <w:ilvl w:val="0"/>
          <w:numId w:val="78"/>
        </w:numPr>
        <w:spacing w:before="0" w:after="160" w:line="278" w:lineRule="auto"/>
        <w:rPr>
          <w:rFonts w:cs="Times New Roman"/>
          <w:szCs w:val="24"/>
        </w:rPr>
      </w:pPr>
      <w:r w:rsidRPr="00DD7AE3">
        <w:rPr>
          <w:rFonts w:cs="Times New Roman"/>
          <w:szCs w:val="24"/>
        </w:rPr>
        <w:t>€/pezzo = 3,94 €</w:t>
      </w:r>
    </w:p>
    <w:p w14:paraId="0A5F5032" w14:textId="6160877B" w:rsidR="008A4B1A" w:rsidRPr="008A4B1A" w:rsidRDefault="00DD7AE3" w:rsidP="008A4B1A">
      <w:pPr>
        <w:pStyle w:val="Titolo2"/>
      </w:pPr>
      <w:bookmarkStart w:id="112" w:name="_Toc207027025"/>
      <w:proofErr w:type="spellStart"/>
      <w:r w:rsidRPr="00494724">
        <w:lastRenderedPageBreak/>
        <w:t>Prossimi</w:t>
      </w:r>
      <w:proofErr w:type="spellEnd"/>
      <w:r w:rsidRPr="00494724">
        <w:t xml:space="preserve"> </w:t>
      </w:r>
      <w:proofErr w:type="spellStart"/>
      <w:r w:rsidRPr="00494724">
        <w:t>passi</w:t>
      </w:r>
      <w:bookmarkEnd w:id="112"/>
      <w:proofErr w:type="spellEnd"/>
    </w:p>
    <w:p w14:paraId="551BE3AC" w14:textId="77777777" w:rsidR="00DD7AE3" w:rsidRPr="00DD7AE3" w:rsidRDefault="00DD7AE3" w:rsidP="00FE10F7">
      <w:pPr>
        <w:pStyle w:val="Paragrafoelenco"/>
        <w:numPr>
          <w:ilvl w:val="0"/>
          <w:numId w:val="101"/>
        </w:numPr>
      </w:pPr>
      <w:r w:rsidRPr="00DD7AE3">
        <w:t xml:space="preserve">Preparare file definitivo con tolleranze, orientamento e </w:t>
      </w:r>
      <w:proofErr w:type="spellStart"/>
      <w:r w:rsidRPr="00DD7AE3">
        <w:t>layer</w:t>
      </w:r>
      <w:proofErr w:type="spellEnd"/>
      <w:r w:rsidRPr="00DD7AE3">
        <w:t xml:space="preserve"> </w:t>
      </w:r>
      <w:proofErr w:type="spellStart"/>
      <w:r w:rsidRPr="00DD7AE3">
        <w:t>height</w:t>
      </w:r>
      <w:proofErr w:type="spellEnd"/>
      <w:r w:rsidRPr="00DD7AE3">
        <w:t>.</w:t>
      </w:r>
    </w:p>
    <w:p w14:paraId="29FA1D3F" w14:textId="77777777" w:rsidR="00DD7AE3" w:rsidRPr="00DD7AE3" w:rsidRDefault="00DD7AE3" w:rsidP="00FE10F7">
      <w:pPr>
        <w:pStyle w:val="Paragrafoelenco"/>
        <w:numPr>
          <w:ilvl w:val="0"/>
          <w:numId w:val="101"/>
        </w:numPr>
      </w:pPr>
      <w:r w:rsidRPr="00DD7AE3">
        <w:t xml:space="preserve">Inviare preventivo a tutte le aziende: materiale PVDF, quantità, Bressanone, </w:t>
      </w:r>
      <w:proofErr w:type="spellStart"/>
      <w:r w:rsidRPr="00DD7AE3">
        <w:t>poling</w:t>
      </w:r>
      <w:proofErr w:type="spellEnd"/>
      <w:r w:rsidRPr="00DD7AE3">
        <w:t>.</w:t>
      </w:r>
    </w:p>
    <w:p w14:paraId="7B40B29B" w14:textId="77777777" w:rsidR="00DD7AE3" w:rsidRPr="00DD7AE3" w:rsidRDefault="00DD7AE3" w:rsidP="00FE10F7">
      <w:pPr>
        <w:pStyle w:val="Paragrafoelenco"/>
        <w:numPr>
          <w:ilvl w:val="0"/>
          <w:numId w:val="101"/>
        </w:numPr>
      </w:pPr>
      <w:r w:rsidRPr="00DD7AE3">
        <w:t>Confrontare offerte su prezzo, tempi, qualità, test.</w:t>
      </w:r>
    </w:p>
    <w:p w14:paraId="7C10D167" w14:textId="77777777" w:rsidR="00DD7AE3" w:rsidRPr="00DD7AE3" w:rsidRDefault="00DD7AE3" w:rsidP="00FE10F7">
      <w:pPr>
        <w:pStyle w:val="Paragrafoelenco"/>
        <w:numPr>
          <w:ilvl w:val="0"/>
          <w:numId w:val="101"/>
        </w:numPr>
      </w:pPr>
      <w:r w:rsidRPr="00DD7AE3">
        <w:t>Definire lotto iniziale (consigliato ≥100 pezzi).</w:t>
      </w:r>
    </w:p>
    <w:p w14:paraId="2C3E483E" w14:textId="77777777" w:rsidR="00DD7AE3" w:rsidRPr="00DD7AE3" w:rsidRDefault="00DD7AE3" w:rsidP="00FE10F7">
      <w:pPr>
        <w:pStyle w:val="Paragrafoelenco"/>
        <w:numPr>
          <w:ilvl w:val="0"/>
          <w:numId w:val="101"/>
        </w:numPr>
      </w:pPr>
      <w:r w:rsidRPr="00DD7AE3">
        <w:t xml:space="preserve">Organizzare </w:t>
      </w:r>
      <w:proofErr w:type="spellStart"/>
      <w:r w:rsidRPr="00DD7AE3">
        <w:t>poling</w:t>
      </w:r>
      <w:proofErr w:type="spellEnd"/>
      <w:r w:rsidRPr="00DD7AE3">
        <w:t xml:space="preserve"> e misura coefficiente d33 (interno o esterno).</w:t>
      </w:r>
    </w:p>
    <w:p w14:paraId="6C6634AF" w14:textId="77777777" w:rsidR="00DD7AE3" w:rsidRPr="00DD7AE3" w:rsidRDefault="00DD7AE3" w:rsidP="00FE10F7">
      <w:pPr>
        <w:pStyle w:val="Paragrafoelenco"/>
        <w:numPr>
          <w:ilvl w:val="0"/>
          <w:numId w:val="101"/>
        </w:numPr>
      </w:pPr>
      <w:r w:rsidRPr="00DD7AE3">
        <w:t>Validare i campioni; se conformi, pianificare lotto più ampio.</w:t>
      </w:r>
    </w:p>
    <w:p w14:paraId="23FF7598" w14:textId="1DA5E5F2" w:rsidR="00DD7AE3" w:rsidRPr="00494724" w:rsidRDefault="00DD7AE3" w:rsidP="00494724">
      <w:pPr>
        <w:pStyle w:val="Titolo2"/>
      </w:pPr>
      <w:bookmarkStart w:id="113" w:name="_Toc207027026"/>
      <w:r w:rsidRPr="00494724">
        <w:t>Conclusioni</w:t>
      </w:r>
      <w:bookmarkEnd w:id="113"/>
    </w:p>
    <w:p w14:paraId="1A4F2116" w14:textId="77777777" w:rsidR="00DD7AE3" w:rsidRPr="00DD7AE3" w:rsidRDefault="00DD7AE3" w:rsidP="00DD7AE3">
      <w:pPr>
        <w:rPr>
          <w:rFonts w:cs="Times New Roman"/>
          <w:szCs w:val="24"/>
        </w:rPr>
      </w:pPr>
      <w:r w:rsidRPr="00DD7AE3">
        <w:rPr>
          <w:rFonts w:cs="Times New Roman"/>
          <w:szCs w:val="24"/>
        </w:rPr>
        <w:t xml:space="preserve">Dall’analisi emerge chiaramente che 3DiTALY, </w:t>
      </w:r>
      <w:proofErr w:type="spellStart"/>
      <w:r w:rsidRPr="00DD7AE3">
        <w:rPr>
          <w:rFonts w:cs="Times New Roman"/>
          <w:szCs w:val="24"/>
        </w:rPr>
        <w:t>FastParts</w:t>
      </w:r>
      <w:proofErr w:type="spellEnd"/>
      <w:r w:rsidRPr="00DD7AE3">
        <w:rPr>
          <w:rFonts w:cs="Times New Roman"/>
          <w:szCs w:val="24"/>
        </w:rPr>
        <w:t xml:space="preserve"> e PMFACTORY rappresentano la scelta più efficiente in termini di costo unitario fino a 1 000 pezzi. In particolare, per un lotto da 100 pezzi il prezzo di 2,31 €/pezzo di 3DiTALY è inferiore del 12 % rispetto agli stessi 2,61 €/pezzo di </w:t>
      </w:r>
      <w:proofErr w:type="spellStart"/>
      <w:r w:rsidRPr="00DD7AE3">
        <w:rPr>
          <w:rFonts w:cs="Times New Roman"/>
          <w:szCs w:val="24"/>
        </w:rPr>
        <w:t>Arkema</w:t>
      </w:r>
      <w:proofErr w:type="spellEnd"/>
      <w:r w:rsidRPr="00DD7AE3">
        <w:rPr>
          <w:rFonts w:cs="Times New Roman"/>
          <w:szCs w:val="24"/>
        </w:rPr>
        <w:t xml:space="preserve">/Easy3D e del 41 % rispetto ai 3,94 €/pezzo di Vision </w:t>
      </w:r>
      <w:proofErr w:type="spellStart"/>
      <w:r w:rsidRPr="00DD7AE3">
        <w:rPr>
          <w:rFonts w:cs="Times New Roman"/>
          <w:szCs w:val="24"/>
        </w:rPr>
        <w:t>Miner</w:t>
      </w:r>
      <w:proofErr w:type="spellEnd"/>
      <w:r w:rsidRPr="00DD7AE3">
        <w:rPr>
          <w:rFonts w:cs="Times New Roman"/>
          <w:szCs w:val="24"/>
        </w:rPr>
        <w:t>. Questo gap si mantiene stabile anche per quantitativi maggiori, grazie a setup macchina (35 €/lotto) e spedizioni (9,99 €) fra i più competitivi sul mercato italiano.</w:t>
      </w:r>
    </w:p>
    <w:p w14:paraId="68B50CCD" w14:textId="6ADCF85B" w:rsidR="00DD7AE3" w:rsidRPr="00DD7AE3" w:rsidRDefault="00DD7AE3" w:rsidP="00DD7AE3">
      <w:pPr>
        <w:rPr>
          <w:rFonts w:cs="Times New Roman"/>
          <w:szCs w:val="24"/>
        </w:rPr>
      </w:pPr>
      <w:r w:rsidRPr="00DD7AE3">
        <w:rPr>
          <w:rFonts w:cs="Times New Roman"/>
          <w:szCs w:val="24"/>
        </w:rPr>
        <w:t xml:space="preserve">Il PVDF </w:t>
      </w:r>
      <w:proofErr w:type="spellStart"/>
      <w:r w:rsidRPr="00DD7AE3">
        <w:rPr>
          <w:rFonts w:cs="Times New Roman"/>
          <w:szCs w:val="24"/>
        </w:rPr>
        <w:t>Kynar</w:t>
      </w:r>
      <w:proofErr w:type="spellEnd"/>
      <w:r w:rsidRPr="00DD7AE3">
        <w:rPr>
          <w:rFonts w:cs="Times New Roman"/>
          <w:szCs w:val="24"/>
        </w:rPr>
        <w:t xml:space="preserve"> garantito </w:t>
      </w:r>
      <w:proofErr w:type="spellStart"/>
      <w:r w:rsidRPr="00DD7AE3">
        <w:rPr>
          <w:rFonts w:cs="Times New Roman"/>
          <w:szCs w:val="24"/>
        </w:rPr>
        <w:t>Arkema</w:t>
      </w:r>
      <w:proofErr w:type="spellEnd"/>
      <w:r w:rsidRPr="00DD7AE3">
        <w:rPr>
          <w:rFonts w:cs="Times New Roman"/>
          <w:szCs w:val="24"/>
        </w:rPr>
        <w:t xml:space="preserve">/Easy3D comporta pure costi di </w:t>
      </w:r>
      <w:proofErr w:type="spellStart"/>
      <w:r w:rsidRPr="00DD7AE3">
        <w:rPr>
          <w:rFonts w:cs="Times New Roman"/>
          <w:szCs w:val="24"/>
        </w:rPr>
        <w:t>setu</w:t>
      </w:r>
      <w:proofErr w:type="spellEnd"/>
      <w:r w:rsidRPr="00DD7AE3">
        <w:rPr>
          <w:rFonts w:cs="Times New Roman"/>
          <w:szCs w:val="24"/>
        </w:rPr>
        <w:t xml:space="preserve"> e logistica superiori (+5 €/lotto in stampa, +2 5 € in trasporto) che risultano</w:t>
      </w:r>
      <w:r w:rsidR="00494724">
        <w:rPr>
          <w:rFonts w:cs="Times New Roman"/>
          <w:szCs w:val="24"/>
        </w:rPr>
        <w:t xml:space="preserve"> in un prezzo unitario più alto</w:t>
      </w:r>
      <w:r w:rsidRPr="00DD7AE3">
        <w:rPr>
          <w:rFonts w:cs="Times New Roman"/>
          <w:szCs w:val="24"/>
        </w:rPr>
        <w:t>; anche se esso è indicato per lavori che esigono grande tenuta di caratteri di stampa ed uniformità di materiale.</w:t>
      </w:r>
    </w:p>
    <w:p w14:paraId="7BC35AE9" w14:textId="4CD83626" w:rsidR="00180CD4" w:rsidRPr="00DD7AE3" w:rsidRDefault="00DD7AE3" w:rsidP="00DD7AE3">
      <w:pPr>
        <w:rPr>
          <w:rFonts w:cs="Times New Roman"/>
          <w:szCs w:val="24"/>
        </w:rPr>
      </w:pPr>
      <w:r w:rsidRPr="00DD7AE3">
        <w:rPr>
          <w:rFonts w:cs="Times New Roman"/>
          <w:szCs w:val="24"/>
        </w:rPr>
        <w:t xml:space="preserve">Vision </w:t>
      </w:r>
      <w:proofErr w:type="spellStart"/>
      <w:r w:rsidRPr="00DD7AE3">
        <w:rPr>
          <w:rFonts w:cs="Times New Roman"/>
          <w:szCs w:val="24"/>
        </w:rPr>
        <w:t>Miner</w:t>
      </w:r>
      <w:proofErr w:type="spellEnd"/>
      <w:r w:rsidRPr="00DD7AE3">
        <w:rPr>
          <w:rFonts w:cs="Times New Roman"/>
          <w:szCs w:val="24"/>
        </w:rPr>
        <w:t xml:space="preserve"> diventa competitivo solo su lotti superiori a 1 000 pezzi, dove il prezzo scende a 0,34 €/pezzo, ma resta comunque più caro di circa il 60 % rispetto ai service italiani a pari quantità. L’opzione di pacchetto R&amp;D (3 499 $) è giustificata esclusivamente in contesti di sviluppo avanzato (test funzionali, caratterizzazione dettagliata, certificazioni), non per produzioni standard.</w:t>
      </w:r>
    </w:p>
    <w:sectPr w:rsidR="00180CD4" w:rsidRPr="00DD7AE3" w:rsidSect="00B60F4C">
      <w:headerReference w:type="first" r:id="rId26"/>
      <w:footerReference w:type="first" r:id="rId27"/>
      <w:pgSz w:w="11906" w:h="16838"/>
      <w:pgMar w:top="1417" w:right="1134" w:bottom="1134" w:left="1134"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39E15" w14:textId="77777777" w:rsidR="00F32420" w:rsidRDefault="00F32420" w:rsidP="006C6FB5">
      <w:pPr>
        <w:spacing w:before="0" w:after="0" w:line="240" w:lineRule="auto"/>
      </w:pPr>
      <w:r>
        <w:separator/>
      </w:r>
    </w:p>
  </w:endnote>
  <w:endnote w:type="continuationSeparator" w:id="0">
    <w:p w14:paraId="414D5B08" w14:textId="77777777" w:rsidR="00F32420" w:rsidRDefault="00F32420" w:rsidP="006C6F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0747724"/>
      <w:docPartObj>
        <w:docPartGallery w:val="Page Numbers (Bottom of Page)"/>
        <w:docPartUnique/>
      </w:docPartObj>
    </w:sdtPr>
    <w:sdtContent>
      <w:p w14:paraId="5C13D164" w14:textId="12914B96" w:rsidR="00905ABC" w:rsidRDefault="00905ABC">
        <w:pPr>
          <w:pStyle w:val="Pidipagina"/>
          <w:jc w:val="center"/>
        </w:pPr>
        <w:r>
          <w:fldChar w:fldCharType="begin"/>
        </w:r>
        <w:r>
          <w:instrText>PAGE   \* MERGEFORMAT</w:instrText>
        </w:r>
        <w:r>
          <w:fldChar w:fldCharType="separate"/>
        </w:r>
        <w:r w:rsidR="00917948">
          <w:rPr>
            <w:noProof/>
          </w:rPr>
          <w:t>16</w:t>
        </w:r>
        <w:r>
          <w:fldChar w:fldCharType="end"/>
        </w:r>
      </w:p>
    </w:sdtContent>
  </w:sdt>
  <w:p w14:paraId="051BA9E6" w14:textId="77777777" w:rsidR="00905ABC" w:rsidRDefault="00905AB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24B02" w14:textId="09F221B0" w:rsidR="00905ABC" w:rsidRDefault="00905ABC" w:rsidP="00FE4D36">
    <w:pPr>
      <w:pStyle w:val="Pidipagina"/>
      <w:jc w:val="center"/>
    </w:pPr>
    <w:r>
      <w:t>PROGETTAZIONE MECCANICA II – A.A. 2024/2025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008311"/>
      <w:docPartObj>
        <w:docPartGallery w:val="Page Numbers (Bottom of Page)"/>
        <w:docPartUnique/>
      </w:docPartObj>
    </w:sdtPr>
    <w:sdtContent>
      <w:p w14:paraId="0F474BB1" w14:textId="4C6AB336" w:rsidR="00905ABC" w:rsidRDefault="00905ABC">
        <w:pPr>
          <w:pStyle w:val="Pidipagina"/>
          <w:jc w:val="center"/>
        </w:pPr>
        <w:r>
          <w:fldChar w:fldCharType="begin"/>
        </w:r>
        <w:r>
          <w:instrText>PAGE   \* MERGEFORMAT</w:instrText>
        </w:r>
        <w:r>
          <w:fldChar w:fldCharType="separate"/>
        </w:r>
        <w:r w:rsidR="00917948">
          <w:rPr>
            <w:noProof/>
          </w:rPr>
          <w:t>1</w:t>
        </w:r>
        <w:r>
          <w:fldChar w:fldCharType="end"/>
        </w:r>
      </w:p>
    </w:sdtContent>
  </w:sdt>
  <w:p w14:paraId="1265DDD5" w14:textId="68FBFA36" w:rsidR="00905ABC" w:rsidRDefault="00905ABC" w:rsidP="00FE4D36">
    <w:pPr>
      <w:pStyle w:val="Pidipa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C9010" w14:textId="77777777" w:rsidR="00F32420" w:rsidRDefault="00F32420" w:rsidP="006C6FB5">
      <w:pPr>
        <w:spacing w:before="0" w:after="0" w:line="240" w:lineRule="auto"/>
      </w:pPr>
      <w:r>
        <w:separator/>
      </w:r>
    </w:p>
  </w:footnote>
  <w:footnote w:type="continuationSeparator" w:id="0">
    <w:p w14:paraId="313D7530" w14:textId="77777777" w:rsidR="00F32420" w:rsidRDefault="00F32420" w:rsidP="006C6F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8C32E" w14:textId="49B5678E" w:rsidR="00905ABC" w:rsidRDefault="00905ABC" w:rsidP="00C3369C">
    <w:pPr>
      <w:pStyle w:val="Intestazione"/>
      <w:tabs>
        <w:tab w:val="clear" w:pos="4819"/>
        <w:tab w:val="clear" w:pos="9638"/>
        <w:tab w:val="left" w:pos="8892"/>
      </w:tabs>
      <w:jc w:val="left"/>
    </w:pPr>
    <w:r>
      <w:rPr>
        <w:noProof/>
        <w:lang w:eastAsia="it-IT"/>
      </w:rPr>
      <w:drawing>
        <wp:anchor distT="0" distB="0" distL="114300" distR="114300" simplePos="0" relativeHeight="251661312" behindDoc="0" locked="0" layoutInCell="1" allowOverlap="1" wp14:anchorId="1B5C69ED" wp14:editId="300803AE">
          <wp:simplePos x="0" y="0"/>
          <wp:positionH relativeFrom="margin">
            <wp:posOffset>-300990</wp:posOffset>
          </wp:positionH>
          <wp:positionV relativeFrom="margin">
            <wp:posOffset>-758190</wp:posOffset>
          </wp:positionV>
          <wp:extent cx="906780" cy="611505"/>
          <wp:effectExtent l="0" t="0" r="762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780" cy="61150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0288" behindDoc="0" locked="0" layoutInCell="1" allowOverlap="1" wp14:anchorId="2C59D12D" wp14:editId="4CB2FD89">
          <wp:simplePos x="0" y="0"/>
          <wp:positionH relativeFrom="margin">
            <wp:posOffset>5314950</wp:posOffset>
          </wp:positionH>
          <wp:positionV relativeFrom="margin">
            <wp:posOffset>-708660</wp:posOffset>
          </wp:positionV>
          <wp:extent cx="1261745" cy="524510"/>
          <wp:effectExtent l="0" t="0" r="0" b="889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1745" cy="524510"/>
                  </a:xfrm>
                  <a:prstGeom prst="rect">
                    <a:avLst/>
                  </a:prstGeom>
                  <a:noFill/>
                </pic:spPr>
              </pic:pic>
            </a:graphicData>
          </a:graphic>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DD6D2" w14:textId="38804CD0" w:rsidR="00905ABC" w:rsidRDefault="00905ABC" w:rsidP="00C3369C">
    <w:pPr>
      <w:pStyle w:val="Intestazione"/>
    </w:pPr>
    <w:r>
      <w:rPr>
        <w:noProof/>
        <w:lang w:eastAsia="it-IT"/>
      </w:rPr>
      <w:t>Rev. 25/08/2025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FF73E" w14:textId="03D9DA3C" w:rsidR="00905ABC" w:rsidRPr="00FF5E67" w:rsidRDefault="00905ABC" w:rsidP="00FF5E67">
    <w:pPr>
      <w:pStyle w:val="Intestazione"/>
      <w:tabs>
        <w:tab w:val="clear" w:pos="4819"/>
        <w:tab w:val="clear" w:pos="9638"/>
        <w:tab w:val="left" w:pos="8892"/>
      </w:tabs>
      <w:jc w:val="left"/>
    </w:pPr>
    <w:r>
      <w:rPr>
        <w:noProof/>
        <w:lang w:eastAsia="it-IT"/>
      </w:rPr>
      <w:drawing>
        <wp:anchor distT="0" distB="0" distL="114300" distR="114300" simplePos="0" relativeHeight="251664384" behindDoc="0" locked="0" layoutInCell="1" allowOverlap="1" wp14:anchorId="1B86F79D" wp14:editId="23D5FC42">
          <wp:simplePos x="0" y="0"/>
          <wp:positionH relativeFrom="margin">
            <wp:posOffset>-300990</wp:posOffset>
          </wp:positionH>
          <wp:positionV relativeFrom="margin">
            <wp:posOffset>-758190</wp:posOffset>
          </wp:positionV>
          <wp:extent cx="906780" cy="611505"/>
          <wp:effectExtent l="0" t="0" r="762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780" cy="61150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3360" behindDoc="0" locked="0" layoutInCell="1" allowOverlap="1" wp14:anchorId="633B289F" wp14:editId="6F9241E3">
          <wp:simplePos x="0" y="0"/>
          <wp:positionH relativeFrom="margin">
            <wp:posOffset>5314950</wp:posOffset>
          </wp:positionH>
          <wp:positionV relativeFrom="margin">
            <wp:posOffset>-708660</wp:posOffset>
          </wp:positionV>
          <wp:extent cx="1261745" cy="524510"/>
          <wp:effectExtent l="0" t="0" r="0" b="889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1745" cy="524510"/>
                  </a:xfrm>
                  <a:prstGeom prst="rect">
                    <a:avLst/>
                  </a:prstGeom>
                  <a:noFill/>
                </pic:spPr>
              </pic:pic>
            </a:graphicData>
          </a:graphic>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I8yqqrPAfMaU4T" int2:id="h9zqPiSc">
      <int2:state int2:value="Rejected" int2:type="spell"/>
    </int2:textHash>
    <int2:textHash int2:hashCode="edyOYNzI6QpblZ" int2:id="O6Zq3pfB">
      <int2:state int2:value="Rejected" int2:type="spell"/>
    </int2:textHash>
    <int2:textHash int2:hashCode="vp4y95YyexrBM0" int2:id="0zPcEbKd">
      <int2:state int2:value="Rejected" int2:type="spell"/>
    </int2:textHash>
    <int2:textHash int2:hashCode="zTJMG8ZxelH91/" int2:id="QdRneHr4">
      <int2:state int2:value="Rejected" int2:type="spell"/>
    </int2:textHash>
    <int2:textHash int2:hashCode="WcxwCf/FDjJW+u" int2:id="nv7ihB4Q">
      <int2:state int2:value="Rejected" int2:type="spell"/>
    </int2:textHash>
    <int2:textHash int2:hashCode="pi/JpoGtydsXIo" int2:id="OMO8oNJj">
      <int2:state int2:value="Rejected" int2:type="spell"/>
    </int2:textHash>
    <int2:textHash int2:hashCode="Ho0Bw6kYUeWa3l" int2:id="WAueqIE2">
      <int2:state int2:value="Rejected" int2:type="spell"/>
    </int2:textHash>
    <int2:textHash int2:hashCode="ULu8g7CNYpr6GQ" int2:id="7D3XdsjB">
      <int2:state int2:value="Rejected" int2:type="spell"/>
    </int2:textHash>
    <int2:textHash int2:hashCode="6LshvgdQP6E6dR" int2:id="UKiJReuu">
      <int2:state int2:value="Rejected" int2:type="spell"/>
    </int2:textHash>
    <int2:textHash int2:hashCode="CkzRasY/rC1XpE" int2:id="NEJsmfgQ">
      <int2:state int2:value="Rejected" int2:type="spell"/>
    </int2:textHash>
    <int2:textHash int2:hashCode="SjRrnMOlEDzqiA" int2:id="aZYDHFjZ">
      <int2:state int2:value="Rejected" int2:type="spell"/>
    </int2:textHash>
    <int2:textHash int2:hashCode="mjeLSneoNcMUxu" int2:id="tuDsIS04">
      <int2:state int2:value="Rejected" int2:type="spell"/>
    </int2:textHash>
    <int2:textHash int2:hashCode="xIS9AGXsr9QA+E" int2:id="DzzYKUrw">
      <int2:state int2:value="Rejected" int2:type="spell"/>
    </int2:textHash>
    <int2:bookmark int2:bookmarkName="_Int_YKtVH2Je" int2:invalidationBookmarkName="" int2:hashCode="PjyCDBePqNL9s5" int2:id="SXWuZ9We">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3AC26BC"/>
    <w:lvl w:ilvl="0">
      <w:start w:val="1"/>
      <w:numFmt w:val="bullet"/>
      <w:pStyle w:val="Puntoelenco"/>
      <w:lvlText w:val=""/>
      <w:lvlJc w:val="left"/>
      <w:pPr>
        <w:tabs>
          <w:tab w:val="num" w:pos="365"/>
        </w:tabs>
        <w:ind w:left="365" w:hanging="360"/>
      </w:pPr>
      <w:rPr>
        <w:rFonts w:ascii="Symbol" w:hAnsi="Symbol" w:hint="default"/>
      </w:rPr>
    </w:lvl>
  </w:abstractNum>
  <w:abstractNum w:abstractNumId="1" w15:restartNumberingAfterBreak="0">
    <w:nsid w:val="01030513"/>
    <w:multiLevelType w:val="multilevel"/>
    <w:tmpl w:val="B178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450AD"/>
    <w:multiLevelType w:val="multilevel"/>
    <w:tmpl w:val="7C62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37D5E"/>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878FC"/>
    <w:multiLevelType w:val="multilevel"/>
    <w:tmpl w:val="77EC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F36EE"/>
    <w:multiLevelType w:val="hybridMultilevel"/>
    <w:tmpl w:val="345E8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334E9F"/>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671524"/>
    <w:multiLevelType w:val="hybridMultilevel"/>
    <w:tmpl w:val="6EBEF6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4D870D5"/>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60F37"/>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FE5DCB"/>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2495D"/>
    <w:multiLevelType w:val="multilevel"/>
    <w:tmpl w:val="5418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350714"/>
    <w:multiLevelType w:val="hybridMultilevel"/>
    <w:tmpl w:val="6ECAC1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0A5D455B"/>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DE11BC"/>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E6406"/>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1C520F"/>
    <w:multiLevelType w:val="hybridMultilevel"/>
    <w:tmpl w:val="9ED6044A"/>
    <w:lvl w:ilvl="0" w:tplc="04100001">
      <w:start w:val="1"/>
      <w:numFmt w:val="bullet"/>
      <w:lvlText w:val=""/>
      <w:lvlJc w:val="left"/>
      <w:pPr>
        <w:ind w:left="1788" w:hanging="360"/>
      </w:pPr>
      <w:rPr>
        <w:rFonts w:ascii="Symbol" w:hAnsi="Symbol"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7" w15:restartNumberingAfterBreak="0">
    <w:nsid w:val="0CDD1C09"/>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830C7"/>
    <w:multiLevelType w:val="hybridMultilevel"/>
    <w:tmpl w:val="6150AA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E4D5B96"/>
    <w:multiLevelType w:val="multilevel"/>
    <w:tmpl w:val="A7BC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99367A"/>
    <w:multiLevelType w:val="hybridMultilevel"/>
    <w:tmpl w:val="3AF8C84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1" w15:restartNumberingAfterBreak="0">
    <w:nsid w:val="111507BF"/>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402EE"/>
    <w:multiLevelType w:val="multilevel"/>
    <w:tmpl w:val="1EF2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83E9C"/>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0A72E6"/>
    <w:multiLevelType w:val="hybridMultilevel"/>
    <w:tmpl w:val="7F3A36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41D5DB6"/>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6696C"/>
    <w:multiLevelType w:val="hybridMultilevel"/>
    <w:tmpl w:val="369418C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7" w15:restartNumberingAfterBreak="0">
    <w:nsid w:val="1E252540"/>
    <w:multiLevelType w:val="hybridMultilevel"/>
    <w:tmpl w:val="7D56D0D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8" w15:restartNumberingAfterBreak="0">
    <w:nsid w:val="1E6D76FF"/>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F24264"/>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8F0AAE"/>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7086E"/>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BD541E"/>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DC62A8"/>
    <w:multiLevelType w:val="multilevel"/>
    <w:tmpl w:val="1730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8B2D9A"/>
    <w:multiLevelType w:val="multilevel"/>
    <w:tmpl w:val="2F7A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9D2AD2"/>
    <w:multiLevelType w:val="hybridMultilevel"/>
    <w:tmpl w:val="D2EC6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663623D"/>
    <w:multiLevelType w:val="multilevel"/>
    <w:tmpl w:val="F050B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E6692D"/>
    <w:multiLevelType w:val="hybridMultilevel"/>
    <w:tmpl w:val="58DA29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294E5852"/>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C5244B"/>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F30971"/>
    <w:multiLevelType w:val="multilevel"/>
    <w:tmpl w:val="D6CE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FD45AA"/>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167290"/>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0C4D90"/>
    <w:multiLevelType w:val="multilevel"/>
    <w:tmpl w:val="B2BE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2F736B"/>
    <w:multiLevelType w:val="hybridMultilevel"/>
    <w:tmpl w:val="C4C2E7A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2E890286"/>
    <w:multiLevelType w:val="multilevel"/>
    <w:tmpl w:val="0F8A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DB40E8"/>
    <w:multiLevelType w:val="multilevel"/>
    <w:tmpl w:val="864E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057485"/>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08527B"/>
    <w:multiLevelType w:val="multilevel"/>
    <w:tmpl w:val="DB40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3220B4"/>
    <w:multiLevelType w:val="hybridMultilevel"/>
    <w:tmpl w:val="99A6E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30526716"/>
    <w:multiLevelType w:val="multilevel"/>
    <w:tmpl w:val="F91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CE0874"/>
    <w:multiLevelType w:val="hybridMultilevel"/>
    <w:tmpl w:val="CE1228E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2FE6CAC"/>
    <w:multiLevelType w:val="multilevel"/>
    <w:tmpl w:val="A8426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BF474B"/>
    <w:multiLevelType w:val="multilevel"/>
    <w:tmpl w:val="A2F6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081097"/>
    <w:multiLevelType w:val="hybridMultilevel"/>
    <w:tmpl w:val="291CA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8320F6F"/>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8F501F"/>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CA6876"/>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296256"/>
    <w:multiLevelType w:val="hybridMultilevel"/>
    <w:tmpl w:val="7D64D32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9" w15:restartNumberingAfterBreak="0">
    <w:nsid w:val="408B5681"/>
    <w:multiLevelType w:val="multilevel"/>
    <w:tmpl w:val="CFA4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FA51A5"/>
    <w:multiLevelType w:val="multilevel"/>
    <w:tmpl w:val="D30E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F95D3B"/>
    <w:multiLevelType w:val="hybridMultilevel"/>
    <w:tmpl w:val="BDB0C45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62" w15:restartNumberingAfterBreak="0">
    <w:nsid w:val="44AC3D35"/>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EF2D27"/>
    <w:multiLevelType w:val="multilevel"/>
    <w:tmpl w:val="D874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C07670"/>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9F2DB8"/>
    <w:multiLevelType w:val="multilevel"/>
    <w:tmpl w:val="60B2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007B3D"/>
    <w:multiLevelType w:val="multilevel"/>
    <w:tmpl w:val="2F88E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8A3AA1"/>
    <w:multiLevelType w:val="hybridMultilevel"/>
    <w:tmpl w:val="025A79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BB17B2D"/>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300C4E"/>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E060202"/>
    <w:multiLevelType w:val="hybridMultilevel"/>
    <w:tmpl w:val="5AE8096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1" w15:restartNumberingAfterBreak="0">
    <w:nsid w:val="4EF54024"/>
    <w:multiLevelType w:val="multilevel"/>
    <w:tmpl w:val="ACD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E5427B"/>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B84F6D"/>
    <w:multiLevelType w:val="hybridMultilevel"/>
    <w:tmpl w:val="C060C1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5BB22FD"/>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F60FFE"/>
    <w:multiLevelType w:val="multilevel"/>
    <w:tmpl w:val="70DC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3915D9"/>
    <w:multiLevelType w:val="hybridMultilevel"/>
    <w:tmpl w:val="AA24A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A0944FD"/>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11763C"/>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3A30D8"/>
    <w:multiLevelType w:val="multilevel"/>
    <w:tmpl w:val="2C20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75657A"/>
    <w:multiLevelType w:val="multilevel"/>
    <w:tmpl w:val="8242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1A5298"/>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E462A7"/>
    <w:multiLevelType w:val="multilevel"/>
    <w:tmpl w:val="89E6E30C"/>
    <w:lvl w:ilvl="0">
      <w:start w:val="1"/>
      <w:numFmt w:val="decimal"/>
      <w:pStyle w:val="Titolo1"/>
      <w:lvlText w:val="%1."/>
      <w:lvlJc w:val="left"/>
      <w:pPr>
        <w:ind w:left="360" w:hanging="360"/>
      </w:pPr>
    </w:lvl>
    <w:lvl w:ilvl="1">
      <w:start w:val="1"/>
      <w:numFmt w:val="decimal"/>
      <w:pStyle w:val="Titolo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3" w15:restartNumberingAfterBreak="0">
    <w:nsid w:val="61B34F7D"/>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B1376E"/>
    <w:multiLevelType w:val="multilevel"/>
    <w:tmpl w:val="4BE8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002804"/>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735D71"/>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8F1E2F"/>
    <w:multiLevelType w:val="hybridMultilevel"/>
    <w:tmpl w:val="5174667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8" w15:restartNumberingAfterBreak="0">
    <w:nsid w:val="65EF43BF"/>
    <w:multiLevelType w:val="multilevel"/>
    <w:tmpl w:val="A8426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DD1E7D"/>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10410F"/>
    <w:multiLevelType w:val="hybridMultilevel"/>
    <w:tmpl w:val="22CC606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1" w15:restartNumberingAfterBreak="0">
    <w:nsid w:val="6E0E6D1F"/>
    <w:multiLevelType w:val="multilevel"/>
    <w:tmpl w:val="FC50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945E5C"/>
    <w:multiLevelType w:val="hybridMultilevel"/>
    <w:tmpl w:val="8C5C1C7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3" w15:restartNumberingAfterBreak="0">
    <w:nsid w:val="706E6C4B"/>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750AB5"/>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6A46D3"/>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EF5A4B"/>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0B1C34"/>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135B13"/>
    <w:multiLevelType w:val="multilevel"/>
    <w:tmpl w:val="60A6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B0440C"/>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BB07F5"/>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E364D8"/>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1B4450"/>
    <w:multiLevelType w:val="hybridMultilevel"/>
    <w:tmpl w:val="E95E58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76380AD3"/>
    <w:multiLevelType w:val="multilevel"/>
    <w:tmpl w:val="04DA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E33FF3"/>
    <w:multiLevelType w:val="hybridMultilevel"/>
    <w:tmpl w:val="42C844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788C59BB"/>
    <w:multiLevelType w:val="hybridMultilevel"/>
    <w:tmpl w:val="55BC7E5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6" w15:restartNumberingAfterBreak="0">
    <w:nsid w:val="78C603D9"/>
    <w:multiLevelType w:val="hybridMultilevel"/>
    <w:tmpl w:val="7054E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78E94CF1"/>
    <w:multiLevelType w:val="multilevel"/>
    <w:tmpl w:val="6B10E0C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08" w15:restartNumberingAfterBreak="0">
    <w:nsid w:val="79075B33"/>
    <w:multiLevelType w:val="hybridMultilevel"/>
    <w:tmpl w:val="E8548940"/>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9" w15:restartNumberingAfterBreak="0">
    <w:nsid w:val="7960308D"/>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8A40A4"/>
    <w:multiLevelType w:val="multilevel"/>
    <w:tmpl w:val="0482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665B31"/>
    <w:multiLevelType w:val="multilevel"/>
    <w:tmpl w:val="4168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583065"/>
    <w:multiLevelType w:val="multilevel"/>
    <w:tmpl w:val="34F02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9C6243"/>
    <w:multiLevelType w:val="multilevel"/>
    <w:tmpl w:val="68F4E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61249">
    <w:abstractNumId w:val="44"/>
  </w:num>
  <w:num w:numId="2" w16cid:durableId="578366585">
    <w:abstractNumId w:val="0"/>
  </w:num>
  <w:num w:numId="3" w16cid:durableId="1846674304">
    <w:abstractNumId w:val="49"/>
  </w:num>
  <w:num w:numId="4" w16cid:durableId="417672668">
    <w:abstractNumId w:val="10"/>
  </w:num>
  <w:num w:numId="5" w16cid:durableId="1991518664">
    <w:abstractNumId w:val="6"/>
  </w:num>
  <w:num w:numId="6" w16cid:durableId="380710343">
    <w:abstractNumId w:val="72"/>
  </w:num>
  <w:num w:numId="7" w16cid:durableId="1926961724">
    <w:abstractNumId w:val="64"/>
  </w:num>
  <w:num w:numId="8" w16cid:durableId="639766165">
    <w:abstractNumId w:val="93"/>
  </w:num>
  <w:num w:numId="9" w16cid:durableId="1743017557">
    <w:abstractNumId w:val="23"/>
  </w:num>
  <w:num w:numId="10" w16cid:durableId="2060124511">
    <w:abstractNumId w:val="25"/>
  </w:num>
  <w:num w:numId="11" w16cid:durableId="691538954">
    <w:abstractNumId w:val="77"/>
  </w:num>
  <w:num w:numId="12" w16cid:durableId="2003117654">
    <w:abstractNumId w:val="38"/>
  </w:num>
  <w:num w:numId="13" w16cid:durableId="971836167">
    <w:abstractNumId w:val="37"/>
  </w:num>
  <w:num w:numId="14" w16cid:durableId="2070301859">
    <w:abstractNumId w:val="58"/>
  </w:num>
  <w:num w:numId="15" w16cid:durableId="1278366893">
    <w:abstractNumId w:val="27"/>
  </w:num>
  <w:num w:numId="16" w16cid:durableId="1503009522">
    <w:abstractNumId w:val="61"/>
  </w:num>
  <w:num w:numId="17" w16cid:durableId="1167669422">
    <w:abstractNumId w:val="20"/>
  </w:num>
  <w:num w:numId="18" w16cid:durableId="305017362">
    <w:abstractNumId w:val="70"/>
  </w:num>
  <w:num w:numId="19" w16cid:durableId="290599613">
    <w:abstractNumId w:val="105"/>
  </w:num>
  <w:num w:numId="20" w16cid:durableId="1208763250">
    <w:abstractNumId w:val="108"/>
  </w:num>
  <w:num w:numId="21" w16cid:durableId="1229682323">
    <w:abstractNumId w:val="92"/>
  </w:num>
  <w:num w:numId="22" w16cid:durableId="895504554">
    <w:abstractNumId w:val="26"/>
  </w:num>
  <w:num w:numId="23" w16cid:durableId="742873252">
    <w:abstractNumId w:val="90"/>
  </w:num>
  <w:num w:numId="24" w16cid:durableId="1503350534">
    <w:abstractNumId w:val="87"/>
  </w:num>
  <w:num w:numId="25" w16cid:durableId="1266035768">
    <w:abstractNumId w:val="96"/>
  </w:num>
  <w:num w:numId="26" w16cid:durableId="453326360">
    <w:abstractNumId w:val="24"/>
  </w:num>
  <w:num w:numId="27" w16cid:durableId="1204516652">
    <w:abstractNumId w:val="51"/>
  </w:num>
  <w:num w:numId="28" w16cid:durableId="1027951538">
    <w:abstractNumId w:val="106"/>
  </w:num>
  <w:num w:numId="29" w16cid:durableId="620263302">
    <w:abstractNumId w:val="104"/>
  </w:num>
  <w:num w:numId="30" w16cid:durableId="1866096634">
    <w:abstractNumId w:val="7"/>
  </w:num>
  <w:num w:numId="31" w16cid:durableId="859665163">
    <w:abstractNumId w:val="54"/>
  </w:num>
  <w:num w:numId="32" w16cid:durableId="659387077">
    <w:abstractNumId w:val="5"/>
  </w:num>
  <w:num w:numId="33" w16cid:durableId="2055037310">
    <w:abstractNumId w:val="67"/>
  </w:num>
  <w:num w:numId="34" w16cid:durableId="365562587">
    <w:abstractNumId w:val="76"/>
  </w:num>
  <w:num w:numId="35" w16cid:durableId="1487014307">
    <w:abstractNumId w:val="35"/>
  </w:num>
  <w:num w:numId="36" w16cid:durableId="1170217992">
    <w:abstractNumId w:val="81"/>
  </w:num>
  <w:num w:numId="37" w16cid:durableId="381179472">
    <w:abstractNumId w:val="42"/>
  </w:num>
  <w:num w:numId="38" w16cid:durableId="43188227">
    <w:abstractNumId w:val="74"/>
  </w:num>
  <w:num w:numId="39" w16cid:durableId="92211896">
    <w:abstractNumId w:val="113"/>
  </w:num>
  <w:num w:numId="40" w16cid:durableId="111675167">
    <w:abstractNumId w:val="83"/>
  </w:num>
  <w:num w:numId="41" w16cid:durableId="1865317453">
    <w:abstractNumId w:val="31"/>
  </w:num>
  <w:num w:numId="42" w16cid:durableId="85158168">
    <w:abstractNumId w:val="86"/>
  </w:num>
  <w:num w:numId="43" w16cid:durableId="1658997226">
    <w:abstractNumId w:val="13"/>
  </w:num>
  <w:num w:numId="44" w16cid:durableId="677463389">
    <w:abstractNumId w:val="56"/>
  </w:num>
  <w:num w:numId="45" w16cid:durableId="378211059">
    <w:abstractNumId w:val="9"/>
  </w:num>
  <w:num w:numId="46" w16cid:durableId="1414352563">
    <w:abstractNumId w:val="69"/>
  </w:num>
  <w:num w:numId="47" w16cid:durableId="1158424076">
    <w:abstractNumId w:val="100"/>
  </w:num>
  <w:num w:numId="48" w16cid:durableId="1274240585">
    <w:abstractNumId w:val="101"/>
  </w:num>
  <w:num w:numId="49" w16cid:durableId="1550454583">
    <w:abstractNumId w:val="99"/>
  </w:num>
  <w:num w:numId="50" w16cid:durableId="1924954248">
    <w:abstractNumId w:val="47"/>
  </w:num>
  <w:num w:numId="51" w16cid:durableId="1520464791">
    <w:abstractNumId w:val="14"/>
  </w:num>
  <w:num w:numId="52" w16cid:durableId="311718512">
    <w:abstractNumId w:val="97"/>
  </w:num>
  <w:num w:numId="53" w16cid:durableId="1525972734">
    <w:abstractNumId w:val="30"/>
  </w:num>
  <w:num w:numId="54" w16cid:durableId="1959794377">
    <w:abstractNumId w:val="78"/>
  </w:num>
  <w:num w:numId="55" w16cid:durableId="1268345756">
    <w:abstractNumId w:val="3"/>
  </w:num>
  <w:num w:numId="56" w16cid:durableId="1438327149">
    <w:abstractNumId w:val="21"/>
  </w:num>
  <w:num w:numId="57" w16cid:durableId="1850750094">
    <w:abstractNumId w:val="82"/>
  </w:num>
  <w:num w:numId="58" w16cid:durableId="147095000">
    <w:abstractNumId w:val="73"/>
  </w:num>
  <w:num w:numId="59" w16cid:durableId="1163669517">
    <w:abstractNumId w:val="79"/>
  </w:num>
  <w:num w:numId="60" w16cid:durableId="935676954">
    <w:abstractNumId w:val="91"/>
  </w:num>
  <w:num w:numId="61" w16cid:durableId="460851498">
    <w:abstractNumId w:val="33"/>
  </w:num>
  <w:num w:numId="62" w16cid:durableId="1162548220">
    <w:abstractNumId w:val="110"/>
  </w:num>
  <w:num w:numId="63" w16cid:durableId="1823039221">
    <w:abstractNumId w:val="75"/>
  </w:num>
  <w:num w:numId="64" w16cid:durableId="1157653312">
    <w:abstractNumId w:val="103"/>
  </w:num>
  <w:num w:numId="65" w16cid:durableId="1711344799">
    <w:abstractNumId w:val="50"/>
  </w:num>
  <w:num w:numId="66" w16cid:durableId="2106149454">
    <w:abstractNumId w:val="45"/>
  </w:num>
  <w:num w:numId="67" w16cid:durableId="1527861800">
    <w:abstractNumId w:val="111"/>
  </w:num>
  <w:num w:numId="68" w16cid:durableId="407459794">
    <w:abstractNumId w:val="43"/>
  </w:num>
  <w:num w:numId="69" w16cid:durableId="1807774924">
    <w:abstractNumId w:val="11"/>
  </w:num>
  <w:num w:numId="70" w16cid:durableId="100338602">
    <w:abstractNumId w:val="80"/>
  </w:num>
  <w:num w:numId="71" w16cid:durableId="722172397">
    <w:abstractNumId w:val="46"/>
  </w:num>
  <w:num w:numId="72" w16cid:durableId="2083991320">
    <w:abstractNumId w:val="60"/>
  </w:num>
  <w:num w:numId="73" w16cid:durableId="354577535">
    <w:abstractNumId w:val="2"/>
  </w:num>
  <w:num w:numId="74" w16cid:durableId="551308546">
    <w:abstractNumId w:val="53"/>
  </w:num>
  <w:num w:numId="75" w16cid:durableId="1847667437">
    <w:abstractNumId w:val="36"/>
  </w:num>
  <w:num w:numId="76" w16cid:durableId="1629119774">
    <w:abstractNumId w:val="19"/>
  </w:num>
  <w:num w:numId="77" w16cid:durableId="1544050694">
    <w:abstractNumId w:val="22"/>
  </w:num>
  <w:num w:numId="78" w16cid:durableId="1112163979">
    <w:abstractNumId w:val="40"/>
  </w:num>
  <w:num w:numId="79" w16cid:durableId="1734084394">
    <w:abstractNumId w:val="12"/>
  </w:num>
  <w:num w:numId="80" w16cid:durableId="2080402489">
    <w:abstractNumId w:val="52"/>
  </w:num>
  <w:num w:numId="81" w16cid:durableId="1696927858">
    <w:abstractNumId w:val="88"/>
  </w:num>
  <w:num w:numId="82" w16cid:durableId="1612130814">
    <w:abstractNumId w:val="65"/>
  </w:num>
  <w:num w:numId="83" w16cid:durableId="465466380">
    <w:abstractNumId w:val="66"/>
  </w:num>
  <w:num w:numId="84" w16cid:durableId="1685285173">
    <w:abstractNumId w:val="48"/>
  </w:num>
  <w:num w:numId="85" w16cid:durableId="1316488449">
    <w:abstractNumId w:val="59"/>
  </w:num>
  <w:num w:numId="86" w16cid:durableId="326517450">
    <w:abstractNumId w:val="84"/>
  </w:num>
  <w:num w:numId="87" w16cid:durableId="2106993801">
    <w:abstractNumId w:val="4"/>
  </w:num>
  <w:num w:numId="88" w16cid:durableId="494875939">
    <w:abstractNumId w:val="18"/>
  </w:num>
  <w:num w:numId="89" w16cid:durableId="778066403">
    <w:abstractNumId w:val="63"/>
  </w:num>
  <w:num w:numId="90" w16cid:durableId="1397587534">
    <w:abstractNumId w:val="107"/>
  </w:num>
  <w:num w:numId="91" w16cid:durableId="470170933">
    <w:abstractNumId w:val="98"/>
  </w:num>
  <w:num w:numId="92" w16cid:durableId="725838181">
    <w:abstractNumId w:val="71"/>
  </w:num>
  <w:num w:numId="93" w16cid:durableId="96365662">
    <w:abstractNumId w:val="16"/>
  </w:num>
  <w:num w:numId="94" w16cid:durableId="1377510296">
    <w:abstractNumId w:val="39"/>
  </w:num>
  <w:num w:numId="95" w16cid:durableId="867641621">
    <w:abstractNumId w:val="8"/>
  </w:num>
  <w:num w:numId="96" w16cid:durableId="1230533643">
    <w:abstractNumId w:val="55"/>
  </w:num>
  <w:num w:numId="97" w16cid:durableId="617104669">
    <w:abstractNumId w:val="94"/>
  </w:num>
  <w:num w:numId="98" w16cid:durableId="1126653927">
    <w:abstractNumId w:val="32"/>
  </w:num>
  <w:num w:numId="99" w16cid:durableId="9918170">
    <w:abstractNumId w:val="112"/>
  </w:num>
  <w:num w:numId="100" w16cid:durableId="710762503">
    <w:abstractNumId w:val="57"/>
  </w:num>
  <w:num w:numId="101" w16cid:durableId="1276134941">
    <w:abstractNumId w:val="102"/>
  </w:num>
  <w:num w:numId="102" w16cid:durableId="522523690">
    <w:abstractNumId w:val="1"/>
  </w:num>
  <w:num w:numId="103" w16cid:durableId="1333989750">
    <w:abstractNumId w:val="34"/>
  </w:num>
  <w:num w:numId="104" w16cid:durableId="991366872">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850684592">
    <w:abstractNumId w:val="85"/>
  </w:num>
  <w:num w:numId="106" w16cid:durableId="1510561217">
    <w:abstractNumId w:val="68"/>
  </w:num>
  <w:num w:numId="107" w16cid:durableId="344018911">
    <w:abstractNumId w:val="109"/>
  </w:num>
  <w:num w:numId="108" w16cid:durableId="580718284">
    <w:abstractNumId w:val="95"/>
  </w:num>
  <w:num w:numId="109" w16cid:durableId="1154643316">
    <w:abstractNumId w:val="29"/>
  </w:num>
  <w:num w:numId="110" w16cid:durableId="111481332">
    <w:abstractNumId w:val="62"/>
  </w:num>
  <w:num w:numId="111" w16cid:durableId="1214735827">
    <w:abstractNumId w:val="15"/>
  </w:num>
  <w:num w:numId="112" w16cid:durableId="964312145">
    <w:abstractNumId w:val="28"/>
  </w:num>
  <w:num w:numId="113" w16cid:durableId="928005019">
    <w:abstractNumId w:val="41"/>
  </w:num>
  <w:num w:numId="114" w16cid:durableId="1137721054">
    <w:abstractNumId w:val="89"/>
  </w:num>
  <w:num w:numId="115" w16cid:durableId="300498730">
    <w:abstractNumId w:val="1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D0C"/>
    <w:rsid w:val="0001247A"/>
    <w:rsid w:val="00013320"/>
    <w:rsid w:val="00014D10"/>
    <w:rsid w:val="00032A76"/>
    <w:rsid w:val="00050709"/>
    <w:rsid w:val="00056C0C"/>
    <w:rsid w:val="00083979"/>
    <w:rsid w:val="00084061"/>
    <w:rsid w:val="000A281D"/>
    <w:rsid w:val="000A6BD8"/>
    <w:rsid w:val="000B1277"/>
    <w:rsid w:val="000C7174"/>
    <w:rsid w:val="000D0FDD"/>
    <w:rsid w:val="000D14BA"/>
    <w:rsid w:val="000D3934"/>
    <w:rsid w:val="000D5A10"/>
    <w:rsid w:val="000E07F3"/>
    <w:rsid w:val="000F3A83"/>
    <w:rsid w:val="0011509C"/>
    <w:rsid w:val="0012253D"/>
    <w:rsid w:val="00125107"/>
    <w:rsid w:val="00156555"/>
    <w:rsid w:val="00165CB0"/>
    <w:rsid w:val="001710A6"/>
    <w:rsid w:val="001711F5"/>
    <w:rsid w:val="00176DB8"/>
    <w:rsid w:val="00177185"/>
    <w:rsid w:val="00180CD4"/>
    <w:rsid w:val="001C1A3C"/>
    <w:rsid w:val="001C1C12"/>
    <w:rsid w:val="001C4793"/>
    <w:rsid w:val="001D170B"/>
    <w:rsid w:val="001D171B"/>
    <w:rsid w:val="001D612A"/>
    <w:rsid w:val="002131C3"/>
    <w:rsid w:val="00217774"/>
    <w:rsid w:val="002401DA"/>
    <w:rsid w:val="00264D85"/>
    <w:rsid w:val="00264EAB"/>
    <w:rsid w:val="00274B01"/>
    <w:rsid w:val="0028117B"/>
    <w:rsid w:val="002959E4"/>
    <w:rsid w:val="002A3EF1"/>
    <w:rsid w:val="002C5041"/>
    <w:rsid w:val="002D67A1"/>
    <w:rsid w:val="002E6BA8"/>
    <w:rsid w:val="002F05D5"/>
    <w:rsid w:val="002F6578"/>
    <w:rsid w:val="0032327B"/>
    <w:rsid w:val="0033272C"/>
    <w:rsid w:val="003343B2"/>
    <w:rsid w:val="003357AA"/>
    <w:rsid w:val="00336FFC"/>
    <w:rsid w:val="00346E23"/>
    <w:rsid w:val="00350A6B"/>
    <w:rsid w:val="00353FC6"/>
    <w:rsid w:val="00356A60"/>
    <w:rsid w:val="003646AB"/>
    <w:rsid w:val="003979FE"/>
    <w:rsid w:val="003B530E"/>
    <w:rsid w:val="003C1091"/>
    <w:rsid w:val="003C3A35"/>
    <w:rsid w:val="003C6DBB"/>
    <w:rsid w:val="003D00C0"/>
    <w:rsid w:val="003D4697"/>
    <w:rsid w:val="003D52F3"/>
    <w:rsid w:val="003F34D7"/>
    <w:rsid w:val="003F4219"/>
    <w:rsid w:val="004011BA"/>
    <w:rsid w:val="00403B48"/>
    <w:rsid w:val="004141B1"/>
    <w:rsid w:val="00451BF1"/>
    <w:rsid w:val="00451D4E"/>
    <w:rsid w:val="00454D99"/>
    <w:rsid w:val="004625C8"/>
    <w:rsid w:val="0048312E"/>
    <w:rsid w:val="00490471"/>
    <w:rsid w:val="004939EE"/>
    <w:rsid w:val="00494724"/>
    <w:rsid w:val="004B38BA"/>
    <w:rsid w:val="004D39FC"/>
    <w:rsid w:val="004E1CB1"/>
    <w:rsid w:val="004F2EF1"/>
    <w:rsid w:val="00511C35"/>
    <w:rsid w:val="00521532"/>
    <w:rsid w:val="00527E38"/>
    <w:rsid w:val="00544F99"/>
    <w:rsid w:val="00560F5B"/>
    <w:rsid w:val="00581AD8"/>
    <w:rsid w:val="0059609A"/>
    <w:rsid w:val="005A6E8D"/>
    <w:rsid w:val="0062B3D7"/>
    <w:rsid w:val="006327ED"/>
    <w:rsid w:val="00660085"/>
    <w:rsid w:val="00662364"/>
    <w:rsid w:val="0067326B"/>
    <w:rsid w:val="006764C3"/>
    <w:rsid w:val="00676733"/>
    <w:rsid w:val="00695EFD"/>
    <w:rsid w:val="006A46D9"/>
    <w:rsid w:val="006A51A0"/>
    <w:rsid w:val="006C1C37"/>
    <w:rsid w:val="006C5218"/>
    <w:rsid w:val="006C6FB5"/>
    <w:rsid w:val="006E6DC4"/>
    <w:rsid w:val="006F2B1F"/>
    <w:rsid w:val="00700327"/>
    <w:rsid w:val="00703369"/>
    <w:rsid w:val="00712FBA"/>
    <w:rsid w:val="0071522D"/>
    <w:rsid w:val="0073705A"/>
    <w:rsid w:val="007722B0"/>
    <w:rsid w:val="00787FC3"/>
    <w:rsid w:val="00790992"/>
    <w:rsid w:val="00794B0B"/>
    <w:rsid w:val="007B6BD3"/>
    <w:rsid w:val="007C675E"/>
    <w:rsid w:val="007D6275"/>
    <w:rsid w:val="007E3DA0"/>
    <w:rsid w:val="00801DBF"/>
    <w:rsid w:val="008174B6"/>
    <w:rsid w:val="008210ED"/>
    <w:rsid w:val="008437F4"/>
    <w:rsid w:val="008554A3"/>
    <w:rsid w:val="00870648"/>
    <w:rsid w:val="00870906"/>
    <w:rsid w:val="00874BBC"/>
    <w:rsid w:val="00890742"/>
    <w:rsid w:val="008A1983"/>
    <w:rsid w:val="008A2F84"/>
    <w:rsid w:val="008A4B1A"/>
    <w:rsid w:val="008B331F"/>
    <w:rsid w:val="008C119C"/>
    <w:rsid w:val="008C6645"/>
    <w:rsid w:val="008F19AA"/>
    <w:rsid w:val="008F1D65"/>
    <w:rsid w:val="008F3774"/>
    <w:rsid w:val="00905ABC"/>
    <w:rsid w:val="00917948"/>
    <w:rsid w:val="00922CE9"/>
    <w:rsid w:val="00933CAA"/>
    <w:rsid w:val="00941A51"/>
    <w:rsid w:val="00946C56"/>
    <w:rsid w:val="009561D0"/>
    <w:rsid w:val="00973B48"/>
    <w:rsid w:val="009B1A36"/>
    <w:rsid w:val="009B2689"/>
    <w:rsid w:val="009C1E0E"/>
    <w:rsid w:val="009F0A98"/>
    <w:rsid w:val="009F6486"/>
    <w:rsid w:val="00A006C2"/>
    <w:rsid w:val="00A04CC0"/>
    <w:rsid w:val="00A26C2D"/>
    <w:rsid w:val="00A365D8"/>
    <w:rsid w:val="00A60EB4"/>
    <w:rsid w:val="00A630D9"/>
    <w:rsid w:val="00A66440"/>
    <w:rsid w:val="00A76BF3"/>
    <w:rsid w:val="00A81358"/>
    <w:rsid w:val="00A85958"/>
    <w:rsid w:val="00AA4896"/>
    <w:rsid w:val="00AB7B90"/>
    <w:rsid w:val="00AC6B9E"/>
    <w:rsid w:val="00AD5366"/>
    <w:rsid w:val="00AE30EB"/>
    <w:rsid w:val="00B008BD"/>
    <w:rsid w:val="00B120F2"/>
    <w:rsid w:val="00B12F1F"/>
    <w:rsid w:val="00B147F6"/>
    <w:rsid w:val="00B15D6F"/>
    <w:rsid w:val="00B21189"/>
    <w:rsid w:val="00B26C22"/>
    <w:rsid w:val="00B3042C"/>
    <w:rsid w:val="00B60F4C"/>
    <w:rsid w:val="00B6356F"/>
    <w:rsid w:val="00B63FF0"/>
    <w:rsid w:val="00B71BC2"/>
    <w:rsid w:val="00B71F7A"/>
    <w:rsid w:val="00B73080"/>
    <w:rsid w:val="00B8249F"/>
    <w:rsid w:val="00B96490"/>
    <w:rsid w:val="00BA3979"/>
    <w:rsid w:val="00BA7DFB"/>
    <w:rsid w:val="00BB1D0C"/>
    <w:rsid w:val="00BC3B8F"/>
    <w:rsid w:val="00BCA382"/>
    <w:rsid w:val="00BD2BB1"/>
    <w:rsid w:val="00BE10FF"/>
    <w:rsid w:val="00BE2D49"/>
    <w:rsid w:val="00BE7C13"/>
    <w:rsid w:val="00BF6C78"/>
    <w:rsid w:val="00C0075B"/>
    <w:rsid w:val="00C10AB3"/>
    <w:rsid w:val="00C11360"/>
    <w:rsid w:val="00C17979"/>
    <w:rsid w:val="00C3369C"/>
    <w:rsid w:val="00C40243"/>
    <w:rsid w:val="00C4148E"/>
    <w:rsid w:val="00C54616"/>
    <w:rsid w:val="00C727B2"/>
    <w:rsid w:val="00C81329"/>
    <w:rsid w:val="00C81C7E"/>
    <w:rsid w:val="00C86BC1"/>
    <w:rsid w:val="00CA0C58"/>
    <w:rsid w:val="00CB1219"/>
    <w:rsid w:val="00D012AE"/>
    <w:rsid w:val="00D10110"/>
    <w:rsid w:val="00D23A83"/>
    <w:rsid w:val="00D25F8B"/>
    <w:rsid w:val="00D34A28"/>
    <w:rsid w:val="00D5194A"/>
    <w:rsid w:val="00D73C59"/>
    <w:rsid w:val="00D76F2D"/>
    <w:rsid w:val="00D91AD6"/>
    <w:rsid w:val="00DA0842"/>
    <w:rsid w:val="00DA51A6"/>
    <w:rsid w:val="00DD6539"/>
    <w:rsid w:val="00DD7AE3"/>
    <w:rsid w:val="00DF20C3"/>
    <w:rsid w:val="00DF5BE4"/>
    <w:rsid w:val="00DF68CB"/>
    <w:rsid w:val="00E05E99"/>
    <w:rsid w:val="00E0757C"/>
    <w:rsid w:val="00E13674"/>
    <w:rsid w:val="00E221B5"/>
    <w:rsid w:val="00E705F0"/>
    <w:rsid w:val="00E87F00"/>
    <w:rsid w:val="00EA42D2"/>
    <w:rsid w:val="00EB32FE"/>
    <w:rsid w:val="00EC61EE"/>
    <w:rsid w:val="00EC6EFC"/>
    <w:rsid w:val="00ED56AB"/>
    <w:rsid w:val="00ED7871"/>
    <w:rsid w:val="00EF2F2B"/>
    <w:rsid w:val="00EF63E0"/>
    <w:rsid w:val="00F23410"/>
    <w:rsid w:val="00F235F8"/>
    <w:rsid w:val="00F32420"/>
    <w:rsid w:val="00F3429B"/>
    <w:rsid w:val="00F70379"/>
    <w:rsid w:val="00FA213D"/>
    <w:rsid w:val="00FC137B"/>
    <w:rsid w:val="00FE10F7"/>
    <w:rsid w:val="00FE4D36"/>
    <w:rsid w:val="00FE535B"/>
    <w:rsid w:val="00FF5E67"/>
    <w:rsid w:val="00FF7632"/>
    <w:rsid w:val="0190450C"/>
    <w:rsid w:val="033BE7F8"/>
    <w:rsid w:val="03D21ABC"/>
    <w:rsid w:val="058A5FF6"/>
    <w:rsid w:val="07638FD3"/>
    <w:rsid w:val="0935F462"/>
    <w:rsid w:val="09EA3ED1"/>
    <w:rsid w:val="0BCF7E2A"/>
    <w:rsid w:val="123C94CA"/>
    <w:rsid w:val="12D47606"/>
    <w:rsid w:val="13BB0FEC"/>
    <w:rsid w:val="13E7E212"/>
    <w:rsid w:val="1C6D8DC2"/>
    <w:rsid w:val="1EA172DB"/>
    <w:rsid w:val="1F4669C9"/>
    <w:rsid w:val="234FBA28"/>
    <w:rsid w:val="278EA3AF"/>
    <w:rsid w:val="2ABDED00"/>
    <w:rsid w:val="2C550817"/>
    <w:rsid w:val="2ECB8E19"/>
    <w:rsid w:val="2F43BE76"/>
    <w:rsid w:val="306BB22A"/>
    <w:rsid w:val="32AD1AC1"/>
    <w:rsid w:val="338BD54C"/>
    <w:rsid w:val="38A362BE"/>
    <w:rsid w:val="3BBE586E"/>
    <w:rsid w:val="3E0A5888"/>
    <w:rsid w:val="3E26FD6F"/>
    <w:rsid w:val="3E3A73CD"/>
    <w:rsid w:val="3FEB5A08"/>
    <w:rsid w:val="401A5088"/>
    <w:rsid w:val="40281577"/>
    <w:rsid w:val="421718A9"/>
    <w:rsid w:val="43F26D8B"/>
    <w:rsid w:val="44392C22"/>
    <w:rsid w:val="4512F6FC"/>
    <w:rsid w:val="46587A46"/>
    <w:rsid w:val="4DC1280F"/>
    <w:rsid w:val="50C0CADC"/>
    <w:rsid w:val="523769CB"/>
    <w:rsid w:val="54C9D769"/>
    <w:rsid w:val="5748D81A"/>
    <w:rsid w:val="59F47C3E"/>
    <w:rsid w:val="5ABE3AA9"/>
    <w:rsid w:val="5CB0843F"/>
    <w:rsid w:val="5CECC5C2"/>
    <w:rsid w:val="5E87CE6A"/>
    <w:rsid w:val="5E9D4791"/>
    <w:rsid w:val="5F3167F9"/>
    <w:rsid w:val="61B967B0"/>
    <w:rsid w:val="6375A159"/>
    <w:rsid w:val="63E20F08"/>
    <w:rsid w:val="63E2FBC1"/>
    <w:rsid w:val="648BE798"/>
    <w:rsid w:val="653EC201"/>
    <w:rsid w:val="69F334B0"/>
    <w:rsid w:val="6EB15733"/>
    <w:rsid w:val="6F83FE2A"/>
    <w:rsid w:val="72497770"/>
    <w:rsid w:val="74FCC7D8"/>
    <w:rsid w:val="7B6FBFF9"/>
    <w:rsid w:val="7C28FD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21AD7"/>
  <w15:chartTrackingRefBased/>
  <w15:docId w15:val="{54BFEEE3-DC30-4453-A404-36C2D1FB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A3979"/>
    <w:pPr>
      <w:spacing w:before="240" w:after="240"/>
      <w:jc w:val="both"/>
    </w:pPr>
    <w:rPr>
      <w:rFonts w:ascii="Times New Roman" w:hAnsi="Times New Roman"/>
      <w:sz w:val="24"/>
    </w:rPr>
  </w:style>
  <w:style w:type="paragraph" w:styleId="Titolo1">
    <w:name w:val="heading 1"/>
    <w:basedOn w:val="Normale"/>
    <w:next w:val="Normale"/>
    <w:link w:val="Titolo1Carattere"/>
    <w:uiPriority w:val="9"/>
    <w:qFormat/>
    <w:rsid w:val="00F235F8"/>
    <w:pPr>
      <w:keepNext/>
      <w:keepLines/>
      <w:numPr>
        <w:numId w:val="57"/>
      </w:numPr>
      <w:spacing w:before="480" w:after="0" w:line="276" w:lineRule="auto"/>
      <w:outlineLvl w:val="0"/>
    </w:pPr>
    <w:rPr>
      <w:rFonts w:eastAsiaTheme="majorEastAsia" w:cstheme="majorBidi"/>
      <w:b/>
      <w:bCs/>
      <w:caps/>
      <w:color w:val="000000" w:themeColor="text1"/>
      <w:sz w:val="40"/>
      <w:szCs w:val="28"/>
      <w:lang w:val="en-US"/>
    </w:rPr>
  </w:style>
  <w:style w:type="paragraph" w:styleId="Titolo2">
    <w:name w:val="heading 2"/>
    <w:basedOn w:val="Normale"/>
    <w:next w:val="Normale"/>
    <w:link w:val="Titolo2Carattere"/>
    <w:uiPriority w:val="9"/>
    <w:unhideWhenUsed/>
    <w:qFormat/>
    <w:rsid w:val="00F235F8"/>
    <w:pPr>
      <w:keepNext/>
      <w:keepLines/>
      <w:numPr>
        <w:ilvl w:val="1"/>
        <w:numId w:val="57"/>
      </w:numPr>
      <w:spacing w:before="200" w:after="0" w:line="276" w:lineRule="auto"/>
      <w:outlineLvl w:val="1"/>
    </w:pPr>
    <w:rPr>
      <w:rFonts w:eastAsiaTheme="majorEastAsia" w:cstheme="majorBidi"/>
      <w:b/>
      <w:bCs/>
      <w:color w:val="000000" w:themeColor="text1"/>
      <w:sz w:val="28"/>
      <w:szCs w:val="26"/>
      <w:lang w:val="en-US"/>
    </w:rPr>
  </w:style>
  <w:style w:type="paragraph" w:styleId="Titolo3">
    <w:name w:val="heading 3"/>
    <w:basedOn w:val="Normale"/>
    <w:next w:val="Normale"/>
    <w:link w:val="Titolo3Carattere"/>
    <w:uiPriority w:val="9"/>
    <w:unhideWhenUsed/>
    <w:qFormat/>
    <w:rsid w:val="00C17979"/>
    <w:pPr>
      <w:keepNext/>
      <w:keepLines/>
      <w:numPr>
        <w:ilvl w:val="2"/>
        <w:numId w:val="57"/>
      </w:numPr>
      <w:spacing w:before="40" w:after="0"/>
      <w:outlineLvl w:val="2"/>
    </w:pPr>
    <w:rPr>
      <w:rFonts w:eastAsiaTheme="majorEastAsia" w:cstheme="majorBidi"/>
      <w:b/>
      <w:color w:val="000000" w:themeColor="text1"/>
      <w:szCs w:val="24"/>
    </w:rPr>
  </w:style>
  <w:style w:type="paragraph" w:styleId="Titolo4">
    <w:name w:val="heading 4"/>
    <w:basedOn w:val="Normale"/>
    <w:next w:val="Normale"/>
    <w:link w:val="Titolo4Carattere"/>
    <w:uiPriority w:val="9"/>
    <w:semiHidden/>
    <w:unhideWhenUsed/>
    <w:qFormat/>
    <w:rsid w:val="00B6356F"/>
    <w:pPr>
      <w:keepNext/>
      <w:keepLines/>
      <w:numPr>
        <w:ilvl w:val="3"/>
        <w:numId w:val="57"/>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125107"/>
    <w:pPr>
      <w:keepNext/>
      <w:keepLines/>
      <w:numPr>
        <w:ilvl w:val="4"/>
        <w:numId w:val="57"/>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125107"/>
    <w:pPr>
      <w:keepNext/>
      <w:keepLines/>
      <w:numPr>
        <w:ilvl w:val="5"/>
        <w:numId w:val="57"/>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125107"/>
    <w:pPr>
      <w:keepNext/>
      <w:keepLines/>
      <w:numPr>
        <w:ilvl w:val="6"/>
        <w:numId w:val="57"/>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125107"/>
    <w:pPr>
      <w:keepNext/>
      <w:keepLines/>
      <w:numPr>
        <w:ilvl w:val="7"/>
        <w:numId w:val="57"/>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25107"/>
    <w:pPr>
      <w:keepNext/>
      <w:keepLines/>
      <w:numPr>
        <w:ilvl w:val="8"/>
        <w:numId w:val="5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B1D0C"/>
    <w:pPr>
      <w:ind w:left="720"/>
      <w:contextualSpacing/>
    </w:pPr>
  </w:style>
  <w:style w:type="paragraph" w:styleId="Titolo">
    <w:name w:val="Title"/>
    <w:basedOn w:val="Normale"/>
    <w:next w:val="Normale"/>
    <w:link w:val="TitoloCarattere"/>
    <w:uiPriority w:val="10"/>
    <w:qFormat/>
    <w:rsid w:val="0032327B"/>
    <w:pPr>
      <w:spacing w:after="0" w:line="240" w:lineRule="auto"/>
      <w:contextualSpacing/>
    </w:pPr>
    <w:rPr>
      <w:rFonts w:eastAsiaTheme="majorEastAsia" w:cstheme="majorBidi"/>
      <w:caps/>
      <w:spacing w:val="-10"/>
      <w:kern w:val="28"/>
      <w:sz w:val="56"/>
      <w:szCs w:val="56"/>
    </w:rPr>
  </w:style>
  <w:style w:type="character" w:customStyle="1" w:styleId="TitoloCarattere">
    <w:name w:val="Titolo Carattere"/>
    <w:basedOn w:val="Carpredefinitoparagrafo"/>
    <w:link w:val="Titolo"/>
    <w:uiPriority w:val="10"/>
    <w:rsid w:val="0032327B"/>
    <w:rPr>
      <w:rFonts w:ascii="Times New Roman" w:eastAsiaTheme="majorEastAsia" w:hAnsi="Times New Roman" w:cstheme="majorBidi"/>
      <w:caps/>
      <w:spacing w:val="-10"/>
      <w:kern w:val="28"/>
      <w:sz w:val="56"/>
      <w:szCs w:val="56"/>
    </w:rPr>
  </w:style>
  <w:style w:type="character" w:customStyle="1" w:styleId="Titolo1Carattere">
    <w:name w:val="Titolo 1 Carattere"/>
    <w:basedOn w:val="Carpredefinitoparagrafo"/>
    <w:link w:val="Titolo1"/>
    <w:uiPriority w:val="9"/>
    <w:rsid w:val="0012253D"/>
    <w:rPr>
      <w:rFonts w:ascii="Times New Roman" w:eastAsiaTheme="majorEastAsia" w:hAnsi="Times New Roman" w:cstheme="majorBidi"/>
      <w:b/>
      <w:bCs/>
      <w:caps/>
      <w:color w:val="000000" w:themeColor="text1"/>
      <w:sz w:val="40"/>
      <w:szCs w:val="28"/>
      <w:lang w:val="en-US"/>
    </w:rPr>
  </w:style>
  <w:style w:type="character" w:customStyle="1" w:styleId="Titolo2Carattere">
    <w:name w:val="Titolo 2 Carattere"/>
    <w:basedOn w:val="Carpredefinitoparagrafo"/>
    <w:link w:val="Titolo2"/>
    <w:uiPriority w:val="9"/>
    <w:rsid w:val="00F235F8"/>
    <w:rPr>
      <w:rFonts w:ascii="Times New Roman" w:eastAsiaTheme="majorEastAsia" w:hAnsi="Times New Roman" w:cstheme="majorBidi"/>
      <w:b/>
      <w:bCs/>
      <w:color w:val="000000" w:themeColor="text1"/>
      <w:sz w:val="28"/>
      <w:szCs w:val="26"/>
      <w:lang w:val="en-US"/>
    </w:rPr>
  </w:style>
  <w:style w:type="table" w:styleId="Grigliatabellachiara">
    <w:name w:val="Grid Table Light"/>
    <w:basedOn w:val="Tabellanormale"/>
    <w:uiPriority w:val="99"/>
    <w:rsid w:val="000E07F3"/>
    <w:pPr>
      <w:spacing w:after="0" w:line="240" w:lineRule="auto"/>
    </w:pPr>
    <w:rPr>
      <w:rFonts w:eastAsiaTheme="minorEastAsia"/>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essunaspaziatura">
    <w:name w:val="No Spacing"/>
    <w:link w:val="NessunaspaziaturaCarattere"/>
    <w:uiPriority w:val="1"/>
    <w:qFormat/>
    <w:rsid w:val="00056C0C"/>
    <w:pPr>
      <w:spacing w:after="0" w:line="240" w:lineRule="auto"/>
    </w:pPr>
    <w:rPr>
      <w:rFonts w:ascii="Times New Roman" w:hAnsi="Times New Roman"/>
      <w:b/>
      <w:sz w:val="28"/>
    </w:rPr>
  </w:style>
  <w:style w:type="paragraph" w:styleId="Puntoelenco">
    <w:name w:val="List Bullet"/>
    <w:basedOn w:val="Normale"/>
    <w:uiPriority w:val="99"/>
    <w:semiHidden/>
    <w:unhideWhenUsed/>
    <w:rsid w:val="006A46D9"/>
    <w:pPr>
      <w:numPr>
        <w:numId w:val="2"/>
      </w:numPr>
      <w:spacing w:after="200" w:line="276" w:lineRule="auto"/>
      <w:contextualSpacing/>
    </w:pPr>
    <w:rPr>
      <w:rFonts w:asciiTheme="minorHAnsi" w:eastAsiaTheme="minorEastAsia" w:hAnsiTheme="minorHAnsi"/>
      <w:sz w:val="22"/>
      <w:lang w:val="en-US"/>
    </w:rPr>
  </w:style>
  <w:style w:type="character" w:styleId="Collegamentoipertestuale">
    <w:name w:val="Hyperlink"/>
    <w:basedOn w:val="Carpredefinitoparagrafo"/>
    <w:uiPriority w:val="99"/>
    <w:unhideWhenUsed/>
    <w:rsid w:val="5ABE3AA9"/>
    <w:rPr>
      <w:color w:val="0563C1"/>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eWeb">
    <w:name w:val="Normal (Web)"/>
    <w:basedOn w:val="Normale"/>
    <w:uiPriority w:val="99"/>
    <w:unhideWhenUsed/>
    <w:rsid w:val="009B2689"/>
    <w:pPr>
      <w:spacing w:before="100" w:beforeAutospacing="1" w:after="100" w:afterAutospacing="1" w:line="240" w:lineRule="auto"/>
    </w:pPr>
    <w:rPr>
      <w:rFonts w:eastAsia="Times New Roman" w:cs="Times New Roman"/>
      <w:szCs w:val="24"/>
      <w:lang w:eastAsia="it-IT"/>
    </w:rPr>
  </w:style>
  <w:style w:type="character" w:styleId="Enfasigrassetto">
    <w:name w:val="Strong"/>
    <w:basedOn w:val="Carpredefinitoparagrafo"/>
    <w:uiPriority w:val="22"/>
    <w:qFormat/>
    <w:rsid w:val="009B2689"/>
    <w:rPr>
      <w:b/>
      <w:bCs/>
    </w:rPr>
  </w:style>
  <w:style w:type="character" w:customStyle="1" w:styleId="Titolo4Carattere">
    <w:name w:val="Titolo 4 Carattere"/>
    <w:basedOn w:val="Carpredefinitoparagrafo"/>
    <w:link w:val="Titolo4"/>
    <w:uiPriority w:val="9"/>
    <w:semiHidden/>
    <w:rsid w:val="00B6356F"/>
    <w:rPr>
      <w:rFonts w:asciiTheme="majorHAnsi" w:eastAsiaTheme="majorEastAsia" w:hAnsiTheme="majorHAnsi" w:cstheme="majorBidi"/>
      <w:i/>
      <w:iCs/>
      <w:color w:val="2E74B5" w:themeColor="accent1" w:themeShade="BF"/>
      <w:sz w:val="24"/>
    </w:rPr>
  </w:style>
  <w:style w:type="character" w:customStyle="1" w:styleId="Titolo3Carattere">
    <w:name w:val="Titolo 3 Carattere"/>
    <w:basedOn w:val="Carpredefinitoparagrafo"/>
    <w:link w:val="Titolo3"/>
    <w:uiPriority w:val="9"/>
    <w:rsid w:val="00C17979"/>
    <w:rPr>
      <w:rFonts w:ascii="Times New Roman" w:eastAsiaTheme="majorEastAsia" w:hAnsi="Times New Roman" w:cstheme="majorBidi"/>
      <w:b/>
      <w:color w:val="000000" w:themeColor="text1"/>
      <w:sz w:val="24"/>
      <w:szCs w:val="24"/>
    </w:rPr>
  </w:style>
  <w:style w:type="paragraph" w:styleId="Intestazione">
    <w:name w:val="header"/>
    <w:basedOn w:val="Normale"/>
    <w:link w:val="IntestazioneCarattere"/>
    <w:uiPriority w:val="99"/>
    <w:unhideWhenUsed/>
    <w:rsid w:val="006C6FB5"/>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6C6FB5"/>
    <w:rPr>
      <w:rFonts w:ascii="Times New Roman" w:hAnsi="Times New Roman"/>
      <w:sz w:val="24"/>
    </w:rPr>
  </w:style>
  <w:style w:type="paragraph" w:styleId="Pidipagina">
    <w:name w:val="footer"/>
    <w:basedOn w:val="Normale"/>
    <w:link w:val="PidipaginaCarattere"/>
    <w:uiPriority w:val="99"/>
    <w:unhideWhenUsed/>
    <w:rsid w:val="006C6FB5"/>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6C6FB5"/>
    <w:rPr>
      <w:rFonts w:ascii="Times New Roman" w:hAnsi="Times New Roman"/>
      <w:sz w:val="24"/>
    </w:rPr>
  </w:style>
  <w:style w:type="table" w:styleId="Tabellasemplice5">
    <w:name w:val="Plain Table 5"/>
    <w:basedOn w:val="Tabellanormale"/>
    <w:uiPriority w:val="45"/>
    <w:rsid w:val="00CA0C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olosommario">
    <w:name w:val="TOC Heading"/>
    <w:basedOn w:val="Titolo1"/>
    <w:next w:val="Normale"/>
    <w:uiPriority w:val="39"/>
    <w:unhideWhenUsed/>
    <w:qFormat/>
    <w:rsid w:val="00A006C2"/>
    <w:pPr>
      <w:spacing w:before="240" w:line="259" w:lineRule="auto"/>
      <w:outlineLvl w:val="9"/>
    </w:pPr>
    <w:rPr>
      <w:rFonts w:asciiTheme="majorHAnsi" w:hAnsiTheme="majorHAnsi"/>
      <w:b w:val="0"/>
      <w:bCs w:val="0"/>
      <w:color w:val="2E74B5" w:themeColor="accent1" w:themeShade="BF"/>
      <w:szCs w:val="32"/>
      <w:lang w:val="it-IT" w:eastAsia="it-IT"/>
    </w:rPr>
  </w:style>
  <w:style w:type="paragraph" w:styleId="Sommario2">
    <w:name w:val="toc 2"/>
    <w:basedOn w:val="Normale"/>
    <w:next w:val="Normale"/>
    <w:autoRedefine/>
    <w:uiPriority w:val="39"/>
    <w:unhideWhenUsed/>
    <w:rsid w:val="00A006C2"/>
    <w:pPr>
      <w:spacing w:after="100"/>
      <w:ind w:left="240"/>
    </w:pPr>
  </w:style>
  <w:style w:type="paragraph" w:styleId="Sommario1">
    <w:name w:val="toc 1"/>
    <w:basedOn w:val="Normale"/>
    <w:next w:val="Normale"/>
    <w:autoRedefine/>
    <w:uiPriority w:val="39"/>
    <w:unhideWhenUsed/>
    <w:rsid w:val="00F235F8"/>
    <w:pPr>
      <w:tabs>
        <w:tab w:val="left" w:pos="480"/>
        <w:tab w:val="right" w:leader="dot" w:pos="9628"/>
      </w:tabs>
      <w:spacing w:after="100"/>
    </w:pPr>
  </w:style>
  <w:style w:type="table" w:styleId="Grigliatab3">
    <w:name w:val="Grid Table 3"/>
    <w:basedOn w:val="Tabellanormale"/>
    <w:uiPriority w:val="48"/>
    <w:rsid w:val="004D39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5scura-colore5">
    <w:name w:val="Grid Table 5 Dark Accent 5"/>
    <w:basedOn w:val="Tabellanormale"/>
    <w:uiPriority w:val="50"/>
    <w:rsid w:val="004D39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ommario3">
    <w:name w:val="toc 3"/>
    <w:basedOn w:val="Normale"/>
    <w:next w:val="Normale"/>
    <w:autoRedefine/>
    <w:uiPriority w:val="39"/>
    <w:unhideWhenUsed/>
    <w:rsid w:val="00B15D6F"/>
    <w:pPr>
      <w:spacing w:after="100"/>
      <w:ind w:left="480"/>
    </w:pPr>
  </w:style>
  <w:style w:type="table" w:customStyle="1" w:styleId="Grigliatabella1">
    <w:name w:val="Griglia tabella1"/>
    <w:basedOn w:val="Tabellanormale"/>
    <w:next w:val="Grigliatabella"/>
    <w:uiPriority w:val="39"/>
    <w:rsid w:val="000D0F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lagriglia5scura-colore51">
    <w:name w:val="Tabella griglia 5 scura - colore 51"/>
    <w:basedOn w:val="Tabellanormale"/>
    <w:next w:val="Tabellagriglia5scura-colore5"/>
    <w:uiPriority w:val="50"/>
    <w:rsid w:val="000D0F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gliatabella2">
    <w:name w:val="Griglia tabella2"/>
    <w:basedOn w:val="Tabellanormale"/>
    <w:next w:val="Grigliatabella"/>
    <w:uiPriority w:val="39"/>
    <w:rsid w:val="003C10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gliatabella11">
    <w:name w:val="Griglia tabella11"/>
    <w:basedOn w:val="Tabellanormale"/>
    <w:next w:val="Grigliatabella"/>
    <w:uiPriority w:val="39"/>
    <w:rsid w:val="003C10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lagriglia5scura-colore511">
    <w:name w:val="Tabella griglia 5 scura - colore 511"/>
    <w:basedOn w:val="Tabellanormale"/>
    <w:next w:val="Tabellagriglia5scura-colore5"/>
    <w:uiPriority w:val="50"/>
    <w:rsid w:val="003C1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griglia5scura-colore5111">
    <w:name w:val="Tabella griglia 5 scura - colore 5111"/>
    <w:basedOn w:val="Tabellanormale"/>
    <w:next w:val="Tabellagriglia5scura-colore5"/>
    <w:uiPriority w:val="50"/>
    <w:rsid w:val="002C50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griglia6acolori">
    <w:name w:val="Grid Table 6 Colorful"/>
    <w:basedOn w:val="Tabellanormale"/>
    <w:uiPriority w:val="51"/>
    <w:rsid w:val="00AB7B9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
    <w:name w:val="Grid Table 2"/>
    <w:basedOn w:val="Tabellanormale"/>
    <w:uiPriority w:val="47"/>
    <w:rsid w:val="00AB7B9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semplice-3">
    <w:name w:val="Plain Table 3"/>
    <w:basedOn w:val="Tabellanormale"/>
    <w:uiPriority w:val="99"/>
    <w:rsid w:val="00E136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31">
    <w:name w:val="Tabella semplice - 31"/>
    <w:basedOn w:val="Tabellanormale"/>
    <w:next w:val="Tabellasemplice-3"/>
    <w:uiPriority w:val="43"/>
    <w:rsid w:val="00E136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32">
    <w:name w:val="Tabella semplice - 32"/>
    <w:basedOn w:val="Tabellanormale"/>
    <w:next w:val="Tabellasemplice-3"/>
    <w:uiPriority w:val="43"/>
    <w:rsid w:val="008554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311">
    <w:name w:val="Tabella semplice - 311"/>
    <w:basedOn w:val="Tabellanormale"/>
    <w:next w:val="Tabellasemplice-3"/>
    <w:uiPriority w:val="43"/>
    <w:rsid w:val="008554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gliatabella111">
    <w:name w:val="Griglia tabella111"/>
    <w:basedOn w:val="Tabellanormale"/>
    <w:next w:val="Grigliatabella"/>
    <w:uiPriority w:val="39"/>
    <w:rsid w:val="008554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gliatab21">
    <w:name w:val="Griglia tab. 21"/>
    <w:basedOn w:val="Tabellanormale"/>
    <w:next w:val="Tabellagriglia2"/>
    <w:uiPriority w:val="47"/>
    <w:rsid w:val="008554A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semplice-321">
    <w:name w:val="Tabella semplice - 321"/>
    <w:basedOn w:val="Tabellanormale"/>
    <w:next w:val="Tabellasemplice-3"/>
    <w:uiPriority w:val="43"/>
    <w:rsid w:val="002F0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3111">
    <w:name w:val="Tabella semplice - 3111"/>
    <w:basedOn w:val="Tabellanormale"/>
    <w:next w:val="Tabellasemplice-3"/>
    <w:uiPriority w:val="43"/>
    <w:rsid w:val="002F0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itolo5Carattere">
    <w:name w:val="Titolo 5 Carattere"/>
    <w:basedOn w:val="Carpredefinitoparagrafo"/>
    <w:link w:val="Titolo5"/>
    <w:uiPriority w:val="9"/>
    <w:semiHidden/>
    <w:rsid w:val="00125107"/>
    <w:rPr>
      <w:rFonts w:asciiTheme="majorHAnsi" w:eastAsiaTheme="majorEastAsia" w:hAnsiTheme="majorHAnsi" w:cstheme="majorBidi"/>
      <w:color w:val="2E74B5" w:themeColor="accent1" w:themeShade="BF"/>
      <w:sz w:val="24"/>
    </w:rPr>
  </w:style>
  <w:style w:type="character" w:customStyle="1" w:styleId="Titolo6Carattere">
    <w:name w:val="Titolo 6 Carattere"/>
    <w:basedOn w:val="Carpredefinitoparagrafo"/>
    <w:link w:val="Titolo6"/>
    <w:uiPriority w:val="9"/>
    <w:semiHidden/>
    <w:rsid w:val="00125107"/>
    <w:rPr>
      <w:rFonts w:asciiTheme="majorHAnsi" w:eastAsiaTheme="majorEastAsia" w:hAnsiTheme="majorHAnsi" w:cstheme="majorBidi"/>
      <w:color w:val="1F4D78" w:themeColor="accent1" w:themeShade="7F"/>
      <w:sz w:val="24"/>
    </w:rPr>
  </w:style>
  <w:style w:type="character" w:customStyle="1" w:styleId="Titolo7Carattere">
    <w:name w:val="Titolo 7 Carattere"/>
    <w:basedOn w:val="Carpredefinitoparagrafo"/>
    <w:link w:val="Titolo7"/>
    <w:uiPriority w:val="9"/>
    <w:semiHidden/>
    <w:rsid w:val="00125107"/>
    <w:rPr>
      <w:rFonts w:asciiTheme="majorHAnsi" w:eastAsiaTheme="majorEastAsia" w:hAnsiTheme="majorHAnsi" w:cstheme="majorBidi"/>
      <w:i/>
      <w:iCs/>
      <w:color w:val="1F4D78" w:themeColor="accent1" w:themeShade="7F"/>
      <w:sz w:val="24"/>
    </w:rPr>
  </w:style>
  <w:style w:type="character" w:customStyle="1" w:styleId="Titolo8Carattere">
    <w:name w:val="Titolo 8 Carattere"/>
    <w:basedOn w:val="Carpredefinitoparagrafo"/>
    <w:link w:val="Titolo8"/>
    <w:uiPriority w:val="9"/>
    <w:semiHidden/>
    <w:rsid w:val="00125107"/>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125107"/>
    <w:rPr>
      <w:rFonts w:asciiTheme="majorHAnsi" w:eastAsiaTheme="majorEastAsia" w:hAnsiTheme="majorHAnsi" w:cstheme="majorBidi"/>
      <w:i/>
      <w:iCs/>
      <w:color w:val="272727" w:themeColor="text1" w:themeTint="D8"/>
      <w:sz w:val="21"/>
      <w:szCs w:val="21"/>
    </w:rPr>
  </w:style>
  <w:style w:type="paragraph" w:styleId="Testofumetto">
    <w:name w:val="Balloon Text"/>
    <w:basedOn w:val="Normale"/>
    <w:link w:val="TestofumettoCarattere"/>
    <w:uiPriority w:val="99"/>
    <w:semiHidden/>
    <w:unhideWhenUsed/>
    <w:rsid w:val="00EB32FE"/>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B32FE"/>
    <w:rPr>
      <w:rFonts w:ascii="Segoe UI" w:hAnsi="Segoe UI" w:cs="Segoe UI"/>
      <w:sz w:val="18"/>
      <w:szCs w:val="18"/>
    </w:rPr>
  </w:style>
  <w:style w:type="table" w:styleId="Tabellasemplice-1">
    <w:name w:val="Plain Table 1"/>
    <w:basedOn w:val="Tabellanormale"/>
    <w:uiPriority w:val="41"/>
    <w:rsid w:val="00941A51"/>
    <w:pPr>
      <w:spacing w:after="0" w:line="240" w:lineRule="auto"/>
    </w:pPr>
    <w:rPr>
      <w:rFonts w:ascii="Times New Roman" w:hAnsi="Times New Roman"/>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essunaspaziaturaCarattere">
    <w:name w:val="Nessuna spaziatura Carattere"/>
    <w:basedOn w:val="Carpredefinitoparagrafo"/>
    <w:link w:val="Nessunaspaziatura"/>
    <w:uiPriority w:val="1"/>
    <w:rsid w:val="0032327B"/>
    <w:rPr>
      <w:rFonts w:ascii="Times New Roman" w:hAnsi="Times New Roman"/>
      <w:b/>
      <w:sz w:val="28"/>
    </w:rPr>
  </w:style>
  <w:style w:type="paragraph" w:styleId="Didascalia">
    <w:name w:val="caption"/>
    <w:basedOn w:val="Normale"/>
    <w:next w:val="Normale"/>
    <w:uiPriority w:val="35"/>
    <w:unhideWhenUsed/>
    <w:qFormat/>
    <w:rsid w:val="001D171B"/>
    <w:pPr>
      <w:spacing w:before="0" w:after="200" w:line="240" w:lineRule="auto"/>
    </w:pPr>
    <w:rPr>
      <w:i/>
      <w:iCs/>
      <w:color w:val="44546A" w:themeColor="text2"/>
      <w:sz w:val="18"/>
      <w:szCs w:val="18"/>
    </w:rPr>
  </w:style>
  <w:style w:type="paragraph" w:styleId="Sommario4">
    <w:name w:val="toc 4"/>
    <w:basedOn w:val="Normale"/>
    <w:next w:val="Normale"/>
    <w:autoRedefine/>
    <w:uiPriority w:val="39"/>
    <w:unhideWhenUsed/>
    <w:rsid w:val="00D5194A"/>
    <w:pPr>
      <w:spacing w:before="0" w:after="100"/>
      <w:ind w:left="660"/>
      <w:jc w:val="left"/>
    </w:pPr>
    <w:rPr>
      <w:rFonts w:asciiTheme="minorHAnsi" w:eastAsiaTheme="minorEastAsia" w:hAnsiTheme="minorHAnsi"/>
      <w:sz w:val="22"/>
      <w:lang w:eastAsia="it-IT"/>
    </w:rPr>
  </w:style>
  <w:style w:type="paragraph" w:styleId="Sommario5">
    <w:name w:val="toc 5"/>
    <w:basedOn w:val="Normale"/>
    <w:next w:val="Normale"/>
    <w:autoRedefine/>
    <w:uiPriority w:val="39"/>
    <w:unhideWhenUsed/>
    <w:rsid w:val="00D5194A"/>
    <w:pPr>
      <w:spacing w:before="0" w:after="100"/>
      <w:ind w:left="880"/>
      <w:jc w:val="left"/>
    </w:pPr>
    <w:rPr>
      <w:rFonts w:asciiTheme="minorHAnsi" w:eastAsiaTheme="minorEastAsia" w:hAnsiTheme="minorHAnsi"/>
      <w:sz w:val="22"/>
      <w:lang w:eastAsia="it-IT"/>
    </w:rPr>
  </w:style>
  <w:style w:type="paragraph" w:styleId="Sommario6">
    <w:name w:val="toc 6"/>
    <w:basedOn w:val="Normale"/>
    <w:next w:val="Normale"/>
    <w:autoRedefine/>
    <w:uiPriority w:val="39"/>
    <w:unhideWhenUsed/>
    <w:rsid w:val="00D5194A"/>
    <w:pPr>
      <w:spacing w:before="0" w:after="100"/>
      <w:ind w:left="1100"/>
      <w:jc w:val="left"/>
    </w:pPr>
    <w:rPr>
      <w:rFonts w:asciiTheme="minorHAnsi" w:eastAsiaTheme="minorEastAsia" w:hAnsiTheme="minorHAnsi"/>
      <w:sz w:val="22"/>
      <w:lang w:eastAsia="it-IT"/>
    </w:rPr>
  </w:style>
  <w:style w:type="paragraph" w:styleId="Sommario7">
    <w:name w:val="toc 7"/>
    <w:basedOn w:val="Normale"/>
    <w:next w:val="Normale"/>
    <w:autoRedefine/>
    <w:uiPriority w:val="39"/>
    <w:unhideWhenUsed/>
    <w:rsid w:val="00D5194A"/>
    <w:pPr>
      <w:spacing w:before="0" w:after="100"/>
      <w:ind w:left="1320"/>
      <w:jc w:val="left"/>
    </w:pPr>
    <w:rPr>
      <w:rFonts w:asciiTheme="minorHAnsi" w:eastAsiaTheme="minorEastAsia" w:hAnsiTheme="minorHAnsi"/>
      <w:sz w:val="22"/>
      <w:lang w:eastAsia="it-IT"/>
    </w:rPr>
  </w:style>
  <w:style w:type="paragraph" w:styleId="Sommario8">
    <w:name w:val="toc 8"/>
    <w:basedOn w:val="Normale"/>
    <w:next w:val="Normale"/>
    <w:autoRedefine/>
    <w:uiPriority w:val="39"/>
    <w:unhideWhenUsed/>
    <w:rsid w:val="00D5194A"/>
    <w:pPr>
      <w:spacing w:before="0" w:after="100"/>
      <w:ind w:left="1540"/>
      <w:jc w:val="left"/>
    </w:pPr>
    <w:rPr>
      <w:rFonts w:asciiTheme="minorHAnsi" w:eastAsiaTheme="minorEastAsia" w:hAnsiTheme="minorHAnsi"/>
      <w:sz w:val="22"/>
      <w:lang w:eastAsia="it-IT"/>
    </w:rPr>
  </w:style>
  <w:style w:type="paragraph" w:styleId="Sommario9">
    <w:name w:val="toc 9"/>
    <w:basedOn w:val="Normale"/>
    <w:next w:val="Normale"/>
    <w:autoRedefine/>
    <w:uiPriority w:val="39"/>
    <w:unhideWhenUsed/>
    <w:rsid w:val="00D5194A"/>
    <w:pPr>
      <w:spacing w:before="0" w:after="100"/>
      <w:ind w:left="1760"/>
      <w:jc w:val="left"/>
    </w:pPr>
    <w:rPr>
      <w:rFonts w:asciiTheme="minorHAnsi" w:eastAsiaTheme="minorEastAsia" w:hAnsiTheme="minorHAnsi"/>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7000">
      <w:bodyDiv w:val="1"/>
      <w:marLeft w:val="0"/>
      <w:marRight w:val="0"/>
      <w:marTop w:val="0"/>
      <w:marBottom w:val="0"/>
      <w:divBdr>
        <w:top w:val="none" w:sz="0" w:space="0" w:color="auto"/>
        <w:left w:val="none" w:sz="0" w:space="0" w:color="auto"/>
        <w:bottom w:val="none" w:sz="0" w:space="0" w:color="auto"/>
        <w:right w:val="none" w:sz="0" w:space="0" w:color="auto"/>
      </w:divBdr>
    </w:div>
    <w:div w:id="87774795">
      <w:bodyDiv w:val="1"/>
      <w:marLeft w:val="0"/>
      <w:marRight w:val="0"/>
      <w:marTop w:val="0"/>
      <w:marBottom w:val="0"/>
      <w:divBdr>
        <w:top w:val="none" w:sz="0" w:space="0" w:color="auto"/>
        <w:left w:val="none" w:sz="0" w:space="0" w:color="auto"/>
        <w:bottom w:val="none" w:sz="0" w:space="0" w:color="auto"/>
        <w:right w:val="none" w:sz="0" w:space="0" w:color="auto"/>
      </w:divBdr>
    </w:div>
    <w:div w:id="185146604">
      <w:bodyDiv w:val="1"/>
      <w:marLeft w:val="0"/>
      <w:marRight w:val="0"/>
      <w:marTop w:val="0"/>
      <w:marBottom w:val="0"/>
      <w:divBdr>
        <w:top w:val="none" w:sz="0" w:space="0" w:color="auto"/>
        <w:left w:val="none" w:sz="0" w:space="0" w:color="auto"/>
        <w:bottom w:val="none" w:sz="0" w:space="0" w:color="auto"/>
        <w:right w:val="none" w:sz="0" w:space="0" w:color="auto"/>
      </w:divBdr>
      <w:divsChild>
        <w:div w:id="555777479">
          <w:marLeft w:val="0"/>
          <w:marRight w:val="0"/>
          <w:marTop w:val="0"/>
          <w:marBottom w:val="0"/>
          <w:divBdr>
            <w:top w:val="none" w:sz="0" w:space="0" w:color="auto"/>
            <w:left w:val="none" w:sz="0" w:space="0" w:color="auto"/>
            <w:bottom w:val="none" w:sz="0" w:space="0" w:color="auto"/>
            <w:right w:val="none" w:sz="0" w:space="0" w:color="auto"/>
          </w:divBdr>
          <w:divsChild>
            <w:div w:id="17949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3817">
      <w:bodyDiv w:val="1"/>
      <w:marLeft w:val="0"/>
      <w:marRight w:val="0"/>
      <w:marTop w:val="0"/>
      <w:marBottom w:val="0"/>
      <w:divBdr>
        <w:top w:val="none" w:sz="0" w:space="0" w:color="auto"/>
        <w:left w:val="none" w:sz="0" w:space="0" w:color="auto"/>
        <w:bottom w:val="none" w:sz="0" w:space="0" w:color="auto"/>
        <w:right w:val="none" w:sz="0" w:space="0" w:color="auto"/>
      </w:divBdr>
    </w:div>
    <w:div w:id="238056887">
      <w:bodyDiv w:val="1"/>
      <w:marLeft w:val="0"/>
      <w:marRight w:val="0"/>
      <w:marTop w:val="0"/>
      <w:marBottom w:val="0"/>
      <w:divBdr>
        <w:top w:val="none" w:sz="0" w:space="0" w:color="auto"/>
        <w:left w:val="none" w:sz="0" w:space="0" w:color="auto"/>
        <w:bottom w:val="none" w:sz="0" w:space="0" w:color="auto"/>
        <w:right w:val="none" w:sz="0" w:space="0" w:color="auto"/>
      </w:divBdr>
    </w:div>
    <w:div w:id="391468277">
      <w:bodyDiv w:val="1"/>
      <w:marLeft w:val="0"/>
      <w:marRight w:val="0"/>
      <w:marTop w:val="0"/>
      <w:marBottom w:val="0"/>
      <w:divBdr>
        <w:top w:val="none" w:sz="0" w:space="0" w:color="auto"/>
        <w:left w:val="none" w:sz="0" w:space="0" w:color="auto"/>
        <w:bottom w:val="none" w:sz="0" w:space="0" w:color="auto"/>
        <w:right w:val="none" w:sz="0" w:space="0" w:color="auto"/>
      </w:divBdr>
      <w:divsChild>
        <w:div w:id="2111972849">
          <w:marLeft w:val="0"/>
          <w:marRight w:val="0"/>
          <w:marTop w:val="0"/>
          <w:marBottom w:val="0"/>
          <w:divBdr>
            <w:top w:val="none" w:sz="0" w:space="0" w:color="auto"/>
            <w:left w:val="none" w:sz="0" w:space="0" w:color="auto"/>
            <w:bottom w:val="none" w:sz="0" w:space="0" w:color="auto"/>
            <w:right w:val="none" w:sz="0" w:space="0" w:color="auto"/>
          </w:divBdr>
          <w:divsChild>
            <w:div w:id="3364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1635">
      <w:bodyDiv w:val="1"/>
      <w:marLeft w:val="0"/>
      <w:marRight w:val="0"/>
      <w:marTop w:val="0"/>
      <w:marBottom w:val="0"/>
      <w:divBdr>
        <w:top w:val="none" w:sz="0" w:space="0" w:color="auto"/>
        <w:left w:val="none" w:sz="0" w:space="0" w:color="auto"/>
        <w:bottom w:val="none" w:sz="0" w:space="0" w:color="auto"/>
        <w:right w:val="none" w:sz="0" w:space="0" w:color="auto"/>
      </w:divBdr>
    </w:div>
    <w:div w:id="469907236">
      <w:bodyDiv w:val="1"/>
      <w:marLeft w:val="0"/>
      <w:marRight w:val="0"/>
      <w:marTop w:val="0"/>
      <w:marBottom w:val="0"/>
      <w:divBdr>
        <w:top w:val="none" w:sz="0" w:space="0" w:color="auto"/>
        <w:left w:val="none" w:sz="0" w:space="0" w:color="auto"/>
        <w:bottom w:val="none" w:sz="0" w:space="0" w:color="auto"/>
        <w:right w:val="none" w:sz="0" w:space="0" w:color="auto"/>
      </w:divBdr>
      <w:divsChild>
        <w:div w:id="325015124">
          <w:marLeft w:val="0"/>
          <w:marRight w:val="0"/>
          <w:marTop w:val="0"/>
          <w:marBottom w:val="0"/>
          <w:divBdr>
            <w:top w:val="none" w:sz="0" w:space="0" w:color="auto"/>
            <w:left w:val="none" w:sz="0" w:space="0" w:color="auto"/>
            <w:bottom w:val="none" w:sz="0" w:space="0" w:color="auto"/>
            <w:right w:val="none" w:sz="0" w:space="0" w:color="auto"/>
          </w:divBdr>
          <w:divsChild>
            <w:div w:id="13471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5060">
      <w:bodyDiv w:val="1"/>
      <w:marLeft w:val="0"/>
      <w:marRight w:val="0"/>
      <w:marTop w:val="0"/>
      <w:marBottom w:val="0"/>
      <w:divBdr>
        <w:top w:val="none" w:sz="0" w:space="0" w:color="auto"/>
        <w:left w:val="none" w:sz="0" w:space="0" w:color="auto"/>
        <w:bottom w:val="none" w:sz="0" w:space="0" w:color="auto"/>
        <w:right w:val="none" w:sz="0" w:space="0" w:color="auto"/>
      </w:divBdr>
    </w:div>
    <w:div w:id="504710871">
      <w:bodyDiv w:val="1"/>
      <w:marLeft w:val="0"/>
      <w:marRight w:val="0"/>
      <w:marTop w:val="0"/>
      <w:marBottom w:val="0"/>
      <w:divBdr>
        <w:top w:val="none" w:sz="0" w:space="0" w:color="auto"/>
        <w:left w:val="none" w:sz="0" w:space="0" w:color="auto"/>
        <w:bottom w:val="none" w:sz="0" w:space="0" w:color="auto"/>
        <w:right w:val="none" w:sz="0" w:space="0" w:color="auto"/>
      </w:divBdr>
    </w:div>
    <w:div w:id="530188574">
      <w:bodyDiv w:val="1"/>
      <w:marLeft w:val="0"/>
      <w:marRight w:val="0"/>
      <w:marTop w:val="0"/>
      <w:marBottom w:val="0"/>
      <w:divBdr>
        <w:top w:val="none" w:sz="0" w:space="0" w:color="auto"/>
        <w:left w:val="none" w:sz="0" w:space="0" w:color="auto"/>
        <w:bottom w:val="none" w:sz="0" w:space="0" w:color="auto"/>
        <w:right w:val="none" w:sz="0" w:space="0" w:color="auto"/>
      </w:divBdr>
      <w:divsChild>
        <w:div w:id="412822159">
          <w:marLeft w:val="0"/>
          <w:marRight w:val="0"/>
          <w:marTop w:val="0"/>
          <w:marBottom w:val="0"/>
          <w:divBdr>
            <w:top w:val="none" w:sz="0" w:space="0" w:color="auto"/>
            <w:left w:val="none" w:sz="0" w:space="0" w:color="auto"/>
            <w:bottom w:val="none" w:sz="0" w:space="0" w:color="auto"/>
            <w:right w:val="none" w:sz="0" w:space="0" w:color="auto"/>
          </w:divBdr>
          <w:divsChild>
            <w:div w:id="3960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9550">
      <w:bodyDiv w:val="1"/>
      <w:marLeft w:val="0"/>
      <w:marRight w:val="0"/>
      <w:marTop w:val="0"/>
      <w:marBottom w:val="0"/>
      <w:divBdr>
        <w:top w:val="none" w:sz="0" w:space="0" w:color="auto"/>
        <w:left w:val="none" w:sz="0" w:space="0" w:color="auto"/>
        <w:bottom w:val="none" w:sz="0" w:space="0" w:color="auto"/>
        <w:right w:val="none" w:sz="0" w:space="0" w:color="auto"/>
      </w:divBdr>
      <w:divsChild>
        <w:div w:id="1703166441">
          <w:marLeft w:val="446"/>
          <w:marRight w:val="0"/>
          <w:marTop w:val="0"/>
          <w:marBottom w:val="0"/>
          <w:divBdr>
            <w:top w:val="none" w:sz="0" w:space="0" w:color="auto"/>
            <w:left w:val="none" w:sz="0" w:space="0" w:color="auto"/>
            <w:bottom w:val="none" w:sz="0" w:space="0" w:color="auto"/>
            <w:right w:val="none" w:sz="0" w:space="0" w:color="auto"/>
          </w:divBdr>
        </w:div>
        <w:div w:id="2012905298">
          <w:marLeft w:val="446"/>
          <w:marRight w:val="0"/>
          <w:marTop w:val="0"/>
          <w:marBottom w:val="0"/>
          <w:divBdr>
            <w:top w:val="none" w:sz="0" w:space="0" w:color="auto"/>
            <w:left w:val="none" w:sz="0" w:space="0" w:color="auto"/>
            <w:bottom w:val="none" w:sz="0" w:space="0" w:color="auto"/>
            <w:right w:val="none" w:sz="0" w:space="0" w:color="auto"/>
          </w:divBdr>
        </w:div>
        <w:div w:id="43338317">
          <w:marLeft w:val="446"/>
          <w:marRight w:val="0"/>
          <w:marTop w:val="0"/>
          <w:marBottom w:val="0"/>
          <w:divBdr>
            <w:top w:val="none" w:sz="0" w:space="0" w:color="auto"/>
            <w:left w:val="none" w:sz="0" w:space="0" w:color="auto"/>
            <w:bottom w:val="none" w:sz="0" w:space="0" w:color="auto"/>
            <w:right w:val="none" w:sz="0" w:space="0" w:color="auto"/>
          </w:divBdr>
        </w:div>
        <w:div w:id="2076931009">
          <w:marLeft w:val="446"/>
          <w:marRight w:val="0"/>
          <w:marTop w:val="0"/>
          <w:marBottom w:val="0"/>
          <w:divBdr>
            <w:top w:val="none" w:sz="0" w:space="0" w:color="auto"/>
            <w:left w:val="none" w:sz="0" w:space="0" w:color="auto"/>
            <w:bottom w:val="none" w:sz="0" w:space="0" w:color="auto"/>
            <w:right w:val="none" w:sz="0" w:space="0" w:color="auto"/>
          </w:divBdr>
        </w:div>
        <w:div w:id="1804956614">
          <w:marLeft w:val="446"/>
          <w:marRight w:val="0"/>
          <w:marTop w:val="0"/>
          <w:marBottom w:val="0"/>
          <w:divBdr>
            <w:top w:val="none" w:sz="0" w:space="0" w:color="auto"/>
            <w:left w:val="none" w:sz="0" w:space="0" w:color="auto"/>
            <w:bottom w:val="none" w:sz="0" w:space="0" w:color="auto"/>
            <w:right w:val="none" w:sz="0" w:space="0" w:color="auto"/>
          </w:divBdr>
        </w:div>
        <w:div w:id="903570326">
          <w:marLeft w:val="446"/>
          <w:marRight w:val="0"/>
          <w:marTop w:val="0"/>
          <w:marBottom w:val="0"/>
          <w:divBdr>
            <w:top w:val="none" w:sz="0" w:space="0" w:color="auto"/>
            <w:left w:val="none" w:sz="0" w:space="0" w:color="auto"/>
            <w:bottom w:val="none" w:sz="0" w:space="0" w:color="auto"/>
            <w:right w:val="none" w:sz="0" w:space="0" w:color="auto"/>
          </w:divBdr>
        </w:div>
      </w:divsChild>
    </w:div>
    <w:div w:id="761755111">
      <w:bodyDiv w:val="1"/>
      <w:marLeft w:val="0"/>
      <w:marRight w:val="0"/>
      <w:marTop w:val="0"/>
      <w:marBottom w:val="0"/>
      <w:divBdr>
        <w:top w:val="none" w:sz="0" w:space="0" w:color="auto"/>
        <w:left w:val="none" w:sz="0" w:space="0" w:color="auto"/>
        <w:bottom w:val="none" w:sz="0" w:space="0" w:color="auto"/>
        <w:right w:val="none" w:sz="0" w:space="0" w:color="auto"/>
      </w:divBdr>
    </w:div>
    <w:div w:id="772482240">
      <w:bodyDiv w:val="1"/>
      <w:marLeft w:val="0"/>
      <w:marRight w:val="0"/>
      <w:marTop w:val="0"/>
      <w:marBottom w:val="0"/>
      <w:divBdr>
        <w:top w:val="none" w:sz="0" w:space="0" w:color="auto"/>
        <w:left w:val="none" w:sz="0" w:space="0" w:color="auto"/>
        <w:bottom w:val="none" w:sz="0" w:space="0" w:color="auto"/>
        <w:right w:val="none" w:sz="0" w:space="0" w:color="auto"/>
      </w:divBdr>
      <w:divsChild>
        <w:div w:id="243878558">
          <w:marLeft w:val="0"/>
          <w:marRight w:val="0"/>
          <w:marTop w:val="0"/>
          <w:marBottom w:val="0"/>
          <w:divBdr>
            <w:top w:val="none" w:sz="0" w:space="0" w:color="auto"/>
            <w:left w:val="none" w:sz="0" w:space="0" w:color="auto"/>
            <w:bottom w:val="none" w:sz="0" w:space="0" w:color="auto"/>
            <w:right w:val="none" w:sz="0" w:space="0" w:color="auto"/>
          </w:divBdr>
          <w:divsChild>
            <w:div w:id="18865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4884">
      <w:bodyDiv w:val="1"/>
      <w:marLeft w:val="0"/>
      <w:marRight w:val="0"/>
      <w:marTop w:val="0"/>
      <w:marBottom w:val="0"/>
      <w:divBdr>
        <w:top w:val="none" w:sz="0" w:space="0" w:color="auto"/>
        <w:left w:val="none" w:sz="0" w:space="0" w:color="auto"/>
        <w:bottom w:val="none" w:sz="0" w:space="0" w:color="auto"/>
        <w:right w:val="none" w:sz="0" w:space="0" w:color="auto"/>
      </w:divBdr>
    </w:div>
    <w:div w:id="827134873">
      <w:bodyDiv w:val="1"/>
      <w:marLeft w:val="0"/>
      <w:marRight w:val="0"/>
      <w:marTop w:val="0"/>
      <w:marBottom w:val="0"/>
      <w:divBdr>
        <w:top w:val="none" w:sz="0" w:space="0" w:color="auto"/>
        <w:left w:val="none" w:sz="0" w:space="0" w:color="auto"/>
        <w:bottom w:val="none" w:sz="0" w:space="0" w:color="auto"/>
        <w:right w:val="none" w:sz="0" w:space="0" w:color="auto"/>
      </w:divBdr>
    </w:div>
    <w:div w:id="839272992">
      <w:bodyDiv w:val="1"/>
      <w:marLeft w:val="0"/>
      <w:marRight w:val="0"/>
      <w:marTop w:val="0"/>
      <w:marBottom w:val="0"/>
      <w:divBdr>
        <w:top w:val="none" w:sz="0" w:space="0" w:color="auto"/>
        <w:left w:val="none" w:sz="0" w:space="0" w:color="auto"/>
        <w:bottom w:val="none" w:sz="0" w:space="0" w:color="auto"/>
        <w:right w:val="none" w:sz="0" w:space="0" w:color="auto"/>
      </w:divBdr>
    </w:div>
    <w:div w:id="852110437">
      <w:bodyDiv w:val="1"/>
      <w:marLeft w:val="0"/>
      <w:marRight w:val="0"/>
      <w:marTop w:val="0"/>
      <w:marBottom w:val="0"/>
      <w:divBdr>
        <w:top w:val="none" w:sz="0" w:space="0" w:color="auto"/>
        <w:left w:val="none" w:sz="0" w:space="0" w:color="auto"/>
        <w:bottom w:val="none" w:sz="0" w:space="0" w:color="auto"/>
        <w:right w:val="none" w:sz="0" w:space="0" w:color="auto"/>
      </w:divBdr>
    </w:div>
    <w:div w:id="860514488">
      <w:bodyDiv w:val="1"/>
      <w:marLeft w:val="0"/>
      <w:marRight w:val="0"/>
      <w:marTop w:val="0"/>
      <w:marBottom w:val="0"/>
      <w:divBdr>
        <w:top w:val="none" w:sz="0" w:space="0" w:color="auto"/>
        <w:left w:val="none" w:sz="0" w:space="0" w:color="auto"/>
        <w:bottom w:val="none" w:sz="0" w:space="0" w:color="auto"/>
        <w:right w:val="none" w:sz="0" w:space="0" w:color="auto"/>
      </w:divBdr>
    </w:div>
    <w:div w:id="886187655">
      <w:bodyDiv w:val="1"/>
      <w:marLeft w:val="0"/>
      <w:marRight w:val="0"/>
      <w:marTop w:val="0"/>
      <w:marBottom w:val="0"/>
      <w:divBdr>
        <w:top w:val="none" w:sz="0" w:space="0" w:color="auto"/>
        <w:left w:val="none" w:sz="0" w:space="0" w:color="auto"/>
        <w:bottom w:val="none" w:sz="0" w:space="0" w:color="auto"/>
        <w:right w:val="none" w:sz="0" w:space="0" w:color="auto"/>
      </w:divBdr>
      <w:divsChild>
        <w:div w:id="2027633850">
          <w:marLeft w:val="0"/>
          <w:marRight w:val="0"/>
          <w:marTop w:val="0"/>
          <w:marBottom w:val="0"/>
          <w:divBdr>
            <w:top w:val="none" w:sz="0" w:space="0" w:color="auto"/>
            <w:left w:val="none" w:sz="0" w:space="0" w:color="auto"/>
            <w:bottom w:val="none" w:sz="0" w:space="0" w:color="auto"/>
            <w:right w:val="none" w:sz="0" w:space="0" w:color="auto"/>
          </w:divBdr>
          <w:divsChild>
            <w:div w:id="15578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63210">
      <w:bodyDiv w:val="1"/>
      <w:marLeft w:val="0"/>
      <w:marRight w:val="0"/>
      <w:marTop w:val="0"/>
      <w:marBottom w:val="0"/>
      <w:divBdr>
        <w:top w:val="none" w:sz="0" w:space="0" w:color="auto"/>
        <w:left w:val="none" w:sz="0" w:space="0" w:color="auto"/>
        <w:bottom w:val="none" w:sz="0" w:space="0" w:color="auto"/>
        <w:right w:val="none" w:sz="0" w:space="0" w:color="auto"/>
      </w:divBdr>
    </w:div>
    <w:div w:id="914632563">
      <w:bodyDiv w:val="1"/>
      <w:marLeft w:val="0"/>
      <w:marRight w:val="0"/>
      <w:marTop w:val="0"/>
      <w:marBottom w:val="0"/>
      <w:divBdr>
        <w:top w:val="none" w:sz="0" w:space="0" w:color="auto"/>
        <w:left w:val="none" w:sz="0" w:space="0" w:color="auto"/>
        <w:bottom w:val="none" w:sz="0" w:space="0" w:color="auto"/>
        <w:right w:val="none" w:sz="0" w:space="0" w:color="auto"/>
      </w:divBdr>
      <w:divsChild>
        <w:div w:id="512648822">
          <w:marLeft w:val="446"/>
          <w:marRight w:val="0"/>
          <w:marTop w:val="0"/>
          <w:marBottom w:val="0"/>
          <w:divBdr>
            <w:top w:val="none" w:sz="0" w:space="0" w:color="auto"/>
            <w:left w:val="none" w:sz="0" w:space="0" w:color="auto"/>
            <w:bottom w:val="none" w:sz="0" w:space="0" w:color="auto"/>
            <w:right w:val="none" w:sz="0" w:space="0" w:color="auto"/>
          </w:divBdr>
        </w:div>
        <w:div w:id="1603414657">
          <w:marLeft w:val="446"/>
          <w:marRight w:val="0"/>
          <w:marTop w:val="0"/>
          <w:marBottom w:val="0"/>
          <w:divBdr>
            <w:top w:val="none" w:sz="0" w:space="0" w:color="auto"/>
            <w:left w:val="none" w:sz="0" w:space="0" w:color="auto"/>
            <w:bottom w:val="none" w:sz="0" w:space="0" w:color="auto"/>
            <w:right w:val="none" w:sz="0" w:space="0" w:color="auto"/>
          </w:divBdr>
        </w:div>
        <w:div w:id="1346059365">
          <w:marLeft w:val="446"/>
          <w:marRight w:val="0"/>
          <w:marTop w:val="0"/>
          <w:marBottom w:val="0"/>
          <w:divBdr>
            <w:top w:val="none" w:sz="0" w:space="0" w:color="auto"/>
            <w:left w:val="none" w:sz="0" w:space="0" w:color="auto"/>
            <w:bottom w:val="none" w:sz="0" w:space="0" w:color="auto"/>
            <w:right w:val="none" w:sz="0" w:space="0" w:color="auto"/>
          </w:divBdr>
        </w:div>
        <w:div w:id="19936231">
          <w:marLeft w:val="446"/>
          <w:marRight w:val="0"/>
          <w:marTop w:val="0"/>
          <w:marBottom w:val="0"/>
          <w:divBdr>
            <w:top w:val="none" w:sz="0" w:space="0" w:color="auto"/>
            <w:left w:val="none" w:sz="0" w:space="0" w:color="auto"/>
            <w:bottom w:val="none" w:sz="0" w:space="0" w:color="auto"/>
            <w:right w:val="none" w:sz="0" w:space="0" w:color="auto"/>
          </w:divBdr>
        </w:div>
        <w:div w:id="819541424">
          <w:marLeft w:val="446"/>
          <w:marRight w:val="0"/>
          <w:marTop w:val="0"/>
          <w:marBottom w:val="0"/>
          <w:divBdr>
            <w:top w:val="none" w:sz="0" w:space="0" w:color="auto"/>
            <w:left w:val="none" w:sz="0" w:space="0" w:color="auto"/>
            <w:bottom w:val="none" w:sz="0" w:space="0" w:color="auto"/>
            <w:right w:val="none" w:sz="0" w:space="0" w:color="auto"/>
          </w:divBdr>
        </w:div>
        <w:div w:id="1645432882">
          <w:marLeft w:val="446"/>
          <w:marRight w:val="0"/>
          <w:marTop w:val="0"/>
          <w:marBottom w:val="0"/>
          <w:divBdr>
            <w:top w:val="none" w:sz="0" w:space="0" w:color="auto"/>
            <w:left w:val="none" w:sz="0" w:space="0" w:color="auto"/>
            <w:bottom w:val="none" w:sz="0" w:space="0" w:color="auto"/>
            <w:right w:val="none" w:sz="0" w:space="0" w:color="auto"/>
          </w:divBdr>
        </w:div>
      </w:divsChild>
    </w:div>
    <w:div w:id="942373321">
      <w:bodyDiv w:val="1"/>
      <w:marLeft w:val="0"/>
      <w:marRight w:val="0"/>
      <w:marTop w:val="0"/>
      <w:marBottom w:val="0"/>
      <w:divBdr>
        <w:top w:val="none" w:sz="0" w:space="0" w:color="auto"/>
        <w:left w:val="none" w:sz="0" w:space="0" w:color="auto"/>
        <w:bottom w:val="none" w:sz="0" w:space="0" w:color="auto"/>
        <w:right w:val="none" w:sz="0" w:space="0" w:color="auto"/>
      </w:divBdr>
    </w:div>
    <w:div w:id="1005860725">
      <w:bodyDiv w:val="1"/>
      <w:marLeft w:val="0"/>
      <w:marRight w:val="0"/>
      <w:marTop w:val="0"/>
      <w:marBottom w:val="0"/>
      <w:divBdr>
        <w:top w:val="none" w:sz="0" w:space="0" w:color="auto"/>
        <w:left w:val="none" w:sz="0" w:space="0" w:color="auto"/>
        <w:bottom w:val="none" w:sz="0" w:space="0" w:color="auto"/>
        <w:right w:val="none" w:sz="0" w:space="0" w:color="auto"/>
      </w:divBdr>
      <w:divsChild>
        <w:div w:id="932054478">
          <w:marLeft w:val="446"/>
          <w:marRight w:val="0"/>
          <w:marTop w:val="0"/>
          <w:marBottom w:val="0"/>
          <w:divBdr>
            <w:top w:val="none" w:sz="0" w:space="0" w:color="auto"/>
            <w:left w:val="none" w:sz="0" w:space="0" w:color="auto"/>
            <w:bottom w:val="none" w:sz="0" w:space="0" w:color="auto"/>
            <w:right w:val="none" w:sz="0" w:space="0" w:color="auto"/>
          </w:divBdr>
        </w:div>
      </w:divsChild>
    </w:div>
    <w:div w:id="1061826297">
      <w:bodyDiv w:val="1"/>
      <w:marLeft w:val="0"/>
      <w:marRight w:val="0"/>
      <w:marTop w:val="0"/>
      <w:marBottom w:val="0"/>
      <w:divBdr>
        <w:top w:val="none" w:sz="0" w:space="0" w:color="auto"/>
        <w:left w:val="none" w:sz="0" w:space="0" w:color="auto"/>
        <w:bottom w:val="none" w:sz="0" w:space="0" w:color="auto"/>
        <w:right w:val="none" w:sz="0" w:space="0" w:color="auto"/>
      </w:divBdr>
    </w:div>
    <w:div w:id="1118066955">
      <w:bodyDiv w:val="1"/>
      <w:marLeft w:val="0"/>
      <w:marRight w:val="0"/>
      <w:marTop w:val="0"/>
      <w:marBottom w:val="0"/>
      <w:divBdr>
        <w:top w:val="none" w:sz="0" w:space="0" w:color="auto"/>
        <w:left w:val="none" w:sz="0" w:space="0" w:color="auto"/>
        <w:bottom w:val="none" w:sz="0" w:space="0" w:color="auto"/>
        <w:right w:val="none" w:sz="0" w:space="0" w:color="auto"/>
      </w:divBdr>
    </w:div>
    <w:div w:id="1246381519">
      <w:bodyDiv w:val="1"/>
      <w:marLeft w:val="0"/>
      <w:marRight w:val="0"/>
      <w:marTop w:val="0"/>
      <w:marBottom w:val="0"/>
      <w:divBdr>
        <w:top w:val="none" w:sz="0" w:space="0" w:color="auto"/>
        <w:left w:val="none" w:sz="0" w:space="0" w:color="auto"/>
        <w:bottom w:val="none" w:sz="0" w:space="0" w:color="auto"/>
        <w:right w:val="none" w:sz="0" w:space="0" w:color="auto"/>
      </w:divBdr>
    </w:div>
    <w:div w:id="1250231039">
      <w:bodyDiv w:val="1"/>
      <w:marLeft w:val="0"/>
      <w:marRight w:val="0"/>
      <w:marTop w:val="0"/>
      <w:marBottom w:val="0"/>
      <w:divBdr>
        <w:top w:val="none" w:sz="0" w:space="0" w:color="auto"/>
        <w:left w:val="none" w:sz="0" w:space="0" w:color="auto"/>
        <w:bottom w:val="none" w:sz="0" w:space="0" w:color="auto"/>
        <w:right w:val="none" w:sz="0" w:space="0" w:color="auto"/>
      </w:divBdr>
    </w:div>
    <w:div w:id="1328249202">
      <w:bodyDiv w:val="1"/>
      <w:marLeft w:val="0"/>
      <w:marRight w:val="0"/>
      <w:marTop w:val="0"/>
      <w:marBottom w:val="0"/>
      <w:divBdr>
        <w:top w:val="none" w:sz="0" w:space="0" w:color="auto"/>
        <w:left w:val="none" w:sz="0" w:space="0" w:color="auto"/>
        <w:bottom w:val="none" w:sz="0" w:space="0" w:color="auto"/>
        <w:right w:val="none" w:sz="0" w:space="0" w:color="auto"/>
      </w:divBdr>
    </w:div>
    <w:div w:id="1340085999">
      <w:bodyDiv w:val="1"/>
      <w:marLeft w:val="0"/>
      <w:marRight w:val="0"/>
      <w:marTop w:val="0"/>
      <w:marBottom w:val="0"/>
      <w:divBdr>
        <w:top w:val="none" w:sz="0" w:space="0" w:color="auto"/>
        <w:left w:val="none" w:sz="0" w:space="0" w:color="auto"/>
        <w:bottom w:val="none" w:sz="0" w:space="0" w:color="auto"/>
        <w:right w:val="none" w:sz="0" w:space="0" w:color="auto"/>
      </w:divBdr>
    </w:div>
    <w:div w:id="1346329079">
      <w:bodyDiv w:val="1"/>
      <w:marLeft w:val="0"/>
      <w:marRight w:val="0"/>
      <w:marTop w:val="0"/>
      <w:marBottom w:val="0"/>
      <w:divBdr>
        <w:top w:val="none" w:sz="0" w:space="0" w:color="auto"/>
        <w:left w:val="none" w:sz="0" w:space="0" w:color="auto"/>
        <w:bottom w:val="none" w:sz="0" w:space="0" w:color="auto"/>
        <w:right w:val="none" w:sz="0" w:space="0" w:color="auto"/>
      </w:divBdr>
      <w:divsChild>
        <w:div w:id="985276277">
          <w:marLeft w:val="0"/>
          <w:marRight w:val="0"/>
          <w:marTop w:val="0"/>
          <w:marBottom w:val="0"/>
          <w:divBdr>
            <w:top w:val="none" w:sz="0" w:space="0" w:color="auto"/>
            <w:left w:val="none" w:sz="0" w:space="0" w:color="auto"/>
            <w:bottom w:val="none" w:sz="0" w:space="0" w:color="auto"/>
            <w:right w:val="none" w:sz="0" w:space="0" w:color="auto"/>
          </w:divBdr>
          <w:divsChild>
            <w:div w:id="12607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7416">
      <w:bodyDiv w:val="1"/>
      <w:marLeft w:val="0"/>
      <w:marRight w:val="0"/>
      <w:marTop w:val="0"/>
      <w:marBottom w:val="0"/>
      <w:divBdr>
        <w:top w:val="none" w:sz="0" w:space="0" w:color="auto"/>
        <w:left w:val="none" w:sz="0" w:space="0" w:color="auto"/>
        <w:bottom w:val="none" w:sz="0" w:space="0" w:color="auto"/>
        <w:right w:val="none" w:sz="0" w:space="0" w:color="auto"/>
      </w:divBdr>
    </w:div>
    <w:div w:id="1476869960">
      <w:bodyDiv w:val="1"/>
      <w:marLeft w:val="0"/>
      <w:marRight w:val="0"/>
      <w:marTop w:val="0"/>
      <w:marBottom w:val="0"/>
      <w:divBdr>
        <w:top w:val="none" w:sz="0" w:space="0" w:color="auto"/>
        <w:left w:val="none" w:sz="0" w:space="0" w:color="auto"/>
        <w:bottom w:val="none" w:sz="0" w:space="0" w:color="auto"/>
        <w:right w:val="none" w:sz="0" w:space="0" w:color="auto"/>
      </w:divBdr>
      <w:divsChild>
        <w:div w:id="775254745">
          <w:marLeft w:val="0"/>
          <w:marRight w:val="0"/>
          <w:marTop w:val="0"/>
          <w:marBottom w:val="0"/>
          <w:divBdr>
            <w:top w:val="none" w:sz="0" w:space="0" w:color="auto"/>
            <w:left w:val="none" w:sz="0" w:space="0" w:color="auto"/>
            <w:bottom w:val="none" w:sz="0" w:space="0" w:color="auto"/>
            <w:right w:val="none" w:sz="0" w:space="0" w:color="auto"/>
          </w:divBdr>
          <w:divsChild>
            <w:div w:id="7627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4941">
      <w:bodyDiv w:val="1"/>
      <w:marLeft w:val="0"/>
      <w:marRight w:val="0"/>
      <w:marTop w:val="0"/>
      <w:marBottom w:val="0"/>
      <w:divBdr>
        <w:top w:val="none" w:sz="0" w:space="0" w:color="auto"/>
        <w:left w:val="none" w:sz="0" w:space="0" w:color="auto"/>
        <w:bottom w:val="none" w:sz="0" w:space="0" w:color="auto"/>
        <w:right w:val="none" w:sz="0" w:space="0" w:color="auto"/>
      </w:divBdr>
    </w:div>
    <w:div w:id="1562059208">
      <w:bodyDiv w:val="1"/>
      <w:marLeft w:val="0"/>
      <w:marRight w:val="0"/>
      <w:marTop w:val="0"/>
      <w:marBottom w:val="0"/>
      <w:divBdr>
        <w:top w:val="none" w:sz="0" w:space="0" w:color="auto"/>
        <w:left w:val="none" w:sz="0" w:space="0" w:color="auto"/>
        <w:bottom w:val="none" w:sz="0" w:space="0" w:color="auto"/>
        <w:right w:val="none" w:sz="0" w:space="0" w:color="auto"/>
      </w:divBdr>
    </w:div>
    <w:div w:id="1571965111">
      <w:bodyDiv w:val="1"/>
      <w:marLeft w:val="0"/>
      <w:marRight w:val="0"/>
      <w:marTop w:val="0"/>
      <w:marBottom w:val="0"/>
      <w:divBdr>
        <w:top w:val="none" w:sz="0" w:space="0" w:color="auto"/>
        <w:left w:val="none" w:sz="0" w:space="0" w:color="auto"/>
        <w:bottom w:val="none" w:sz="0" w:space="0" w:color="auto"/>
        <w:right w:val="none" w:sz="0" w:space="0" w:color="auto"/>
      </w:divBdr>
    </w:div>
    <w:div w:id="1638341631">
      <w:bodyDiv w:val="1"/>
      <w:marLeft w:val="0"/>
      <w:marRight w:val="0"/>
      <w:marTop w:val="0"/>
      <w:marBottom w:val="0"/>
      <w:divBdr>
        <w:top w:val="none" w:sz="0" w:space="0" w:color="auto"/>
        <w:left w:val="none" w:sz="0" w:space="0" w:color="auto"/>
        <w:bottom w:val="none" w:sz="0" w:space="0" w:color="auto"/>
        <w:right w:val="none" w:sz="0" w:space="0" w:color="auto"/>
      </w:divBdr>
      <w:divsChild>
        <w:div w:id="1521623201">
          <w:marLeft w:val="446"/>
          <w:marRight w:val="0"/>
          <w:marTop w:val="0"/>
          <w:marBottom w:val="0"/>
          <w:divBdr>
            <w:top w:val="none" w:sz="0" w:space="0" w:color="auto"/>
            <w:left w:val="none" w:sz="0" w:space="0" w:color="auto"/>
            <w:bottom w:val="none" w:sz="0" w:space="0" w:color="auto"/>
            <w:right w:val="none" w:sz="0" w:space="0" w:color="auto"/>
          </w:divBdr>
        </w:div>
      </w:divsChild>
    </w:div>
    <w:div w:id="1710498067">
      <w:bodyDiv w:val="1"/>
      <w:marLeft w:val="0"/>
      <w:marRight w:val="0"/>
      <w:marTop w:val="0"/>
      <w:marBottom w:val="0"/>
      <w:divBdr>
        <w:top w:val="none" w:sz="0" w:space="0" w:color="auto"/>
        <w:left w:val="none" w:sz="0" w:space="0" w:color="auto"/>
        <w:bottom w:val="none" w:sz="0" w:space="0" w:color="auto"/>
        <w:right w:val="none" w:sz="0" w:space="0" w:color="auto"/>
      </w:divBdr>
      <w:divsChild>
        <w:div w:id="1522549659">
          <w:marLeft w:val="0"/>
          <w:marRight w:val="0"/>
          <w:marTop w:val="0"/>
          <w:marBottom w:val="0"/>
          <w:divBdr>
            <w:top w:val="none" w:sz="0" w:space="0" w:color="auto"/>
            <w:left w:val="none" w:sz="0" w:space="0" w:color="auto"/>
            <w:bottom w:val="none" w:sz="0" w:space="0" w:color="auto"/>
            <w:right w:val="none" w:sz="0" w:space="0" w:color="auto"/>
          </w:divBdr>
          <w:divsChild>
            <w:div w:id="3018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5060">
      <w:bodyDiv w:val="1"/>
      <w:marLeft w:val="0"/>
      <w:marRight w:val="0"/>
      <w:marTop w:val="0"/>
      <w:marBottom w:val="0"/>
      <w:divBdr>
        <w:top w:val="none" w:sz="0" w:space="0" w:color="auto"/>
        <w:left w:val="none" w:sz="0" w:space="0" w:color="auto"/>
        <w:bottom w:val="none" w:sz="0" w:space="0" w:color="auto"/>
        <w:right w:val="none" w:sz="0" w:space="0" w:color="auto"/>
      </w:divBdr>
    </w:div>
    <w:div w:id="1781683325">
      <w:bodyDiv w:val="1"/>
      <w:marLeft w:val="0"/>
      <w:marRight w:val="0"/>
      <w:marTop w:val="0"/>
      <w:marBottom w:val="0"/>
      <w:divBdr>
        <w:top w:val="none" w:sz="0" w:space="0" w:color="auto"/>
        <w:left w:val="none" w:sz="0" w:space="0" w:color="auto"/>
        <w:bottom w:val="none" w:sz="0" w:space="0" w:color="auto"/>
        <w:right w:val="none" w:sz="0" w:space="0" w:color="auto"/>
      </w:divBdr>
    </w:div>
    <w:div w:id="1870946052">
      <w:bodyDiv w:val="1"/>
      <w:marLeft w:val="0"/>
      <w:marRight w:val="0"/>
      <w:marTop w:val="0"/>
      <w:marBottom w:val="0"/>
      <w:divBdr>
        <w:top w:val="none" w:sz="0" w:space="0" w:color="auto"/>
        <w:left w:val="none" w:sz="0" w:space="0" w:color="auto"/>
        <w:bottom w:val="none" w:sz="0" w:space="0" w:color="auto"/>
        <w:right w:val="none" w:sz="0" w:space="0" w:color="auto"/>
      </w:divBdr>
    </w:div>
    <w:div w:id="1922369718">
      <w:bodyDiv w:val="1"/>
      <w:marLeft w:val="0"/>
      <w:marRight w:val="0"/>
      <w:marTop w:val="0"/>
      <w:marBottom w:val="0"/>
      <w:divBdr>
        <w:top w:val="none" w:sz="0" w:space="0" w:color="auto"/>
        <w:left w:val="none" w:sz="0" w:space="0" w:color="auto"/>
        <w:bottom w:val="none" w:sz="0" w:space="0" w:color="auto"/>
        <w:right w:val="none" w:sz="0" w:space="0" w:color="auto"/>
      </w:divBdr>
      <w:divsChild>
        <w:div w:id="454564637">
          <w:marLeft w:val="0"/>
          <w:marRight w:val="0"/>
          <w:marTop w:val="0"/>
          <w:marBottom w:val="0"/>
          <w:divBdr>
            <w:top w:val="none" w:sz="0" w:space="0" w:color="auto"/>
            <w:left w:val="none" w:sz="0" w:space="0" w:color="auto"/>
            <w:bottom w:val="none" w:sz="0" w:space="0" w:color="auto"/>
            <w:right w:val="none" w:sz="0" w:space="0" w:color="auto"/>
          </w:divBdr>
          <w:divsChild>
            <w:div w:id="1869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2851">
      <w:bodyDiv w:val="1"/>
      <w:marLeft w:val="0"/>
      <w:marRight w:val="0"/>
      <w:marTop w:val="0"/>
      <w:marBottom w:val="0"/>
      <w:divBdr>
        <w:top w:val="none" w:sz="0" w:space="0" w:color="auto"/>
        <w:left w:val="none" w:sz="0" w:space="0" w:color="auto"/>
        <w:bottom w:val="none" w:sz="0" w:space="0" w:color="auto"/>
        <w:right w:val="none" w:sz="0" w:space="0" w:color="auto"/>
      </w:divBdr>
    </w:div>
    <w:div w:id="1952664506">
      <w:bodyDiv w:val="1"/>
      <w:marLeft w:val="0"/>
      <w:marRight w:val="0"/>
      <w:marTop w:val="0"/>
      <w:marBottom w:val="0"/>
      <w:divBdr>
        <w:top w:val="none" w:sz="0" w:space="0" w:color="auto"/>
        <w:left w:val="none" w:sz="0" w:space="0" w:color="auto"/>
        <w:bottom w:val="none" w:sz="0" w:space="0" w:color="auto"/>
        <w:right w:val="none" w:sz="0" w:space="0" w:color="auto"/>
      </w:divBdr>
    </w:div>
    <w:div w:id="1971743881">
      <w:bodyDiv w:val="1"/>
      <w:marLeft w:val="0"/>
      <w:marRight w:val="0"/>
      <w:marTop w:val="0"/>
      <w:marBottom w:val="0"/>
      <w:divBdr>
        <w:top w:val="none" w:sz="0" w:space="0" w:color="auto"/>
        <w:left w:val="none" w:sz="0" w:space="0" w:color="auto"/>
        <w:bottom w:val="none" w:sz="0" w:space="0" w:color="auto"/>
        <w:right w:val="none" w:sz="0" w:space="0" w:color="auto"/>
      </w:divBdr>
    </w:div>
    <w:div w:id="1971745264">
      <w:bodyDiv w:val="1"/>
      <w:marLeft w:val="0"/>
      <w:marRight w:val="0"/>
      <w:marTop w:val="0"/>
      <w:marBottom w:val="0"/>
      <w:divBdr>
        <w:top w:val="none" w:sz="0" w:space="0" w:color="auto"/>
        <w:left w:val="none" w:sz="0" w:space="0" w:color="auto"/>
        <w:bottom w:val="none" w:sz="0" w:space="0" w:color="auto"/>
        <w:right w:val="none" w:sz="0" w:space="0" w:color="auto"/>
      </w:divBdr>
      <w:divsChild>
        <w:div w:id="766925245">
          <w:marLeft w:val="0"/>
          <w:marRight w:val="0"/>
          <w:marTop w:val="0"/>
          <w:marBottom w:val="0"/>
          <w:divBdr>
            <w:top w:val="none" w:sz="0" w:space="0" w:color="auto"/>
            <w:left w:val="none" w:sz="0" w:space="0" w:color="auto"/>
            <w:bottom w:val="none" w:sz="0" w:space="0" w:color="auto"/>
            <w:right w:val="none" w:sz="0" w:space="0" w:color="auto"/>
          </w:divBdr>
          <w:divsChild>
            <w:div w:id="4079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6263">
      <w:bodyDiv w:val="1"/>
      <w:marLeft w:val="0"/>
      <w:marRight w:val="0"/>
      <w:marTop w:val="0"/>
      <w:marBottom w:val="0"/>
      <w:divBdr>
        <w:top w:val="none" w:sz="0" w:space="0" w:color="auto"/>
        <w:left w:val="none" w:sz="0" w:space="0" w:color="auto"/>
        <w:bottom w:val="none" w:sz="0" w:space="0" w:color="auto"/>
        <w:right w:val="none" w:sz="0" w:space="0" w:color="auto"/>
      </w:divBdr>
      <w:divsChild>
        <w:div w:id="7954307">
          <w:marLeft w:val="0"/>
          <w:marRight w:val="0"/>
          <w:marTop w:val="0"/>
          <w:marBottom w:val="0"/>
          <w:divBdr>
            <w:top w:val="none" w:sz="0" w:space="0" w:color="auto"/>
            <w:left w:val="none" w:sz="0" w:space="0" w:color="auto"/>
            <w:bottom w:val="none" w:sz="0" w:space="0" w:color="auto"/>
            <w:right w:val="none" w:sz="0" w:space="0" w:color="auto"/>
          </w:divBdr>
          <w:divsChild>
            <w:div w:id="1200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6111">
      <w:bodyDiv w:val="1"/>
      <w:marLeft w:val="0"/>
      <w:marRight w:val="0"/>
      <w:marTop w:val="0"/>
      <w:marBottom w:val="0"/>
      <w:divBdr>
        <w:top w:val="none" w:sz="0" w:space="0" w:color="auto"/>
        <w:left w:val="none" w:sz="0" w:space="0" w:color="auto"/>
        <w:bottom w:val="none" w:sz="0" w:space="0" w:color="auto"/>
        <w:right w:val="none" w:sz="0" w:space="0" w:color="auto"/>
      </w:divBdr>
      <w:divsChild>
        <w:div w:id="114253133">
          <w:marLeft w:val="446"/>
          <w:marRight w:val="0"/>
          <w:marTop w:val="0"/>
          <w:marBottom w:val="0"/>
          <w:divBdr>
            <w:top w:val="none" w:sz="0" w:space="0" w:color="auto"/>
            <w:left w:val="none" w:sz="0" w:space="0" w:color="auto"/>
            <w:bottom w:val="none" w:sz="0" w:space="0" w:color="auto"/>
            <w:right w:val="none" w:sz="0" w:space="0" w:color="auto"/>
          </w:divBdr>
        </w:div>
      </w:divsChild>
    </w:div>
    <w:div w:id="2086491480">
      <w:bodyDiv w:val="1"/>
      <w:marLeft w:val="0"/>
      <w:marRight w:val="0"/>
      <w:marTop w:val="0"/>
      <w:marBottom w:val="0"/>
      <w:divBdr>
        <w:top w:val="none" w:sz="0" w:space="0" w:color="auto"/>
        <w:left w:val="none" w:sz="0" w:space="0" w:color="auto"/>
        <w:bottom w:val="none" w:sz="0" w:space="0" w:color="auto"/>
        <w:right w:val="none" w:sz="0" w:space="0" w:color="auto"/>
      </w:divBdr>
      <w:divsChild>
        <w:div w:id="1925652431">
          <w:marLeft w:val="0"/>
          <w:marRight w:val="0"/>
          <w:marTop w:val="0"/>
          <w:marBottom w:val="0"/>
          <w:divBdr>
            <w:top w:val="none" w:sz="0" w:space="0" w:color="auto"/>
            <w:left w:val="none" w:sz="0" w:space="0" w:color="auto"/>
            <w:bottom w:val="none" w:sz="0" w:space="0" w:color="auto"/>
            <w:right w:val="none" w:sz="0" w:space="0" w:color="auto"/>
          </w:divBdr>
          <w:divsChild>
            <w:div w:id="4360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493">
      <w:bodyDiv w:val="1"/>
      <w:marLeft w:val="0"/>
      <w:marRight w:val="0"/>
      <w:marTop w:val="0"/>
      <w:marBottom w:val="0"/>
      <w:divBdr>
        <w:top w:val="none" w:sz="0" w:space="0" w:color="auto"/>
        <w:left w:val="none" w:sz="0" w:space="0" w:color="auto"/>
        <w:bottom w:val="none" w:sz="0" w:space="0" w:color="auto"/>
        <w:right w:val="none" w:sz="0" w:space="0" w:color="auto"/>
      </w:divBdr>
      <w:divsChild>
        <w:div w:id="2085299693">
          <w:marLeft w:val="446"/>
          <w:marRight w:val="0"/>
          <w:marTop w:val="0"/>
          <w:marBottom w:val="0"/>
          <w:divBdr>
            <w:top w:val="none" w:sz="0" w:space="0" w:color="auto"/>
            <w:left w:val="none" w:sz="0" w:space="0" w:color="auto"/>
            <w:bottom w:val="none" w:sz="0" w:space="0" w:color="auto"/>
            <w:right w:val="none" w:sz="0" w:space="0" w:color="auto"/>
          </w:divBdr>
        </w:div>
      </w:divsChild>
    </w:div>
    <w:div w:id="214422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BA4B9FE6575441DAA6BF885A8429885"/>
        <w:category>
          <w:name w:val="Generale"/>
          <w:gallery w:val="placeholder"/>
        </w:category>
        <w:types>
          <w:type w:val="bbPlcHdr"/>
        </w:types>
        <w:behaviors>
          <w:behavior w:val="content"/>
        </w:behaviors>
        <w:guid w:val="{42D2E43E-41B4-420B-A43A-42BBC85AAE71}"/>
      </w:docPartPr>
      <w:docPartBody>
        <w:p w:rsidR="00537F77" w:rsidRDefault="00113F4E" w:rsidP="00113F4E">
          <w:pPr>
            <w:pStyle w:val="CBA4B9FE6575441DAA6BF885A8429885"/>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F4E"/>
    <w:rsid w:val="00016C82"/>
    <w:rsid w:val="00113F4E"/>
    <w:rsid w:val="001A64C1"/>
    <w:rsid w:val="00203DDC"/>
    <w:rsid w:val="002338C9"/>
    <w:rsid w:val="00325224"/>
    <w:rsid w:val="003E3E59"/>
    <w:rsid w:val="00491AE0"/>
    <w:rsid w:val="00537F77"/>
    <w:rsid w:val="005F360A"/>
    <w:rsid w:val="006C5218"/>
    <w:rsid w:val="00725C76"/>
    <w:rsid w:val="00742BF4"/>
    <w:rsid w:val="007B67A0"/>
    <w:rsid w:val="00870906"/>
    <w:rsid w:val="008C531B"/>
    <w:rsid w:val="009B1A36"/>
    <w:rsid w:val="009C7E29"/>
    <w:rsid w:val="00A06750"/>
    <w:rsid w:val="00BE2D49"/>
    <w:rsid w:val="00D66CEA"/>
    <w:rsid w:val="00D94C85"/>
    <w:rsid w:val="00EF1C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BA4B9FE6575441DAA6BF885A8429885">
    <w:name w:val="CBA4B9FE6575441DAA6BF885A8429885"/>
    <w:rsid w:val="00113F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F9BF4-9C9F-4BD2-8846-69EF60BB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69</Pages>
  <Words>16586</Words>
  <Characters>94543</Characters>
  <Application>Microsoft Office Word</Application>
  <DocSecurity>0</DocSecurity>
  <Lines>787</Lines>
  <Paragraphs>221</Paragraphs>
  <ScaleCrop>false</ScaleCrop>
  <HeadingPairs>
    <vt:vector size="2" baseType="variant">
      <vt:variant>
        <vt:lpstr>Titolo</vt:lpstr>
      </vt:variant>
      <vt:variant>
        <vt:i4>1</vt:i4>
      </vt:variant>
    </vt:vector>
  </HeadingPairs>
  <TitlesOfParts>
    <vt:vector size="1" baseType="lpstr">
      <vt:lpstr>Ricerca e sviluppo di un sensore piezoelettrico TRAMITE MANIFATTURA  additiva</vt:lpstr>
    </vt:vector>
  </TitlesOfParts>
  <Company/>
  <LinksUpToDate>false</LinksUpToDate>
  <CharactersWithSpaces>110908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Ricerca e sviluppo di un sensore piezoelettrico TRAMITE MANIFATTURA  additiva</dc:title>
  <dc:subject>POLITECNICO DI BARIDipartimento di Ingegneria Meccanica, Matematica eManagementCorso di Laurea Magistrale in Ingegneria Meccanica</dc:subject>
  <dc:creator>Utente</dc:creator>
  <cp:keywords/>
  <dc:description/>
  <cp:lastModifiedBy>alessandra miracapillo</cp:lastModifiedBy>
  <cp:revision>11</cp:revision>
  <dcterms:created xsi:type="dcterms:W3CDTF">2025-08-21T16:56:00Z</dcterms:created>
  <dcterms:modified xsi:type="dcterms:W3CDTF">2025-08-25T14:09:00Z</dcterms:modified>
</cp:coreProperties>
</file>