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F53D04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F53D04" w:rsidRPr="009E313A" w:rsidRDefault="00F53D04" w:rsidP="00F53D0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5F2A3A8" w:rsidR="00F53D04" w:rsidRPr="009E313A" w:rsidRDefault="00F53D04" w:rsidP="00F53D04">
            <w:pPr>
              <w:rPr>
                <w:rFonts w:ascii="Arial" w:hAnsi="Arial" w:cs="Arial"/>
              </w:rPr>
            </w:pPr>
            <w:r w:rsidRPr="00C200E9">
              <w:t>LTVIP2025TMID32342</w:t>
            </w:r>
          </w:p>
        </w:tc>
      </w:tr>
      <w:tr w:rsidR="00F53D04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F53D04" w:rsidRPr="009E313A" w:rsidRDefault="00F53D04" w:rsidP="00F53D0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7D5C70" w14:textId="77777777" w:rsidR="00F53D04" w:rsidRPr="00C200E9" w:rsidRDefault="00F53D04" w:rsidP="00F53D04">
            <w:proofErr w:type="spellStart"/>
            <w:r w:rsidRPr="00C200E9">
              <w:t>SmartSDLC</w:t>
            </w:r>
            <w:proofErr w:type="spellEnd"/>
            <w:r w:rsidRPr="00C200E9">
              <w:t xml:space="preserve"> – AI-Enhanced Software Development Lifecycle</w:t>
            </w:r>
          </w:p>
          <w:p w14:paraId="73314510" w14:textId="4C1A48E0" w:rsidR="00F53D04" w:rsidRPr="009E313A" w:rsidRDefault="00F53D04" w:rsidP="00F53D04">
            <w:pPr>
              <w:rPr>
                <w:rFonts w:ascii="Arial" w:hAnsi="Arial" w:cs="Arial"/>
              </w:rPr>
            </w:pPr>
          </w:p>
        </w:tc>
      </w:tr>
      <w:tr w:rsidR="00F53D04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F53D04" w:rsidRPr="009E313A" w:rsidRDefault="00F53D04" w:rsidP="00F53D04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F53D04" w:rsidRPr="009E313A" w:rsidRDefault="00F53D04" w:rsidP="00F53D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5509E" w:rsidRPr="009E313A" w14:paraId="5247E161" w14:textId="6C432E57" w:rsidTr="00EB4009">
        <w:trPr>
          <w:trHeight w:val="392"/>
        </w:trPr>
        <w:tc>
          <w:tcPr>
            <w:tcW w:w="1813" w:type="dxa"/>
            <w:vAlign w:val="center"/>
          </w:tcPr>
          <w:p w14:paraId="02881359" w14:textId="4882FDB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Sprint-1</w:t>
            </w:r>
          </w:p>
        </w:tc>
        <w:tc>
          <w:tcPr>
            <w:tcW w:w="2162" w:type="dxa"/>
          </w:tcPr>
          <w:p w14:paraId="395AE0A0" w14:textId="5AA903FC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Requirement Classification</w:t>
            </w:r>
          </w:p>
        </w:tc>
        <w:tc>
          <w:tcPr>
            <w:tcW w:w="1516" w:type="dxa"/>
          </w:tcPr>
          <w:p w14:paraId="6E6822CE" w14:textId="75855C6B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USN-1</w:t>
            </w:r>
          </w:p>
        </w:tc>
        <w:tc>
          <w:tcPr>
            <w:tcW w:w="4492" w:type="dxa"/>
          </w:tcPr>
          <w:p w14:paraId="2C0C3106" w14:textId="754A22FE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As a user, I can upload a PDF with unstructured requirements and view them classified into SDLC phases.</w:t>
            </w:r>
          </w:p>
        </w:tc>
        <w:tc>
          <w:tcPr>
            <w:tcW w:w="1538" w:type="dxa"/>
          </w:tcPr>
          <w:p w14:paraId="4991C12A" w14:textId="3200A146" w:rsidR="00E5509E" w:rsidRPr="009E313A" w:rsidRDefault="00E5509E" w:rsidP="00E55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3</w:t>
            </w:r>
          </w:p>
        </w:tc>
        <w:tc>
          <w:tcPr>
            <w:tcW w:w="1565" w:type="dxa"/>
          </w:tcPr>
          <w:p w14:paraId="1A91756D" w14:textId="7CCF0E74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High</w:t>
            </w:r>
          </w:p>
        </w:tc>
        <w:tc>
          <w:tcPr>
            <w:tcW w:w="1451" w:type="dxa"/>
          </w:tcPr>
          <w:p w14:paraId="6855C101" w14:textId="7777777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09E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3D1024AF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Sprint-1</w:t>
            </w:r>
          </w:p>
        </w:tc>
        <w:tc>
          <w:tcPr>
            <w:tcW w:w="2162" w:type="dxa"/>
          </w:tcPr>
          <w:p w14:paraId="0FE269B3" w14:textId="45846B01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AI Code Generation</w:t>
            </w:r>
          </w:p>
        </w:tc>
        <w:tc>
          <w:tcPr>
            <w:tcW w:w="1516" w:type="dxa"/>
          </w:tcPr>
          <w:p w14:paraId="7BFDAA73" w14:textId="3F5E9715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USN-2</w:t>
            </w:r>
          </w:p>
        </w:tc>
        <w:tc>
          <w:tcPr>
            <w:tcW w:w="4492" w:type="dxa"/>
          </w:tcPr>
          <w:p w14:paraId="4D810758" w14:textId="26E8C7EA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As a developer, I can input a user story and receive production-ready code generated by AI.</w:t>
            </w:r>
          </w:p>
        </w:tc>
        <w:tc>
          <w:tcPr>
            <w:tcW w:w="1538" w:type="dxa"/>
          </w:tcPr>
          <w:p w14:paraId="0F2B20F8" w14:textId="7FE03B54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        </w:t>
            </w:r>
            <w:r w:rsidRPr="00E5509E">
              <w:rPr>
                <w:rFonts w:ascii="Arial" w:hAnsi="Arial" w:cs="Arial"/>
              </w:rPr>
              <w:t>5</w:t>
            </w:r>
          </w:p>
        </w:tc>
        <w:tc>
          <w:tcPr>
            <w:tcW w:w="1565" w:type="dxa"/>
          </w:tcPr>
          <w:p w14:paraId="2944FA48" w14:textId="771E0FAC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High</w:t>
            </w:r>
          </w:p>
        </w:tc>
        <w:tc>
          <w:tcPr>
            <w:tcW w:w="1451" w:type="dxa"/>
          </w:tcPr>
          <w:p w14:paraId="053BF5CE" w14:textId="7777777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09E" w:rsidRPr="009E313A" w14:paraId="38C6CE4C" w14:textId="19B95950" w:rsidTr="00BB749C">
        <w:trPr>
          <w:trHeight w:val="392"/>
        </w:trPr>
        <w:tc>
          <w:tcPr>
            <w:tcW w:w="1813" w:type="dxa"/>
          </w:tcPr>
          <w:p w14:paraId="0DD415AF" w14:textId="5C763694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Sprint-2</w:t>
            </w:r>
          </w:p>
        </w:tc>
        <w:tc>
          <w:tcPr>
            <w:tcW w:w="2162" w:type="dxa"/>
          </w:tcPr>
          <w:p w14:paraId="1C509911" w14:textId="40DC0E1E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Bug Fixing</w:t>
            </w:r>
          </w:p>
        </w:tc>
        <w:tc>
          <w:tcPr>
            <w:tcW w:w="1516" w:type="dxa"/>
            <w:vAlign w:val="center"/>
          </w:tcPr>
          <w:p w14:paraId="5B0CE762" w14:textId="14B2A19D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USN-3</w:t>
            </w:r>
          </w:p>
        </w:tc>
        <w:tc>
          <w:tcPr>
            <w:tcW w:w="4492" w:type="dxa"/>
          </w:tcPr>
          <w:p w14:paraId="19157C03" w14:textId="18C38599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As a developer, I can submit buggy code and receive corrected code with explanations.</w:t>
            </w:r>
          </w:p>
        </w:tc>
        <w:tc>
          <w:tcPr>
            <w:tcW w:w="1538" w:type="dxa"/>
          </w:tcPr>
          <w:p w14:paraId="3B9BFB5C" w14:textId="3806335F" w:rsidR="00E5509E" w:rsidRPr="009E313A" w:rsidRDefault="00E5509E" w:rsidP="00E55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3</w:t>
            </w:r>
          </w:p>
        </w:tc>
        <w:tc>
          <w:tcPr>
            <w:tcW w:w="1565" w:type="dxa"/>
            <w:vAlign w:val="center"/>
          </w:tcPr>
          <w:p w14:paraId="75BB2D8D" w14:textId="54D128F8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Medium</w:t>
            </w:r>
          </w:p>
        </w:tc>
        <w:tc>
          <w:tcPr>
            <w:tcW w:w="1451" w:type="dxa"/>
            <w:vAlign w:val="center"/>
          </w:tcPr>
          <w:p w14:paraId="76A4174B" w14:textId="7777777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09E" w:rsidRPr="009E313A" w14:paraId="101EA4E3" w14:textId="621C4738" w:rsidTr="00822799">
        <w:trPr>
          <w:trHeight w:val="392"/>
        </w:trPr>
        <w:tc>
          <w:tcPr>
            <w:tcW w:w="1813" w:type="dxa"/>
            <w:vAlign w:val="center"/>
          </w:tcPr>
          <w:p w14:paraId="3DE5030A" w14:textId="7C352F16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Sprint-2</w:t>
            </w:r>
          </w:p>
        </w:tc>
        <w:tc>
          <w:tcPr>
            <w:tcW w:w="2162" w:type="dxa"/>
            <w:vAlign w:val="center"/>
          </w:tcPr>
          <w:p w14:paraId="15B270C6" w14:textId="1F5C6531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Test Case Generation</w:t>
            </w:r>
          </w:p>
        </w:tc>
        <w:tc>
          <w:tcPr>
            <w:tcW w:w="1516" w:type="dxa"/>
            <w:vAlign w:val="center"/>
          </w:tcPr>
          <w:p w14:paraId="799D231C" w14:textId="57AF5979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USN-4</w:t>
            </w:r>
          </w:p>
        </w:tc>
        <w:tc>
          <w:tcPr>
            <w:tcW w:w="4492" w:type="dxa"/>
            <w:vAlign w:val="center"/>
          </w:tcPr>
          <w:p w14:paraId="1C58D871" w14:textId="7D084C86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 xml:space="preserve">As a QA engineer, I can input code or requirements and receive auto-generated test cases using </w:t>
            </w:r>
            <w:proofErr w:type="spellStart"/>
            <w:r w:rsidRPr="00E5509E">
              <w:rPr>
                <w:rFonts w:ascii="Arial" w:hAnsi="Arial" w:cs="Arial"/>
              </w:rPr>
              <w:t>unittest</w:t>
            </w:r>
            <w:proofErr w:type="spellEnd"/>
            <w:r w:rsidRPr="00E5509E">
              <w:rPr>
                <w:rFonts w:ascii="Arial" w:hAnsi="Arial" w:cs="Arial"/>
              </w:rPr>
              <w:t xml:space="preserve"> or </w:t>
            </w:r>
            <w:proofErr w:type="spellStart"/>
            <w:r w:rsidRPr="00E5509E">
              <w:rPr>
                <w:rFonts w:ascii="Arial" w:hAnsi="Arial" w:cs="Arial"/>
              </w:rPr>
              <w:t>pytest</w:t>
            </w:r>
            <w:proofErr w:type="spellEnd"/>
            <w:r w:rsidRPr="00E5509E">
              <w:rPr>
                <w:rFonts w:ascii="Arial" w:hAnsi="Arial" w:cs="Arial"/>
              </w:rPr>
              <w:t>.</w:t>
            </w:r>
          </w:p>
        </w:tc>
        <w:tc>
          <w:tcPr>
            <w:tcW w:w="1538" w:type="dxa"/>
            <w:vAlign w:val="center"/>
          </w:tcPr>
          <w:p w14:paraId="783C3B17" w14:textId="426C9B27" w:rsidR="00E5509E" w:rsidRPr="009E313A" w:rsidRDefault="00E5509E" w:rsidP="00E55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4</w:t>
            </w:r>
          </w:p>
        </w:tc>
        <w:tc>
          <w:tcPr>
            <w:tcW w:w="1565" w:type="dxa"/>
            <w:vAlign w:val="center"/>
          </w:tcPr>
          <w:p w14:paraId="60690DD4" w14:textId="5B89055A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Medium</w:t>
            </w:r>
          </w:p>
        </w:tc>
        <w:tc>
          <w:tcPr>
            <w:tcW w:w="1451" w:type="dxa"/>
            <w:vAlign w:val="center"/>
          </w:tcPr>
          <w:p w14:paraId="71E526DA" w14:textId="7777777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09E" w:rsidRPr="009E313A" w14:paraId="3B6A5D13" w14:textId="5EA1F1A1" w:rsidTr="009422A3">
        <w:trPr>
          <w:trHeight w:val="392"/>
        </w:trPr>
        <w:tc>
          <w:tcPr>
            <w:tcW w:w="1813" w:type="dxa"/>
            <w:vAlign w:val="center"/>
          </w:tcPr>
          <w:p w14:paraId="02A84966" w14:textId="64CCECD9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Sprint-</w:t>
            </w:r>
            <w:r w:rsidR="00E73568">
              <w:rPr>
                <w:rFonts w:ascii="Arial" w:hAnsi="Arial" w:cs="Arial"/>
              </w:rPr>
              <w:t>2</w:t>
            </w:r>
          </w:p>
        </w:tc>
        <w:tc>
          <w:tcPr>
            <w:tcW w:w="2162" w:type="dxa"/>
            <w:vAlign w:val="center"/>
          </w:tcPr>
          <w:p w14:paraId="0D1472A0" w14:textId="79350F7B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Code Summarization</w:t>
            </w:r>
          </w:p>
        </w:tc>
        <w:tc>
          <w:tcPr>
            <w:tcW w:w="1516" w:type="dxa"/>
            <w:vAlign w:val="center"/>
          </w:tcPr>
          <w:p w14:paraId="647E09D0" w14:textId="039FEAA9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USN-5</w:t>
            </w:r>
          </w:p>
        </w:tc>
        <w:tc>
          <w:tcPr>
            <w:tcW w:w="4492" w:type="dxa"/>
            <w:vAlign w:val="center"/>
          </w:tcPr>
          <w:p w14:paraId="524B6F68" w14:textId="28F9FB16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As a developer, I can input source code and receive a human-readable summary of its logic and use cases.</w:t>
            </w:r>
          </w:p>
        </w:tc>
        <w:tc>
          <w:tcPr>
            <w:tcW w:w="1538" w:type="dxa"/>
            <w:vAlign w:val="center"/>
          </w:tcPr>
          <w:p w14:paraId="21F1D1FF" w14:textId="19223C7B" w:rsidR="00E5509E" w:rsidRPr="009E313A" w:rsidRDefault="00E5509E" w:rsidP="00E55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2</w:t>
            </w:r>
          </w:p>
        </w:tc>
        <w:tc>
          <w:tcPr>
            <w:tcW w:w="1565" w:type="dxa"/>
            <w:vAlign w:val="center"/>
          </w:tcPr>
          <w:p w14:paraId="4CCF778B" w14:textId="51770B15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Low</w:t>
            </w:r>
          </w:p>
        </w:tc>
        <w:tc>
          <w:tcPr>
            <w:tcW w:w="1451" w:type="dxa"/>
            <w:vAlign w:val="center"/>
          </w:tcPr>
          <w:p w14:paraId="05BF90D9" w14:textId="7777777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509E" w:rsidRPr="009E313A" w14:paraId="75802135" w14:textId="31BC49FE" w:rsidTr="00AE759D">
        <w:trPr>
          <w:trHeight w:val="392"/>
        </w:trPr>
        <w:tc>
          <w:tcPr>
            <w:tcW w:w="1813" w:type="dxa"/>
            <w:vAlign w:val="center"/>
          </w:tcPr>
          <w:p w14:paraId="7A817D03" w14:textId="3EC76FD5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Sprint-</w:t>
            </w:r>
            <w:r w:rsidR="00E73568">
              <w:rPr>
                <w:rFonts w:ascii="Arial" w:hAnsi="Arial" w:cs="Arial"/>
              </w:rPr>
              <w:t>1</w:t>
            </w:r>
          </w:p>
        </w:tc>
        <w:tc>
          <w:tcPr>
            <w:tcW w:w="2162" w:type="dxa"/>
            <w:vAlign w:val="center"/>
          </w:tcPr>
          <w:p w14:paraId="54A5D77F" w14:textId="7185ED46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Floating AI Chatbot Assistant</w:t>
            </w:r>
          </w:p>
        </w:tc>
        <w:tc>
          <w:tcPr>
            <w:tcW w:w="1516" w:type="dxa"/>
            <w:vAlign w:val="center"/>
          </w:tcPr>
          <w:p w14:paraId="79490344" w14:textId="39EC9B5A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USN-6</w:t>
            </w:r>
          </w:p>
        </w:tc>
        <w:tc>
          <w:tcPr>
            <w:tcW w:w="4492" w:type="dxa"/>
            <w:vAlign w:val="center"/>
          </w:tcPr>
          <w:p w14:paraId="010F49A2" w14:textId="4510AE8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As a user, I can interact with a chatbot to get real-time help on SDLC concepts and platform usage.</w:t>
            </w:r>
          </w:p>
        </w:tc>
        <w:tc>
          <w:tcPr>
            <w:tcW w:w="1538" w:type="dxa"/>
            <w:vAlign w:val="center"/>
          </w:tcPr>
          <w:p w14:paraId="2DFB6772" w14:textId="2C043AEC" w:rsidR="00E5509E" w:rsidRPr="009E313A" w:rsidRDefault="00E5509E" w:rsidP="00E550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3</w:t>
            </w:r>
          </w:p>
        </w:tc>
        <w:tc>
          <w:tcPr>
            <w:tcW w:w="1565" w:type="dxa"/>
            <w:vAlign w:val="center"/>
          </w:tcPr>
          <w:p w14:paraId="095B8D43" w14:textId="39554D52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  <w:r w:rsidRPr="00E5509E">
              <w:rPr>
                <w:rFonts w:ascii="Arial" w:hAnsi="Arial" w:cs="Arial"/>
              </w:rPr>
              <w:t>High</w:t>
            </w:r>
          </w:p>
        </w:tc>
        <w:tc>
          <w:tcPr>
            <w:tcW w:w="1451" w:type="dxa"/>
          </w:tcPr>
          <w:p w14:paraId="1F6F6E24" w14:textId="77777777" w:rsidR="00E5509E" w:rsidRPr="009E313A" w:rsidRDefault="00E5509E" w:rsidP="00E55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E310E" w:rsidRPr="009E313A" w14:paraId="02E43941" w14:textId="77777777" w:rsidTr="00221A1B">
        <w:trPr>
          <w:trHeight w:val="366"/>
        </w:trPr>
        <w:tc>
          <w:tcPr>
            <w:tcW w:w="2015" w:type="dxa"/>
            <w:vAlign w:val="center"/>
          </w:tcPr>
          <w:p w14:paraId="49399F93" w14:textId="4147BADD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Sprint-1</w:t>
            </w:r>
          </w:p>
        </w:tc>
        <w:tc>
          <w:tcPr>
            <w:tcW w:w="1737" w:type="dxa"/>
            <w:vAlign w:val="center"/>
          </w:tcPr>
          <w:p w14:paraId="0840AA69" w14:textId="77D89AC1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11</w:t>
            </w:r>
          </w:p>
        </w:tc>
        <w:tc>
          <w:tcPr>
            <w:tcW w:w="1232" w:type="dxa"/>
            <w:vAlign w:val="center"/>
          </w:tcPr>
          <w:p w14:paraId="2A74DBFC" w14:textId="4BB5E296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5 Days</w:t>
            </w:r>
          </w:p>
        </w:tc>
        <w:tc>
          <w:tcPr>
            <w:tcW w:w="2080" w:type="dxa"/>
            <w:vAlign w:val="center"/>
          </w:tcPr>
          <w:p w14:paraId="42ABA79D" w14:textId="4E4EFD57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24 </w:t>
            </w:r>
            <w:r w:rsidR="00FB35C8">
              <w:rPr>
                <w:rFonts w:ascii="Arial" w:eastAsia="Times New Roman" w:hAnsi="Arial" w:cs="Arial"/>
                <w:color w:val="172B4D"/>
                <w:lang w:eastAsia="en-IN"/>
              </w:rPr>
              <w:t>may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FB35C8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355" w:type="dxa"/>
            <w:vAlign w:val="center"/>
          </w:tcPr>
          <w:p w14:paraId="4E4A0A60" w14:textId="708490BA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28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may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080" w:type="dxa"/>
            <w:vAlign w:val="center"/>
          </w:tcPr>
          <w:p w14:paraId="38672626" w14:textId="2B2AB6BE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11</w:t>
            </w:r>
          </w:p>
        </w:tc>
        <w:tc>
          <w:tcPr>
            <w:tcW w:w="2714" w:type="dxa"/>
            <w:vAlign w:val="center"/>
          </w:tcPr>
          <w:p w14:paraId="097CE4A3" w14:textId="367DB576" w:rsidR="00EE310E" w:rsidRPr="00FB35C8" w:rsidRDefault="00EE310E" w:rsidP="00EE310E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28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may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</w:tr>
      <w:tr w:rsidR="00FB35C8" w:rsidRPr="009E313A" w14:paraId="3C19E8DB" w14:textId="77777777" w:rsidTr="008E2B38">
        <w:trPr>
          <w:trHeight w:val="366"/>
        </w:trPr>
        <w:tc>
          <w:tcPr>
            <w:tcW w:w="2015" w:type="dxa"/>
            <w:vAlign w:val="center"/>
          </w:tcPr>
          <w:p w14:paraId="2F7BC791" w14:textId="2E4652D2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Sprint-2</w:t>
            </w:r>
          </w:p>
        </w:tc>
        <w:tc>
          <w:tcPr>
            <w:tcW w:w="1737" w:type="dxa"/>
            <w:vAlign w:val="center"/>
          </w:tcPr>
          <w:p w14:paraId="3845179B" w14:textId="5AE40234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9</w:t>
            </w:r>
          </w:p>
        </w:tc>
        <w:tc>
          <w:tcPr>
            <w:tcW w:w="1232" w:type="dxa"/>
            <w:vAlign w:val="center"/>
          </w:tcPr>
          <w:p w14:paraId="667D0F90" w14:textId="78355C67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5 Days</w:t>
            </w:r>
          </w:p>
        </w:tc>
        <w:tc>
          <w:tcPr>
            <w:tcW w:w="2080" w:type="dxa"/>
            <w:vAlign w:val="center"/>
          </w:tcPr>
          <w:p w14:paraId="3AA3C6A4" w14:textId="700CC9B1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31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may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355" w:type="dxa"/>
            <w:vAlign w:val="center"/>
          </w:tcPr>
          <w:p w14:paraId="38084790" w14:textId="3D265D3F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04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June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080" w:type="dxa"/>
            <w:vAlign w:val="center"/>
          </w:tcPr>
          <w:p w14:paraId="6AA64D22" w14:textId="532056D6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9</w:t>
            </w:r>
          </w:p>
        </w:tc>
        <w:tc>
          <w:tcPr>
            <w:tcW w:w="2714" w:type="dxa"/>
            <w:vAlign w:val="center"/>
          </w:tcPr>
          <w:p w14:paraId="30AE2BD1" w14:textId="2BBAD7B7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04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June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</w:tr>
      <w:tr w:rsidR="00FB35C8" w:rsidRPr="009E313A" w14:paraId="2C48EE08" w14:textId="77777777" w:rsidTr="008E2B38">
        <w:trPr>
          <w:trHeight w:val="366"/>
        </w:trPr>
        <w:tc>
          <w:tcPr>
            <w:tcW w:w="2015" w:type="dxa"/>
            <w:vAlign w:val="center"/>
          </w:tcPr>
          <w:p w14:paraId="4906FCC3" w14:textId="755A323A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Sprint-3</w:t>
            </w:r>
          </w:p>
        </w:tc>
        <w:tc>
          <w:tcPr>
            <w:tcW w:w="1737" w:type="dxa"/>
            <w:vAlign w:val="center"/>
          </w:tcPr>
          <w:p w14:paraId="66D1C57A" w14:textId="2045CB17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12 (Planned)</w:t>
            </w:r>
          </w:p>
        </w:tc>
        <w:tc>
          <w:tcPr>
            <w:tcW w:w="1232" w:type="dxa"/>
            <w:vAlign w:val="center"/>
          </w:tcPr>
          <w:p w14:paraId="53E2F911" w14:textId="308CFA1D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5 Days</w:t>
            </w:r>
          </w:p>
        </w:tc>
        <w:tc>
          <w:tcPr>
            <w:tcW w:w="2080" w:type="dxa"/>
            <w:vAlign w:val="center"/>
          </w:tcPr>
          <w:p w14:paraId="2C1BB190" w14:textId="789E4868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07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 xml:space="preserve">June 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355" w:type="dxa"/>
            <w:vAlign w:val="center"/>
          </w:tcPr>
          <w:p w14:paraId="3D77AA4B" w14:textId="7CE9B3D2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11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June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080" w:type="dxa"/>
            <w:vAlign w:val="center"/>
          </w:tcPr>
          <w:p w14:paraId="70956B82" w14:textId="1BEC1559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—</w:t>
            </w:r>
          </w:p>
        </w:tc>
        <w:tc>
          <w:tcPr>
            <w:tcW w:w="2714" w:type="dxa"/>
            <w:vAlign w:val="center"/>
          </w:tcPr>
          <w:p w14:paraId="32CCD5F0" w14:textId="4AFBC063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—</w:t>
            </w:r>
          </w:p>
        </w:tc>
      </w:tr>
      <w:tr w:rsidR="00FB35C8" w:rsidRPr="009E313A" w14:paraId="3A75E6F9" w14:textId="77777777" w:rsidTr="008E2B38">
        <w:trPr>
          <w:trHeight w:val="366"/>
        </w:trPr>
        <w:tc>
          <w:tcPr>
            <w:tcW w:w="2015" w:type="dxa"/>
            <w:vAlign w:val="center"/>
          </w:tcPr>
          <w:p w14:paraId="04E08632" w14:textId="371073A0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Sprint-4</w:t>
            </w:r>
          </w:p>
        </w:tc>
        <w:tc>
          <w:tcPr>
            <w:tcW w:w="1737" w:type="dxa"/>
            <w:vAlign w:val="center"/>
          </w:tcPr>
          <w:p w14:paraId="15BF375E" w14:textId="0D309CEA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12 (Planned)</w:t>
            </w:r>
          </w:p>
        </w:tc>
        <w:tc>
          <w:tcPr>
            <w:tcW w:w="1232" w:type="dxa"/>
            <w:vAlign w:val="center"/>
          </w:tcPr>
          <w:p w14:paraId="1B768263" w14:textId="1D00840B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5 Days</w:t>
            </w:r>
          </w:p>
        </w:tc>
        <w:tc>
          <w:tcPr>
            <w:tcW w:w="2080" w:type="dxa"/>
            <w:vAlign w:val="center"/>
          </w:tcPr>
          <w:p w14:paraId="3488E51C" w14:textId="76C5C4E2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14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June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 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355" w:type="dxa"/>
            <w:vAlign w:val="center"/>
          </w:tcPr>
          <w:p w14:paraId="02CA3ED0" w14:textId="22A3576E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 xml:space="preserve">18 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 xml:space="preserve">June </w:t>
            </w: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202</w:t>
            </w:r>
            <w:r w:rsidR="00747FAA">
              <w:rPr>
                <w:rFonts w:ascii="Arial" w:eastAsia="Times New Roman" w:hAnsi="Arial" w:cs="Arial"/>
                <w:color w:val="172B4D"/>
                <w:lang w:eastAsia="en-IN"/>
              </w:rPr>
              <w:t>5</w:t>
            </w:r>
          </w:p>
        </w:tc>
        <w:tc>
          <w:tcPr>
            <w:tcW w:w="2080" w:type="dxa"/>
            <w:vAlign w:val="center"/>
          </w:tcPr>
          <w:p w14:paraId="61C16020" w14:textId="221212F2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—</w:t>
            </w:r>
          </w:p>
        </w:tc>
        <w:tc>
          <w:tcPr>
            <w:tcW w:w="2714" w:type="dxa"/>
            <w:vAlign w:val="center"/>
          </w:tcPr>
          <w:p w14:paraId="23D86AA9" w14:textId="2A6D9B3E" w:rsidR="00FB35C8" w:rsidRPr="00FB35C8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  <w:r w:rsidRPr="00EE310E">
              <w:rPr>
                <w:rFonts w:ascii="Arial" w:eastAsia="Times New Roman" w:hAnsi="Arial" w:cs="Arial"/>
                <w:color w:val="172B4D"/>
                <w:lang w:eastAsia="en-IN"/>
              </w:rPr>
              <w:t>—</w:t>
            </w:r>
          </w:p>
        </w:tc>
      </w:tr>
      <w:tr w:rsidR="00FB35C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FB35C8" w:rsidRPr="009E313A" w:rsidRDefault="00FB35C8" w:rsidP="00FB35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75A5850A" w:rsidR="009E313A" w:rsidRPr="00747FAA" w:rsidRDefault="00A37D66" w:rsidP="00747FAA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05678D"/>
    <w:multiLevelType w:val="multilevel"/>
    <w:tmpl w:val="8D7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119499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545A2"/>
    <w:rsid w:val="006B2449"/>
    <w:rsid w:val="006C72DD"/>
    <w:rsid w:val="006D393F"/>
    <w:rsid w:val="00726114"/>
    <w:rsid w:val="00747FAA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0DAA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5509E"/>
    <w:rsid w:val="00E73568"/>
    <w:rsid w:val="00ED76A8"/>
    <w:rsid w:val="00EE310E"/>
    <w:rsid w:val="00F01F80"/>
    <w:rsid w:val="00F23C2C"/>
    <w:rsid w:val="00F516C9"/>
    <w:rsid w:val="00F53D04"/>
    <w:rsid w:val="00F61E50"/>
    <w:rsid w:val="00FB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3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Aswini Poreddy</cp:lastModifiedBy>
  <cp:revision>79</cp:revision>
  <cp:lastPrinted>2022-10-18T07:38:00Z</cp:lastPrinted>
  <dcterms:created xsi:type="dcterms:W3CDTF">2022-09-18T16:51:00Z</dcterms:created>
  <dcterms:modified xsi:type="dcterms:W3CDTF">2025-07-01T05:46:00Z</dcterms:modified>
</cp:coreProperties>
</file>