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A28" w:rsidRPr="004675CE" w:rsidRDefault="00B41529" w:rsidP="004675CE">
      <w:pPr>
        <w:spacing w:after="0" w:line="240" w:lineRule="auto"/>
        <w:rPr>
          <w:rFonts w:ascii="Arial" w:hAnsi="Arial" w:cs="Arial"/>
          <w:b/>
        </w:rPr>
      </w:pPr>
      <w:r w:rsidRPr="004675CE">
        <w:rPr>
          <w:rFonts w:ascii="Arial" w:hAnsi="Arial" w:cs="Arial"/>
          <w:b/>
        </w:rPr>
        <w:t>Ficha técnica</w:t>
      </w:r>
    </w:p>
    <w:p w:rsidR="004675CE" w:rsidRPr="004675CE" w:rsidRDefault="004675CE" w:rsidP="004675CE">
      <w:pPr>
        <w:spacing w:after="0" w:line="24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B41529" w:rsidTr="00B41529">
        <w:tc>
          <w:tcPr>
            <w:tcW w:w="1980" w:type="dxa"/>
          </w:tcPr>
          <w:p w:rsidR="00B41529" w:rsidRPr="000D44DD" w:rsidRDefault="00B41529">
            <w:pPr>
              <w:rPr>
                <w:rFonts w:ascii="Arial" w:hAnsi="Arial" w:cs="Arial"/>
                <w:b/>
              </w:rPr>
            </w:pPr>
            <w:r w:rsidRPr="000D44DD">
              <w:rPr>
                <w:rFonts w:ascii="Arial" w:hAnsi="Arial" w:cs="Arial"/>
                <w:b/>
              </w:rPr>
              <w:t>Convocatoria</w:t>
            </w:r>
          </w:p>
        </w:tc>
        <w:tc>
          <w:tcPr>
            <w:tcW w:w="6848" w:type="dxa"/>
          </w:tcPr>
          <w:p w:rsidR="00B41529" w:rsidRPr="004675CE" w:rsidRDefault="00B41529" w:rsidP="004675CE">
            <w:pPr>
              <w:spacing w:line="0" w:lineRule="atLeast"/>
              <w:ind w:right="645"/>
              <w:jc w:val="both"/>
              <w:rPr>
                <w:rFonts w:ascii="Arial" w:hAnsi="Arial" w:cs="Arial"/>
              </w:rPr>
            </w:pPr>
            <w:r w:rsidRPr="004675CE">
              <w:rPr>
                <w:rFonts w:ascii="Arial" w:hAnsi="Arial" w:cs="Arial"/>
              </w:rPr>
              <w:t>Programa de apoyo para la incubación de empresas de tecnologías de información y comunicación (</w:t>
            </w:r>
            <w:r w:rsidRPr="00C05925">
              <w:rPr>
                <w:rFonts w:ascii="Arial" w:hAnsi="Arial" w:cs="Arial"/>
                <w:b/>
              </w:rPr>
              <w:t>INCUBATIC</w:t>
            </w:r>
            <w:r w:rsidR="00C049EC">
              <w:rPr>
                <w:rFonts w:ascii="Arial" w:hAnsi="Arial" w:cs="Arial"/>
                <w:b/>
              </w:rPr>
              <w:t>Z</w:t>
            </w:r>
            <w:r w:rsidRPr="004675CE">
              <w:rPr>
                <w:rFonts w:ascii="Arial" w:hAnsi="Arial" w:cs="Arial"/>
              </w:rPr>
              <w:t>)</w:t>
            </w:r>
          </w:p>
        </w:tc>
        <w:bookmarkStart w:id="0" w:name="_GoBack"/>
        <w:bookmarkEnd w:id="0"/>
      </w:tr>
      <w:tr w:rsidR="00B41529" w:rsidTr="00B41529">
        <w:tc>
          <w:tcPr>
            <w:tcW w:w="1980" w:type="dxa"/>
          </w:tcPr>
          <w:p w:rsidR="00B41529" w:rsidRPr="000D44DD" w:rsidRDefault="004675CE">
            <w:pPr>
              <w:rPr>
                <w:rFonts w:ascii="Arial" w:hAnsi="Arial" w:cs="Arial"/>
                <w:b/>
              </w:rPr>
            </w:pPr>
            <w:r w:rsidRPr="000D44DD">
              <w:rPr>
                <w:rFonts w:ascii="Arial" w:hAnsi="Arial" w:cs="Arial"/>
                <w:b/>
              </w:rPr>
              <w:t>Objetivo</w:t>
            </w:r>
          </w:p>
        </w:tc>
        <w:tc>
          <w:tcPr>
            <w:tcW w:w="6848" w:type="dxa"/>
          </w:tcPr>
          <w:p w:rsidR="00B41529" w:rsidRPr="004675CE" w:rsidRDefault="004675CE" w:rsidP="004675CE">
            <w:pPr>
              <w:spacing w:line="0" w:lineRule="atLeast"/>
              <w:ind w:right="645"/>
              <w:jc w:val="both"/>
              <w:rPr>
                <w:rFonts w:ascii="Arial" w:hAnsi="Arial" w:cs="Arial"/>
              </w:rPr>
            </w:pPr>
            <w:r w:rsidRPr="004675CE">
              <w:rPr>
                <w:rFonts w:ascii="Arial" w:hAnsi="Arial" w:cs="Arial"/>
              </w:rPr>
              <w:t>Apoyar a jóvenes emprendedores que estén cursando el último año de su programa de estudio y/o aquellos que tengan por lo menos un año de egresados de las carreras con base científica y tecnológica; en la creación y consolidación de empresas de base tecnológica, mediante un apoyo económico y un proceso de incubación, asesorados por empresarios exitosos que impulsar</w:t>
            </w:r>
            <w:r>
              <w:rPr>
                <w:rFonts w:ascii="Arial" w:hAnsi="Arial" w:cs="Arial"/>
              </w:rPr>
              <w:t>á</w:t>
            </w:r>
            <w:r w:rsidRPr="004675CE">
              <w:rPr>
                <w:rFonts w:ascii="Arial" w:hAnsi="Arial" w:cs="Arial"/>
              </w:rPr>
              <w:t>n el desarrollo de la empresa incubada.</w:t>
            </w:r>
          </w:p>
        </w:tc>
      </w:tr>
      <w:tr w:rsidR="00B41529" w:rsidTr="00B41529">
        <w:tc>
          <w:tcPr>
            <w:tcW w:w="1980" w:type="dxa"/>
          </w:tcPr>
          <w:p w:rsidR="00B41529" w:rsidRPr="000D44DD" w:rsidRDefault="004675CE">
            <w:pPr>
              <w:rPr>
                <w:rFonts w:ascii="Arial" w:hAnsi="Arial" w:cs="Arial"/>
                <w:b/>
              </w:rPr>
            </w:pPr>
            <w:r w:rsidRPr="000D44DD">
              <w:rPr>
                <w:rFonts w:ascii="Arial" w:hAnsi="Arial" w:cs="Arial"/>
                <w:b/>
              </w:rPr>
              <w:t>Dirigido a:</w:t>
            </w:r>
          </w:p>
        </w:tc>
        <w:tc>
          <w:tcPr>
            <w:tcW w:w="6848" w:type="dxa"/>
          </w:tcPr>
          <w:p w:rsidR="004675CE" w:rsidRDefault="004675CE" w:rsidP="004675CE">
            <w:pPr>
              <w:spacing w:line="0" w:lineRule="atLeast"/>
              <w:ind w:right="645"/>
              <w:jc w:val="both"/>
              <w:rPr>
                <w:rFonts w:ascii="Arial" w:hAnsi="Arial" w:cs="Arial"/>
              </w:rPr>
            </w:pPr>
            <w:r w:rsidRPr="004675CE">
              <w:rPr>
                <w:rFonts w:ascii="Arial" w:hAnsi="Arial" w:cs="Arial"/>
              </w:rPr>
              <w:t>Equipo integrado por 3 jóvenes emprendedores que tengan máximo un año de haber egresado de los planes de estudio de las Instituciones de Educación Superior del Estado de Zacatecas</w:t>
            </w:r>
            <w:r w:rsidRPr="004675CE">
              <w:rPr>
                <w:rFonts w:ascii="Arial" w:hAnsi="Arial" w:cs="Arial"/>
              </w:rPr>
              <w:footnoteReference w:id="1"/>
            </w:r>
            <w:r w:rsidRPr="004675CE">
              <w:rPr>
                <w:rFonts w:ascii="Arial" w:hAnsi="Arial" w:cs="Arial"/>
              </w:rPr>
              <w:t>, de áreas de Tecnologías de la Información y afines</w:t>
            </w:r>
            <w:r w:rsidRPr="004675CE">
              <w:rPr>
                <w:rFonts w:ascii="Arial" w:hAnsi="Arial" w:cs="Arial"/>
              </w:rPr>
              <w:footnoteReference w:id="2"/>
            </w:r>
            <w:r w:rsidRPr="004675CE">
              <w:rPr>
                <w:rFonts w:ascii="Arial" w:hAnsi="Arial" w:cs="Arial"/>
              </w:rPr>
              <w:t>.</w:t>
            </w:r>
          </w:p>
          <w:p w:rsidR="004675CE" w:rsidRPr="004675CE" w:rsidRDefault="004675CE" w:rsidP="004675CE">
            <w:pPr>
              <w:spacing w:line="0" w:lineRule="atLeast"/>
              <w:ind w:right="645"/>
              <w:jc w:val="both"/>
              <w:rPr>
                <w:rFonts w:ascii="Arial" w:hAnsi="Arial" w:cs="Arial"/>
              </w:rPr>
            </w:pPr>
          </w:p>
          <w:p w:rsidR="00B41529" w:rsidRPr="004675CE" w:rsidRDefault="004675CE" w:rsidP="004675CE">
            <w:pPr>
              <w:spacing w:line="0" w:lineRule="atLeast"/>
              <w:ind w:right="645"/>
              <w:jc w:val="both"/>
              <w:rPr>
                <w:rFonts w:ascii="Arial" w:hAnsi="Arial" w:cs="Arial"/>
              </w:rPr>
            </w:pPr>
            <w:r w:rsidRPr="004675CE">
              <w:rPr>
                <w:rFonts w:ascii="Arial" w:hAnsi="Arial" w:cs="Arial"/>
              </w:rPr>
              <w:t>Empresas legalmente establecidas en el Estado de Zacatecas, que quieran formar una sociedad con jóvenes emprendedores(as) y contribuir al emprendimiento tecnológico mediante la  formación de una nueva empresa de base tecnológica y la capacitación de los jóvenes participantes.</w:t>
            </w:r>
          </w:p>
        </w:tc>
      </w:tr>
      <w:tr w:rsidR="00D1063D" w:rsidTr="00B41529">
        <w:tc>
          <w:tcPr>
            <w:tcW w:w="1980" w:type="dxa"/>
          </w:tcPr>
          <w:p w:rsidR="00D1063D" w:rsidRPr="000D44DD" w:rsidRDefault="00D1063D">
            <w:pPr>
              <w:rPr>
                <w:rFonts w:ascii="Arial" w:hAnsi="Arial" w:cs="Arial"/>
                <w:b/>
              </w:rPr>
            </w:pPr>
            <w:r w:rsidRPr="000D44DD">
              <w:rPr>
                <w:rFonts w:ascii="Arial" w:hAnsi="Arial" w:cs="Arial"/>
                <w:b/>
              </w:rPr>
              <w:t>Áreas de conocimiento que se apoyarán</w:t>
            </w:r>
          </w:p>
        </w:tc>
        <w:tc>
          <w:tcPr>
            <w:tcW w:w="6848" w:type="dxa"/>
          </w:tcPr>
          <w:p w:rsidR="00D1063D" w:rsidRPr="00D1063D" w:rsidRDefault="00D1063D" w:rsidP="00D1063D">
            <w:pPr>
              <w:rPr>
                <w:rFonts w:ascii="Arial" w:hAnsi="Arial" w:cs="Arial"/>
              </w:rPr>
            </w:pPr>
            <w:r w:rsidRPr="00D1063D">
              <w:rPr>
                <w:rFonts w:ascii="Arial" w:hAnsi="Arial" w:cs="Arial"/>
              </w:rPr>
              <w:t>Aplicaciones para dispositivos móviles.</w:t>
            </w:r>
          </w:p>
          <w:p w:rsidR="00D1063D" w:rsidRPr="00D1063D" w:rsidRDefault="00D1063D" w:rsidP="00D1063D">
            <w:pPr>
              <w:tabs>
                <w:tab w:val="left" w:pos="2160"/>
              </w:tabs>
              <w:ind w:right="1797"/>
              <w:rPr>
                <w:rFonts w:ascii="Arial" w:hAnsi="Arial" w:cs="Arial"/>
              </w:rPr>
            </w:pPr>
            <w:r w:rsidRPr="00D1063D">
              <w:rPr>
                <w:rFonts w:ascii="Arial" w:hAnsi="Arial" w:cs="Arial"/>
              </w:rPr>
              <w:t>Herramientas de productividad.</w:t>
            </w:r>
          </w:p>
          <w:p w:rsidR="00D1063D" w:rsidRPr="00D1063D" w:rsidRDefault="00D1063D" w:rsidP="00D1063D">
            <w:pPr>
              <w:tabs>
                <w:tab w:val="left" w:pos="2160"/>
              </w:tabs>
              <w:ind w:right="1797"/>
              <w:rPr>
                <w:rFonts w:ascii="Arial" w:hAnsi="Arial" w:cs="Arial"/>
              </w:rPr>
            </w:pPr>
            <w:r w:rsidRPr="00D1063D">
              <w:rPr>
                <w:rFonts w:ascii="Arial" w:hAnsi="Arial" w:cs="Arial"/>
              </w:rPr>
              <w:t>Proyectos ligados a desarrollo de prototipos de   hardware/electrónica/micro y nano circuitos. Soluciones basadas en Movilidad (B2B, B2C, C2C).</w:t>
            </w:r>
          </w:p>
          <w:p w:rsidR="00D1063D" w:rsidRPr="00D1063D" w:rsidRDefault="00D1063D" w:rsidP="00D1063D">
            <w:pPr>
              <w:rPr>
                <w:rFonts w:ascii="Arial" w:hAnsi="Arial" w:cs="Arial"/>
              </w:rPr>
            </w:pPr>
            <w:r w:rsidRPr="00D1063D">
              <w:rPr>
                <w:rFonts w:ascii="Arial" w:hAnsi="Arial" w:cs="Arial"/>
              </w:rPr>
              <w:t>Robótica y nano robótica.</w:t>
            </w:r>
          </w:p>
          <w:p w:rsidR="00D1063D" w:rsidRPr="00D1063D" w:rsidRDefault="00D1063D" w:rsidP="00D1063D">
            <w:pPr>
              <w:rPr>
                <w:rFonts w:ascii="Arial" w:hAnsi="Arial" w:cs="Arial"/>
              </w:rPr>
            </w:pPr>
            <w:r w:rsidRPr="00D1063D">
              <w:rPr>
                <w:rFonts w:ascii="Arial" w:hAnsi="Arial" w:cs="Arial"/>
              </w:rPr>
              <w:t>Bioinformática.</w:t>
            </w:r>
          </w:p>
          <w:p w:rsidR="00D1063D" w:rsidRPr="00D1063D" w:rsidRDefault="00D1063D" w:rsidP="00D1063D">
            <w:pPr>
              <w:rPr>
                <w:rFonts w:ascii="Arial" w:hAnsi="Arial" w:cs="Arial"/>
              </w:rPr>
            </w:pPr>
            <w:r w:rsidRPr="00D1063D">
              <w:rPr>
                <w:rFonts w:ascii="Arial" w:hAnsi="Arial" w:cs="Arial"/>
              </w:rPr>
              <w:t>Música digital.</w:t>
            </w:r>
          </w:p>
          <w:p w:rsidR="00D1063D" w:rsidRPr="00D1063D" w:rsidRDefault="00D1063D" w:rsidP="00D1063D">
            <w:pPr>
              <w:ind w:right="357"/>
              <w:rPr>
                <w:rFonts w:ascii="Arial" w:hAnsi="Arial" w:cs="Arial"/>
              </w:rPr>
            </w:pPr>
            <w:r w:rsidRPr="00D1063D">
              <w:rPr>
                <w:rFonts w:ascii="Arial" w:hAnsi="Arial" w:cs="Arial"/>
              </w:rPr>
              <w:t>Sistemas que solucionen problemas en: minería, agroindustria, biotecnología, energías renovables, medio ambiente, industria automotriz, metalmecánica.</w:t>
            </w:r>
            <w:bookmarkStart w:id="1" w:name="page4"/>
            <w:bookmarkEnd w:id="1"/>
          </w:p>
        </w:tc>
      </w:tr>
      <w:tr w:rsidR="00B41529" w:rsidTr="00B41529">
        <w:tc>
          <w:tcPr>
            <w:tcW w:w="1980" w:type="dxa"/>
          </w:tcPr>
          <w:p w:rsidR="00B41529" w:rsidRPr="000D44DD" w:rsidRDefault="004675CE">
            <w:pPr>
              <w:rPr>
                <w:rFonts w:ascii="Arial" w:hAnsi="Arial" w:cs="Arial"/>
                <w:b/>
              </w:rPr>
            </w:pPr>
            <w:r w:rsidRPr="000D44DD">
              <w:rPr>
                <w:rFonts w:ascii="Arial" w:hAnsi="Arial" w:cs="Arial"/>
                <w:b/>
              </w:rPr>
              <w:t>Fecha</w:t>
            </w:r>
            <w:r w:rsidR="00D1063D" w:rsidRPr="000D44DD">
              <w:rPr>
                <w:rFonts w:ascii="Arial" w:hAnsi="Arial" w:cs="Arial"/>
                <w:b/>
              </w:rPr>
              <w:t>s</w:t>
            </w:r>
            <w:r w:rsidRPr="000D44DD">
              <w:rPr>
                <w:rFonts w:ascii="Arial" w:hAnsi="Arial" w:cs="Arial"/>
                <w:b/>
              </w:rPr>
              <w:t xml:space="preserve"> de vigencia</w:t>
            </w:r>
            <w:r w:rsidR="00D1063D" w:rsidRPr="000D44DD">
              <w:rPr>
                <w:rFonts w:ascii="Arial" w:hAnsi="Arial" w:cs="Arial"/>
                <w:b/>
              </w:rPr>
              <w:t xml:space="preserve"> de Convocatoria</w:t>
            </w:r>
          </w:p>
        </w:tc>
        <w:tc>
          <w:tcPr>
            <w:tcW w:w="6848" w:type="dxa"/>
          </w:tcPr>
          <w:p w:rsidR="00B41529" w:rsidRPr="00D1063D" w:rsidRDefault="004675CE">
            <w:pPr>
              <w:rPr>
                <w:rFonts w:ascii="Arial" w:hAnsi="Arial" w:cs="Arial"/>
              </w:rPr>
            </w:pPr>
            <w:r w:rsidRPr="00D1063D">
              <w:rPr>
                <w:rFonts w:ascii="Arial" w:hAnsi="Arial" w:cs="Arial"/>
              </w:rPr>
              <w:t>Del 25 de abril al 23 de mayo de 2018</w:t>
            </w:r>
          </w:p>
        </w:tc>
      </w:tr>
      <w:tr w:rsidR="00D1063D" w:rsidTr="00B41529">
        <w:tc>
          <w:tcPr>
            <w:tcW w:w="1980" w:type="dxa"/>
          </w:tcPr>
          <w:p w:rsidR="00D1063D" w:rsidRPr="000D44DD" w:rsidRDefault="00D1063D">
            <w:pPr>
              <w:rPr>
                <w:rFonts w:ascii="Arial" w:hAnsi="Arial" w:cs="Arial"/>
                <w:b/>
              </w:rPr>
            </w:pPr>
            <w:r w:rsidRPr="000D44DD">
              <w:rPr>
                <w:rFonts w:ascii="Arial" w:hAnsi="Arial" w:cs="Arial"/>
                <w:b/>
              </w:rPr>
              <w:t>Periodo de operación</w:t>
            </w:r>
          </w:p>
        </w:tc>
        <w:tc>
          <w:tcPr>
            <w:tcW w:w="6848" w:type="dxa"/>
          </w:tcPr>
          <w:p w:rsidR="00D1063D" w:rsidRPr="00D1063D" w:rsidRDefault="00D1063D">
            <w:pPr>
              <w:rPr>
                <w:rFonts w:ascii="Arial" w:hAnsi="Arial" w:cs="Arial"/>
              </w:rPr>
            </w:pPr>
            <w:r w:rsidRPr="00D1063D">
              <w:rPr>
                <w:rFonts w:ascii="Arial" w:hAnsi="Arial" w:cs="Arial"/>
              </w:rPr>
              <w:t>Del 1 de junio al 31 de diciembre de 2018</w:t>
            </w:r>
          </w:p>
        </w:tc>
      </w:tr>
    </w:tbl>
    <w:p w:rsidR="00B41529" w:rsidRDefault="00B41529"/>
    <w:sectPr w:rsidR="00B415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5648" w:rsidRDefault="00735648" w:rsidP="004675CE">
      <w:pPr>
        <w:spacing w:after="0" w:line="240" w:lineRule="auto"/>
      </w:pPr>
      <w:r>
        <w:separator/>
      </w:r>
    </w:p>
  </w:endnote>
  <w:endnote w:type="continuationSeparator" w:id="0">
    <w:p w:rsidR="00735648" w:rsidRDefault="00735648" w:rsidP="00467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5648" w:rsidRDefault="00735648" w:rsidP="004675CE">
      <w:pPr>
        <w:spacing w:after="0" w:line="240" w:lineRule="auto"/>
      </w:pPr>
      <w:r>
        <w:separator/>
      </w:r>
    </w:p>
  </w:footnote>
  <w:footnote w:type="continuationSeparator" w:id="0">
    <w:p w:rsidR="00735648" w:rsidRDefault="00735648" w:rsidP="004675CE">
      <w:pPr>
        <w:spacing w:after="0" w:line="240" w:lineRule="auto"/>
      </w:pPr>
      <w:r>
        <w:continuationSeparator/>
      </w:r>
    </w:p>
  </w:footnote>
  <w:footnote w:id="1">
    <w:p w:rsidR="004675CE" w:rsidRPr="00A67876" w:rsidRDefault="004675CE" w:rsidP="004675CE">
      <w:pPr>
        <w:tabs>
          <w:tab w:val="left" w:pos="721"/>
        </w:tabs>
        <w:ind w:right="743"/>
        <w:jc w:val="both"/>
        <w:rPr>
          <w:rFonts w:cs="Calibri"/>
          <w:sz w:val="16"/>
        </w:rPr>
      </w:pPr>
      <w:r w:rsidRPr="00A67876">
        <w:rPr>
          <w:rStyle w:val="Refdenotaalpie"/>
        </w:rPr>
        <w:footnoteRef/>
      </w:r>
      <w:r w:rsidRPr="00A67876">
        <w:rPr>
          <w:rFonts w:cs="Calibri"/>
          <w:sz w:val="16"/>
        </w:rPr>
        <w:t xml:space="preserve">También podrán participar jóvenes que estén inscritos en el último año de sus programas de estudios, siempre y cuando tengan disponibilidad de tiempo. </w:t>
      </w:r>
    </w:p>
  </w:footnote>
  <w:footnote w:id="2">
    <w:p w:rsidR="004675CE" w:rsidRPr="00A67876" w:rsidRDefault="004675CE" w:rsidP="004675CE">
      <w:pPr>
        <w:tabs>
          <w:tab w:val="left" w:pos="721"/>
        </w:tabs>
        <w:ind w:right="743"/>
        <w:jc w:val="both"/>
        <w:rPr>
          <w:rFonts w:cs="Calibri"/>
          <w:sz w:val="16"/>
        </w:rPr>
      </w:pPr>
      <w:r w:rsidRPr="00A67876">
        <w:rPr>
          <w:rStyle w:val="Refdenotaalpie"/>
          <w:sz w:val="16"/>
        </w:rPr>
        <w:footnoteRef/>
      </w:r>
      <w:r w:rsidRPr="00A67876">
        <w:rPr>
          <w:rFonts w:cs="Calibri"/>
          <w:sz w:val="16"/>
        </w:rPr>
        <w:t>Podrán particip</w:t>
      </w:r>
      <w:r>
        <w:rPr>
          <w:rFonts w:cs="Calibri"/>
          <w:sz w:val="16"/>
        </w:rPr>
        <w:t>ar jóvenes de las carreras de me</w:t>
      </w:r>
      <w:r w:rsidRPr="00A67876">
        <w:rPr>
          <w:rFonts w:cs="Calibri"/>
          <w:sz w:val="16"/>
        </w:rPr>
        <w:t>catrónica, electrónica, marketing, negocios (en un esquema de equipo de trabajo complementario), entre otras.</w:t>
      </w:r>
    </w:p>
    <w:p w:rsidR="004675CE" w:rsidRDefault="004675CE" w:rsidP="004675CE">
      <w:pPr>
        <w:pStyle w:val="Textonotapie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1F5686"/>
    <w:multiLevelType w:val="hybridMultilevel"/>
    <w:tmpl w:val="2BB64860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A5730"/>
    <w:multiLevelType w:val="hybridMultilevel"/>
    <w:tmpl w:val="40C2A06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2" w15:restartNumberingAfterBreak="0">
    <w:nsid w:val="78A367A9"/>
    <w:multiLevelType w:val="hybridMultilevel"/>
    <w:tmpl w:val="32EE201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529"/>
    <w:rsid w:val="000D44DD"/>
    <w:rsid w:val="000F1E76"/>
    <w:rsid w:val="004675CE"/>
    <w:rsid w:val="00735648"/>
    <w:rsid w:val="0090548B"/>
    <w:rsid w:val="00B41529"/>
    <w:rsid w:val="00C049EC"/>
    <w:rsid w:val="00C05925"/>
    <w:rsid w:val="00D1063D"/>
    <w:rsid w:val="00F40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8DF941-8354-46FD-AE76-011B8BD84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415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notaalpie">
    <w:name w:val="footnote reference"/>
    <w:uiPriority w:val="99"/>
    <w:semiHidden/>
    <w:unhideWhenUsed/>
    <w:rsid w:val="004675CE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675CE"/>
    <w:pPr>
      <w:spacing w:after="0" w:line="240" w:lineRule="auto"/>
    </w:pPr>
    <w:rPr>
      <w:rFonts w:ascii="Calibri" w:eastAsia="Calibri" w:hAnsi="Calibri" w:cs="Arial"/>
      <w:sz w:val="20"/>
      <w:szCs w:val="20"/>
      <w:lang w:eastAsia="es-MX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675CE"/>
    <w:rPr>
      <w:rFonts w:ascii="Calibri" w:eastAsia="Calibri" w:hAnsi="Calibri" w:cs="Arial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258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Faz</dc:creator>
  <cp:keywords/>
  <dc:description/>
  <cp:lastModifiedBy>Alberto Faz</cp:lastModifiedBy>
  <cp:revision>4</cp:revision>
  <dcterms:created xsi:type="dcterms:W3CDTF">2018-04-25T15:34:00Z</dcterms:created>
  <dcterms:modified xsi:type="dcterms:W3CDTF">2018-04-25T17:53:00Z</dcterms:modified>
</cp:coreProperties>
</file>