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2A92ECC1" w:rsidR="00CB753D" w:rsidRDefault="006F31D1" w:rsidP="0090492A">
      <w:pPr>
        <w:pBdr>
          <w:bottom w:val="single" w:sz="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32690E">
        <w:rPr>
          <w:rFonts w:cstheme="minorHAnsi"/>
          <w:sz w:val="21"/>
          <w:szCs w:val="21"/>
        </w:rPr>
        <w:t>WEEK 1</w:t>
      </w:r>
      <w:r w:rsidR="0032690E" w:rsidRPr="0032690E">
        <w:rPr>
          <w:rFonts w:cstheme="minorHAnsi"/>
          <w:sz w:val="21"/>
          <w:szCs w:val="21"/>
        </w:rPr>
        <w:t xml:space="preserve"> </w:t>
      </w:r>
    </w:p>
    <w:p w14:paraId="3044AC58" w14:textId="3DA2BEB7" w:rsidR="00CA6392" w:rsidRDefault="00BF0674" w:rsidP="00BF0674">
      <w:pPr>
        <w:jc w:val="center"/>
      </w:pPr>
      <w:r>
        <w:rPr>
          <w:noProof/>
        </w:rPr>
        <w:drawing>
          <wp:inline distT="0" distB="0" distL="0" distR="0" wp14:anchorId="7A152ACE" wp14:editId="4748599D">
            <wp:extent cx="4098275" cy="25485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16.59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4" cy="2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54CA" w14:textId="4500E44F" w:rsidR="00BF0674" w:rsidRDefault="00BF0674" w:rsidP="00BF0674">
      <w:pPr>
        <w:ind w:left="2160" w:hanging="2160"/>
        <w:rPr>
          <w:b/>
        </w:rPr>
      </w:pPr>
      <w:r w:rsidRPr="00BF0674">
        <w:rPr>
          <w:b/>
          <w:color w:val="FF0000"/>
        </w:rPr>
        <w:t>Availability</w:t>
      </w:r>
      <w:r>
        <w:tab/>
        <w:t xml:space="preserve">Protection ensures </w:t>
      </w:r>
      <w:r w:rsidRPr="00BF0674">
        <w:rPr>
          <w:b/>
        </w:rPr>
        <w:t>reliability</w:t>
      </w:r>
      <w:r>
        <w:t xml:space="preserve"> and </w:t>
      </w:r>
      <w:r w:rsidRPr="00BF0674">
        <w:rPr>
          <w:b/>
        </w:rPr>
        <w:t>timely</w:t>
      </w:r>
      <w:r>
        <w:t xml:space="preserve"> </w:t>
      </w:r>
      <w:r w:rsidRPr="00BF0674">
        <w:rPr>
          <w:b/>
        </w:rPr>
        <w:t>access</w:t>
      </w:r>
      <w:r>
        <w:t xml:space="preserve"> to </w:t>
      </w:r>
      <w:r w:rsidRPr="00BF0674">
        <w:rPr>
          <w:b/>
        </w:rPr>
        <w:t>data</w:t>
      </w:r>
      <w:r>
        <w:t xml:space="preserve"> and </w:t>
      </w:r>
      <w:r w:rsidRPr="00BF0674">
        <w:rPr>
          <w:b/>
        </w:rPr>
        <w:t>resources</w:t>
      </w:r>
      <w:r>
        <w:t xml:space="preserve"> to </w:t>
      </w:r>
      <w:r w:rsidRPr="00BF0674">
        <w:rPr>
          <w:b/>
        </w:rPr>
        <w:t>authorised</w:t>
      </w:r>
      <w:r>
        <w:t xml:space="preserve"> </w:t>
      </w:r>
      <w:r w:rsidRPr="00BF0674">
        <w:rPr>
          <w:b/>
        </w:rPr>
        <w:t>individuals</w:t>
      </w:r>
      <w:r>
        <w:rPr>
          <w:b/>
        </w:rPr>
        <w:t>.</w:t>
      </w:r>
    </w:p>
    <w:p w14:paraId="4E437DDE" w14:textId="14104062" w:rsidR="00BF0674" w:rsidRDefault="00BF0674" w:rsidP="00BF0674">
      <w:pPr>
        <w:ind w:left="2160" w:hanging="2160"/>
      </w:pPr>
      <w:r>
        <w:rPr>
          <w:b/>
          <w:color w:val="FF0000"/>
        </w:rPr>
        <w:t>Integrity</w:t>
      </w:r>
      <w:r w:rsidRPr="00BF0674">
        <w:tab/>
        <w:t xml:space="preserve">Is upheld when the </w:t>
      </w:r>
      <w:r w:rsidRPr="00BF0674">
        <w:rPr>
          <w:b/>
        </w:rPr>
        <w:t>assurance</w:t>
      </w:r>
      <w:r w:rsidRPr="00BF0674">
        <w:t xml:space="preserve"> of the </w:t>
      </w:r>
      <w:r w:rsidRPr="00BF0674">
        <w:rPr>
          <w:b/>
        </w:rPr>
        <w:t>accuracy</w:t>
      </w:r>
      <w:r w:rsidRPr="00BF0674">
        <w:t xml:space="preserve"> and </w:t>
      </w:r>
      <w:r w:rsidRPr="00BF0674">
        <w:rPr>
          <w:b/>
        </w:rPr>
        <w:t>reliability</w:t>
      </w:r>
      <w:r w:rsidRPr="00BF0674">
        <w:t xml:space="preserve"> of </w:t>
      </w:r>
      <w:r w:rsidRPr="00BF0674">
        <w:rPr>
          <w:b/>
        </w:rPr>
        <w:t>information</w:t>
      </w:r>
      <w:r w:rsidRPr="00BF0674">
        <w:t xml:space="preserve"> and </w:t>
      </w:r>
      <w:r w:rsidRPr="00BF0674">
        <w:rPr>
          <w:b/>
        </w:rPr>
        <w:t>systems</w:t>
      </w:r>
      <w:r w:rsidRPr="00BF0674">
        <w:t xml:space="preserve"> is </w:t>
      </w:r>
      <w:r w:rsidRPr="00BF0674">
        <w:rPr>
          <w:b/>
        </w:rPr>
        <w:t>provided</w:t>
      </w:r>
      <w:r w:rsidRPr="00BF0674">
        <w:t xml:space="preserve"> and any </w:t>
      </w:r>
      <w:r w:rsidRPr="00BF0674">
        <w:rPr>
          <w:b/>
        </w:rPr>
        <w:t>unauthorised</w:t>
      </w:r>
      <w:r w:rsidRPr="00BF0674">
        <w:t xml:space="preserve"> </w:t>
      </w:r>
      <w:r w:rsidRPr="00BF0674">
        <w:rPr>
          <w:b/>
        </w:rPr>
        <w:t>modification</w:t>
      </w:r>
      <w:r w:rsidRPr="00BF0674">
        <w:t xml:space="preserve"> is </w:t>
      </w:r>
      <w:r w:rsidRPr="00BF0674">
        <w:rPr>
          <w:b/>
        </w:rPr>
        <w:t>prevented</w:t>
      </w:r>
      <w:r w:rsidRPr="00BF0674">
        <w:t xml:space="preserve">. </w:t>
      </w:r>
    </w:p>
    <w:p w14:paraId="4E82A4F3" w14:textId="7A1B906E" w:rsidR="00BF0674" w:rsidRDefault="00BF0674" w:rsidP="00BF0674">
      <w:pPr>
        <w:ind w:left="2160" w:hanging="2160"/>
        <w:rPr>
          <w:color w:val="000000" w:themeColor="text1"/>
        </w:rPr>
      </w:pPr>
      <w:r>
        <w:rPr>
          <w:b/>
          <w:color w:val="FF0000"/>
        </w:rPr>
        <w:t>Confidentiality</w:t>
      </w:r>
      <w:r>
        <w:rPr>
          <w:b/>
          <w:color w:val="FF0000"/>
        </w:rPr>
        <w:tab/>
      </w:r>
      <w:r>
        <w:rPr>
          <w:color w:val="000000" w:themeColor="text1"/>
        </w:rPr>
        <w:t xml:space="preserve">Ensures that the </w:t>
      </w:r>
      <w:r w:rsidRPr="00BF0674">
        <w:rPr>
          <w:b/>
          <w:color w:val="000000" w:themeColor="text1"/>
        </w:rPr>
        <w:t>necessary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level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secrecy</w:t>
      </w:r>
      <w:r>
        <w:rPr>
          <w:color w:val="000000" w:themeColor="text1"/>
        </w:rPr>
        <w:t xml:space="preserve"> is </w:t>
      </w:r>
      <w:r w:rsidRPr="00BF0674">
        <w:rPr>
          <w:b/>
          <w:color w:val="000000" w:themeColor="text1"/>
        </w:rPr>
        <w:t>enforced</w:t>
      </w:r>
      <w:r>
        <w:rPr>
          <w:color w:val="000000" w:themeColor="text1"/>
        </w:rPr>
        <w:t xml:space="preserve"> at </w:t>
      </w:r>
      <w:r w:rsidRPr="00BF0674">
        <w:rPr>
          <w:b/>
          <w:color w:val="000000" w:themeColor="text1"/>
        </w:rPr>
        <w:t>each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junction</w:t>
      </w:r>
      <w:r>
        <w:rPr>
          <w:color w:val="000000" w:themeColor="text1"/>
        </w:rPr>
        <w:t xml:space="preserve"> of data </w:t>
      </w:r>
      <w:r w:rsidRPr="00BF0674">
        <w:rPr>
          <w:b/>
          <w:color w:val="000000" w:themeColor="text1"/>
        </w:rPr>
        <w:t>processing</w:t>
      </w:r>
      <w:r>
        <w:rPr>
          <w:color w:val="000000" w:themeColor="text1"/>
        </w:rPr>
        <w:t xml:space="preserve"> and </w:t>
      </w:r>
      <w:r w:rsidRPr="00BF0674">
        <w:rPr>
          <w:b/>
          <w:color w:val="000000" w:themeColor="text1"/>
        </w:rPr>
        <w:t>prevents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unauthorised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disclosure</w:t>
      </w:r>
      <w:r>
        <w:rPr>
          <w:color w:val="000000" w:themeColor="text1"/>
        </w:rPr>
        <w:t xml:space="preserve">. </w:t>
      </w:r>
    </w:p>
    <w:p w14:paraId="28890AF1" w14:textId="353A1222" w:rsidR="00870506" w:rsidRDefault="00BF0674" w:rsidP="00870506">
      <w:pPr>
        <w:ind w:left="2160"/>
      </w:pPr>
      <w:r w:rsidRPr="00BF0674">
        <w:t xml:space="preserve">This </w:t>
      </w:r>
      <w:r w:rsidRPr="00BF0674">
        <w:rPr>
          <w:b/>
        </w:rPr>
        <w:t>level</w:t>
      </w:r>
      <w:r w:rsidRPr="00BF0674">
        <w:t xml:space="preserve"> of </w:t>
      </w:r>
      <w:r w:rsidRPr="00BF0674">
        <w:rPr>
          <w:b/>
        </w:rPr>
        <w:t>confidentiality</w:t>
      </w:r>
      <w:r w:rsidRPr="00BF0674">
        <w:t xml:space="preserve"> should </w:t>
      </w:r>
      <w:r w:rsidRPr="00BF0674">
        <w:rPr>
          <w:b/>
        </w:rPr>
        <w:t>prevail</w:t>
      </w:r>
      <w:r w:rsidRPr="00BF0674">
        <w:t xml:space="preserve"> while </w:t>
      </w:r>
      <w:r w:rsidRPr="00BF0674">
        <w:rPr>
          <w:b/>
        </w:rPr>
        <w:t>data</w:t>
      </w:r>
      <w:r w:rsidRPr="00BF0674">
        <w:t xml:space="preserve"> </w:t>
      </w:r>
      <w:r w:rsidRPr="00BF0674">
        <w:rPr>
          <w:b/>
        </w:rPr>
        <w:t>resides</w:t>
      </w:r>
      <w:r w:rsidRPr="00BF0674">
        <w:t xml:space="preserve"> on </w:t>
      </w:r>
      <w:r w:rsidRPr="00BF0674">
        <w:rPr>
          <w:b/>
        </w:rPr>
        <w:t>systems</w:t>
      </w:r>
      <w:r w:rsidRPr="00BF0674">
        <w:t xml:space="preserve"> and </w:t>
      </w:r>
      <w:r w:rsidRPr="00BF0674">
        <w:rPr>
          <w:b/>
        </w:rPr>
        <w:t>devices</w:t>
      </w:r>
      <w:r w:rsidRPr="00BF0674">
        <w:t xml:space="preserve"> </w:t>
      </w:r>
      <w:r w:rsidRPr="00BF0674">
        <w:rPr>
          <w:b/>
        </w:rPr>
        <w:t>within</w:t>
      </w:r>
      <w:r w:rsidRPr="00BF0674">
        <w:t xml:space="preserve"> the </w:t>
      </w:r>
      <w:r w:rsidRPr="00BF0674">
        <w:rPr>
          <w:b/>
        </w:rPr>
        <w:t>network</w:t>
      </w:r>
      <w:r w:rsidRPr="00BF0674">
        <w:t xml:space="preserve">, as it is </w:t>
      </w:r>
      <w:r w:rsidRPr="00BF0674">
        <w:rPr>
          <w:b/>
        </w:rPr>
        <w:t>transmitted</w:t>
      </w:r>
      <w:r w:rsidRPr="00BF0674">
        <w:t xml:space="preserve">, and </w:t>
      </w:r>
      <w:r w:rsidRPr="00BF0674">
        <w:rPr>
          <w:b/>
        </w:rPr>
        <w:t>once</w:t>
      </w:r>
      <w:r w:rsidRPr="00BF0674">
        <w:t xml:space="preserve"> it </w:t>
      </w:r>
      <w:r w:rsidRPr="00BF0674">
        <w:rPr>
          <w:b/>
        </w:rPr>
        <w:t>reaches</w:t>
      </w:r>
      <w:r w:rsidRPr="00BF0674">
        <w:t xml:space="preserve"> its </w:t>
      </w:r>
      <w:r w:rsidRPr="00BF0674">
        <w:rPr>
          <w:b/>
        </w:rPr>
        <w:t>destination</w:t>
      </w:r>
      <w:r w:rsidRPr="00BF0674">
        <w:t xml:space="preserve">. </w:t>
      </w:r>
    </w:p>
    <w:p w14:paraId="0FD66B2F" w14:textId="18B99255" w:rsidR="00870506" w:rsidRDefault="00870506" w:rsidP="00870506">
      <w:pPr>
        <w:rPr>
          <w:rStyle w:val="IntenseReference"/>
        </w:rPr>
      </w:pPr>
      <w:r w:rsidRPr="00870506">
        <w:rPr>
          <w:rStyle w:val="IntenseReference"/>
        </w:rPr>
        <w:t>Controls to Counter Cyber Attack</w:t>
      </w:r>
    </w:p>
    <w:p w14:paraId="222F7A6F" w14:textId="14B76BBD" w:rsidR="00870506" w:rsidRDefault="00FF3983" w:rsidP="00FF3983">
      <w:pPr>
        <w:rPr>
          <w:b/>
        </w:rPr>
      </w:pPr>
      <w:r>
        <w:rPr>
          <w:b/>
        </w:rPr>
        <w:t>Availability</w:t>
      </w:r>
    </w:p>
    <w:p w14:paraId="23AE3CF7" w14:textId="180CBC35" w:rsidR="00FF3983" w:rsidRDefault="00FF3983" w:rsidP="00FF3983">
      <w:pPr>
        <w:pStyle w:val="ListParagraph"/>
        <w:numPr>
          <w:ilvl w:val="0"/>
          <w:numId w:val="4"/>
        </w:numPr>
      </w:pPr>
      <w:r>
        <w:t>Redundant array of inexpensive disks (</w:t>
      </w:r>
      <w:r w:rsidRPr="00FF3983">
        <w:rPr>
          <w:b/>
          <w:i/>
        </w:rPr>
        <w:t>RAID</w:t>
      </w:r>
      <w:r>
        <w:t>)</w:t>
      </w:r>
    </w:p>
    <w:p w14:paraId="3B9D06FC" w14:textId="7D238AB4" w:rsidR="00FF3983" w:rsidRDefault="00FF3983" w:rsidP="00FF3983">
      <w:pPr>
        <w:pStyle w:val="ListParagraph"/>
        <w:numPr>
          <w:ilvl w:val="0"/>
          <w:numId w:val="4"/>
        </w:numPr>
      </w:pPr>
      <w:r>
        <w:t>Clustering</w:t>
      </w:r>
    </w:p>
    <w:p w14:paraId="578D09C2" w14:textId="7522EAD9" w:rsidR="00FF3983" w:rsidRDefault="00FF3983" w:rsidP="00FF3983">
      <w:pPr>
        <w:pStyle w:val="ListParagraph"/>
        <w:numPr>
          <w:ilvl w:val="0"/>
          <w:numId w:val="4"/>
        </w:numPr>
      </w:pPr>
      <w:r>
        <w:t>Load balancing</w:t>
      </w:r>
    </w:p>
    <w:p w14:paraId="57986AA3" w14:textId="52F3D0A4" w:rsidR="00FF3983" w:rsidRDefault="00FF3983" w:rsidP="00FF3983">
      <w:pPr>
        <w:pStyle w:val="ListParagraph"/>
        <w:numPr>
          <w:ilvl w:val="0"/>
          <w:numId w:val="4"/>
        </w:numPr>
      </w:pPr>
      <w:r>
        <w:t>Redundant data and power lines</w:t>
      </w:r>
    </w:p>
    <w:p w14:paraId="6E980189" w14:textId="319D74B6" w:rsidR="00FF3983" w:rsidRDefault="00FF3983" w:rsidP="00FF3983">
      <w:pPr>
        <w:pStyle w:val="ListParagraph"/>
        <w:numPr>
          <w:ilvl w:val="0"/>
          <w:numId w:val="4"/>
        </w:numPr>
      </w:pPr>
      <w:r>
        <w:t>Software and data backups</w:t>
      </w:r>
    </w:p>
    <w:p w14:paraId="00934502" w14:textId="149FC1E2" w:rsidR="00FF3983" w:rsidRDefault="00FF3983" w:rsidP="00FF3983">
      <w:pPr>
        <w:rPr>
          <w:b/>
        </w:rPr>
      </w:pPr>
      <w:r w:rsidRPr="00FF3983">
        <w:rPr>
          <w:b/>
        </w:rPr>
        <w:t>Integrity</w:t>
      </w:r>
    </w:p>
    <w:p w14:paraId="4FDDC1AF" w14:textId="1E3F221D" w:rsidR="00FF3983" w:rsidRDefault="00FF3983" w:rsidP="00FF3983">
      <w:pPr>
        <w:pStyle w:val="ListParagraph"/>
        <w:numPr>
          <w:ilvl w:val="0"/>
          <w:numId w:val="4"/>
        </w:numPr>
      </w:pPr>
      <w:r w:rsidRPr="00FF3983">
        <w:t>Hashing (data integrity)</w:t>
      </w:r>
    </w:p>
    <w:p w14:paraId="770C63AF" w14:textId="6D79E242" w:rsidR="00FF3983" w:rsidRDefault="00FF3983" w:rsidP="00FF3983">
      <w:pPr>
        <w:pStyle w:val="ListParagraph"/>
        <w:numPr>
          <w:ilvl w:val="0"/>
          <w:numId w:val="4"/>
        </w:numPr>
      </w:pPr>
      <w:r>
        <w:t>Configuration management (</w:t>
      </w:r>
      <w:r w:rsidRPr="00FF3983">
        <w:rPr>
          <w:i/>
        </w:rPr>
        <w:t>system integrity</w:t>
      </w:r>
      <w:r>
        <w:t>)</w:t>
      </w:r>
    </w:p>
    <w:p w14:paraId="77E9FE67" w14:textId="4DACFF09" w:rsidR="00FF3983" w:rsidRDefault="00FF3983" w:rsidP="00FF3983">
      <w:pPr>
        <w:pStyle w:val="ListParagraph"/>
        <w:numPr>
          <w:ilvl w:val="0"/>
          <w:numId w:val="4"/>
        </w:numPr>
      </w:pPr>
      <w:r>
        <w:t>Change control (</w:t>
      </w:r>
      <w:r w:rsidRPr="00FF3983">
        <w:rPr>
          <w:i/>
        </w:rPr>
        <w:t>process integrity</w:t>
      </w:r>
      <w:r>
        <w:t>)</w:t>
      </w:r>
    </w:p>
    <w:p w14:paraId="00C0D12B" w14:textId="062D8CEA" w:rsidR="00FF3983" w:rsidRDefault="00FF3983" w:rsidP="00FF3983">
      <w:pPr>
        <w:rPr>
          <w:b/>
        </w:rPr>
      </w:pPr>
      <w:r w:rsidRPr="00FF3983">
        <w:rPr>
          <w:b/>
        </w:rPr>
        <w:t>Confidentiality</w:t>
      </w:r>
    </w:p>
    <w:p w14:paraId="1C83A655" w14:textId="74BBE1A0" w:rsidR="00FF3983" w:rsidRDefault="00FF3983" w:rsidP="00FF3983">
      <w:pPr>
        <w:pStyle w:val="ListParagraph"/>
        <w:numPr>
          <w:ilvl w:val="0"/>
          <w:numId w:val="4"/>
        </w:numPr>
      </w:pPr>
      <w:r w:rsidRPr="00FF3983">
        <w:t>E</w:t>
      </w:r>
      <w:r>
        <w:t>ncryption for data at rest (</w:t>
      </w:r>
      <w:r w:rsidRPr="00FF3983">
        <w:rPr>
          <w:i/>
        </w:rPr>
        <w:t>whole disk, database encryption</w:t>
      </w:r>
      <w:r>
        <w:t>)</w:t>
      </w:r>
    </w:p>
    <w:p w14:paraId="66CBAB7D" w14:textId="515799C8" w:rsidR="00FF3983" w:rsidRDefault="00FF3983" w:rsidP="00FF3983">
      <w:pPr>
        <w:pStyle w:val="ListParagraph"/>
        <w:numPr>
          <w:ilvl w:val="0"/>
          <w:numId w:val="4"/>
        </w:numPr>
      </w:pPr>
      <w:r>
        <w:t>Encryption for data in transit (</w:t>
      </w:r>
      <w:r w:rsidRPr="00FF3983">
        <w:rPr>
          <w:i/>
        </w:rPr>
        <w:t>IPSec, SSL, PPTP, SSH</w:t>
      </w:r>
      <w:r>
        <w:t>)</w:t>
      </w:r>
    </w:p>
    <w:p w14:paraId="28B36134" w14:textId="20653C4E" w:rsidR="00FF3983" w:rsidRDefault="00FF3983" w:rsidP="00FF3983">
      <w:pPr>
        <w:pStyle w:val="ListParagraph"/>
        <w:numPr>
          <w:ilvl w:val="0"/>
          <w:numId w:val="4"/>
        </w:numPr>
      </w:pPr>
      <w:r>
        <w:t>Access control (</w:t>
      </w:r>
      <w:r w:rsidRPr="00FF3983">
        <w:rPr>
          <w:i/>
        </w:rPr>
        <w:t>physical and technical</w:t>
      </w:r>
      <w:r>
        <w:t>)</w:t>
      </w:r>
    </w:p>
    <w:p w14:paraId="66C74A42" w14:textId="3EA47277" w:rsidR="008F2BFC" w:rsidRDefault="008F2BFC" w:rsidP="008F2BFC"/>
    <w:p w14:paraId="4E98F187" w14:textId="248D5C38" w:rsidR="008F2BFC" w:rsidRDefault="008F2BFC" w:rsidP="008F2BFC">
      <w:pPr>
        <w:ind w:left="2160" w:hanging="2160"/>
      </w:pPr>
      <w:r w:rsidRPr="008F2BFC">
        <w:rPr>
          <w:b/>
        </w:rPr>
        <w:lastRenderedPageBreak/>
        <w:t>Vulnerability</w:t>
      </w:r>
      <w:r>
        <w:tab/>
        <w:t xml:space="preserve">A lack of a </w:t>
      </w:r>
      <w:r w:rsidRPr="00B35FFE">
        <w:rPr>
          <w:b/>
        </w:rPr>
        <w:t>countermeasure</w:t>
      </w:r>
      <w:r>
        <w:t xml:space="preserve"> or a </w:t>
      </w:r>
      <w:r w:rsidRPr="00B35FFE">
        <w:rPr>
          <w:b/>
        </w:rPr>
        <w:t>weakness</w:t>
      </w:r>
      <w:r>
        <w:t xml:space="preserve"> in a </w:t>
      </w:r>
      <w:r w:rsidRPr="00B35FFE">
        <w:rPr>
          <w:b/>
        </w:rPr>
        <w:t>countermeasure</w:t>
      </w:r>
      <w:r>
        <w:t xml:space="preserve"> that is </w:t>
      </w:r>
      <w:r w:rsidRPr="00B35FFE">
        <w:rPr>
          <w:b/>
        </w:rPr>
        <w:t>in</w:t>
      </w:r>
      <w:r>
        <w:t xml:space="preserve"> </w:t>
      </w:r>
      <w:r w:rsidRPr="00B35FFE">
        <w:rPr>
          <w:b/>
        </w:rPr>
        <w:t>place</w:t>
      </w:r>
      <w:r>
        <w:t>.</w:t>
      </w:r>
    </w:p>
    <w:p w14:paraId="5E17908E" w14:textId="647D798E" w:rsidR="008F2BFC" w:rsidRDefault="008F2BFC" w:rsidP="008F2BFC">
      <w:pPr>
        <w:ind w:left="2160" w:hanging="2160"/>
        <w:rPr>
          <w:b/>
        </w:rPr>
      </w:pPr>
      <w:r>
        <w:rPr>
          <w:b/>
        </w:rPr>
        <w:t>Threat</w:t>
      </w:r>
      <w:r>
        <w:rPr>
          <w:b/>
        </w:rPr>
        <w:tab/>
      </w:r>
      <w:r w:rsidRPr="00B35FFE">
        <w:t xml:space="preserve">A threat is </w:t>
      </w:r>
      <w:r w:rsidRPr="00B35FFE">
        <w:rPr>
          <w:b/>
        </w:rPr>
        <w:t>any</w:t>
      </w:r>
      <w:r w:rsidRPr="00B35FFE">
        <w:t xml:space="preserve">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danger</w:t>
      </w:r>
      <w:r w:rsidRPr="00B35FFE">
        <w:t xml:space="preserve"> that is </w:t>
      </w:r>
      <w:r w:rsidRPr="00B35FFE">
        <w:rPr>
          <w:b/>
        </w:rPr>
        <w:t>associated</w:t>
      </w:r>
      <w:r w:rsidRPr="00B35FFE">
        <w:t xml:space="preserve"> with the </w:t>
      </w:r>
      <w:r w:rsidRPr="00B35FFE">
        <w:rPr>
          <w:b/>
        </w:rPr>
        <w:t>exploitation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>.</w:t>
      </w:r>
      <w:r>
        <w:rPr>
          <w:b/>
        </w:rPr>
        <w:t xml:space="preserve"> </w:t>
      </w:r>
    </w:p>
    <w:p w14:paraId="5B592418" w14:textId="7FCC4C75" w:rsidR="00B35FFE" w:rsidRDefault="00B35FFE" w:rsidP="00B35FFE">
      <w:pPr>
        <w:ind w:left="2160" w:hanging="2160"/>
        <w:rPr>
          <w:b/>
        </w:rPr>
      </w:pPr>
      <w:r>
        <w:rPr>
          <w:b/>
        </w:rPr>
        <w:t xml:space="preserve">Threat </w:t>
      </w:r>
      <w:r w:rsidRPr="00B35FFE">
        <w:t>(</w:t>
      </w:r>
      <w:r w:rsidRPr="00B35FFE">
        <w:rPr>
          <w:i/>
        </w:rPr>
        <w:t>for business</w:t>
      </w:r>
      <w:r w:rsidRPr="00B35FFE">
        <w:t>)</w:t>
      </w:r>
      <w:r w:rsidRPr="00B35FFE">
        <w:tab/>
        <w:t xml:space="preserve">The threat is that </w:t>
      </w:r>
      <w:r w:rsidRPr="00B35FFE">
        <w:rPr>
          <w:b/>
        </w:rPr>
        <w:t>someone</w:t>
      </w:r>
      <w:r w:rsidRPr="00B35FFE">
        <w:t xml:space="preserve">, or </w:t>
      </w:r>
      <w:r w:rsidRPr="00B35FFE">
        <w:rPr>
          <w:b/>
        </w:rPr>
        <w:t>something</w:t>
      </w:r>
      <w:r w:rsidRPr="00B35FFE">
        <w:t xml:space="preserve">, will </w:t>
      </w:r>
      <w:r w:rsidRPr="00B35FFE">
        <w:rPr>
          <w:b/>
        </w:rPr>
        <w:t>identify</w:t>
      </w:r>
      <w:r w:rsidRPr="00B35FFE">
        <w:t xml:space="preserve"> a </w:t>
      </w:r>
      <w:r w:rsidRPr="00B35FFE">
        <w:rPr>
          <w:b/>
        </w:rPr>
        <w:t>specific</w:t>
      </w:r>
      <w:r w:rsidRPr="00B35FFE">
        <w:t xml:space="preserve"> </w:t>
      </w:r>
      <w:r w:rsidRPr="00B35FFE">
        <w:rPr>
          <w:b/>
        </w:rPr>
        <w:t>vulnerability</w:t>
      </w:r>
      <w:r w:rsidRPr="00B35FFE">
        <w:t xml:space="preserve"> and </w:t>
      </w:r>
      <w:r w:rsidRPr="00B35FFE">
        <w:rPr>
          <w:b/>
        </w:rPr>
        <w:t>use</w:t>
      </w:r>
      <w:r w:rsidRPr="00B35FFE">
        <w:t xml:space="preserve"> it </w:t>
      </w:r>
      <w:r w:rsidRPr="00B35FFE">
        <w:rPr>
          <w:b/>
        </w:rPr>
        <w:t>against</w:t>
      </w:r>
      <w:r w:rsidRPr="00B35FFE">
        <w:t xml:space="preserve"> the </w:t>
      </w:r>
      <w:r w:rsidRPr="00B35FFE">
        <w:rPr>
          <w:b/>
        </w:rPr>
        <w:t>company</w:t>
      </w:r>
      <w:r w:rsidRPr="00B35FFE">
        <w:t xml:space="preserve"> or </w:t>
      </w:r>
      <w:r w:rsidRPr="00B35FFE">
        <w:rPr>
          <w:b/>
        </w:rPr>
        <w:t>individual</w:t>
      </w:r>
      <w:r w:rsidRPr="00B35FFE">
        <w:t>.</w:t>
      </w:r>
    </w:p>
    <w:p w14:paraId="2674BB09" w14:textId="44F474CE" w:rsidR="00B35FFE" w:rsidRDefault="00B35FFE" w:rsidP="00B35FFE">
      <w:pPr>
        <w:ind w:left="2160" w:hanging="2160"/>
      </w:pPr>
      <w:r>
        <w:rPr>
          <w:b/>
        </w:rPr>
        <w:t>Threat Agent</w:t>
      </w:r>
      <w:r>
        <w:rPr>
          <w:b/>
        </w:rPr>
        <w:tab/>
      </w:r>
      <w:r w:rsidRPr="00B35FFE">
        <w:t xml:space="preserve">The </w:t>
      </w:r>
      <w:r w:rsidRPr="00B35FFE">
        <w:rPr>
          <w:b/>
        </w:rPr>
        <w:t>entity</w:t>
      </w:r>
      <w:r w:rsidRPr="00B35FFE">
        <w:t xml:space="preserve"> that </w:t>
      </w:r>
      <w:r w:rsidRPr="00B35FFE">
        <w:rPr>
          <w:b/>
        </w:rPr>
        <w:t>takes</w:t>
      </w:r>
      <w:r w:rsidRPr="00B35FFE">
        <w:t xml:space="preserve"> </w:t>
      </w:r>
      <w:r w:rsidRPr="00B35FFE">
        <w:rPr>
          <w:b/>
        </w:rPr>
        <w:t>advantages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 xml:space="preserve"> is referred to as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>.</w:t>
      </w:r>
    </w:p>
    <w:p w14:paraId="7131E31E" w14:textId="65CACFE9" w:rsidR="00B35FFE" w:rsidRDefault="00B35FFE" w:rsidP="00B35FFE">
      <w:pPr>
        <w:ind w:left="2160" w:hanging="2160"/>
      </w:pPr>
      <w:r>
        <w:rPr>
          <w:b/>
        </w:rPr>
        <w:t>Risk</w:t>
      </w:r>
      <w:r w:rsidRPr="00B35FFE">
        <w:tab/>
        <w:t xml:space="preserve">A risk is the </w:t>
      </w:r>
      <w:r w:rsidRPr="00B35FFE">
        <w:rPr>
          <w:b/>
        </w:rPr>
        <w:t>likelihood</w:t>
      </w:r>
      <w:r w:rsidRPr="00B35FFE">
        <w:t xml:space="preserve"> of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</w:t>
      </w:r>
      <w:r w:rsidRPr="00B35FFE">
        <w:rPr>
          <w:b/>
        </w:rPr>
        <w:t>exploiting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and the </w:t>
      </w:r>
      <w:r w:rsidRPr="00B35FFE">
        <w:rPr>
          <w:b/>
        </w:rPr>
        <w:t>corresponding</w:t>
      </w:r>
      <w:r w:rsidRPr="00B35FFE">
        <w:t xml:space="preserve"> </w:t>
      </w:r>
      <w:r w:rsidRPr="00B35FFE">
        <w:rPr>
          <w:b/>
        </w:rPr>
        <w:t>business</w:t>
      </w:r>
      <w:r w:rsidRPr="00B35FFE">
        <w:t xml:space="preserve"> </w:t>
      </w:r>
      <w:r w:rsidRPr="00B35FFE">
        <w:rPr>
          <w:b/>
        </w:rPr>
        <w:t>impact</w:t>
      </w:r>
      <w:r w:rsidRPr="00B35FFE">
        <w:t>.</w:t>
      </w:r>
    </w:p>
    <w:p w14:paraId="099767F5" w14:textId="205120C5" w:rsidR="00B35FFE" w:rsidRDefault="00B35FFE" w:rsidP="00B35FFE">
      <w:pPr>
        <w:ind w:left="2160" w:hanging="2160"/>
      </w:pPr>
      <w:r w:rsidRPr="00B35FFE">
        <w:rPr>
          <w:b/>
        </w:rPr>
        <w:t>Exposure</w:t>
      </w:r>
      <w:r>
        <w:rPr>
          <w:b/>
        </w:rPr>
        <w:tab/>
      </w:r>
      <w:r w:rsidRPr="00B35FFE">
        <w:t xml:space="preserve">An exposure is an </w:t>
      </w:r>
      <w:r w:rsidRPr="00B35FFE">
        <w:rPr>
          <w:b/>
        </w:rPr>
        <w:t>instance</w:t>
      </w:r>
      <w:r w:rsidRPr="00B35FFE">
        <w:t xml:space="preserve"> of </w:t>
      </w:r>
      <w:r w:rsidRPr="00B35FFE">
        <w:rPr>
          <w:b/>
        </w:rPr>
        <w:t>being</w:t>
      </w:r>
      <w:r w:rsidRPr="00B35FFE">
        <w:t xml:space="preserve"> </w:t>
      </w:r>
      <w:r w:rsidRPr="00B35FFE">
        <w:rPr>
          <w:b/>
        </w:rPr>
        <w:t>exposed</w:t>
      </w:r>
      <w:r w:rsidRPr="00B35FFE">
        <w:t xml:space="preserve"> to </w:t>
      </w:r>
      <w:r w:rsidRPr="00B35FFE">
        <w:rPr>
          <w:b/>
        </w:rPr>
        <w:t>losses</w:t>
      </w:r>
      <w:r w:rsidRPr="00B35FFE">
        <w:t>.</w:t>
      </w:r>
    </w:p>
    <w:p w14:paraId="774DE4BF" w14:textId="77777777" w:rsidR="00B35FFE" w:rsidRDefault="00B35FFE" w:rsidP="00B35FFE">
      <w:pPr>
        <w:ind w:left="2160" w:hanging="2160"/>
        <w:rPr>
          <w:b/>
        </w:rPr>
      </w:pPr>
      <w:r>
        <w:rPr>
          <w:b/>
        </w:rPr>
        <w:t>Control</w:t>
      </w:r>
      <w:r>
        <w:rPr>
          <w:b/>
        </w:rPr>
        <w:tab/>
      </w:r>
      <w:r w:rsidRPr="00B35FFE">
        <w:t xml:space="preserve">A </w:t>
      </w:r>
      <w:r w:rsidRPr="00B35FFE">
        <w:rPr>
          <w:b/>
        </w:rPr>
        <w:t>control</w:t>
      </w:r>
      <w:r w:rsidRPr="00B35FFE">
        <w:t xml:space="preserve">, or </w:t>
      </w:r>
      <w:r w:rsidRPr="00B35FFE">
        <w:rPr>
          <w:b/>
        </w:rPr>
        <w:t>countermeasure</w:t>
      </w:r>
      <w:r w:rsidRPr="00B35FFE">
        <w:t xml:space="preserve">, is put into place to </w:t>
      </w:r>
      <w:r w:rsidRPr="00B35FFE">
        <w:rPr>
          <w:b/>
        </w:rPr>
        <w:t>mitigate</w:t>
      </w:r>
      <w:r w:rsidRPr="00B35FFE">
        <w:t xml:space="preserve"> the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risk</w:t>
      </w:r>
      <w:r w:rsidRPr="00B35FFE">
        <w:t>.</w:t>
      </w:r>
    </w:p>
    <w:p w14:paraId="6362F404" w14:textId="1629EA17" w:rsidR="00B35FFE" w:rsidRDefault="00B35FFE" w:rsidP="00B35FFE">
      <w:pPr>
        <w:ind w:left="2160"/>
      </w:pPr>
      <w:r w:rsidRPr="00B35FFE">
        <w:t xml:space="preserve">A </w:t>
      </w:r>
      <w:r w:rsidRPr="00B35FFE">
        <w:rPr>
          <w:b/>
        </w:rPr>
        <w:t>countermeasure</w:t>
      </w:r>
      <w:r w:rsidRPr="00B35FFE">
        <w:t xml:space="preserve"> may be a </w:t>
      </w:r>
      <w:r w:rsidRPr="00B35FFE">
        <w:rPr>
          <w:b/>
        </w:rPr>
        <w:t>software</w:t>
      </w:r>
      <w:r w:rsidRPr="00B35FFE">
        <w:t xml:space="preserve"> </w:t>
      </w:r>
      <w:r w:rsidRPr="00B35FFE">
        <w:rPr>
          <w:b/>
        </w:rPr>
        <w:t>configuration</w:t>
      </w:r>
      <w:r w:rsidRPr="00B35FFE">
        <w:t xml:space="preserve">, a </w:t>
      </w:r>
      <w:r w:rsidRPr="00B35FFE">
        <w:rPr>
          <w:b/>
        </w:rPr>
        <w:t>hardware</w:t>
      </w:r>
      <w:r w:rsidRPr="00B35FFE">
        <w:t xml:space="preserve"> </w:t>
      </w:r>
      <w:r w:rsidRPr="00B35FFE">
        <w:rPr>
          <w:b/>
        </w:rPr>
        <w:t>device</w:t>
      </w:r>
      <w:r w:rsidRPr="00B35FFE">
        <w:t xml:space="preserve">, or a </w:t>
      </w:r>
      <w:r w:rsidRPr="00B35FFE">
        <w:rPr>
          <w:b/>
        </w:rPr>
        <w:t>procedure</w:t>
      </w:r>
      <w:r w:rsidRPr="00B35FFE">
        <w:t xml:space="preserve"> that </w:t>
      </w:r>
      <w:r w:rsidRPr="00B35FFE">
        <w:rPr>
          <w:b/>
        </w:rPr>
        <w:t>eliminates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or that </w:t>
      </w:r>
      <w:r w:rsidRPr="00B35FFE">
        <w:rPr>
          <w:b/>
        </w:rPr>
        <w:t>reduces</w:t>
      </w:r>
      <w:r w:rsidRPr="00B35FFE">
        <w:t xml:space="preserve"> the </w:t>
      </w:r>
      <w:r w:rsidRPr="00B35FFE">
        <w:rPr>
          <w:b/>
        </w:rPr>
        <w:t>likelihood</w:t>
      </w:r>
      <w:r w:rsidRPr="00B35FFE">
        <w:t xml:space="preserve">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will be able to </w:t>
      </w:r>
      <w:r w:rsidRPr="00B35FFE">
        <w:rPr>
          <w:b/>
        </w:rPr>
        <w:t>exploit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>.</w:t>
      </w:r>
    </w:p>
    <w:p w14:paraId="24E88854" w14:textId="7EE4FBF7" w:rsidR="0060196C" w:rsidRDefault="00310F1A" w:rsidP="00B4561C">
      <w:pPr>
        <w:pBdr>
          <w:bottom w:val="single" w:sz="4" w:space="1" w:color="auto"/>
        </w:pBdr>
      </w:pPr>
      <w:r>
        <w:t>WEEK 2</w:t>
      </w:r>
    </w:p>
    <w:p w14:paraId="4D1CCEEC" w14:textId="111E2981" w:rsidR="00B222A4" w:rsidRDefault="00B222A4" w:rsidP="00356E8C">
      <w:pPr>
        <w:spacing w:after="0" w:line="240" w:lineRule="auto"/>
        <w:rPr>
          <w:rStyle w:val="IntenseReference"/>
        </w:rPr>
      </w:pPr>
      <w:r>
        <w:rPr>
          <w:rStyle w:val="IntenseReference"/>
        </w:rPr>
        <w:t>Common Security Frameworks</w:t>
      </w:r>
    </w:p>
    <w:p w14:paraId="2808751B" w14:textId="77777777" w:rsidR="00B222A4" w:rsidRDefault="00B222A4" w:rsidP="00356E8C">
      <w:pPr>
        <w:spacing w:after="0" w:line="240" w:lineRule="auto"/>
        <w:rPr>
          <w:rStyle w:val="IntenseReference"/>
        </w:rPr>
      </w:pPr>
    </w:p>
    <w:p w14:paraId="55CE10F1" w14:textId="156015BC" w:rsidR="00310F1A" w:rsidRDefault="00356E8C" w:rsidP="0017632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 xml:space="preserve">ISO/IEC 27000 </w:t>
      </w:r>
    </w:p>
    <w:p w14:paraId="222E8D36" w14:textId="77777777" w:rsidR="0017632F" w:rsidRPr="0017632F" w:rsidRDefault="0017632F" w:rsidP="0017632F">
      <w:pPr>
        <w:spacing w:after="0" w:line="240" w:lineRule="auto"/>
        <w:rPr>
          <w:b/>
          <w:bCs/>
          <w:smallCaps/>
          <w:color w:val="4472C4" w:themeColor="accent1"/>
          <w:spacing w:val="5"/>
        </w:rPr>
      </w:pPr>
    </w:p>
    <w:p w14:paraId="4C40FBAC" w14:textId="3D17C9A4" w:rsidR="006020ED" w:rsidRDefault="006020ED" w:rsidP="006020ED">
      <w:pPr>
        <w:pStyle w:val="ListParagraph"/>
        <w:numPr>
          <w:ilvl w:val="0"/>
          <w:numId w:val="4"/>
        </w:numPr>
      </w:pPr>
      <w:r>
        <w:t>ISO/IEC 2700 was adapted from British standard 7799</w:t>
      </w:r>
      <w:r>
        <w:t xml:space="preserve"> </w:t>
      </w:r>
      <w:r>
        <w:t>(</w:t>
      </w:r>
      <w:r w:rsidRPr="00AF2B75">
        <w:rPr>
          <w:i/>
        </w:rPr>
        <w:t>BS7799</w:t>
      </w:r>
      <w:r>
        <w:t>)</w:t>
      </w:r>
      <w:r w:rsidR="00AF2B75">
        <w:t>.</w:t>
      </w:r>
    </w:p>
    <w:p w14:paraId="549F63A8" w14:textId="247ADD28" w:rsidR="005E293D" w:rsidRDefault="00F62684" w:rsidP="00F62684">
      <w:pPr>
        <w:pStyle w:val="ListParagraph"/>
        <w:numPr>
          <w:ilvl w:val="0"/>
          <w:numId w:val="4"/>
        </w:numPr>
      </w:pPr>
      <w:r>
        <w:t>BS7799 was developed to guide organizations on how to</w:t>
      </w:r>
      <w:r>
        <w:t xml:space="preserve"> </w:t>
      </w:r>
      <w:r w:rsidRPr="00F62684">
        <w:rPr>
          <w:b/>
        </w:rPr>
        <w:t>design</w:t>
      </w:r>
      <w:r>
        <w:t xml:space="preserve">, </w:t>
      </w:r>
      <w:r w:rsidRPr="00F62684">
        <w:rPr>
          <w:b/>
        </w:rPr>
        <w:t>implement</w:t>
      </w:r>
      <w:r>
        <w:t xml:space="preserve"> and </w:t>
      </w:r>
      <w:r w:rsidRPr="00F62684">
        <w:rPr>
          <w:b/>
        </w:rPr>
        <w:t>maintain</w:t>
      </w:r>
      <w:r>
        <w:t xml:space="preserve"> </w:t>
      </w:r>
      <w:r w:rsidRPr="00F62684">
        <w:rPr>
          <w:b/>
        </w:rPr>
        <w:t>policies</w:t>
      </w:r>
      <w:r>
        <w:t xml:space="preserve">, </w:t>
      </w:r>
      <w:r w:rsidRPr="00F62684">
        <w:rPr>
          <w:b/>
        </w:rPr>
        <w:t>process</w:t>
      </w:r>
      <w:r>
        <w:t>, and</w:t>
      </w:r>
      <w:r>
        <w:t xml:space="preserve"> </w:t>
      </w:r>
      <w:r w:rsidRPr="00F62684">
        <w:rPr>
          <w:b/>
        </w:rPr>
        <w:t>technologies</w:t>
      </w:r>
      <w:r>
        <w:t xml:space="preserve"> to </w:t>
      </w:r>
      <w:r w:rsidRPr="00F62684">
        <w:rPr>
          <w:b/>
        </w:rPr>
        <w:t>manage</w:t>
      </w:r>
      <w:r>
        <w:t xml:space="preserve"> </w:t>
      </w:r>
      <w:r w:rsidRPr="00F62684">
        <w:rPr>
          <w:b/>
        </w:rPr>
        <w:t>risk</w:t>
      </w:r>
      <w:r>
        <w:t>.</w:t>
      </w:r>
    </w:p>
    <w:p w14:paraId="50F142E4" w14:textId="77777777" w:rsidR="00F62684" w:rsidRDefault="00F62684" w:rsidP="00F62684">
      <w:pPr>
        <w:pStyle w:val="ListParagraph"/>
        <w:numPr>
          <w:ilvl w:val="0"/>
          <w:numId w:val="4"/>
        </w:numPr>
      </w:pPr>
      <w:r>
        <w:t xml:space="preserve">It consisted on </w:t>
      </w:r>
      <w:r w:rsidRPr="00F62684">
        <w:rPr>
          <w:b/>
        </w:rPr>
        <w:t>two</w:t>
      </w:r>
      <w:r>
        <w:t xml:space="preserve"> </w:t>
      </w:r>
      <w:r w:rsidRPr="00F62684">
        <w:rPr>
          <w:b/>
        </w:rPr>
        <w:t>parts</w:t>
      </w:r>
      <w:r>
        <w:t>:</w:t>
      </w:r>
    </w:p>
    <w:p w14:paraId="5E6CDE21" w14:textId="02277EE7" w:rsidR="00F62684" w:rsidRDefault="00F62684" w:rsidP="00F62684">
      <w:pPr>
        <w:pStyle w:val="ListParagraph"/>
        <w:numPr>
          <w:ilvl w:val="1"/>
          <w:numId w:val="4"/>
        </w:numPr>
      </w:pPr>
      <w:r>
        <w:t>P</w:t>
      </w:r>
      <w:r>
        <w:t xml:space="preserve">art </w:t>
      </w:r>
      <w:r w:rsidRPr="00F62684">
        <w:rPr>
          <w:b/>
        </w:rPr>
        <w:t>one</w:t>
      </w:r>
      <w:r>
        <w:t xml:space="preserve"> outlined </w:t>
      </w:r>
      <w:r w:rsidRPr="00F62684">
        <w:rPr>
          <w:b/>
        </w:rPr>
        <w:t>control</w:t>
      </w:r>
      <w:r>
        <w:t xml:space="preserve"> </w:t>
      </w:r>
      <w:r w:rsidRPr="00F62684">
        <w:rPr>
          <w:b/>
        </w:rPr>
        <w:t>objectives</w:t>
      </w:r>
      <w:r>
        <w:t xml:space="preserve"> and how to </w:t>
      </w:r>
      <w:r w:rsidRPr="00F62684">
        <w:rPr>
          <w:b/>
        </w:rPr>
        <w:t>achieve</w:t>
      </w:r>
      <w:r>
        <w:t xml:space="preserve"> </w:t>
      </w:r>
      <w:r w:rsidRPr="00F62684">
        <w:rPr>
          <w:b/>
        </w:rPr>
        <w:t>them</w:t>
      </w:r>
      <w:r>
        <w:t xml:space="preserve">. </w:t>
      </w:r>
    </w:p>
    <w:p w14:paraId="1882FBD5" w14:textId="403C0F60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two</w:t>
      </w:r>
      <w:r>
        <w:t xml:space="preserve"> outlines</w:t>
      </w:r>
      <w:r>
        <w:t xml:space="preserve"> </w:t>
      </w:r>
      <w:r>
        <w:t xml:space="preserve">how a </w:t>
      </w:r>
      <w:r w:rsidRPr="00F62684">
        <w:rPr>
          <w:b/>
        </w:rPr>
        <w:t>security</w:t>
      </w:r>
      <w:r>
        <w:t xml:space="preserve"> </w:t>
      </w:r>
      <w:r w:rsidRPr="00F62684">
        <w:rPr>
          <w:b/>
        </w:rPr>
        <w:t>program</w:t>
      </w:r>
      <w:r>
        <w:t xml:space="preserve"> can be </w:t>
      </w:r>
      <w:r w:rsidRPr="00F62684">
        <w:rPr>
          <w:b/>
        </w:rPr>
        <w:t>set</w:t>
      </w:r>
      <w:r>
        <w:t xml:space="preserve"> </w:t>
      </w:r>
      <w:r w:rsidRPr="00F62684">
        <w:rPr>
          <w:b/>
        </w:rPr>
        <w:t>up</w:t>
      </w:r>
      <w:r>
        <w:t>.</w:t>
      </w:r>
    </w:p>
    <w:p w14:paraId="62B2A02E" w14:textId="1136C4DF" w:rsidR="00F62684" w:rsidRDefault="00F62684" w:rsidP="00F62684">
      <w:pPr>
        <w:pStyle w:val="ListParagraph"/>
        <w:numPr>
          <w:ilvl w:val="0"/>
          <w:numId w:val="4"/>
        </w:numPr>
      </w:pPr>
      <w:r>
        <w:t>It laid foundation on how security should cover</w:t>
      </w:r>
      <w:r>
        <w:t>:</w:t>
      </w:r>
    </w:p>
    <w:p w14:paraId="1BCEC33D" w14:textId="24CE1FA1" w:rsidR="00F62684" w:rsidRDefault="00F62684" w:rsidP="00F62684">
      <w:pPr>
        <w:pStyle w:val="ListParagraph"/>
        <w:numPr>
          <w:ilvl w:val="0"/>
          <w:numId w:val="5"/>
        </w:numPr>
      </w:pPr>
      <w:r>
        <w:t>Information security policy for the organization</w:t>
      </w:r>
      <w:r w:rsidR="00765C9C">
        <w:t>.</w:t>
      </w:r>
    </w:p>
    <w:p w14:paraId="093DC252" w14:textId="12A022CE" w:rsidR="00F62684" w:rsidRDefault="00F62684" w:rsidP="00F62684">
      <w:pPr>
        <w:pStyle w:val="ListParagraph"/>
        <w:numPr>
          <w:ilvl w:val="0"/>
          <w:numId w:val="5"/>
        </w:numPr>
      </w:pPr>
      <w:r>
        <w:t>Creation of information security infrastructure</w:t>
      </w:r>
      <w:r w:rsidR="00765C9C">
        <w:t>.</w:t>
      </w:r>
    </w:p>
    <w:p w14:paraId="3F90B4B5" w14:textId="4FED2676" w:rsidR="00F62684" w:rsidRDefault="00F62684" w:rsidP="00F62684">
      <w:pPr>
        <w:pStyle w:val="ListParagraph"/>
        <w:numPr>
          <w:ilvl w:val="0"/>
          <w:numId w:val="5"/>
        </w:numPr>
      </w:pPr>
      <w:r>
        <w:t>Asset classification and control</w:t>
      </w:r>
      <w:r w:rsidR="00765C9C">
        <w:t>.</w:t>
      </w:r>
    </w:p>
    <w:p w14:paraId="21547FF5" w14:textId="57E95BA6" w:rsidR="00F62684" w:rsidRDefault="00F62684" w:rsidP="00F62684">
      <w:pPr>
        <w:pStyle w:val="ListParagraph"/>
        <w:numPr>
          <w:ilvl w:val="0"/>
          <w:numId w:val="5"/>
        </w:numPr>
      </w:pPr>
      <w:r>
        <w:t>Personal security</w:t>
      </w:r>
      <w:r w:rsidR="00765C9C">
        <w:t>.</w:t>
      </w:r>
    </w:p>
    <w:p w14:paraId="41BDAE60" w14:textId="2B895AB2" w:rsidR="00F62684" w:rsidRDefault="00F62684" w:rsidP="00F62684">
      <w:pPr>
        <w:pStyle w:val="ListParagraph"/>
        <w:numPr>
          <w:ilvl w:val="0"/>
          <w:numId w:val="5"/>
        </w:numPr>
      </w:pPr>
      <w:r>
        <w:t>Communication and operation</w:t>
      </w:r>
      <w:r>
        <w:t>.</w:t>
      </w:r>
    </w:p>
    <w:p w14:paraId="02333B74" w14:textId="281E952A" w:rsidR="00B4561C" w:rsidRDefault="00F62684" w:rsidP="00B4561C">
      <w:pPr>
        <w:pStyle w:val="ListParagraph"/>
        <w:numPr>
          <w:ilvl w:val="0"/>
          <w:numId w:val="5"/>
        </w:numPr>
      </w:pPr>
      <w:r>
        <w:t>Access contro</w:t>
      </w:r>
      <w:r>
        <w:t>l.</w:t>
      </w:r>
    </w:p>
    <w:p w14:paraId="17017B36" w14:textId="34D5E1DC" w:rsidR="00B4561C" w:rsidRDefault="00B4561C" w:rsidP="00B4561C">
      <w:pPr>
        <w:jc w:val="center"/>
      </w:pPr>
      <w:r>
        <w:rPr>
          <w:noProof/>
        </w:rPr>
        <w:drawing>
          <wp:inline distT="0" distB="0" distL="0" distR="0" wp14:anchorId="3FAE6D37" wp14:editId="7ACF4EBF">
            <wp:extent cx="2294951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10.38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1" cy="16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B3DE" w14:textId="081BB0F4" w:rsidR="00D75763" w:rsidRDefault="00D75763" w:rsidP="00D75763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lastRenderedPageBreak/>
        <w:t>ISO/IEC 27000</w:t>
      </w:r>
      <w:r>
        <w:rPr>
          <w:rStyle w:val="IntenseReference"/>
        </w:rPr>
        <w:t>: PLAN</w:t>
      </w:r>
    </w:p>
    <w:p w14:paraId="71333E3A" w14:textId="77777777" w:rsidR="00D75763" w:rsidRPr="00356E8C" w:rsidRDefault="00D75763" w:rsidP="00D75763">
      <w:pPr>
        <w:spacing w:after="0" w:line="240" w:lineRule="auto"/>
        <w:rPr>
          <w:rStyle w:val="IntenseReference"/>
        </w:rPr>
      </w:pPr>
    </w:p>
    <w:p w14:paraId="17CC3454" w14:textId="60FBE73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the </w:t>
      </w:r>
      <w:r w:rsidRPr="00D75763">
        <w:rPr>
          <w:b/>
        </w:rPr>
        <w:t>scope</w:t>
      </w:r>
      <w:r>
        <w:t xml:space="preserve"> of the ISMS</w:t>
      </w:r>
      <w:r>
        <w:t>.</w:t>
      </w:r>
    </w:p>
    <w:p w14:paraId="1000496B" w14:textId="35503487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ISMS </w:t>
      </w:r>
      <w:r w:rsidRPr="00D75763">
        <w:rPr>
          <w:b/>
        </w:rPr>
        <w:t>policy</w:t>
      </w:r>
      <w:r>
        <w:rPr>
          <w:b/>
        </w:rPr>
        <w:t>.</w:t>
      </w:r>
    </w:p>
    <w:p w14:paraId="760D4B9C" w14:textId="1AA133E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</w:t>
      </w:r>
      <w:r w:rsidRPr="00D75763">
        <w:rPr>
          <w:b/>
        </w:rPr>
        <w:t>approach</w:t>
      </w:r>
      <w:r>
        <w:t xml:space="preserve"> to risk assessment</w:t>
      </w:r>
      <w:r>
        <w:t>.</w:t>
      </w:r>
    </w:p>
    <w:p w14:paraId="771A9348" w14:textId="40766F8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the </w:t>
      </w:r>
      <w:r w:rsidRPr="00D75763">
        <w:rPr>
          <w:b/>
        </w:rPr>
        <w:t>risks</w:t>
      </w:r>
      <w:r>
        <w:rPr>
          <w:b/>
        </w:rPr>
        <w:t>.</w:t>
      </w:r>
    </w:p>
    <w:p w14:paraId="51913BD9" w14:textId="391D9F5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Analyse</w:t>
      </w:r>
      <w:r>
        <w:t xml:space="preserve"> and </w:t>
      </w:r>
      <w:r w:rsidRPr="00D75763">
        <w:rPr>
          <w:b/>
        </w:rPr>
        <w:t>evaluate</w:t>
      </w:r>
      <w:r>
        <w:t xml:space="preserve"> the risks</w:t>
      </w:r>
      <w:r>
        <w:t>.</w:t>
      </w:r>
    </w:p>
    <w:p w14:paraId="4BB1D610" w14:textId="1FD13CFE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and </w:t>
      </w:r>
      <w:r w:rsidRPr="00D75763">
        <w:rPr>
          <w:b/>
        </w:rPr>
        <w:t>evaluate</w:t>
      </w:r>
      <w:r>
        <w:t xml:space="preserve"> options for the </w:t>
      </w:r>
      <w:r w:rsidRPr="00D75763">
        <w:rPr>
          <w:b/>
        </w:rPr>
        <w:t>treatment</w:t>
      </w:r>
      <w:r>
        <w:t xml:space="preserve"> of risk</w:t>
      </w:r>
      <w:r>
        <w:t>.</w:t>
      </w:r>
    </w:p>
    <w:p w14:paraId="006E02AD" w14:textId="558202E6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approves</w:t>
      </w:r>
      <w:r>
        <w:t xml:space="preserve"> </w:t>
      </w:r>
      <w:r w:rsidRPr="00D75763">
        <w:rPr>
          <w:b/>
        </w:rPr>
        <w:t>residual</w:t>
      </w:r>
      <w:r>
        <w:t xml:space="preserve"> </w:t>
      </w:r>
      <w:r w:rsidRPr="00D75763">
        <w:rPr>
          <w:b/>
        </w:rPr>
        <w:t>risks</w:t>
      </w:r>
      <w:r>
        <w:rPr>
          <w:b/>
        </w:rPr>
        <w:t>.</w:t>
      </w:r>
    </w:p>
    <w:p w14:paraId="176958AE" w14:textId="77B6185A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authorizes</w:t>
      </w:r>
      <w:r>
        <w:t xml:space="preserve"> </w:t>
      </w:r>
      <w:r w:rsidRPr="00D75763">
        <w:rPr>
          <w:b/>
        </w:rPr>
        <w:t>ISMS</w:t>
      </w:r>
      <w:r>
        <w:rPr>
          <w:b/>
        </w:rPr>
        <w:t>.</w:t>
      </w:r>
    </w:p>
    <w:p w14:paraId="47779892" w14:textId="65601FE5" w:rsidR="002C1520" w:rsidRDefault="00D75763" w:rsidP="002C1520">
      <w:pPr>
        <w:pStyle w:val="ListParagraph"/>
        <w:numPr>
          <w:ilvl w:val="0"/>
          <w:numId w:val="7"/>
        </w:numPr>
      </w:pPr>
      <w:r>
        <w:t xml:space="preserve">Select control </w:t>
      </w:r>
      <w:r w:rsidRPr="00D75763">
        <w:rPr>
          <w:b/>
        </w:rPr>
        <w:t>objectives</w:t>
      </w:r>
      <w:r>
        <w:t xml:space="preserve"> and </w:t>
      </w:r>
      <w:r w:rsidRPr="00D75763">
        <w:rPr>
          <w:b/>
        </w:rPr>
        <w:t>controls</w:t>
      </w:r>
      <w:r w:rsidR="00971A9C">
        <w:rPr>
          <w:b/>
        </w:rPr>
        <w:t>.</w:t>
      </w:r>
    </w:p>
    <w:p w14:paraId="72F4DDFC" w14:textId="39DC8889" w:rsidR="00F7406F" w:rsidRDefault="00F7406F" w:rsidP="00F7406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: </w:t>
      </w:r>
      <w:r>
        <w:rPr>
          <w:rStyle w:val="IntenseReference"/>
        </w:rPr>
        <w:t>DO</w:t>
      </w:r>
    </w:p>
    <w:p w14:paraId="5C6ECF3A" w14:textId="2210CDA5" w:rsidR="005F4D28" w:rsidRDefault="005F4D28" w:rsidP="00F7406F">
      <w:pPr>
        <w:spacing w:after="0" w:line="240" w:lineRule="auto"/>
        <w:rPr>
          <w:rStyle w:val="IntenseReference"/>
        </w:rPr>
      </w:pPr>
    </w:p>
    <w:p w14:paraId="4E38FB82" w14:textId="4649EB5D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Formulate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7B1597D8" w14:textId="321BA62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066F2FB6" w14:textId="69C1AE5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</w:t>
      </w:r>
      <w:r w:rsidRPr="00D90546">
        <w:rPr>
          <w:b/>
        </w:rPr>
        <w:t>controls</w:t>
      </w:r>
      <w:r>
        <w:t>.</w:t>
      </w:r>
    </w:p>
    <w:p w14:paraId="7285FE81" w14:textId="1A2254CB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Implement </w:t>
      </w:r>
      <w:r w:rsidRPr="00D90546">
        <w:rPr>
          <w:b/>
        </w:rPr>
        <w:t>training</w:t>
      </w:r>
      <w:r>
        <w:t xml:space="preserve"> and </w:t>
      </w:r>
      <w:r w:rsidRPr="00D90546">
        <w:rPr>
          <w:b/>
        </w:rPr>
        <w:t>awareness</w:t>
      </w:r>
      <w:r>
        <w:t xml:space="preserve"> programs</w:t>
      </w:r>
      <w:r>
        <w:t>.</w:t>
      </w:r>
    </w:p>
    <w:p w14:paraId="19818D35" w14:textId="5784BBB8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operations</w:t>
      </w:r>
      <w:r>
        <w:t>.</w:t>
      </w:r>
    </w:p>
    <w:p w14:paraId="1A12E4ED" w14:textId="05B14EA1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resources</w:t>
      </w:r>
      <w:r>
        <w:t>.</w:t>
      </w:r>
    </w:p>
    <w:p w14:paraId="1F859CCA" w14:textId="5CB5E638" w:rsidR="00C40BBF" w:rsidRPr="00971A9C" w:rsidRDefault="005F4D28" w:rsidP="00971A9C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Implement procedures to </w:t>
      </w:r>
      <w:r w:rsidRPr="00D90546">
        <w:rPr>
          <w:b/>
        </w:rPr>
        <w:t>direct</w:t>
      </w:r>
      <w:r>
        <w:t>/</w:t>
      </w:r>
      <w:r w:rsidRPr="00D90546">
        <w:rPr>
          <w:b/>
        </w:rPr>
        <w:t>respond</w:t>
      </w:r>
      <w:r>
        <w:t xml:space="preserve"> to </w:t>
      </w:r>
      <w:r w:rsidRPr="00D90546">
        <w:rPr>
          <w:b/>
        </w:rPr>
        <w:t>security</w:t>
      </w:r>
      <w:r>
        <w:t xml:space="preserve"> </w:t>
      </w:r>
      <w:r w:rsidRPr="00D90546">
        <w:rPr>
          <w:b/>
        </w:rPr>
        <w:t>incidents</w:t>
      </w:r>
      <w:r>
        <w:t>.</w:t>
      </w:r>
    </w:p>
    <w:p w14:paraId="092082FF" w14:textId="494DCBA8" w:rsidR="00C40BBF" w:rsidRDefault="00C40BBF" w:rsidP="00C40BB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: </w:t>
      </w:r>
      <w:r>
        <w:rPr>
          <w:rStyle w:val="IntenseReference"/>
        </w:rPr>
        <w:t>CHECK</w:t>
      </w:r>
    </w:p>
    <w:p w14:paraId="348FB56A" w14:textId="77777777" w:rsidR="00C40BBF" w:rsidRDefault="00C40BBF" w:rsidP="00C40BBF">
      <w:pPr>
        <w:spacing w:after="0" w:line="240" w:lineRule="auto"/>
        <w:rPr>
          <w:rStyle w:val="IntenseReference"/>
        </w:rPr>
      </w:pPr>
    </w:p>
    <w:p w14:paraId="7CC6AB38" w14:textId="677E25E8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Execute</w:t>
      </w:r>
      <w:r>
        <w:t xml:space="preserve"> </w:t>
      </w:r>
      <w:r w:rsidRPr="00C40BBF">
        <w:rPr>
          <w:b/>
        </w:rPr>
        <w:t>monitoring</w:t>
      </w:r>
      <w:r>
        <w:t xml:space="preserve"> procedures</w:t>
      </w:r>
      <w:r>
        <w:t>.</w:t>
      </w:r>
    </w:p>
    <w:p w14:paraId="6CA37755" w14:textId="6D811EC8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Undertake regular </w:t>
      </w:r>
      <w:r w:rsidRPr="00C40BBF">
        <w:rPr>
          <w:b/>
        </w:rPr>
        <w:t>reviews</w:t>
      </w:r>
      <w:r>
        <w:t xml:space="preserve"> of ISMS effectiveness</w:t>
      </w:r>
      <w:r>
        <w:t>.</w:t>
      </w:r>
    </w:p>
    <w:p w14:paraId="5625D89C" w14:textId="06633AD0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Measure </w:t>
      </w:r>
      <w:r w:rsidRPr="00C40BBF">
        <w:rPr>
          <w:b/>
        </w:rPr>
        <w:t>effectiveness</w:t>
      </w:r>
      <w:r>
        <w:t xml:space="preserve"> of controls</w:t>
      </w:r>
      <w:r>
        <w:t>.</w:t>
      </w:r>
    </w:p>
    <w:p w14:paraId="04F3C5B2" w14:textId="0D86C5E9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Review </w:t>
      </w:r>
      <w:r w:rsidRPr="00C40BBF">
        <w:rPr>
          <w:b/>
        </w:rPr>
        <w:t>level</w:t>
      </w:r>
      <w:r>
        <w:t xml:space="preserve"> of </w:t>
      </w:r>
      <w:r w:rsidRPr="00C40BBF">
        <w:rPr>
          <w:b/>
        </w:rPr>
        <w:t>residual</w:t>
      </w:r>
      <w:r>
        <w:t xml:space="preserve"> and </w:t>
      </w:r>
      <w:r w:rsidRPr="00C40BBF">
        <w:rPr>
          <w:b/>
        </w:rPr>
        <w:t>acceptable</w:t>
      </w:r>
      <w:r>
        <w:t xml:space="preserve"> risk</w:t>
      </w:r>
      <w:r>
        <w:t>.</w:t>
      </w:r>
    </w:p>
    <w:p w14:paraId="16F3FC28" w14:textId="118BEA5F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Conduct </w:t>
      </w:r>
      <w:r w:rsidRPr="00C40BBF">
        <w:rPr>
          <w:b/>
        </w:rPr>
        <w:t>internal</w:t>
      </w:r>
      <w:r>
        <w:t xml:space="preserve"> ISMS </w:t>
      </w:r>
      <w:r w:rsidRPr="00C40BBF">
        <w:rPr>
          <w:b/>
        </w:rPr>
        <w:t>audit</w:t>
      </w:r>
      <w:r>
        <w:t>.</w:t>
      </w:r>
    </w:p>
    <w:p w14:paraId="291D50BE" w14:textId="3FFB3ED6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Regular management </w:t>
      </w:r>
      <w:r w:rsidRPr="00C40BBF">
        <w:rPr>
          <w:b/>
        </w:rPr>
        <w:t>review</w:t>
      </w:r>
      <w:r>
        <w:t>.</w:t>
      </w:r>
    </w:p>
    <w:p w14:paraId="64AF4411" w14:textId="24A67D92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Update</w:t>
      </w:r>
      <w:r>
        <w:t xml:space="preserve"> security </w:t>
      </w:r>
      <w:r w:rsidRPr="00C40BBF">
        <w:rPr>
          <w:b/>
        </w:rPr>
        <w:t>plans</w:t>
      </w:r>
      <w:r>
        <w:t>.</w:t>
      </w:r>
    </w:p>
    <w:p w14:paraId="65107D84" w14:textId="08DD3813" w:rsidR="00D75763" w:rsidRDefault="00C40BBF" w:rsidP="00C40BBF">
      <w:pPr>
        <w:pStyle w:val="ListParagraph"/>
        <w:numPr>
          <w:ilvl w:val="0"/>
          <w:numId w:val="9"/>
        </w:numPr>
      </w:pPr>
      <w:r>
        <w:t xml:space="preserve">Record </w:t>
      </w:r>
      <w:r w:rsidRPr="00C40BBF">
        <w:rPr>
          <w:b/>
        </w:rPr>
        <w:t>actions</w:t>
      </w:r>
      <w:r>
        <w:t xml:space="preserve"> and </w:t>
      </w:r>
      <w:r w:rsidRPr="00C40BBF">
        <w:rPr>
          <w:b/>
        </w:rPr>
        <w:t>events</w:t>
      </w:r>
      <w:r>
        <w:t>.</w:t>
      </w:r>
    </w:p>
    <w:p w14:paraId="447127A0" w14:textId="04413F19" w:rsidR="00971A9C" w:rsidRDefault="00971A9C" w:rsidP="00971A9C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: </w:t>
      </w:r>
      <w:r>
        <w:rPr>
          <w:rStyle w:val="IntenseReference"/>
        </w:rPr>
        <w:t>ACT</w:t>
      </w:r>
    </w:p>
    <w:p w14:paraId="561E65E4" w14:textId="77777777" w:rsidR="00686640" w:rsidRDefault="00686640" w:rsidP="00971A9C">
      <w:pPr>
        <w:spacing w:after="0" w:line="240" w:lineRule="auto"/>
        <w:rPr>
          <w:rStyle w:val="IntenseReference"/>
        </w:rPr>
      </w:pPr>
    </w:p>
    <w:p w14:paraId="26A3D7A0" w14:textId="41EBE69A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Implement identified </w:t>
      </w:r>
      <w:r w:rsidRPr="00686640">
        <w:rPr>
          <w:b/>
        </w:rPr>
        <w:t>improvements</w:t>
      </w:r>
      <w:r>
        <w:t>.</w:t>
      </w:r>
    </w:p>
    <w:p w14:paraId="7693E6A5" w14:textId="11FA806F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Take </w:t>
      </w:r>
      <w:r w:rsidRPr="00686640">
        <w:rPr>
          <w:b/>
        </w:rPr>
        <w:t>corrective</w:t>
      </w:r>
      <w:r>
        <w:t>/</w:t>
      </w:r>
      <w:r w:rsidRPr="00686640">
        <w:rPr>
          <w:b/>
        </w:rPr>
        <w:t>preventative</w:t>
      </w:r>
      <w:r>
        <w:t xml:space="preserve"> </w:t>
      </w:r>
      <w:r w:rsidRPr="00686640">
        <w:rPr>
          <w:b/>
        </w:rPr>
        <w:t>action</w:t>
      </w:r>
      <w:r>
        <w:t>.</w:t>
      </w:r>
    </w:p>
    <w:p w14:paraId="230439C2" w14:textId="521DD7AC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Apply </w:t>
      </w:r>
      <w:r w:rsidRPr="00686640">
        <w:rPr>
          <w:b/>
        </w:rPr>
        <w:t>lessons</w:t>
      </w:r>
      <w:r>
        <w:t xml:space="preserve"> </w:t>
      </w:r>
      <w:r w:rsidRPr="00686640">
        <w:rPr>
          <w:b/>
        </w:rPr>
        <w:t>learned</w:t>
      </w:r>
      <w:r>
        <w:t xml:space="preserve"> (</w:t>
      </w:r>
      <w:r w:rsidRPr="00686640">
        <w:rPr>
          <w:i/>
        </w:rPr>
        <w:t>including other organizations</w:t>
      </w:r>
      <w:r>
        <w:t>)</w:t>
      </w:r>
      <w:r>
        <w:t>.</w:t>
      </w:r>
    </w:p>
    <w:p w14:paraId="74289E04" w14:textId="1FED1B1A" w:rsidR="00686640" w:rsidRDefault="00686640" w:rsidP="00686640">
      <w:pPr>
        <w:pStyle w:val="ListParagraph"/>
        <w:numPr>
          <w:ilvl w:val="0"/>
          <w:numId w:val="10"/>
        </w:numPr>
      </w:pPr>
      <w:r w:rsidRPr="00686640">
        <w:rPr>
          <w:b/>
        </w:rPr>
        <w:t>Communicate</w:t>
      </w:r>
      <w:r>
        <w:t xml:space="preserve"> </w:t>
      </w:r>
      <w:r w:rsidRPr="00686640">
        <w:rPr>
          <w:b/>
        </w:rPr>
        <w:t>results</w:t>
      </w:r>
      <w:r>
        <w:t xml:space="preserve"> to interested parties</w:t>
      </w:r>
      <w:r>
        <w:t>.</w:t>
      </w:r>
    </w:p>
    <w:p w14:paraId="29BCE9ED" w14:textId="2F94745F" w:rsidR="00971A9C" w:rsidRDefault="00686640" w:rsidP="00686640">
      <w:pPr>
        <w:pStyle w:val="ListParagraph"/>
        <w:numPr>
          <w:ilvl w:val="0"/>
          <w:numId w:val="10"/>
        </w:numPr>
      </w:pPr>
      <w:r>
        <w:t xml:space="preserve">Ensure </w:t>
      </w:r>
      <w:r w:rsidRPr="00686640">
        <w:rPr>
          <w:b/>
        </w:rPr>
        <w:t>improvements</w:t>
      </w:r>
      <w:r>
        <w:t xml:space="preserve"> to </w:t>
      </w:r>
      <w:r w:rsidRPr="00686640">
        <w:rPr>
          <w:b/>
        </w:rPr>
        <w:t>achieve</w:t>
      </w:r>
      <w:r>
        <w:t xml:space="preserve"> </w:t>
      </w:r>
      <w:r w:rsidRPr="00686640">
        <w:rPr>
          <w:b/>
        </w:rPr>
        <w:t>objectives</w:t>
      </w:r>
      <w:r>
        <w:t>.</w:t>
      </w:r>
    </w:p>
    <w:p w14:paraId="565A526F" w14:textId="29FB64EB" w:rsidR="00560160" w:rsidRDefault="00560160" w:rsidP="00560160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: </w:t>
      </w:r>
      <w:r>
        <w:rPr>
          <w:rStyle w:val="IntenseReference"/>
        </w:rPr>
        <w:t>PROVIDE</w:t>
      </w:r>
      <w:r w:rsidR="00E37662">
        <w:rPr>
          <w:rStyle w:val="IntenseReference"/>
        </w:rPr>
        <w:t>S</w:t>
      </w:r>
    </w:p>
    <w:p w14:paraId="212DCB2C" w14:textId="77777777" w:rsidR="00E37662" w:rsidRDefault="00E37662" w:rsidP="00560160">
      <w:pPr>
        <w:spacing w:after="0" w:line="240" w:lineRule="auto"/>
        <w:rPr>
          <w:rStyle w:val="IntenseReference"/>
        </w:rPr>
      </w:pPr>
    </w:p>
    <w:p w14:paraId="5783DAC7" w14:textId="6328B05D" w:rsidR="00CB2F4B" w:rsidRPr="00CB2F4B" w:rsidRDefault="00BD342F" w:rsidP="00CB2F4B">
      <w:pPr>
        <w:pStyle w:val="ListParagraph"/>
        <w:numPr>
          <w:ilvl w:val="0"/>
          <w:numId w:val="10"/>
        </w:numPr>
        <w:rPr>
          <w:color w:val="FF0000"/>
        </w:rPr>
      </w:pPr>
      <w:r w:rsidRPr="00CB2F4B">
        <w:rPr>
          <w:b/>
          <w:color w:val="FF0000"/>
        </w:rPr>
        <w:t>Information security policy for the organization</w:t>
      </w:r>
      <w:r w:rsidR="00CB2F4B">
        <w:rPr>
          <w:b/>
          <w:color w:val="FF0000"/>
        </w:rPr>
        <w:t>:</w:t>
      </w:r>
    </w:p>
    <w:p w14:paraId="1A071FDA" w14:textId="3F570BA4" w:rsidR="00BD342F" w:rsidRPr="00025A48" w:rsidRDefault="00BD342F" w:rsidP="00CB2F4B">
      <w:pPr>
        <w:pStyle w:val="ListParagraph"/>
        <w:numPr>
          <w:ilvl w:val="1"/>
          <w:numId w:val="10"/>
        </w:numPr>
        <w:rPr>
          <w:color w:val="FF0000"/>
        </w:rPr>
      </w:pPr>
      <w:r w:rsidRPr="00025B23">
        <w:rPr>
          <w:b/>
        </w:rPr>
        <w:t>Map</w:t>
      </w:r>
      <w:r w:rsidRPr="00025A48">
        <w:t xml:space="preserve"> of </w:t>
      </w:r>
      <w:r w:rsidRPr="00025B23">
        <w:rPr>
          <w:b/>
        </w:rPr>
        <w:t>business</w:t>
      </w:r>
      <w:r w:rsidRPr="00025A48">
        <w:t xml:space="preserve"> </w:t>
      </w:r>
      <w:r w:rsidRPr="00025B23">
        <w:rPr>
          <w:b/>
        </w:rPr>
        <w:t>objectives</w:t>
      </w:r>
      <w:r w:rsidRPr="00025A48">
        <w:t xml:space="preserve"> to </w:t>
      </w:r>
      <w:r w:rsidRPr="00025B23">
        <w:rPr>
          <w:b/>
        </w:rPr>
        <w:t>security</w:t>
      </w:r>
      <w:r w:rsidRPr="00025A48">
        <w:t xml:space="preserve">, management’s </w:t>
      </w:r>
      <w:r w:rsidRPr="00025B23">
        <w:rPr>
          <w:b/>
        </w:rPr>
        <w:t>support</w:t>
      </w:r>
      <w:r w:rsidRPr="00025A48">
        <w:t xml:space="preserve">, security </w:t>
      </w:r>
      <w:r w:rsidRPr="00025B23">
        <w:rPr>
          <w:b/>
        </w:rPr>
        <w:t>goals</w:t>
      </w:r>
      <w:r w:rsidRPr="00025A48">
        <w:t xml:space="preserve">, and </w:t>
      </w:r>
      <w:r w:rsidRPr="00025B23">
        <w:rPr>
          <w:b/>
        </w:rPr>
        <w:t>responsibilities</w:t>
      </w:r>
      <w:r w:rsidRPr="00025A48">
        <w:t>.</w:t>
      </w:r>
    </w:p>
    <w:p w14:paraId="03A01139" w14:textId="77777777" w:rsidR="00CB2F4B" w:rsidRPr="00025A48" w:rsidRDefault="00BD342F" w:rsidP="00CB2F4B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Creation of information security infrastructure</w:t>
      </w:r>
      <w:r w:rsidRPr="00025A48">
        <w:rPr>
          <w:color w:val="FF0000"/>
        </w:rPr>
        <w:t xml:space="preserve"> </w:t>
      </w:r>
    </w:p>
    <w:p w14:paraId="69A083FA" w14:textId="59253646" w:rsidR="00BD342F" w:rsidRPr="00025A48" w:rsidRDefault="00BD342F" w:rsidP="00CB2F4B">
      <w:pPr>
        <w:pStyle w:val="ListParagraph"/>
        <w:numPr>
          <w:ilvl w:val="1"/>
          <w:numId w:val="10"/>
        </w:numPr>
      </w:pPr>
      <w:r w:rsidRPr="00025B23">
        <w:rPr>
          <w:b/>
        </w:rPr>
        <w:t>Create</w:t>
      </w:r>
      <w:r w:rsidRPr="00025A48">
        <w:t xml:space="preserve"> and </w:t>
      </w:r>
      <w:r w:rsidRPr="00025B23">
        <w:rPr>
          <w:b/>
        </w:rPr>
        <w:t>maintain</w:t>
      </w:r>
      <w:r w:rsidRPr="00025A48">
        <w:t xml:space="preserve"> an organizational security </w:t>
      </w:r>
      <w:r w:rsidRPr="00025B23">
        <w:rPr>
          <w:b/>
        </w:rPr>
        <w:t>structure</w:t>
      </w:r>
      <w:r w:rsidRPr="00025A48">
        <w:t xml:space="preserve"> through the use of a security </w:t>
      </w:r>
      <w:r w:rsidRPr="00025B23">
        <w:rPr>
          <w:b/>
        </w:rPr>
        <w:t>forum</w:t>
      </w:r>
      <w:r w:rsidRPr="00025A48">
        <w:t xml:space="preserve">, a security </w:t>
      </w:r>
      <w:r w:rsidRPr="00025B23">
        <w:rPr>
          <w:b/>
        </w:rPr>
        <w:t>officer</w:t>
      </w:r>
      <w:r w:rsidRPr="00025A48">
        <w:t xml:space="preserve">, defining security </w:t>
      </w:r>
      <w:r w:rsidRPr="00025B23">
        <w:rPr>
          <w:b/>
        </w:rPr>
        <w:t>responsibilities</w:t>
      </w:r>
      <w:r w:rsidRPr="00025A48">
        <w:t xml:space="preserve">, </w:t>
      </w:r>
      <w:r w:rsidRPr="00025B23">
        <w:rPr>
          <w:b/>
        </w:rPr>
        <w:t>authorization</w:t>
      </w:r>
      <w:r w:rsidRPr="00025A48">
        <w:t xml:space="preserve"> </w:t>
      </w:r>
      <w:r w:rsidRPr="00025B23">
        <w:rPr>
          <w:b/>
        </w:rPr>
        <w:t>processes</w:t>
      </w:r>
      <w:r w:rsidRPr="00025A48">
        <w:t xml:space="preserve">, </w:t>
      </w:r>
      <w:r w:rsidRPr="00025B23">
        <w:rPr>
          <w:b/>
        </w:rPr>
        <w:t>outsourcing</w:t>
      </w:r>
      <w:r w:rsidRPr="00025A48">
        <w:t xml:space="preserve">, and independent </w:t>
      </w:r>
      <w:r w:rsidRPr="00025B23">
        <w:rPr>
          <w:b/>
        </w:rPr>
        <w:t>reviews</w:t>
      </w:r>
      <w:r w:rsidRPr="00025A48">
        <w:t>.</w:t>
      </w:r>
    </w:p>
    <w:p w14:paraId="3ADA4A12" w14:textId="442528D9" w:rsidR="0050428A" w:rsidRPr="00025A48" w:rsidRDefault="00BD342F" w:rsidP="0050428A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lastRenderedPageBreak/>
        <w:t>Asset classification and control</w:t>
      </w:r>
      <w:r w:rsidRPr="00025A48">
        <w:rPr>
          <w:color w:val="FF0000"/>
        </w:rPr>
        <w:t xml:space="preserve"> </w:t>
      </w:r>
    </w:p>
    <w:p w14:paraId="4B5BF8E3" w14:textId="4C48897C" w:rsidR="00560160" w:rsidRPr="00025A48" w:rsidRDefault="00BD342F" w:rsidP="00D20A4C">
      <w:pPr>
        <w:pStyle w:val="ListParagraph"/>
        <w:numPr>
          <w:ilvl w:val="1"/>
          <w:numId w:val="10"/>
        </w:numPr>
      </w:pPr>
      <w:r w:rsidRPr="00025A48">
        <w:t xml:space="preserve">Develop a security infrastructure to protect organizational </w:t>
      </w:r>
      <w:r w:rsidRPr="004F1696">
        <w:rPr>
          <w:b/>
        </w:rPr>
        <w:t>assets</w:t>
      </w:r>
      <w:r w:rsidRPr="00025A48">
        <w:t xml:space="preserve"> through </w:t>
      </w:r>
      <w:r w:rsidRPr="004F1696">
        <w:rPr>
          <w:b/>
        </w:rPr>
        <w:t>accountability</w:t>
      </w:r>
      <w:r w:rsidRPr="00025A48">
        <w:t xml:space="preserve"> and </w:t>
      </w:r>
      <w:r w:rsidRPr="004F1696">
        <w:rPr>
          <w:b/>
        </w:rPr>
        <w:t>inventory</w:t>
      </w:r>
      <w:r w:rsidRPr="00025A48">
        <w:t xml:space="preserve">, </w:t>
      </w:r>
      <w:r w:rsidRPr="004F1696">
        <w:rPr>
          <w:b/>
        </w:rPr>
        <w:t>classification</w:t>
      </w:r>
      <w:r w:rsidRPr="00025A48">
        <w:t xml:space="preserve">, and </w:t>
      </w:r>
      <w:r w:rsidRPr="004F1696">
        <w:rPr>
          <w:b/>
        </w:rPr>
        <w:t>handling</w:t>
      </w:r>
      <w:r w:rsidRPr="00025A48">
        <w:t xml:space="preserve"> </w:t>
      </w:r>
      <w:r w:rsidRPr="004F1696">
        <w:rPr>
          <w:b/>
        </w:rPr>
        <w:t>procedures</w:t>
      </w:r>
      <w:r w:rsidR="00D90B9D" w:rsidRPr="00025A48">
        <w:t>.</w:t>
      </w:r>
    </w:p>
    <w:p w14:paraId="309A667F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Personnel security</w:t>
      </w:r>
      <w:r w:rsidRPr="0024401B">
        <w:rPr>
          <w:color w:val="FF0000"/>
        </w:rPr>
        <w:t xml:space="preserve"> </w:t>
      </w:r>
    </w:p>
    <w:p w14:paraId="128EC3ED" w14:textId="0F79B544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Reduce risks that are inherent in human interaction by </w:t>
      </w:r>
      <w:r w:rsidRPr="004F1696">
        <w:rPr>
          <w:b/>
        </w:rPr>
        <w:t>screening</w:t>
      </w:r>
      <w:r w:rsidRPr="00025A48">
        <w:t xml:space="preserve"> </w:t>
      </w:r>
      <w:r w:rsidRPr="004F1696">
        <w:rPr>
          <w:b/>
        </w:rPr>
        <w:t>employees</w:t>
      </w:r>
      <w:r w:rsidRPr="00025A48">
        <w:t xml:space="preserve">, defining </w:t>
      </w:r>
      <w:r w:rsidRPr="004F1696">
        <w:rPr>
          <w:b/>
        </w:rPr>
        <w:t>roles</w:t>
      </w:r>
      <w:r w:rsidRPr="00025A48">
        <w:t xml:space="preserve"> and </w:t>
      </w:r>
      <w:r w:rsidRPr="004F1696">
        <w:rPr>
          <w:b/>
        </w:rPr>
        <w:t>responsibilities</w:t>
      </w:r>
      <w:r w:rsidRPr="00025A48">
        <w:t xml:space="preserve">, </w:t>
      </w:r>
      <w:r w:rsidRPr="004F1696">
        <w:rPr>
          <w:b/>
        </w:rPr>
        <w:t>training</w:t>
      </w:r>
      <w:r w:rsidRPr="00025A48">
        <w:t xml:space="preserve"> employees properly, and </w:t>
      </w:r>
      <w:r w:rsidRPr="004F1696">
        <w:rPr>
          <w:b/>
        </w:rPr>
        <w:t>documenting</w:t>
      </w:r>
      <w:r w:rsidRPr="00025A48">
        <w:t xml:space="preserve"> the </w:t>
      </w:r>
      <w:r w:rsidRPr="004F1696">
        <w:rPr>
          <w:b/>
        </w:rPr>
        <w:t>ramifications</w:t>
      </w:r>
      <w:r w:rsidRPr="00025A48">
        <w:t xml:space="preserve"> of not meeting expectations.</w:t>
      </w:r>
    </w:p>
    <w:p w14:paraId="2D211108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Physical and environmental security</w:t>
      </w:r>
    </w:p>
    <w:p w14:paraId="38E4F296" w14:textId="0046BE82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Protect the organization’s assets by properly choosing a facility </w:t>
      </w:r>
      <w:r w:rsidRPr="004F1696">
        <w:rPr>
          <w:b/>
        </w:rPr>
        <w:t>location</w:t>
      </w:r>
      <w:r w:rsidRPr="00025A48">
        <w:t xml:space="preserve">, </w:t>
      </w:r>
      <w:r w:rsidRPr="004F1696">
        <w:rPr>
          <w:b/>
        </w:rPr>
        <w:t>erecting</w:t>
      </w:r>
      <w:r w:rsidRPr="00025A48">
        <w:t xml:space="preserve"> and </w:t>
      </w:r>
      <w:r w:rsidRPr="004F1696">
        <w:rPr>
          <w:b/>
        </w:rPr>
        <w:t>maintaining</w:t>
      </w:r>
      <w:r w:rsidRPr="00025A48">
        <w:t xml:space="preserve"> a security </w:t>
      </w:r>
      <w:r w:rsidRPr="004F1696">
        <w:rPr>
          <w:b/>
        </w:rPr>
        <w:t>perimeter</w:t>
      </w:r>
      <w:r w:rsidRPr="00025A48">
        <w:t xml:space="preserve">, implementing </w:t>
      </w:r>
      <w:r w:rsidRPr="004F1696">
        <w:rPr>
          <w:b/>
        </w:rPr>
        <w:t>access</w:t>
      </w:r>
      <w:r w:rsidRPr="00025A48">
        <w:t xml:space="preserve"> </w:t>
      </w:r>
      <w:r w:rsidRPr="004F1696">
        <w:rPr>
          <w:b/>
        </w:rPr>
        <w:t>control</w:t>
      </w:r>
      <w:r w:rsidRPr="00025A48">
        <w:t xml:space="preserve">, and </w:t>
      </w:r>
      <w:r w:rsidRPr="004F1696">
        <w:rPr>
          <w:b/>
        </w:rPr>
        <w:t>protecting</w:t>
      </w:r>
      <w:r w:rsidRPr="00025A48">
        <w:t xml:space="preserve"> </w:t>
      </w:r>
      <w:r w:rsidRPr="004F1696">
        <w:rPr>
          <w:b/>
        </w:rPr>
        <w:t>equipment</w:t>
      </w:r>
      <w:r w:rsidRPr="00025A48">
        <w:t>.</w:t>
      </w:r>
    </w:p>
    <w:p w14:paraId="72609956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Communications and operations management</w:t>
      </w:r>
      <w:r w:rsidRPr="0024401B">
        <w:rPr>
          <w:color w:val="FF0000"/>
        </w:rPr>
        <w:t xml:space="preserve"> </w:t>
      </w:r>
    </w:p>
    <w:p w14:paraId="0C661D39" w14:textId="16A85DC6" w:rsidR="00560160" w:rsidRPr="00BD342F" w:rsidRDefault="00ED4E58" w:rsidP="00BD342F">
      <w:pPr>
        <w:pStyle w:val="ListParagraph"/>
        <w:numPr>
          <w:ilvl w:val="1"/>
          <w:numId w:val="10"/>
        </w:numPr>
      </w:pPr>
      <w:r w:rsidRPr="00ED4E58">
        <w:t>Carry out operations</w:t>
      </w:r>
      <w:r>
        <w:t xml:space="preserve"> </w:t>
      </w:r>
      <w:r w:rsidRPr="00ED4E58">
        <w:t xml:space="preserve">security through </w:t>
      </w:r>
      <w:r w:rsidRPr="00E0480D">
        <w:rPr>
          <w:b/>
        </w:rPr>
        <w:t>operational</w:t>
      </w:r>
      <w:r w:rsidRPr="00ED4E58">
        <w:t xml:space="preserve"> </w:t>
      </w:r>
      <w:r w:rsidRPr="00E0480D">
        <w:rPr>
          <w:b/>
        </w:rPr>
        <w:t>procedures</w:t>
      </w:r>
      <w:r w:rsidRPr="00ED4E58">
        <w:t xml:space="preserve">, proper </w:t>
      </w:r>
      <w:r w:rsidRPr="00E0480D">
        <w:rPr>
          <w:b/>
        </w:rPr>
        <w:t>change</w:t>
      </w:r>
      <w:r w:rsidRPr="00ED4E58">
        <w:t xml:space="preserve"> </w:t>
      </w:r>
      <w:r w:rsidRPr="00E0480D">
        <w:rPr>
          <w:b/>
        </w:rPr>
        <w:t>control</w:t>
      </w:r>
      <w:r w:rsidRPr="00ED4E58">
        <w:t xml:space="preserve">, </w:t>
      </w:r>
      <w:r w:rsidRPr="00E0480D">
        <w:rPr>
          <w:b/>
        </w:rPr>
        <w:t>incident</w:t>
      </w:r>
      <w:r>
        <w:t xml:space="preserve"> </w:t>
      </w:r>
      <w:r w:rsidRPr="00E0480D">
        <w:rPr>
          <w:b/>
        </w:rPr>
        <w:t>handling</w:t>
      </w:r>
      <w:r w:rsidRPr="00ED4E58">
        <w:t xml:space="preserve">, </w:t>
      </w:r>
      <w:r w:rsidRPr="00E0480D">
        <w:rPr>
          <w:b/>
        </w:rPr>
        <w:t>separation</w:t>
      </w:r>
      <w:r w:rsidRPr="00ED4E58">
        <w:t xml:space="preserve"> of </w:t>
      </w:r>
      <w:r w:rsidRPr="00E0480D">
        <w:rPr>
          <w:b/>
        </w:rPr>
        <w:t>duties</w:t>
      </w:r>
      <w:r w:rsidRPr="00ED4E58">
        <w:t xml:space="preserve">, </w:t>
      </w:r>
      <w:r w:rsidRPr="00E0480D">
        <w:rPr>
          <w:b/>
        </w:rPr>
        <w:t>capacity</w:t>
      </w:r>
      <w:r w:rsidRPr="00ED4E58">
        <w:t xml:space="preserve"> </w:t>
      </w:r>
      <w:r w:rsidRPr="00E0480D">
        <w:rPr>
          <w:b/>
        </w:rPr>
        <w:t>planning</w:t>
      </w:r>
      <w:r w:rsidRPr="00ED4E58">
        <w:t xml:space="preserve">, </w:t>
      </w:r>
      <w:r w:rsidRPr="00E0480D">
        <w:rPr>
          <w:b/>
        </w:rPr>
        <w:t>network</w:t>
      </w:r>
      <w:r w:rsidRPr="00ED4E58">
        <w:t xml:space="preserve"> </w:t>
      </w:r>
      <w:r w:rsidRPr="00E0480D">
        <w:rPr>
          <w:b/>
        </w:rPr>
        <w:t>management</w:t>
      </w:r>
      <w:r w:rsidRPr="00ED4E58">
        <w:t>, and</w:t>
      </w:r>
      <w:r>
        <w:t xml:space="preserve"> </w:t>
      </w:r>
      <w:r w:rsidRPr="00E0480D">
        <w:rPr>
          <w:b/>
        </w:rPr>
        <w:t>media</w:t>
      </w:r>
      <w:r w:rsidRPr="00ED4E58">
        <w:t xml:space="preserve"> </w:t>
      </w:r>
      <w:r w:rsidRPr="00E0480D">
        <w:rPr>
          <w:b/>
        </w:rPr>
        <w:t>handling</w:t>
      </w:r>
      <w:r w:rsidRPr="00ED4E58">
        <w:t>.</w:t>
      </w:r>
    </w:p>
    <w:p w14:paraId="0A175EEC" w14:textId="6FAB5906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Access control</w:t>
      </w:r>
    </w:p>
    <w:p w14:paraId="663ECB59" w14:textId="266CC794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Control access to assets based on </w:t>
      </w:r>
      <w:r w:rsidRPr="00E0480D">
        <w:rPr>
          <w:b/>
        </w:rPr>
        <w:t>business</w:t>
      </w:r>
      <w:r>
        <w:t xml:space="preserve"> </w:t>
      </w:r>
      <w:r w:rsidRPr="00E0480D">
        <w:rPr>
          <w:b/>
        </w:rPr>
        <w:t>requirements</w:t>
      </w:r>
      <w:r>
        <w:t>,</w:t>
      </w:r>
      <w:r>
        <w:t xml:space="preserve"> </w:t>
      </w:r>
      <w:r w:rsidRPr="00E0480D">
        <w:rPr>
          <w:b/>
        </w:rPr>
        <w:t>user</w:t>
      </w:r>
      <w:r>
        <w:t xml:space="preserve"> </w:t>
      </w:r>
      <w:r w:rsidRPr="00E0480D">
        <w:rPr>
          <w:b/>
        </w:rPr>
        <w:t>management</w:t>
      </w:r>
      <w:r>
        <w:t xml:space="preserve">, </w:t>
      </w:r>
      <w:r w:rsidRPr="00E0480D">
        <w:rPr>
          <w:b/>
        </w:rPr>
        <w:t>authentication</w:t>
      </w:r>
      <w:r>
        <w:t xml:space="preserve"> </w:t>
      </w:r>
      <w:r w:rsidRPr="00E0480D">
        <w:rPr>
          <w:b/>
        </w:rPr>
        <w:t>methods</w:t>
      </w:r>
      <w:r>
        <w:t xml:space="preserve">, and </w:t>
      </w:r>
      <w:r w:rsidRPr="00E0480D">
        <w:rPr>
          <w:b/>
        </w:rPr>
        <w:t>monitoring</w:t>
      </w:r>
      <w:r>
        <w:t>.</w:t>
      </w:r>
    </w:p>
    <w:p w14:paraId="4C18D06F" w14:textId="7E2D4220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System development and maintenance</w:t>
      </w:r>
      <w:r w:rsidRPr="00AB1287">
        <w:rPr>
          <w:color w:val="FF0000"/>
        </w:rPr>
        <w:t xml:space="preserve"> </w:t>
      </w:r>
    </w:p>
    <w:p w14:paraId="13E13B09" w14:textId="4B9864FA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Implement security in </w:t>
      </w:r>
      <w:r w:rsidRPr="00E0480D">
        <w:rPr>
          <w:b/>
        </w:rPr>
        <w:t>all phase</w:t>
      </w:r>
      <w:r w:rsidRPr="00E0480D">
        <w:rPr>
          <w:b/>
        </w:rPr>
        <w:t xml:space="preserve">s </w:t>
      </w:r>
      <w:r w:rsidRPr="00E0480D">
        <w:rPr>
          <w:b/>
        </w:rPr>
        <w:t>of a system’s lifetime</w:t>
      </w:r>
      <w:r>
        <w:t xml:space="preserve"> through </w:t>
      </w:r>
      <w:r w:rsidRPr="00E0480D">
        <w:rPr>
          <w:b/>
        </w:rPr>
        <w:t>development</w:t>
      </w:r>
      <w:r>
        <w:t xml:space="preserve"> of security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cryptography</w:t>
      </w:r>
      <w:r>
        <w:t xml:space="preserve">, </w:t>
      </w:r>
      <w:r w:rsidRPr="00E0480D">
        <w:rPr>
          <w:b/>
        </w:rPr>
        <w:t>integrity</w:t>
      </w:r>
      <w:r>
        <w:t xml:space="preserve"> protection, and </w:t>
      </w:r>
      <w:r w:rsidRPr="00E0480D">
        <w:rPr>
          <w:b/>
        </w:rPr>
        <w:t>software</w:t>
      </w:r>
      <w:r>
        <w:t xml:space="preserve"> development </w:t>
      </w:r>
      <w:r w:rsidRPr="00E0480D">
        <w:rPr>
          <w:b/>
        </w:rPr>
        <w:t>procedures</w:t>
      </w:r>
      <w:r>
        <w:t>.</w:t>
      </w:r>
    </w:p>
    <w:p w14:paraId="058BA8E1" w14:textId="77777777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Business continuity management</w:t>
      </w:r>
      <w:r w:rsidRPr="00AB1287">
        <w:rPr>
          <w:color w:val="FF0000"/>
        </w:rPr>
        <w:t xml:space="preserve"> </w:t>
      </w:r>
    </w:p>
    <w:p w14:paraId="701B8CEA" w14:textId="540385E6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Counter </w:t>
      </w:r>
      <w:r w:rsidRPr="00E0480D">
        <w:rPr>
          <w:b/>
        </w:rPr>
        <w:t>disruptions</w:t>
      </w:r>
      <w:r>
        <w:t xml:space="preserve"> of normal</w:t>
      </w:r>
      <w:r>
        <w:t xml:space="preserve"> </w:t>
      </w:r>
      <w:r>
        <w:t xml:space="preserve">operations by using </w:t>
      </w:r>
      <w:r w:rsidRPr="00E0480D">
        <w:rPr>
          <w:b/>
        </w:rPr>
        <w:t>continuity</w:t>
      </w:r>
      <w:r>
        <w:t xml:space="preserve"> </w:t>
      </w:r>
      <w:r w:rsidRPr="00E0480D">
        <w:rPr>
          <w:b/>
        </w:rPr>
        <w:t>planning</w:t>
      </w:r>
      <w:r>
        <w:t xml:space="preserve"> and </w:t>
      </w:r>
      <w:r w:rsidRPr="00E0480D">
        <w:rPr>
          <w:b/>
        </w:rPr>
        <w:t>testing</w:t>
      </w:r>
      <w:r>
        <w:t>.</w:t>
      </w:r>
    </w:p>
    <w:p w14:paraId="2E015597" w14:textId="2E7F5448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 xml:space="preserve">Compliance </w:t>
      </w:r>
    </w:p>
    <w:p w14:paraId="6D41261F" w14:textId="6028E8FF" w:rsidR="004A0255" w:rsidRPr="00BD342F" w:rsidRDefault="00AB1287" w:rsidP="00AB1287">
      <w:pPr>
        <w:pStyle w:val="ListParagraph"/>
        <w:numPr>
          <w:ilvl w:val="1"/>
          <w:numId w:val="10"/>
        </w:numPr>
      </w:pPr>
      <w:r>
        <w:t xml:space="preserve">Comply with </w:t>
      </w:r>
      <w:r w:rsidRPr="00E0480D">
        <w:rPr>
          <w:b/>
        </w:rPr>
        <w:t>regulatory</w:t>
      </w:r>
      <w:r>
        <w:t xml:space="preserve">, </w:t>
      </w:r>
      <w:r w:rsidRPr="00E0480D">
        <w:rPr>
          <w:b/>
        </w:rPr>
        <w:t>contractual</w:t>
      </w:r>
      <w:r>
        <w:t xml:space="preserve">, and </w:t>
      </w:r>
      <w:r w:rsidRPr="00E0480D">
        <w:rPr>
          <w:b/>
        </w:rPr>
        <w:t>statutory</w:t>
      </w:r>
      <w:r w:rsidRPr="00E0480D">
        <w:rPr>
          <w:b/>
        </w:rPr>
        <w:t xml:space="preserve"> </w:t>
      </w:r>
      <w:r w:rsidRPr="00E0480D">
        <w:rPr>
          <w:b/>
        </w:rPr>
        <w:t>requirements</w:t>
      </w:r>
      <w:r>
        <w:t xml:space="preserve"> by using </w:t>
      </w:r>
      <w:r w:rsidRPr="00E0480D">
        <w:rPr>
          <w:b/>
        </w:rPr>
        <w:t>technical</w:t>
      </w:r>
      <w:r>
        <w:t xml:space="preserve"> </w:t>
      </w:r>
      <w:r w:rsidRPr="00E0480D">
        <w:rPr>
          <w:b/>
        </w:rPr>
        <w:t>controls</w:t>
      </w:r>
      <w:r>
        <w:t xml:space="preserve">, system </w:t>
      </w:r>
      <w:r w:rsidRPr="00E0480D">
        <w:rPr>
          <w:b/>
        </w:rPr>
        <w:t>audits</w:t>
      </w:r>
      <w:r>
        <w:t xml:space="preserve">, and </w:t>
      </w:r>
      <w:r w:rsidRPr="00E0480D">
        <w:rPr>
          <w:b/>
        </w:rPr>
        <w:t>legal</w:t>
      </w:r>
      <w:r>
        <w:t xml:space="preserve"> </w:t>
      </w:r>
      <w:r w:rsidRPr="00E0480D">
        <w:rPr>
          <w:b/>
        </w:rPr>
        <w:t>awareness</w:t>
      </w:r>
      <w:r>
        <w:t>.</w:t>
      </w:r>
    </w:p>
    <w:p w14:paraId="25D7DFB5" w14:textId="3FC39E57" w:rsidR="004A0255" w:rsidRDefault="00487AF5" w:rsidP="00BD342F">
      <w:pPr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 SERIES</w:t>
      </w:r>
    </w:p>
    <w:p w14:paraId="2BF62E00" w14:textId="35BE438C" w:rsidR="00487AF5" w:rsidRPr="00487AF5" w:rsidRDefault="00487AF5" w:rsidP="00487AF5">
      <w:r w:rsidRPr="00487AF5">
        <w:rPr>
          <w:b/>
        </w:rPr>
        <w:t xml:space="preserve">ISO/IEC 27000 </w:t>
      </w:r>
      <w:r w:rsidRPr="00487AF5">
        <w:rPr>
          <w:b/>
        </w:rPr>
        <w:tab/>
      </w:r>
      <w:r w:rsidRPr="00487AF5">
        <w:rPr>
          <w:b/>
        </w:rPr>
        <w:tab/>
      </w:r>
      <w:r w:rsidRPr="00473E8F">
        <w:rPr>
          <w:b/>
        </w:rPr>
        <w:t>Overview</w:t>
      </w:r>
      <w:r w:rsidRPr="00487AF5">
        <w:t xml:space="preserve"> and </w:t>
      </w:r>
      <w:r w:rsidRPr="00473E8F">
        <w:rPr>
          <w:b/>
        </w:rPr>
        <w:t>vocabulary</w:t>
      </w:r>
      <w:r w:rsidR="00473E8F">
        <w:rPr>
          <w:b/>
        </w:rPr>
        <w:t>.</w:t>
      </w:r>
    </w:p>
    <w:p w14:paraId="1E4F7A43" w14:textId="5F321C69" w:rsidR="00487AF5" w:rsidRPr="00487AF5" w:rsidRDefault="00487AF5" w:rsidP="00487AF5">
      <w:pPr>
        <w:rPr>
          <w:b/>
        </w:rPr>
      </w:pPr>
      <w:r w:rsidRPr="00487AF5">
        <w:rPr>
          <w:b/>
        </w:rPr>
        <w:t xml:space="preserve">ISO/IEC 27001 </w:t>
      </w:r>
      <w:r w:rsidRPr="00487AF5">
        <w:rPr>
          <w:b/>
        </w:rPr>
        <w:tab/>
      </w:r>
      <w:r w:rsidRPr="00487AF5">
        <w:rPr>
          <w:b/>
        </w:rPr>
        <w:tab/>
      </w:r>
      <w:r w:rsidRPr="00487AF5">
        <w:t xml:space="preserve">ISMS </w:t>
      </w:r>
      <w:r w:rsidRPr="00473E8F">
        <w:rPr>
          <w:b/>
        </w:rPr>
        <w:t>requirements</w:t>
      </w:r>
      <w:r w:rsidR="00473E8F">
        <w:rPr>
          <w:b/>
        </w:rPr>
        <w:t>.</w:t>
      </w:r>
    </w:p>
    <w:p w14:paraId="6A122205" w14:textId="3352F347" w:rsidR="00487AF5" w:rsidRDefault="00487AF5" w:rsidP="00487AF5">
      <w:r w:rsidRPr="00487AF5">
        <w:rPr>
          <w:b/>
        </w:rPr>
        <w:t>ISO/IEC 27002</w:t>
      </w:r>
      <w:r>
        <w:t xml:space="preserve"> </w:t>
      </w:r>
      <w:r>
        <w:tab/>
      </w:r>
      <w:r>
        <w:tab/>
      </w:r>
      <w:r>
        <w:t xml:space="preserve">Code of </w:t>
      </w:r>
      <w:r w:rsidRPr="000D44B2">
        <w:rPr>
          <w:b/>
        </w:rPr>
        <w:t>practice</w:t>
      </w:r>
      <w:r>
        <w:t xml:space="preserve"> for </w:t>
      </w:r>
      <w:r w:rsidRPr="000D44B2">
        <w:rPr>
          <w:b/>
        </w:rPr>
        <w:t>information security management</w:t>
      </w:r>
      <w:r w:rsidR="000D44B2">
        <w:rPr>
          <w:b/>
        </w:rPr>
        <w:t>.</w:t>
      </w:r>
    </w:p>
    <w:p w14:paraId="54B0172C" w14:textId="104BADEF" w:rsidR="00487AF5" w:rsidRDefault="00487AF5" w:rsidP="00487AF5">
      <w:r w:rsidRPr="00487AF5">
        <w:rPr>
          <w:b/>
        </w:rPr>
        <w:t>ISO/IEC 27003</w:t>
      </w:r>
      <w:r>
        <w:tab/>
      </w:r>
      <w:r>
        <w:tab/>
      </w:r>
      <w:r w:rsidRPr="000D44B2">
        <w:rPr>
          <w:b/>
        </w:rPr>
        <w:t>Guideline</w:t>
      </w:r>
      <w:r>
        <w:t xml:space="preserve"> for </w:t>
      </w:r>
      <w:r w:rsidRPr="000D44B2">
        <w:rPr>
          <w:b/>
        </w:rPr>
        <w:t>ISMS implementation</w:t>
      </w:r>
      <w:r w:rsidR="000D44B2">
        <w:rPr>
          <w:b/>
        </w:rPr>
        <w:t>.</w:t>
      </w:r>
    </w:p>
    <w:p w14:paraId="7B95F3F3" w14:textId="418475AD" w:rsidR="00487AF5" w:rsidRDefault="00487AF5" w:rsidP="00487AF5">
      <w:pPr>
        <w:ind w:left="2160" w:hanging="2160"/>
      </w:pPr>
      <w:r w:rsidRPr="00487AF5">
        <w:rPr>
          <w:b/>
        </w:rPr>
        <w:t>ISO/IEC 27004</w:t>
      </w:r>
      <w:r>
        <w:tab/>
      </w:r>
      <w:r w:rsidRPr="000D44B2">
        <w:rPr>
          <w:b/>
        </w:rPr>
        <w:t>Guideline</w:t>
      </w:r>
      <w:r>
        <w:t xml:space="preserve"> for information security management </w:t>
      </w:r>
      <w:r w:rsidRPr="000D44B2">
        <w:rPr>
          <w:b/>
        </w:rPr>
        <w:t>measurement</w:t>
      </w:r>
      <w:r>
        <w:t xml:space="preserve"> </w:t>
      </w:r>
      <w:r>
        <w:t xml:space="preserve">and </w:t>
      </w:r>
      <w:r w:rsidRPr="000D44B2">
        <w:rPr>
          <w:b/>
        </w:rPr>
        <w:t>metrics</w:t>
      </w:r>
      <w:r>
        <w:t xml:space="preserve"> </w:t>
      </w:r>
      <w:r w:rsidRPr="000D44B2">
        <w:rPr>
          <w:b/>
        </w:rPr>
        <w:t>framework</w:t>
      </w:r>
      <w:r>
        <w:t>.</w:t>
      </w:r>
    </w:p>
    <w:p w14:paraId="42BCBDFF" w14:textId="71B23FE8" w:rsidR="00487AF5" w:rsidRDefault="00487AF5" w:rsidP="00487AF5">
      <w:r w:rsidRPr="00487AF5">
        <w:rPr>
          <w:b/>
        </w:rPr>
        <w:t>ISO/IEC 27005</w:t>
      </w:r>
      <w:r>
        <w:t xml:space="preserve"> </w:t>
      </w:r>
      <w:r>
        <w:tab/>
      </w:r>
      <w:r>
        <w:tab/>
      </w:r>
      <w:r>
        <w:t xml:space="preserve">Guideline for information security </w:t>
      </w:r>
      <w:r w:rsidRPr="0006400D">
        <w:rPr>
          <w:b/>
        </w:rPr>
        <w:t>risk</w:t>
      </w:r>
      <w:r>
        <w:t xml:space="preserve"> </w:t>
      </w:r>
      <w:r w:rsidRPr="0006400D">
        <w:rPr>
          <w:b/>
        </w:rPr>
        <w:t>management</w:t>
      </w:r>
      <w:r w:rsidR="0006400D">
        <w:rPr>
          <w:b/>
        </w:rPr>
        <w:t>.</w:t>
      </w:r>
    </w:p>
    <w:p w14:paraId="4E9E360A" w14:textId="6D957677" w:rsidR="00487AF5" w:rsidRDefault="00487AF5" w:rsidP="00487AF5">
      <w:pPr>
        <w:rPr>
          <w:b/>
        </w:rPr>
      </w:pPr>
      <w:r w:rsidRPr="00487AF5">
        <w:rPr>
          <w:b/>
        </w:rPr>
        <w:t xml:space="preserve">ISO/IEC 27033-1 </w:t>
      </w:r>
      <w:r>
        <w:tab/>
      </w:r>
      <w:r>
        <w:t xml:space="preserve">Guideline for </w:t>
      </w:r>
      <w:r w:rsidRPr="0006400D">
        <w:rPr>
          <w:b/>
        </w:rPr>
        <w:t>network security</w:t>
      </w:r>
      <w:r w:rsidR="0006400D">
        <w:rPr>
          <w:b/>
        </w:rPr>
        <w:t>.</w:t>
      </w:r>
    </w:p>
    <w:p w14:paraId="19EE96BD" w14:textId="3EBEE668" w:rsidR="004C2591" w:rsidRDefault="004C2591" w:rsidP="00487AF5">
      <w:pPr>
        <w:rPr>
          <w:rStyle w:val="IntenseReference"/>
        </w:rPr>
      </w:pPr>
      <w:r w:rsidRPr="004C2591">
        <w:rPr>
          <w:rStyle w:val="IntenseReference"/>
        </w:rPr>
        <w:t xml:space="preserve">ISO/IEC 27001 </w:t>
      </w:r>
      <w:r>
        <w:rPr>
          <w:rStyle w:val="IntenseReference"/>
        </w:rPr>
        <w:t>REQUIREMENT</w:t>
      </w:r>
    </w:p>
    <w:p w14:paraId="2DC05367" w14:textId="2823D53F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Scope</w:t>
      </w:r>
    </w:p>
    <w:p w14:paraId="39910849" w14:textId="2B8854A4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Normative references</w:t>
      </w:r>
    </w:p>
    <w:p w14:paraId="7CAE93E7" w14:textId="74744502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Terms and definitions</w:t>
      </w:r>
    </w:p>
    <w:p w14:paraId="7E0EDCFC" w14:textId="01B8982C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Context of the organization</w:t>
      </w:r>
    </w:p>
    <w:p w14:paraId="3374402A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organization and its context</w:t>
      </w:r>
      <w:r>
        <w:t>.</w:t>
      </w:r>
    </w:p>
    <w:p w14:paraId="6E154501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lastRenderedPageBreak/>
        <w:t>Understanding the needs and expectations of interested parties</w:t>
      </w:r>
      <w:r>
        <w:t>.</w:t>
      </w:r>
    </w:p>
    <w:p w14:paraId="2137409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Determining the scope of the information security management system</w:t>
      </w:r>
      <w:r>
        <w:t>.</w:t>
      </w:r>
    </w:p>
    <w:p w14:paraId="229A42C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Information security management system</w:t>
      </w:r>
      <w:r>
        <w:t>.</w:t>
      </w:r>
    </w:p>
    <w:p w14:paraId="70A61264" w14:textId="77618D3D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Leadership</w:t>
      </w:r>
    </w:p>
    <w:p w14:paraId="66C1E666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Leadership and commitment</w:t>
      </w:r>
      <w:r>
        <w:t>.</w:t>
      </w:r>
    </w:p>
    <w:p w14:paraId="690A1C15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Policy</w:t>
      </w:r>
      <w:r>
        <w:t>.</w:t>
      </w:r>
    </w:p>
    <w:p w14:paraId="523F386B" w14:textId="77777777" w:rsidR="00B9797D" w:rsidRDefault="00642501" w:rsidP="00642501">
      <w:pPr>
        <w:pStyle w:val="ListParagraph"/>
        <w:numPr>
          <w:ilvl w:val="1"/>
          <w:numId w:val="11"/>
        </w:numPr>
      </w:pPr>
      <w:r w:rsidRPr="00642501">
        <w:t>Organizational roles, responsibilities and authorities</w:t>
      </w:r>
    </w:p>
    <w:p w14:paraId="0A805FE6" w14:textId="77777777" w:rsidR="00B9797D" w:rsidRDefault="00642501" w:rsidP="00B9797D">
      <w:pPr>
        <w:pStyle w:val="ListParagraph"/>
        <w:numPr>
          <w:ilvl w:val="0"/>
          <w:numId w:val="11"/>
        </w:numPr>
      </w:pPr>
      <w:r w:rsidRPr="00642501">
        <w:t>Planning</w:t>
      </w:r>
    </w:p>
    <w:p w14:paraId="7793342C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Actions to address risks and opportunities</w:t>
      </w:r>
      <w:r w:rsidR="00B9797D">
        <w:t>.</w:t>
      </w:r>
    </w:p>
    <w:p w14:paraId="09B7F2FA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Information security objectives and planning to achieve them</w:t>
      </w:r>
      <w:r w:rsidR="00B9797D">
        <w:t>.</w:t>
      </w:r>
    </w:p>
    <w:p w14:paraId="27C6EEA1" w14:textId="77777777" w:rsidR="00AA7EF3" w:rsidRDefault="00642501" w:rsidP="00B9797D">
      <w:pPr>
        <w:pStyle w:val="ListParagraph"/>
        <w:numPr>
          <w:ilvl w:val="0"/>
          <w:numId w:val="11"/>
        </w:numPr>
      </w:pPr>
      <w:r w:rsidRPr="00642501">
        <w:t>Support</w:t>
      </w:r>
    </w:p>
    <w:p w14:paraId="4A9E49E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Resources</w:t>
      </w:r>
      <w:r w:rsidR="00AA7EF3">
        <w:t>.</w:t>
      </w:r>
    </w:p>
    <w:p w14:paraId="4C35286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Competence</w:t>
      </w:r>
      <w:r w:rsidR="00AA7EF3">
        <w:t>.</w:t>
      </w:r>
    </w:p>
    <w:p w14:paraId="2838E4A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Awareness</w:t>
      </w:r>
      <w:r w:rsidR="00AA7EF3">
        <w:t>.</w:t>
      </w:r>
    </w:p>
    <w:p w14:paraId="237B5F93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Communication</w:t>
      </w:r>
      <w:r w:rsidR="00AA7EF3">
        <w:t>.</w:t>
      </w:r>
    </w:p>
    <w:p w14:paraId="1DA04DF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Documented information</w:t>
      </w:r>
      <w:r w:rsidR="00AA7EF3">
        <w:t>.</w:t>
      </w:r>
    </w:p>
    <w:p w14:paraId="42BEBCE0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t>Operation</w:t>
      </w:r>
      <w:r w:rsidR="00AA7EF3">
        <w:t>.</w:t>
      </w:r>
    </w:p>
    <w:p w14:paraId="0A916B9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Operational planning and control</w:t>
      </w:r>
      <w:r w:rsidR="00AA7EF3">
        <w:t>.</w:t>
      </w:r>
    </w:p>
    <w:p w14:paraId="7582B20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Information security risk assessment and treatment</w:t>
      </w:r>
      <w:r w:rsidR="00AA7EF3">
        <w:t>.</w:t>
      </w:r>
    </w:p>
    <w:p w14:paraId="7E5CFA3B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t>Performance evaluation</w:t>
      </w:r>
    </w:p>
    <w:p w14:paraId="3DBEC9F4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Monitoring, measurement, analysis and evaluation</w:t>
      </w:r>
      <w:r w:rsidR="00AA7EF3">
        <w:t>.</w:t>
      </w:r>
    </w:p>
    <w:p w14:paraId="0D60FB29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Internal audit and management review</w:t>
      </w:r>
      <w:r w:rsidR="00AA7EF3">
        <w:t>.</w:t>
      </w:r>
    </w:p>
    <w:p w14:paraId="010CA308" w14:textId="77777777" w:rsidR="00AA7EF3" w:rsidRDefault="00AA7EF3" w:rsidP="00AA7EF3">
      <w:pPr>
        <w:pStyle w:val="ListParagraph"/>
        <w:numPr>
          <w:ilvl w:val="0"/>
          <w:numId w:val="11"/>
        </w:numPr>
      </w:pPr>
      <w:r>
        <w:t>I</w:t>
      </w:r>
      <w:r w:rsidR="00642501" w:rsidRPr="00642501">
        <w:t>mprovement</w:t>
      </w:r>
    </w:p>
    <w:p w14:paraId="3DB8EEFB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Nonconformity and corrective action</w:t>
      </w:r>
      <w:r w:rsidR="00AA7EF3">
        <w:t>.</w:t>
      </w:r>
    </w:p>
    <w:p w14:paraId="1498EBFE" w14:textId="59AE23C5" w:rsidR="00642501" w:rsidRPr="00642501" w:rsidRDefault="00642501" w:rsidP="00AA7EF3">
      <w:pPr>
        <w:pStyle w:val="ListParagraph"/>
        <w:numPr>
          <w:ilvl w:val="1"/>
          <w:numId w:val="11"/>
        </w:numPr>
      </w:pPr>
      <w:r w:rsidRPr="00642501">
        <w:t>Continual improvement</w:t>
      </w:r>
      <w:r w:rsidR="00AA7EF3">
        <w:t>.</w:t>
      </w:r>
      <w:bookmarkStart w:id="0" w:name="_GoBack"/>
      <w:bookmarkEnd w:id="0"/>
    </w:p>
    <w:p w14:paraId="270D0F6E" w14:textId="77777777" w:rsidR="00642501" w:rsidRPr="00642501" w:rsidRDefault="00642501" w:rsidP="00642501"/>
    <w:p w14:paraId="7C30F5E6" w14:textId="77777777" w:rsidR="004C2591" w:rsidRPr="00642501" w:rsidRDefault="004C2591" w:rsidP="00642501"/>
    <w:sectPr w:rsidR="004C2591" w:rsidRPr="006425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4D559" w14:textId="77777777" w:rsidR="002D5CD7" w:rsidRDefault="002D5CD7" w:rsidP="006F31D1">
      <w:pPr>
        <w:spacing w:after="0" w:line="240" w:lineRule="auto"/>
      </w:pPr>
      <w:r>
        <w:separator/>
      </w:r>
    </w:p>
  </w:endnote>
  <w:endnote w:type="continuationSeparator" w:id="0">
    <w:p w14:paraId="26CE4546" w14:textId="77777777" w:rsidR="002D5CD7" w:rsidRDefault="002D5CD7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A9F8D" w14:textId="77777777" w:rsidR="002D5CD7" w:rsidRDefault="002D5CD7" w:rsidP="006F31D1">
      <w:pPr>
        <w:spacing w:after="0" w:line="240" w:lineRule="auto"/>
      </w:pPr>
      <w:r>
        <w:separator/>
      </w:r>
    </w:p>
  </w:footnote>
  <w:footnote w:type="continuationSeparator" w:id="0">
    <w:p w14:paraId="793D20B8" w14:textId="77777777" w:rsidR="002D5CD7" w:rsidRDefault="002D5CD7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F381E54" w:rsidR="0020011A" w:rsidRPr="0032690E" w:rsidRDefault="0020011A" w:rsidP="006F31D1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 w:rsidR="001B5159">
      <w:rPr>
        <w:sz w:val="21"/>
        <w:szCs w:val="21"/>
      </w:rPr>
      <w:t xml:space="preserve">6: </w:t>
    </w:r>
    <w:r w:rsidR="001B5159" w:rsidRPr="001B5159">
      <w:rPr>
        <w:sz w:val="21"/>
        <w:szCs w:val="21"/>
      </w:rPr>
      <w:t>Cyber Security and Risk Management</w:t>
    </w:r>
    <w:r w:rsidR="001B5159">
      <w:rPr>
        <w:sz w:val="21"/>
        <w:szCs w:val="21"/>
      </w:rPr>
      <w:tab/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 w:rsidRPr="0032690E">
          <w:rPr>
            <w:noProof/>
            <w:sz w:val="21"/>
            <w:szCs w:val="21"/>
          </w:rPr>
          <w:t>2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20011A" w:rsidRDefault="0020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1"/>
    <w:multiLevelType w:val="hybridMultilevel"/>
    <w:tmpl w:val="64B4B660"/>
    <w:lvl w:ilvl="0" w:tplc="256C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C7A33"/>
    <w:multiLevelType w:val="hybridMultilevel"/>
    <w:tmpl w:val="7B4A6B6A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52809AA"/>
    <w:multiLevelType w:val="hybridMultilevel"/>
    <w:tmpl w:val="9EDE1100"/>
    <w:lvl w:ilvl="0" w:tplc="8A42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469053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F69F5"/>
    <w:multiLevelType w:val="hybridMultilevel"/>
    <w:tmpl w:val="307C8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7DB6"/>
    <w:multiLevelType w:val="hybridMultilevel"/>
    <w:tmpl w:val="27AA042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6812B7"/>
    <w:multiLevelType w:val="hybridMultilevel"/>
    <w:tmpl w:val="658E8C60"/>
    <w:lvl w:ilvl="0" w:tplc="DBCEF4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C5F78"/>
    <w:multiLevelType w:val="hybridMultilevel"/>
    <w:tmpl w:val="8460E6B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C3D54"/>
    <w:multiLevelType w:val="hybridMultilevel"/>
    <w:tmpl w:val="541C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92A76"/>
    <w:multiLevelType w:val="hybridMultilevel"/>
    <w:tmpl w:val="3E384870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2BA3"/>
    <w:rsid w:val="00022110"/>
    <w:rsid w:val="00025A48"/>
    <w:rsid w:val="00025B23"/>
    <w:rsid w:val="0004179E"/>
    <w:rsid w:val="0005534C"/>
    <w:rsid w:val="00063968"/>
    <w:rsid w:val="0006400D"/>
    <w:rsid w:val="0008168F"/>
    <w:rsid w:val="00081CA8"/>
    <w:rsid w:val="000937C6"/>
    <w:rsid w:val="000952FE"/>
    <w:rsid w:val="000D44B2"/>
    <w:rsid w:val="000E05E3"/>
    <w:rsid w:val="001042D8"/>
    <w:rsid w:val="0017632F"/>
    <w:rsid w:val="001863B3"/>
    <w:rsid w:val="001B5159"/>
    <w:rsid w:val="0020011A"/>
    <w:rsid w:val="00214386"/>
    <w:rsid w:val="002332C2"/>
    <w:rsid w:val="0024401B"/>
    <w:rsid w:val="002536DC"/>
    <w:rsid w:val="00296BA9"/>
    <w:rsid w:val="002C1520"/>
    <w:rsid w:val="002D5CD7"/>
    <w:rsid w:val="00310F1A"/>
    <w:rsid w:val="003169C5"/>
    <w:rsid w:val="00322250"/>
    <w:rsid w:val="003227DD"/>
    <w:rsid w:val="0032690E"/>
    <w:rsid w:val="003362D2"/>
    <w:rsid w:val="00351923"/>
    <w:rsid w:val="00356E8C"/>
    <w:rsid w:val="00363FC2"/>
    <w:rsid w:val="00365870"/>
    <w:rsid w:val="00383D07"/>
    <w:rsid w:val="00386BEE"/>
    <w:rsid w:val="003B7CAB"/>
    <w:rsid w:val="003E33F1"/>
    <w:rsid w:val="003F3933"/>
    <w:rsid w:val="004149B8"/>
    <w:rsid w:val="0042073A"/>
    <w:rsid w:val="004552BB"/>
    <w:rsid w:val="00473E8F"/>
    <w:rsid w:val="00487AF5"/>
    <w:rsid w:val="004A0255"/>
    <w:rsid w:val="004C2591"/>
    <w:rsid w:val="004C5EF7"/>
    <w:rsid w:val="004E2CF6"/>
    <w:rsid w:val="004F1696"/>
    <w:rsid w:val="0050428A"/>
    <w:rsid w:val="00527BCC"/>
    <w:rsid w:val="005435FE"/>
    <w:rsid w:val="00560160"/>
    <w:rsid w:val="00563ABB"/>
    <w:rsid w:val="00591D45"/>
    <w:rsid w:val="0059318A"/>
    <w:rsid w:val="005B26A3"/>
    <w:rsid w:val="005C5437"/>
    <w:rsid w:val="005C66B1"/>
    <w:rsid w:val="005E293D"/>
    <w:rsid w:val="005F35C8"/>
    <w:rsid w:val="005F4D28"/>
    <w:rsid w:val="005F7115"/>
    <w:rsid w:val="0060196C"/>
    <w:rsid w:val="006020ED"/>
    <w:rsid w:val="006371CD"/>
    <w:rsid w:val="00642501"/>
    <w:rsid w:val="00686640"/>
    <w:rsid w:val="006F31D1"/>
    <w:rsid w:val="007168CE"/>
    <w:rsid w:val="00751970"/>
    <w:rsid w:val="00765C9C"/>
    <w:rsid w:val="007769A4"/>
    <w:rsid w:val="007F2734"/>
    <w:rsid w:val="007F3EBC"/>
    <w:rsid w:val="0080231B"/>
    <w:rsid w:val="00805AD7"/>
    <w:rsid w:val="008077EB"/>
    <w:rsid w:val="00823887"/>
    <w:rsid w:val="008356C9"/>
    <w:rsid w:val="00845627"/>
    <w:rsid w:val="00870506"/>
    <w:rsid w:val="008778BF"/>
    <w:rsid w:val="00884599"/>
    <w:rsid w:val="00886358"/>
    <w:rsid w:val="0089671C"/>
    <w:rsid w:val="008C50D0"/>
    <w:rsid w:val="008C63D7"/>
    <w:rsid w:val="008C6C64"/>
    <w:rsid w:val="008D025B"/>
    <w:rsid w:val="008D2639"/>
    <w:rsid w:val="008F2BFC"/>
    <w:rsid w:val="0090492A"/>
    <w:rsid w:val="0091653F"/>
    <w:rsid w:val="00954E83"/>
    <w:rsid w:val="0096633F"/>
    <w:rsid w:val="00971A02"/>
    <w:rsid w:val="00971A9C"/>
    <w:rsid w:val="009B7854"/>
    <w:rsid w:val="009C567A"/>
    <w:rsid w:val="009F0A3A"/>
    <w:rsid w:val="00A1153E"/>
    <w:rsid w:val="00A82971"/>
    <w:rsid w:val="00AA7EF3"/>
    <w:rsid w:val="00AB1287"/>
    <w:rsid w:val="00AB4E29"/>
    <w:rsid w:val="00AE2B5B"/>
    <w:rsid w:val="00AF2B75"/>
    <w:rsid w:val="00B222A4"/>
    <w:rsid w:val="00B35FFE"/>
    <w:rsid w:val="00B44697"/>
    <w:rsid w:val="00B4561C"/>
    <w:rsid w:val="00B64715"/>
    <w:rsid w:val="00B9797D"/>
    <w:rsid w:val="00BD342F"/>
    <w:rsid w:val="00BE167E"/>
    <w:rsid w:val="00BE43D8"/>
    <w:rsid w:val="00BF0674"/>
    <w:rsid w:val="00C02D16"/>
    <w:rsid w:val="00C35FEF"/>
    <w:rsid w:val="00C3621F"/>
    <w:rsid w:val="00C40BBF"/>
    <w:rsid w:val="00C73D79"/>
    <w:rsid w:val="00C8574B"/>
    <w:rsid w:val="00CA6392"/>
    <w:rsid w:val="00CB2F4B"/>
    <w:rsid w:val="00CB753D"/>
    <w:rsid w:val="00CC2B47"/>
    <w:rsid w:val="00CC5897"/>
    <w:rsid w:val="00CE0A25"/>
    <w:rsid w:val="00CE1964"/>
    <w:rsid w:val="00D20A4C"/>
    <w:rsid w:val="00D378BA"/>
    <w:rsid w:val="00D50042"/>
    <w:rsid w:val="00D75763"/>
    <w:rsid w:val="00D90546"/>
    <w:rsid w:val="00D90B9D"/>
    <w:rsid w:val="00DA0686"/>
    <w:rsid w:val="00E0480D"/>
    <w:rsid w:val="00E37662"/>
    <w:rsid w:val="00E52227"/>
    <w:rsid w:val="00E555E8"/>
    <w:rsid w:val="00E628C4"/>
    <w:rsid w:val="00E62B63"/>
    <w:rsid w:val="00E63CA9"/>
    <w:rsid w:val="00ED4E58"/>
    <w:rsid w:val="00EE1B42"/>
    <w:rsid w:val="00EE5C9A"/>
    <w:rsid w:val="00F026D1"/>
    <w:rsid w:val="00F047EE"/>
    <w:rsid w:val="00F10268"/>
    <w:rsid w:val="00F15366"/>
    <w:rsid w:val="00F20AA2"/>
    <w:rsid w:val="00F62684"/>
    <w:rsid w:val="00F7406F"/>
    <w:rsid w:val="00F93649"/>
    <w:rsid w:val="00FA0578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7050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148</cp:revision>
  <dcterms:created xsi:type="dcterms:W3CDTF">2019-09-30T15:41:00Z</dcterms:created>
  <dcterms:modified xsi:type="dcterms:W3CDTF">2019-10-08T10:18:00Z</dcterms:modified>
</cp:coreProperties>
</file>