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DCC99" w14:textId="692D4707" w:rsidR="00AD41A7" w:rsidRPr="0012341F" w:rsidRDefault="00EC2B27" w:rsidP="00AD41A7">
      <w:pPr>
        <w:pBdr>
          <w:bottom w:val="thickThinSmallGap" w:sz="24" w:space="1" w:color="auto"/>
        </w:pBdr>
        <w:rPr>
          <w:rFonts w:cstheme="minorHAnsi"/>
          <w:sz w:val="21"/>
          <w:szCs w:val="21"/>
          <w:shd w:val="clear" w:color="auto" w:fill="FFFFFF"/>
        </w:rPr>
      </w:pPr>
      <w:r>
        <w:rPr>
          <w:rFonts w:cstheme="minorHAnsi"/>
          <w:sz w:val="21"/>
          <w:szCs w:val="21"/>
        </w:rPr>
        <w:t xml:space="preserve"> </w:t>
      </w:r>
      <w:r w:rsidR="00AD41A7" w:rsidRPr="0012341F">
        <w:rPr>
          <w:rFonts w:cstheme="minorHAnsi"/>
          <w:sz w:val="21"/>
          <w:szCs w:val="21"/>
        </w:rPr>
        <w:t xml:space="preserve">WEEK </w:t>
      </w:r>
      <w:r w:rsidR="00AD2548">
        <w:rPr>
          <w:rFonts w:cstheme="minorHAnsi"/>
          <w:sz w:val="21"/>
          <w:szCs w:val="21"/>
        </w:rPr>
        <w:t>3</w:t>
      </w:r>
      <w:r w:rsidR="00AD41A7" w:rsidRPr="0012341F">
        <w:rPr>
          <w:rFonts w:cstheme="minorHAnsi"/>
          <w:sz w:val="21"/>
          <w:szCs w:val="21"/>
        </w:rPr>
        <w:t xml:space="preserve"> – Chapter </w:t>
      </w:r>
      <w:r w:rsidR="008D4ADD">
        <w:rPr>
          <w:rFonts w:cstheme="minorHAnsi"/>
          <w:sz w:val="21"/>
          <w:szCs w:val="21"/>
        </w:rPr>
        <w:t>3</w:t>
      </w:r>
      <w:r w:rsidR="00AD41A7" w:rsidRPr="0012341F">
        <w:rPr>
          <w:rFonts w:cstheme="minorHAnsi"/>
          <w:sz w:val="21"/>
          <w:szCs w:val="21"/>
        </w:rPr>
        <w:t>: ‘</w:t>
      </w:r>
      <w:r w:rsidR="005653EC">
        <w:rPr>
          <w:rFonts w:cstheme="minorHAnsi"/>
          <w:sz w:val="21"/>
          <w:szCs w:val="21"/>
        </w:rPr>
        <w:t>Basic Dynamic Analysis’</w:t>
      </w:r>
    </w:p>
    <w:p w14:paraId="7738DAE8" w14:textId="7107845B" w:rsidR="002A60B0" w:rsidRDefault="007070CB" w:rsidP="00AD03CA">
      <w:pPr>
        <w:autoSpaceDE w:val="0"/>
        <w:autoSpaceDN w:val="0"/>
        <w:adjustRightInd w:val="0"/>
        <w:spacing w:after="0" w:line="240" w:lineRule="auto"/>
        <w:rPr>
          <w:rStyle w:val="IntenseReference"/>
        </w:rPr>
      </w:pPr>
      <w:r w:rsidRPr="007070CB">
        <w:rPr>
          <w:rStyle w:val="IntenseReference"/>
        </w:rPr>
        <w:t>Basic Dynamic Analysis</w:t>
      </w:r>
    </w:p>
    <w:p w14:paraId="486D7C83" w14:textId="2B4E8555" w:rsidR="007070CB" w:rsidRDefault="007070CB" w:rsidP="007070CB"/>
    <w:p w14:paraId="7E5DDC40" w14:textId="14E71B44" w:rsidR="007070CB" w:rsidRDefault="007070CB" w:rsidP="007070CB">
      <w:pPr>
        <w:pStyle w:val="ListParagraph"/>
        <w:numPr>
          <w:ilvl w:val="0"/>
          <w:numId w:val="2"/>
        </w:numPr>
      </w:pPr>
      <w:r>
        <w:t xml:space="preserve">Dynamic analysis is </w:t>
      </w:r>
      <w:r w:rsidRPr="007070CB">
        <w:rPr>
          <w:b/>
          <w:color w:val="FF0000"/>
        </w:rPr>
        <w:t>any examination performed after executing malware</w:t>
      </w:r>
      <w:r>
        <w:t>.</w:t>
      </w:r>
    </w:p>
    <w:p w14:paraId="137A2A3A" w14:textId="0A3C59B8" w:rsidR="007070CB" w:rsidRDefault="007070CB" w:rsidP="007070CB">
      <w:pPr>
        <w:pStyle w:val="ListParagraph"/>
        <w:numPr>
          <w:ilvl w:val="0"/>
          <w:numId w:val="2"/>
        </w:numPr>
      </w:pPr>
      <w:r>
        <w:t xml:space="preserve">Dynamic analysis techniques are the </w:t>
      </w:r>
      <w:r w:rsidRPr="007070CB">
        <w:rPr>
          <w:b/>
        </w:rPr>
        <w:t>second step</w:t>
      </w:r>
      <w:r>
        <w:t xml:space="preserve"> in the </w:t>
      </w:r>
      <w:r w:rsidRPr="007070CB">
        <w:rPr>
          <w:b/>
        </w:rPr>
        <w:t>malware analysis process</w:t>
      </w:r>
      <w:r>
        <w:t>.</w:t>
      </w:r>
    </w:p>
    <w:p w14:paraId="484AA702" w14:textId="6F2B1767" w:rsidR="007070CB" w:rsidRDefault="009644A9" w:rsidP="007070CB">
      <w:pPr>
        <w:pStyle w:val="ListParagraph"/>
        <w:numPr>
          <w:ilvl w:val="0"/>
          <w:numId w:val="2"/>
        </w:numPr>
      </w:pPr>
      <w:r>
        <w:t xml:space="preserve">Dynamic analysis is typically performed after </w:t>
      </w:r>
      <w:r w:rsidRPr="009644A9">
        <w:rPr>
          <w:b/>
        </w:rPr>
        <w:t xml:space="preserve">basic static analysis </w:t>
      </w:r>
      <w:r w:rsidRPr="009644A9">
        <w:t>has</w:t>
      </w:r>
      <w:r w:rsidRPr="009644A9">
        <w:rPr>
          <w:b/>
        </w:rPr>
        <w:t xml:space="preserve"> reached </w:t>
      </w:r>
      <w:r w:rsidRPr="009644A9">
        <w:t>a</w:t>
      </w:r>
      <w:r w:rsidRPr="009644A9">
        <w:rPr>
          <w:b/>
        </w:rPr>
        <w:t xml:space="preserve"> dead end</w:t>
      </w:r>
      <w:r>
        <w:t xml:space="preserve">. </w:t>
      </w:r>
    </w:p>
    <w:p w14:paraId="632DB424" w14:textId="2A133F83" w:rsidR="009644A9" w:rsidRDefault="009644A9" w:rsidP="009644A9">
      <w:pPr>
        <w:pStyle w:val="ListParagraph"/>
        <w:numPr>
          <w:ilvl w:val="1"/>
          <w:numId w:val="2"/>
        </w:numPr>
      </w:pPr>
      <w:r>
        <w:t>Could reach a dead end due to:</w:t>
      </w:r>
    </w:p>
    <w:p w14:paraId="3F784B19" w14:textId="131B875B" w:rsidR="009644A9" w:rsidRPr="009644A9" w:rsidRDefault="009644A9" w:rsidP="009644A9">
      <w:pPr>
        <w:pStyle w:val="ListParagraph"/>
        <w:numPr>
          <w:ilvl w:val="2"/>
          <w:numId w:val="2"/>
        </w:numPr>
        <w:rPr>
          <w:i/>
        </w:rPr>
      </w:pPr>
      <w:r w:rsidRPr="009644A9">
        <w:rPr>
          <w:i/>
        </w:rPr>
        <w:t xml:space="preserve">Obfuscation </w:t>
      </w:r>
    </w:p>
    <w:p w14:paraId="22245C24" w14:textId="43DC043F" w:rsidR="009644A9" w:rsidRPr="009644A9" w:rsidRDefault="009644A9" w:rsidP="009644A9">
      <w:pPr>
        <w:pStyle w:val="ListParagraph"/>
        <w:numPr>
          <w:ilvl w:val="2"/>
          <w:numId w:val="2"/>
        </w:numPr>
        <w:rPr>
          <w:i/>
        </w:rPr>
      </w:pPr>
      <w:r w:rsidRPr="009644A9">
        <w:rPr>
          <w:i/>
        </w:rPr>
        <w:t>Packing</w:t>
      </w:r>
    </w:p>
    <w:p w14:paraId="6A9BB6EE" w14:textId="53F21634" w:rsidR="009644A9" w:rsidRDefault="009644A9" w:rsidP="009644A9">
      <w:pPr>
        <w:pStyle w:val="ListParagraph"/>
        <w:numPr>
          <w:ilvl w:val="2"/>
          <w:numId w:val="2"/>
        </w:numPr>
        <w:rPr>
          <w:i/>
        </w:rPr>
      </w:pPr>
      <w:r w:rsidRPr="009644A9">
        <w:rPr>
          <w:i/>
        </w:rPr>
        <w:t>Analyst having exhausted the available static analysis techniques.</w:t>
      </w:r>
    </w:p>
    <w:p w14:paraId="7F460FCA" w14:textId="5E916D8D" w:rsidR="009644A9" w:rsidRPr="009644A9" w:rsidRDefault="009644A9" w:rsidP="009644A9">
      <w:pPr>
        <w:pStyle w:val="ListParagraph"/>
        <w:numPr>
          <w:ilvl w:val="0"/>
          <w:numId w:val="2"/>
        </w:numPr>
        <w:autoSpaceDE w:val="0"/>
        <w:autoSpaceDN w:val="0"/>
        <w:adjustRightInd w:val="0"/>
        <w:spacing w:after="0" w:line="240" w:lineRule="auto"/>
      </w:pPr>
      <w:r w:rsidRPr="009644A9">
        <w:t>It can involve monitoring malware as it runs or examining the system after</w:t>
      </w:r>
      <w:r>
        <w:t xml:space="preserve"> </w:t>
      </w:r>
      <w:r w:rsidRPr="009644A9">
        <w:t>the malware has executed.</w:t>
      </w:r>
    </w:p>
    <w:p w14:paraId="6CDCF01B" w14:textId="77777777" w:rsidR="00CF0D5F" w:rsidRDefault="009644A9" w:rsidP="009644A9">
      <w:pPr>
        <w:pStyle w:val="ListParagraph"/>
        <w:numPr>
          <w:ilvl w:val="0"/>
          <w:numId w:val="2"/>
        </w:numPr>
        <w:autoSpaceDE w:val="0"/>
        <w:autoSpaceDN w:val="0"/>
        <w:adjustRightInd w:val="0"/>
        <w:spacing w:after="0" w:line="240" w:lineRule="auto"/>
      </w:pPr>
      <w:r w:rsidRPr="009644A9">
        <w:t xml:space="preserve">Unlike static analysis, dynamic analysis </w:t>
      </w:r>
      <w:r w:rsidRPr="009644A9">
        <w:rPr>
          <w:b/>
        </w:rPr>
        <w:t>lets you observe the malware’s true functionality</w:t>
      </w:r>
      <w:r w:rsidRPr="009644A9">
        <w:t>, because, for example</w:t>
      </w:r>
      <w:r>
        <w:t xml:space="preserve"> </w:t>
      </w:r>
      <w:r w:rsidRPr="009644A9">
        <w:t>the existence of an action string</w:t>
      </w:r>
      <w:r>
        <w:t xml:space="preserve"> </w:t>
      </w:r>
      <w:r w:rsidRPr="009644A9">
        <w:t xml:space="preserve">in a binary does not mean the action will actually execute. </w:t>
      </w:r>
    </w:p>
    <w:p w14:paraId="1CE8E546" w14:textId="77777777" w:rsidR="00CF0D5F" w:rsidRDefault="009644A9" w:rsidP="009644A9">
      <w:pPr>
        <w:pStyle w:val="ListParagraph"/>
        <w:numPr>
          <w:ilvl w:val="0"/>
          <w:numId w:val="2"/>
        </w:numPr>
        <w:autoSpaceDE w:val="0"/>
        <w:autoSpaceDN w:val="0"/>
        <w:adjustRightInd w:val="0"/>
        <w:spacing w:after="0" w:line="240" w:lineRule="auto"/>
      </w:pPr>
      <w:r w:rsidRPr="009644A9">
        <w:t>Dynamic analysis</w:t>
      </w:r>
      <w:r>
        <w:t xml:space="preserve"> </w:t>
      </w:r>
      <w:r w:rsidRPr="009644A9">
        <w:t xml:space="preserve">is also an </w:t>
      </w:r>
      <w:r w:rsidRPr="00CF0D5F">
        <w:rPr>
          <w:b/>
        </w:rPr>
        <w:t>efficient way to identify malware functionality</w:t>
      </w:r>
      <w:r w:rsidRPr="009644A9">
        <w:t xml:space="preserve">. </w:t>
      </w:r>
    </w:p>
    <w:p w14:paraId="734873DD" w14:textId="77777777" w:rsidR="00201C05" w:rsidRDefault="009644A9" w:rsidP="00CF0D5F">
      <w:pPr>
        <w:pStyle w:val="ListParagraph"/>
        <w:numPr>
          <w:ilvl w:val="1"/>
          <w:numId w:val="2"/>
        </w:numPr>
        <w:autoSpaceDE w:val="0"/>
        <w:autoSpaceDN w:val="0"/>
        <w:adjustRightInd w:val="0"/>
        <w:spacing w:after="0" w:line="240" w:lineRule="auto"/>
      </w:pPr>
      <w:r w:rsidRPr="009644A9">
        <w:t>For example, if</w:t>
      </w:r>
      <w:r w:rsidR="00CF0D5F">
        <w:t xml:space="preserve"> </w:t>
      </w:r>
      <w:r w:rsidRPr="009644A9">
        <w:t xml:space="preserve">your malware is a </w:t>
      </w:r>
      <w:r w:rsidRPr="00CF0D5F">
        <w:rPr>
          <w:b/>
        </w:rPr>
        <w:t>keylogger</w:t>
      </w:r>
      <w:r w:rsidRPr="009644A9">
        <w:t xml:space="preserve">, dynamic analysis can allow you to </w:t>
      </w:r>
      <w:r w:rsidRPr="00201C05">
        <w:rPr>
          <w:b/>
        </w:rPr>
        <w:t>locate</w:t>
      </w:r>
      <w:r w:rsidRPr="009644A9">
        <w:t xml:space="preserve"> the</w:t>
      </w:r>
      <w:r>
        <w:t xml:space="preserve"> </w:t>
      </w:r>
      <w:r w:rsidRPr="00201C05">
        <w:rPr>
          <w:b/>
        </w:rPr>
        <w:t>keylogger’s</w:t>
      </w:r>
      <w:r w:rsidRPr="009644A9">
        <w:t xml:space="preserve"> </w:t>
      </w:r>
      <w:r w:rsidRPr="00201C05">
        <w:rPr>
          <w:b/>
        </w:rPr>
        <w:t>log file on the system</w:t>
      </w:r>
      <w:r w:rsidRPr="009644A9">
        <w:t xml:space="preserve">, </w:t>
      </w:r>
      <w:r w:rsidRPr="00201C05">
        <w:rPr>
          <w:b/>
        </w:rPr>
        <w:t>discover</w:t>
      </w:r>
      <w:r w:rsidRPr="009644A9">
        <w:t xml:space="preserve"> the </w:t>
      </w:r>
      <w:r w:rsidRPr="00201C05">
        <w:rPr>
          <w:b/>
        </w:rPr>
        <w:t>kinds of records it keeps</w:t>
      </w:r>
      <w:r w:rsidRPr="009644A9">
        <w:t>,</w:t>
      </w:r>
      <w:r>
        <w:t xml:space="preserve"> </w:t>
      </w:r>
      <w:r w:rsidRPr="00201C05">
        <w:rPr>
          <w:b/>
        </w:rPr>
        <w:t>decipher</w:t>
      </w:r>
      <w:r w:rsidRPr="009644A9">
        <w:t xml:space="preserve"> </w:t>
      </w:r>
      <w:r w:rsidRPr="00201C05">
        <w:rPr>
          <w:b/>
        </w:rPr>
        <w:t>where</w:t>
      </w:r>
      <w:r w:rsidRPr="009644A9">
        <w:t xml:space="preserve"> it </w:t>
      </w:r>
      <w:r w:rsidRPr="00201C05">
        <w:rPr>
          <w:b/>
        </w:rPr>
        <w:t>sends</w:t>
      </w:r>
      <w:r w:rsidRPr="009644A9">
        <w:t xml:space="preserve"> its </w:t>
      </w:r>
      <w:r w:rsidRPr="00201C05">
        <w:rPr>
          <w:b/>
        </w:rPr>
        <w:t>information</w:t>
      </w:r>
      <w:r w:rsidRPr="009644A9">
        <w:t xml:space="preserve">, and so on. </w:t>
      </w:r>
    </w:p>
    <w:p w14:paraId="094AA030" w14:textId="3EEA23FC" w:rsidR="009644A9" w:rsidRDefault="009644A9" w:rsidP="00CF0D5F">
      <w:pPr>
        <w:pStyle w:val="ListParagraph"/>
        <w:numPr>
          <w:ilvl w:val="1"/>
          <w:numId w:val="2"/>
        </w:numPr>
        <w:autoSpaceDE w:val="0"/>
        <w:autoSpaceDN w:val="0"/>
        <w:adjustRightInd w:val="0"/>
        <w:spacing w:after="0" w:line="240" w:lineRule="auto"/>
      </w:pPr>
      <w:r w:rsidRPr="009644A9">
        <w:t>This kind of insight</w:t>
      </w:r>
      <w:r>
        <w:t xml:space="preserve"> </w:t>
      </w:r>
      <w:r w:rsidRPr="009644A9">
        <w:t>would be more difficult to gain using only basic static techniques.</w:t>
      </w:r>
    </w:p>
    <w:p w14:paraId="5E39D33A" w14:textId="77777777" w:rsidR="007D1368" w:rsidRDefault="007D1368" w:rsidP="007D1368">
      <w:pPr>
        <w:pStyle w:val="ListParagraph"/>
        <w:autoSpaceDE w:val="0"/>
        <w:autoSpaceDN w:val="0"/>
        <w:adjustRightInd w:val="0"/>
        <w:spacing w:after="0" w:line="240" w:lineRule="auto"/>
      </w:pPr>
    </w:p>
    <w:p w14:paraId="37734986" w14:textId="5B7626A5" w:rsidR="007D1368" w:rsidRDefault="007D1368" w:rsidP="007D1368">
      <w:pPr>
        <w:pStyle w:val="ListParagraph"/>
        <w:numPr>
          <w:ilvl w:val="0"/>
          <w:numId w:val="2"/>
        </w:numPr>
        <w:autoSpaceDE w:val="0"/>
        <w:autoSpaceDN w:val="0"/>
        <w:adjustRightInd w:val="0"/>
        <w:spacing w:after="0" w:line="240" w:lineRule="auto"/>
      </w:pPr>
      <w:r w:rsidRPr="007D1368">
        <w:t xml:space="preserve">Although dynamic analysis techniques are extremely </w:t>
      </w:r>
      <w:r w:rsidRPr="007D1368">
        <w:rPr>
          <w:b/>
        </w:rPr>
        <w:t>powerful</w:t>
      </w:r>
      <w:r w:rsidRPr="007D1368">
        <w:t>, they</w:t>
      </w:r>
      <w:r>
        <w:t xml:space="preserve"> </w:t>
      </w:r>
      <w:r w:rsidRPr="007D1368">
        <w:t xml:space="preserve">should be performed </w:t>
      </w:r>
      <w:r w:rsidRPr="00CF0BB6">
        <w:rPr>
          <w:b/>
          <w:color w:val="FF0000"/>
        </w:rPr>
        <w:t>only</w:t>
      </w:r>
      <w:r w:rsidRPr="00CF0BB6">
        <w:rPr>
          <w:color w:val="FF0000"/>
        </w:rPr>
        <w:t xml:space="preserve"> </w:t>
      </w:r>
      <w:r w:rsidRPr="00CF0BB6">
        <w:rPr>
          <w:b/>
          <w:color w:val="FF0000"/>
        </w:rPr>
        <w:t>after basic static analysis has been completed</w:t>
      </w:r>
      <w:r w:rsidRPr="007D1368">
        <w:t>,</w:t>
      </w:r>
      <w:r>
        <w:t xml:space="preserve"> </w:t>
      </w:r>
      <w:r w:rsidRPr="007D1368">
        <w:t xml:space="preserve">because </w:t>
      </w:r>
      <w:r w:rsidRPr="007D1368">
        <w:rPr>
          <w:b/>
        </w:rPr>
        <w:t>dynamic analysis can put</w:t>
      </w:r>
      <w:r w:rsidRPr="007D1368">
        <w:t xml:space="preserve"> your </w:t>
      </w:r>
      <w:r w:rsidRPr="007D1368">
        <w:rPr>
          <w:b/>
        </w:rPr>
        <w:t xml:space="preserve">network and system at </w:t>
      </w:r>
      <w:r w:rsidRPr="00CF0BB6">
        <w:rPr>
          <w:b/>
          <w:color w:val="FF0000"/>
        </w:rPr>
        <w:t>risk</w:t>
      </w:r>
      <w:r w:rsidRPr="007D1368">
        <w:t>.</w:t>
      </w:r>
    </w:p>
    <w:p w14:paraId="081A0507" w14:textId="77777777" w:rsidR="00887059" w:rsidRDefault="00887059" w:rsidP="00887059">
      <w:pPr>
        <w:autoSpaceDE w:val="0"/>
        <w:autoSpaceDN w:val="0"/>
        <w:adjustRightInd w:val="0"/>
        <w:spacing w:after="0" w:line="240" w:lineRule="auto"/>
      </w:pPr>
    </w:p>
    <w:p w14:paraId="5EB5612E" w14:textId="7C5FF3D4" w:rsidR="00887059" w:rsidRDefault="00887059" w:rsidP="00887059">
      <w:pPr>
        <w:autoSpaceDE w:val="0"/>
        <w:autoSpaceDN w:val="0"/>
        <w:adjustRightInd w:val="0"/>
        <w:spacing w:after="0" w:line="240" w:lineRule="auto"/>
      </w:pPr>
      <w:r w:rsidRPr="00887059">
        <w:rPr>
          <w:b/>
          <w:color w:val="FF0000"/>
          <w:u w:val="single"/>
        </w:rPr>
        <w:t>Dynamic Analysis Limitation</w:t>
      </w:r>
      <w:r>
        <w:t>:</w:t>
      </w:r>
    </w:p>
    <w:p w14:paraId="183E6544" w14:textId="77777777" w:rsidR="00887059" w:rsidRDefault="00887059" w:rsidP="00887059">
      <w:pPr>
        <w:pStyle w:val="ListParagraph"/>
        <w:numPr>
          <w:ilvl w:val="0"/>
          <w:numId w:val="2"/>
        </w:numPr>
        <w:autoSpaceDE w:val="0"/>
        <w:autoSpaceDN w:val="0"/>
        <w:adjustRightInd w:val="0"/>
        <w:spacing w:after="0" w:line="240" w:lineRule="auto"/>
      </w:pPr>
      <w:r w:rsidRPr="00887059">
        <w:rPr>
          <w:b/>
        </w:rPr>
        <w:t>Not all code paths may execute</w:t>
      </w:r>
      <w:r>
        <w:t xml:space="preserve"> </w:t>
      </w:r>
      <w:r w:rsidRPr="00887059">
        <w:t xml:space="preserve">when a </w:t>
      </w:r>
      <w:r w:rsidRPr="00887059">
        <w:rPr>
          <w:b/>
        </w:rPr>
        <w:t>piece</w:t>
      </w:r>
      <w:r w:rsidRPr="00887059">
        <w:t xml:space="preserve"> of </w:t>
      </w:r>
      <w:r w:rsidRPr="00887059">
        <w:rPr>
          <w:b/>
        </w:rPr>
        <w:t>malware</w:t>
      </w:r>
      <w:r w:rsidRPr="00887059">
        <w:t xml:space="preserve"> is </w:t>
      </w:r>
      <w:r w:rsidRPr="00887059">
        <w:rPr>
          <w:b/>
        </w:rPr>
        <w:t>run</w:t>
      </w:r>
      <w:r w:rsidRPr="00887059">
        <w:t xml:space="preserve">. </w:t>
      </w:r>
    </w:p>
    <w:p w14:paraId="4D8E4E97" w14:textId="77777777" w:rsidR="00887059" w:rsidRDefault="00887059" w:rsidP="00887059">
      <w:pPr>
        <w:pStyle w:val="ListParagraph"/>
        <w:numPr>
          <w:ilvl w:val="1"/>
          <w:numId w:val="2"/>
        </w:numPr>
        <w:autoSpaceDE w:val="0"/>
        <w:autoSpaceDN w:val="0"/>
        <w:adjustRightInd w:val="0"/>
        <w:spacing w:after="0" w:line="240" w:lineRule="auto"/>
      </w:pPr>
      <w:r w:rsidRPr="00887059">
        <w:t>For example, in the case of command-line</w:t>
      </w:r>
      <w:r>
        <w:t xml:space="preserve"> </w:t>
      </w:r>
      <w:r w:rsidRPr="00887059">
        <w:t>malware that requires arguments, each argument could execute different</w:t>
      </w:r>
      <w:r>
        <w:t xml:space="preserve"> </w:t>
      </w:r>
      <w:r w:rsidRPr="00887059">
        <w:t>program functionality, and without knowing the options you wouldn’t be</w:t>
      </w:r>
      <w:r>
        <w:t xml:space="preserve"> </w:t>
      </w:r>
      <w:r w:rsidRPr="00887059">
        <w:t xml:space="preserve">able to dynamically examine all of the program’s functionality. </w:t>
      </w:r>
    </w:p>
    <w:p w14:paraId="2E57A885" w14:textId="526A7F08" w:rsidR="00887059" w:rsidRDefault="00887059" w:rsidP="00887059">
      <w:pPr>
        <w:pStyle w:val="ListParagraph"/>
        <w:numPr>
          <w:ilvl w:val="0"/>
          <w:numId w:val="2"/>
        </w:numPr>
        <w:autoSpaceDE w:val="0"/>
        <w:autoSpaceDN w:val="0"/>
        <w:adjustRightInd w:val="0"/>
        <w:spacing w:after="0" w:line="240" w:lineRule="auto"/>
      </w:pPr>
      <w:r w:rsidRPr="00887059">
        <w:t>Your best</w:t>
      </w:r>
      <w:r>
        <w:t xml:space="preserve"> </w:t>
      </w:r>
      <w:r w:rsidRPr="00887059">
        <w:t xml:space="preserve">bet will be to use </w:t>
      </w:r>
      <w:r w:rsidRPr="00887059">
        <w:rPr>
          <w:b/>
        </w:rPr>
        <w:t xml:space="preserve">advanced dynamic </w:t>
      </w:r>
      <w:r w:rsidRPr="00887059">
        <w:t xml:space="preserve">or </w:t>
      </w:r>
      <w:r w:rsidRPr="00887059">
        <w:rPr>
          <w:b/>
        </w:rPr>
        <w:t xml:space="preserve">static techniques </w:t>
      </w:r>
      <w:r w:rsidRPr="00887059">
        <w:t>to figure out how</w:t>
      </w:r>
      <w:r>
        <w:t xml:space="preserve"> </w:t>
      </w:r>
      <w:r w:rsidRPr="00887059">
        <w:t xml:space="preserve">to force the malware to </w:t>
      </w:r>
      <w:r w:rsidRPr="00887059">
        <w:rPr>
          <w:b/>
        </w:rPr>
        <w:t xml:space="preserve">execute all </w:t>
      </w:r>
      <w:r w:rsidRPr="00887059">
        <w:t>of</w:t>
      </w:r>
      <w:r w:rsidRPr="00887059">
        <w:rPr>
          <w:b/>
        </w:rPr>
        <w:t xml:space="preserve"> </w:t>
      </w:r>
      <w:r w:rsidRPr="00887059">
        <w:t>its</w:t>
      </w:r>
      <w:r w:rsidRPr="00887059">
        <w:rPr>
          <w:b/>
        </w:rPr>
        <w:t xml:space="preserve"> functionality</w:t>
      </w:r>
      <w:r w:rsidRPr="00887059">
        <w:t>.</w:t>
      </w:r>
    </w:p>
    <w:p w14:paraId="166FA2CA" w14:textId="77777777" w:rsidR="00B93FB2" w:rsidRDefault="00B93FB2" w:rsidP="00B93FB2">
      <w:pPr>
        <w:autoSpaceDE w:val="0"/>
        <w:autoSpaceDN w:val="0"/>
        <w:adjustRightInd w:val="0"/>
        <w:spacing w:after="0" w:line="240" w:lineRule="auto"/>
        <w:rPr>
          <w:rFonts w:ascii="Times New Roman" w:hAnsi="Times New Roman" w:cs="Times New Roman"/>
          <w:sz w:val="24"/>
          <w:szCs w:val="24"/>
          <w:lang w:val="en-US"/>
        </w:rPr>
      </w:pPr>
    </w:p>
    <w:p w14:paraId="5A983750" w14:textId="5390A42F" w:rsidR="00B93FB2" w:rsidRDefault="00B93FB2" w:rsidP="00B93FB2">
      <w:pPr>
        <w:autoSpaceDE w:val="0"/>
        <w:autoSpaceDN w:val="0"/>
        <w:adjustRightInd w:val="0"/>
        <w:spacing w:after="0" w:line="240" w:lineRule="auto"/>
        <w:rPr>
          <w:rStyle w:val="IntenseReference"/>
        </w:rPr>
      </w:pPr>
      <w:r w:rsidRPr="00B93FB2">
        <w:rPr>
          <w:rStyle w:val="IntenseReference"/>
        </w:rPr>
        <w:t>Sandboxes: The Quick-and-Dirty Approach</w:t>
      </w:r>
    </w:p>
    <w:p w14:paraId="6EF78FFE" w14:textId="02B96486" w:rsidR="00760278" w:rsidRDefault="00760278" w:rsidP="00B93FB2">
      <w:pPr>
        <w:autoSpaceDE w:val="0"/>
        <w:autoSpaceDN w:val="0"/>
        <w:adjustRightInd w:val="0"/>
        <w:spacing w:after="0" w:line="240" w:lineRule="auto"/>
        <w:rPr>
          <w:rStyle w:val="IntenseReference"/>
        </w:rPr>
      </w:pPr>
    </w:p>
    <w:p w14:paraId="3DE21B8F" w14:textId="5BC0C89D" w:rsidR="000C5B68" w:rsidRDefault="000C5B68" w:rsidP="0090589D">
      <w:pPr>
        <w:pStyle w:val="ListParagraph"/>
        <w:numPr>
          <w:ilvl w:val="0"/>
          <w:numId w:val="2"/>
        </w:numPr>
        <w:autoSpaceDE w:val="0"/>
        <w:autoSpaceDN w:val="0"/>
        <w:adjustRightInd w:val="0"/>
        <w:spacing w:after="0" w:line="240" w:lineRule="auto"/>
      </w:pPr>
      <w:r w:rsidRPr="000C5B68">
        <w:t xml:space="preserve">A </w:t>
      </w:r>
      <w:r w:rsidRPr="0090589D">
        <w:rPr>
          <w:b/>
          <w:i/>
        </w:rPr>
        <w:t>sandbox</w:t>
      </w:r>
      <w:r w:rsidRPr="000C5B68">
        <w:t xml:space="preserve"> is a</w:t>
      </w:r>
      <w:r>
        <w:t xml:space="preserve"> </w:t>
      </w:r>
      <w:r w:rsidRPr="0090589D">
        <w:rPr>
          <w:b/>
        </w:rPr>
        <w:t>security mechanism</w:t>
      </w:r>
      <w:r w:rsidRPr="000C5B68">
        <w:t xml:space="preserve"> for </w:t>
      </w:r>
      <w:r w:rsidRPr="0090589D">
        <w:rPr>
          <w:b/>
        </w:rPr>
        <w:t>running untrusted programs</w:t>
      </w:r>
      <w:r w:rsidRPr="000C5B68">
        <w:t xml:space="preserve"> in a </w:t>
      </w:r>
      <w:r w:rsidRPr="0090589D">
        <w:rPr>
          <w:b/>
        </w:rPr>
        <w:t>safe environment</w:t>
      </w:r>
      <w:r>
        <w:t xml:space="preserve"> </w:t>
      </w:r>
      <w:r w:rsidRPr="0090589D">
        <w:rPr>
          <w:b/>
        </w:rPr>
        <w:t>without</w:t>
      </w:r>
      <w:r w:rsidRPr="000C5B68">
        <w:t xml:space="preserve"> </w:t>
      </w:r>
      <w:r w:rsidRPr="0090589D">
        <w:rPr>
          <w:b/>
        </w:rPr>
        <w:t>fear</w:t>
      </w:r>
      <w:r w:rsidRPr="000C5B68">
        <w:t xml:space="preserve"> of </w:t>
      </w:r>
      <w:r w:rsidRPr="0090589D">
        <w:rPr>
          <w:b/>
        </w:rPr>
        <w:t>harming</w:t>
      </w:r>
      <w:r w:rsidRPr="000C5B68">
        <w:t xml:space="preserve"> “</w:t>
      </w:r>
      <w:r w:rsidRPr="0090589D">
        <w:rPr>
          <w:i/>
        </w:rPr>
        <w:t>real</w:t>
      </w:r>
      <w:r w:rsidRPr="000C5B68">
        <w:t xml:space="preserve">” </w:t>
      </w:r>
      <w:r w:rsidRPr="0090589D">
        <w:rPr>
          <w:b/>
        </w:rPr>
        <w:t>systems</w:t>
      </w:r>
      <w:r w:rsidRPr="000C5B68">
        <w:t xml:space="preserve">. </w:t>
      </w:r>
    </w:p>
    <w:p w14:paraId="34E748D8" w14:textId="77777777" w:rsidR="000C5B68" w:rsidRDefault="000C5B68" w:rsidP="000C5B68">
      <w:pPr>
        <w:autoSpaceDE w:val="0"/>
        <w:autoSpaceDN w:val="0"/>
        <w:adjustRightInd w:val="0"/>
        <w:spacing w:after="0" w:line="240" w:lineRule="auto"/>
      </w:pPr>
    </w:p>
    <w:p w14:paraId="1D520F92" w14:textId="3561AE08" w:rsidR="00A95E1B" w:rsidRDefault="000C5B68" w:rsidP="0090589D">
      <w:pPr>
        <w:pStyle w:val="ListParagraph"/>
        <w:numPr>
          <w:ilvl w:val="0"/>
          <w:numId w:val="2"/>
        </w:numPr>
        <w:autoSpaceDE w:val="0"/>
        <w:autoSpaceDN w:val="0"/>
        <w:adjustRightInd w:val="0"/>
        <w:spacing w:after="0" w:line="240" w:lineRule="auto"/>
      </w:pPr>
      <w:r w:rsidRPr="000C5B68">
        <w:t>Sandboxes comprise virtualized environments</w:t>
      </w:r>
      <w:r>
        <w:t xml:space="preserve"> </w:t>
      </w:r>
      <w:r w:rsidRPr="000C5B68">
        <w:t>that often simulate network services in some fashion to ensure that</w:t>
      </w:r>
      <w:r>
        <w:t xml:space="preserve"> </w:t>
      </w:r>
      <w:r w:rsidRPr="000C5B68">
        <w:t>the software or malware being tested will function normally.</w:t>
      </w:r>
    </w:p>
    <w:p w14:paraId="5B1D05A0" w14:textId="77777777" w:rsidR="00AA033C" w:rsidRDefault="00AA033C" w:rsidP="00AA033C">
      <w:pPr>
        <w:pStyle w:val="ListParagraph"/>
      </w:pPr>
    </w:p>
    <w:p w14:paraId="17F089A9" w14:textId="01653D0A" w:rsidR="00AA033C" w:rsidRDefault="00AA033C" w:rsidP="00AA033C">
      <w:pPr>
        <w:pStyle w:val="ListParagraph"/>
        <w:numPr>
          <w:ilvl w:val="0"/>
          <w:numId w:val="2"/>
        </w:numPr>
        <w:autoSpaceDE w:val="0"/>
        <w:autoSpaceDN w:val="0"/>
        <w:adjustRightInd w:val="0"/>
        <w:spacing w:after="0" w:line="240" w:lineRule="auto"/>
      </w:pPr>
      <w:r>
        <w:t>Malware sandboxes, such as Norman Sandbox, GFI Sandbox, Anubis Joe Sandbox, Threat Expert, BitBlaze and Comodo Instant Malware Analysis will analyse malware for free. The first two are the most common.</w:t>
      </w:r>
    </w:p>
    <w:p w14:paraId="62E18066" w14:textId="77777777" w:rsidR="00AA033C" w:rsidRDefault="00AA033C" w:rsidP="00AA033C">
      <w:pPr>
        <w:pStyle w:val="ListParagraph"/>
      </w:pPr>
    </w:p>
    <w:p w14:paraId="587F2AF8" w14:textId="77777777" w:rsidR="00AA033C" w:rsidRDefault="00AA033C" w:rsidP="00AA033C">
      <w:pPr>
        <w:pStyle w:val="ListParagraph"/>
        <w:numPr>
          <w:ilvl w:val="0"/>
          <w:numId w:val="2"/>
        </w:numPr>
        <w:autoSpaceDE w:val="0"/>
        <w:autoSpaceDN w:val="0"/>
        <w:adjustRightInd w:val="0"/>
        <w:spacing w:after="0" w:line="240" w:lineRule="auto"/>
      </w:pPr>
      <w:r w:rsidRPr="00AA033C">
        <w:t>These sandboxes provide easy-to-understand output and are great for</w:t>
      </w:r>
      <w:r>
        <w:t xml:space="preserve"> </w:t>
      </w:r>
      <w:r w:rsidRPr="00AA033C">
        <w:t>initial triage, as long as you are willing to submit your malware to the sandbox</w:t>
      </w:r>
      <w:r>
        <w:t xml:space="preserve"> </w:t>
      </w:r>
      <w:r w:rsidRPr="00AA033C">
        <w:t xml:space="preserve">websites. </w:t>
      </w:r>
    </w:p>
    <w:p w14:paraId="21A04855" w14:textId="77777777" w:rsidR="00AA033C" w:rsidRDefault="00AA033C" w:rsidP="00AA033C">
      <w:pPr>
        <w:pStyle w:val="ListParagraph"/>
      </w:pPr>
    </w:p>
    <w:p w14:paraId="23E35285" w14:textId="5911F166" w:rsidR="00AA033C" w:rsidRDefault="00AA033C" w:rsidP="00AA033C">
      <w:pPr>
        <w:pStyle w:val="ListParagraph"/>
        <w:numPr>
          <w:ilvl w:val="0"/>
          <w:numId w:val="2"/>
        </w:numPr>
        <w:autoSpaceDE w:val="0"/>
        <w:autoSpaceDN w:val="0"/>
        <w:adjustRightInd w:val="0"/>
        <w:spacing w:after="0" w:line="240" w:lineRule="auto"/>
      </w:pPr>
      <w:r w:rsidRPr="00AA033C">
        <w:t>Even though the sandboxes are automated, you might choose</w:t>
      </w:r>
      <w:r>
        <w:t xml:space="preserve"> </w:t>
      </w:r>
      <w:r w:rsidRPr="00AA033C">
        <w:t>not to submit malware that contains company information to a public website.</w:t>
      </w:r>
    </w:p>
    <w:p w14:paraId="224DC9A3" w14:textId="77777777" w:rsidR="00AA033C" w:rsidRDefault="00AA033C" w:rsidP="00AA033C">
      <w:pPr>
        <w:pStyle w:val="ListParagraph"/>
      </w:pPr>
    </w:p>
    <w:p w14:paraId="608E8668" w14:textId="5173ACE7" w:rsidR="00AA033C" w:rsidRDefault="00AA033C" w:rsidP="00AA033C">
      <w:pPr>
        <w:pStyle w:val="ListParagraph"/>
        <w:numPr>
          <w:ilvl w:val="0"/>
          <w:numId w:val="2"/>
        </w:numPr>
        <w:autoSpaceDE w:val="0"/>
        <w:autoSpaceDN w:val="0"/>
        <w:adjustRightInd w:val="0"/>
        <w:spacing w:after="0" w:line="240" w:lineRule="auto"/>
      </w:pPr>
      <w:r>
        <w:t xml:space="preserve">Beneath is the table of contents for a PDF report generated by running a file through </w:t>
      </w:r>
      <w:r w:rsidRPr="00AA033C">
        <w:rPr>
          <w:b/>
        </w:rPr>
        <w:t>GFI Sandbox’s automated analysis</w:t>
      </w:r>
      <w:r>
        <w:t>:</w:t>
      </w:r>
    </w:p>
    <w:p w14:paraId="5DBCF15C" w14:textId="77777777" w:rsidR="00AA033C" w:rsidRDefault="00AA033C" w:rsidP="00AA033C">
      <w:pPr>
        <w:autoSpaceDE w:val="0"/>
        <w:autoSpaceDN w:val="0"/>
        <w:adjustRightInd w:val="0"/>
        <w:spacing w:after="0" w:line="240" w:lineRule="auto"/>
      </w:pPr>
    </w:p>
    <w:p w14:paraId="2066C985" w14:textId="444568B8" w:rsidR="00AA033C" w:rsidRDefault="00AA033C" w:rsidP="00AA033C">
      <w:pPr>
        <w:autoSpaceDE w:val="0"/>
        <w:autoSpaceDN w:val="0"/>
        <w:adjustRightInd w:val="0"/>
        <w:spacing w:after="0" w:line="240" w:lineRule="auto"/>
        <w:jc w:val="center"/>
      </w:pPr>
      <w:r w:rsidRPr="00AA033C">
        <w:drawing>
          <wp:inline distT="0" distB="0" distL="0" distR="0" wp14:anchorId="3616177D" wp14:editId="45ED107C">
            <wp:extent cx="3752526" cy="22968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8073" cy="2324765"/>
                    </a:xfrm>
                    <a:prstGeom prst="rect">
                      <a:avLst/>
                    </a:prstGeom>
                  </pic:spPr>
                </pic:pic>
              </a:graphicData>
            </a:graphic>
          </wp:inline>
        </w:drawing>
      </w:r>
    </w:p>
    <w:p w14:paraId="37B527CC" w14:textId="3BC49EE4" w:rsidR="00AA033C" w:rsidRDefault="00AA033C" w:rsidP="00AA033C">
      <w:pPr>
        <w:autoSpaceDE w:val="0"/>
        <w:autoSpaceDN w:val="0"/>
        <w:adjustRightInd w:val="0"/>
        <w:spacing w:after="0" w:line="240" w:lineRule="auto"/>
        <w:jc w:val="center"/>
      </w:pPr>
    </w:p>
    <w:p w14:paraId="01106C3F" w14:textId="30EA9545" w:rsidR="00AA033C" w:rsidRDefault="00AA033C" w:rsidP="00AA033C">
      <w:pPr>
        <w:autoSpaceDE w:val="0"/>
        <w:autoSpaceDN w:val="0"/>
        <w:adjustRightInd w:val="0"/>
        <w:spacing w:after="0" w:line="240" w:lineRule="auto"/>
      </w:pPr>
      <w:r>
        <w:t xml:space="preserve">The GFI Sandbox report has </w:t>
      </w:r>
      <w:r w:rsidRPr="00AA033C">
        <w:rPr>
          <w:b/>
        </w:rPr>
        <w:t>six sections</w:t>
      </w:r>
      <w:r>
        <w:t>, as follows:</w:t>
      </w:r>
    </w:p>
    <w:p w14:paraId="326D417F" w14:textId="24767F47" w:rsidR="00AA033C" w:rsidRDefault="00AA033C" w:rsidP="00AA033C">
      <w:pPr>
        <w:autoSpaceDE w:val="0"/>
        <w:autoSpaceDN w:val="0"/>
        <w:adjustRightInd w:val="0"/>
        <w:spacing w:after="0" w:line="240" w:lineRule="auto"/>
      </w:pPr>
    </w:p>
    <w:p w14:paraId="66FDA0DB"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Analysis Summary</w:t>
      </w:r>
      <w:r w:rsidRPr="00FA6097">
        <w:rPr>
          <w:color w:val="5B9BD5" w:themeColor="accent5"/>
        </w:rPr>
        <w:t xml:space="preserve"> </w:t>
      </w:r>
      <w:r w:rsidRPr="00AA033C">
        <w:t xml:space="preserve">section </w:t>
      </w:r>
    </w:p>
    <w:p w14:paraId="6F173028" w14:textId="435D2267" w:rsidR="00AA033C" w:rsidRPr="00AA033C" w:rsidRDefault="00AA033C" w:rsidP="00F26DA6">
      <w:pPr>
        <w:pStyle w:val="ListParagraph"/>
        <w:numPr>
          <w:ilvl w:val="1"/>
          <w:numId w:val="3"/>
        </w:numPr>
        <w:autoSpaceDE w:val="0"/>
        <w:autoSpaceDN w:val="0"/>
        <w:adjustRightInd w:val="0"/>
        <w:spacing w:after="0" w:line="240" w:lineRule="auto"/>
      </w:pPr>
      <w:r w:rsidRPr="00AA033C">
        <w:t xml:space="preserve">lists </w:t>
      </w:r>
      <w:r w:rsidRPr="00F26DA6">
        <w:rPr>
          <w:b/>
        </w:rPr>
        <w:t>static</w:t>
      </w:r>
      <w:r w:rsidRPr="00AA033C">
        <w:t xml:space="preserve"> </w:t>
      </w:r>
      <w:r w:rsidRPr="00F26DA6">
        <w:rPr>
          <w:b/>
        </w:rPr>
        <w:t>analysis</w:t>
      </w:r>
      <w:r w:rsidRPr="00AA033C">
        <w:t xml:space="preserve"> </w:t>
      </w:r>
      <w:r w:rsidRPr="00F26DA6">
        <w:rPr>
          <w:b/>
        </w:rPr>
        <w:t>information</w:t>
      </w:r>
      <w:r w:rsidRPr="00AA033C">
        <w:t xml:space="preserve"> and a </w:t>
      </w:r>
      <w:r w:rsidRPr="00F26DA6">
        <w:rPr>
          <w:b/>
        </w:rPr>
        <w:t>high-level overview</w:t>
      </w:r>
      <w:r w:rsidRPr="00AA033C">
        <w:t xml:space="preserve"> of the </w:t>
      </w:r>
      <w:r w:rsidRPr="00F26DA6">
        <w:rPr>
          <w:b/>
        </w:rPr>
        <w:t>dynamic</w:t>
      </w:r>
      <w:r w:rsidRPr="00AA033C">
        <w:t xml:space="preserve"> </w:t>
      </w:r>
      <w:r w:rsidRPr="00F26DA6">
        <w:rPr>
          <w:b/>
        </w:rPr>
        <w:t>analysis</w:t>
      </w:r>
      <w:r w:rsidRPr="00AA033C">
        <w:t xml:space="preserve"> results.</w:t>
      </w:r>
    </w:p>
    <w:p w14:paraId="43F23931"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File Activity</w:t>
      </w:r>
      <w:r w:rsidRPr="00FA6097">
        <w:rPr>
          <w:color w:val="5B9BD5" w:themeColor="accent5"/>
        </w:rPr>
        <w:t xml:space="preserve"> </w:t>
      </w:r>
      <w:r w:rsidRPr="00AA033C">
        <w:t xml:space="preserve">section </w:t>
      </w:r>
    </w:p>
    <w:p w14:paraId="668280D8" w14:textId="2B10F0CA" w:rsidR="00AA033C" w:rsidRPr="00AA033C" w:rsidRDefault="00AA033C" w:rsidP="00F26DA6">
      <w:pPr>
        <w:pStyle w:val="ListParagraph"/>
        <w:numPr>
          <w:ilvl w:val="1"/>
          <w:numId w:val="3"/>
        </w:numPr>
        <w:autoSpaceDE w:val="0"/>
        <w:autoSpaceDN w:val="0"/>
        <w:adjustRightInd w:val="0"/>
        <w:spacing w:after="0" w:line="240" w:lineRule="auto"/>
      </w:pPr>
      <w:r w:rsidRPr="00AA033C">
        <w:t xml:space="preserve">lists files that are </w:t>
      </w:r>
      <w:r w:rsidRPr="00F26DA6">
        <w:rPr>
          <w:b/>
        </w:rPr>
        <w:t>opened</w:t>
      </w:r>
      <w:r w:rsidRPr="00AA033C">
        <w:t xml:space="preserve">, </w:t>
      </w:r>
      <w:r w:rsidRPr="00F26DA6">
        <w:rPr>
          <w:b/>
        </w:rPr>
        <w:t>created</w:t>
      </w:r>
      <w:r w:rsidRPr="00AA033C">
        <w:t xml:space="preserve">, or </w:t>
      </w:r>
      <w:r w:rsidRPr="00F26DA6">
        <w:rPr>
          <w:b/>
        </w:rPr>
        <w:t>deleted</w:t>
      </w:r>
      <w:r w:rsidRPr="00AA033C">
        <w:t xml:space="preserve"> for</w:t>
      </w:r>
      <w:r>
        <w:t xml:space="preserve"> </w:t>
      </w:r>
      <w:r w:rsidRPr="00F26DA6">
        <w:rPr>
          <w:b/>
        </w:rPr>
        <w:t>each</w:t>
      </w:r>
      <w:r w:rsidRPr="00AA033C">
        <w:t xml:space="preserve"> </w:t>
      </w:r>
      <w:r w:rsidRPr="00F26DA6">
        <w:rPr>
          <w:b/>
        </w:rPr>
        <w:t>process</w:t>
      </w:r>
      <w:r w:rsidRPr="00AA033C">
        <w:t xml:space="preserve"> </w:t>
      </w:r>
      <w:r w:rsidRPr="00F26DA6">
        <w:rPr>
          <w:b/>
        </w:rPr>
        <w:t>impacted</w:t>
      </w:r>
      <w:r w:rsidRPr="00AA033C">
        <w:t xml:space="preserve"> by the </w:t>
      </w:r>
      <w:r w:rsidRPr="00F26DA6">
        <w:rPr>
          <w:b/>
        </w:rPr>
        <w:t>malware</w:t>
      </w:r>
      <w:r w:rsidRPr="00AA033C">
        <w:t>.</w:t>
      </w:r>
    </w:p>
    <w:p w14:paraId="5080E88E"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Created Mutexes</w:t>
      </w:r>
      <w:r w:rsidRPr="00FA6097">
        <w:rPr>
          <w:color w:val="5B9BD5" w:themeColor="accent5"/>
        </w:rPr>
        <w:t xml:space="preserve"> </w:t>
      </w:r>
      <w:r w:rsidRPr="00AA033C">
        <w:t>section</w:t>
      </w:r>
    </w:p>
    <w:p w14:paraId="3795C26D" w14:textId="4D9B0E50" w:rsidR="00AA033C" w:rsidRPr="00AA033C" w:rsidRDefault="00AA033C" w:rsidP="00F26DA6">
      <w:pPr>
        <w:pStyle w:val="ListParagraph"/>
        <w:numPr>
          <w:ilvl w:val="1"/>
          <w:numId w:val="3"/>
        </w:numPr>
        <w:autoSpaceDE w:val="0"/>
        <w:autoSpaceDN w:val="0"/>
        <w:adjustRightInd w:val="0"/>
        <w:spacing w:after="0" w:line="240" w:lineRule="auto"/>
      </w:pPr>
      <w:r w:rsidRPr="00AA033C">
        <w:t xml:space="preserve">lists </w:t>
      </w:r>
      <w:r w:rsidRPr="00F26DA6">
        <w:rPr>
          <w:b/>
        </w:rPr>
        <w:t>mutexes</w:t>
      </w:r>
      <w:r w:rsidRPr="00AA033C">
        <w:t xml:space="preserve"> </w:t>
      </w:r>
      <w:r w:rsidRPr="00F26DA6">
        <w:rPr>
          <w:b/>
        </w:rPr>
        <w:t>created</w:t>
      </w:r>
      <w:r w:rsidRPr="00AA033C">
        <w:t xml:space="preserve"> </w:t>
      </w:r>
      <w:r w:rsidRPr="00F26DA6">
        <w:rPr>
          <w:b/>
        </w:rPr>
        <w:t>by</w:t>
      </w:r>
      <w:r w:rsidRPr="00AA033C">
        <w:t xml:space="preserve"> the </w:t>
      </w:r>
      <w:r w:rsidRPr="00F26DA6">
        <w:rPr>
          <w:b/>
        </w:rPr>
        <w:t>malware</w:t>
      </w:r>
      <w:r w:rsidRPr="00AA033C">
        <w:t>.</w:t>
      </w:r>
    </w:p>
    <w:p w14:paraId="0365440E"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Registry Activity</w:t>
      </w:r>
      <w:r w:rsidRPr="00FA6097">
        <w:rPr>
          <w:color w:val="5B9BD5" w:themeColor="accent5"/>
        </w:rPr>
        <w:t xml:space="preserve"> </w:t>
      </w:r>
      <w:r w:rsidRPr="00AA033C">
        <w:t xml:space="preserve">section </w:t>
      </w:r>
    </w:p>
    <w:p w14:paraId="07508EEA" w14:textId="7C6680B9" w:rsidR="00AA033C" w:rsidRPr="00AA033C" w:rsidRDefault="00AA033C" w:rsidP="00F26DA6">
      <w:pPr>
        <w:pStyle w:val="ListParagraph"/>
        <w:numPr>
          <w:ilvl w:val="1"/>
          <w:numId w:val="3"/>
        </w:numPr>
        <w:autoSpaceDE w:val="0"/>
        <w:autoSpaceDN w:val="0"/>
        <w:adjustRightInd w:val="0"/>
        <w:spacing w:after="0" w:line="240" w:lineRule="auto"/>
      </w:pPr>
      <w:r w:rsidRPr="00AA033C">
        <w:t xml:space="preserve">lists </w:t>
      </w:r>
      <w:r w:rsidRPr="00F26DA6">
        <w:rPr>
          <w:b/>
        </w:rPr>
        <w:t>changes</w:t>
      </w:r>
      <w:r w:rsidRPr="00AA033C">
        <w:t xml:space="preserve"> </w:t>
      </w:r>
      <w:r w:rsidRPr="00F26DA6">
        <w:rPr>
          <w:b/>
        </w:rPr>
        <w:t>to</w:t>
      </w:r>
      <w:r w:rsidRPr="00AA033C">
        <w:t xml:space="preserve"> the </w:t>
      </w:r>
      <w:r w:rsidRPr="00F26DA6">
        <w:rPr>
          <w:b/>
        </w:rPr>
        <w:t>registry</w:t>
      </w:r>
      <w:r w:rsidRPr="00AA033C">
        <w:t>.</w:t>
      </w:r>
    </w:p>
    <w:p w14:paraId="4919C1A9"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Network Activity</w:t>
      </w:r>
      <w:r w:rsidRPr="00FA6097">
        <w:rPr>
          <w:color w:val="5B9BD5" w:themeColor="accent5"/>
        </w:rPr>
        <w:t xml:space="preserve"> </w:t>
      </w:r>
      <w:r w:rsidRPr="00AA033C">
        <w:t xml:space="preserve">section </w:t>
      </w:r>
    </w:p>
    <w:p w14:paraId="3E72D884" w14:textId="5EF07087" w:rsidR="00AA033C" w:rsidRPr="00AA033C" w:rsidRDefault="00AA033C" w:rsidP="00F26DA6">
      <w:pPr>
        <w:pStyle w:val="ListParagraph"/>
        <w:numPr>
          <w:ilvl w:val="1"/>
          <w:numId w:val="3"/>
        </w:numPr>
        <w:autoSpaceDE w:val="0"/>
        <w:autoSpaceDN w:val="0"/>
        <w:adjustRightInd w:val="0"/>
        <w:spacing w:after="0" w:line="240" w:lineRule="auto"/>
      </w:pPr>
      <w:r w:rsidRPr="00F26DA6">
        <w:rPr>
          <w:b/>
        </w:rPr>
        <w:t>includes</w:t>
      </w:r>
      <w:r w:rsidRPr="00AA033C">
        <w:t xml:space="preserve"> </w:t>
      </w:r>
      <w:r w:rsidRPr="00F26DA6">
        <w:rPr>
          <w:b/>
        </w:rPr>
        <w:t>network</w:t>
      </w:r>
      <w:r w:rsidRPr="00AA033C">
        <w:t xml:space="preserve"> </w:t>
      </w:r>
      <w:r w:rsidRPr="00F26DA6">
        <w:rPr>
          <w:b/>
        </w:rPr>
        <w:t>activity</w:t>
      </w:r>
      <w:r w:rsidRPr="00AA033C">
        <w:t xml:space="preserve"> </w:t>
      </w:r>
      <w:r w:rsidRPr="00F26DA6">
        <w:rPr>
          <w:b/>
        </w:rPr>
        <w:t>spawned</w:t>
      </w:r>
      <w:r w:rsidRPr="00AA033C">
        <w:t xml:space="preserve"> </w:t>
      </w:r>
      <w:r w:rsidRPr="00F26DA6">
        <w:rPr>
          <w:b/>
        </w:rPr>
        <w:t>by</w:t>
      </w:r>
      <w:r w:rsidRPr="00AA033C">
        <w:t xml:space="preserve"> the </w:t>
      </w:r>
      <w:r w:rsidRPr="00F26DA6">
        <w:rPr>
          <w:b/>
        </w:rPr>
        <w:t>malware</w:t>
      </w:r>
      <w:r w:rsidRPr="00AA033C">
        <w:t>,</w:t>
      </w:r>
      <w:r>
        <w:t xml:space="preserve"> </w:t>
      </w:r>
      <w:r w:rsidRPr="00AA033C">
        <w:t xml:space="preserve">including </w:t>
      </w:r>
      <w:r w:rsidRPr="00F26DA6">
        <w:rPr>
          <w:b/>
        </w:rPr>
        <w:t>setting</w:t>
      </w:r>
      <w:r w:rsidRPr="00AA033C">
        <w:t xml:space="preserve"> </w:t>
      </w:r>
      <w:r w:rsidRPr="00F26DA6">
        <w:rPr>
          <w:b/>
        </w:rPr>
        <w:t>up</w:t>
      </w:r>
      <w:r w:rsidRPr="00AA033C">
        <w:t xml:space="preserve"> a </w:t>
      </w:r>
      <w:r w:rsidRPr="00F26DA6">
        <w:rPr>
          <w:b/>
        </w:rPr>
        <w:t>listening</w:t>
      </w:r>
      <w:r w:rsidRPr="00AA033C">
        <w:t xml:space="preserve"> </w:t>
      </w:r>
      <w:r w:rsidRPr="00F26DA6">
        <w:rPr>
          <w:b/>
        </w:rPr>
        <w:t>port</w:t>
      </w:r>
      <w:r w:rsidRPr="00AA033C">
        <w:t xml:space="preserve"> or </w:t>
      </w:r>
      <w:r w:rsidRPr="00F26DA6">
        <w:rPr>
          <w:b/>
        </w:rPr>
        <w:t>performing</w:t>
      </w:r>
      <w:r w:rsidRPr="00AA033C">
        <w:t xml:space="preserve"> a </w:t>
      </w:r>
      <w:r w:rsidRPr="00F26DA6">
        <w:rPr>
          <w:b/>
        </w:rPr>
        <w:t>DNS</w:t>
      </w:r>
      <w:r w:rsidRPr="00AA033C">
        <w:t xml:space="preserve"> </w:t>
      </w:r>
      <w:r w:rsidRPr="00F26DA6">
        <w:rPr>
          <w:b/>
        </w:rPr>
        <w:t>request</w:t>
      </w:r>
      <w:r w:rsidRPr="00AA033C">
        <w:t>.</w:t>
      </w:r>
    </w:p>
    <w:p w14:paraId="0A353306" w14:textId="77777777" w:rsidR="00F26DA6" w:rsidRDefault="00AA033C" w:rsidP="00AA033C">
      <w:pPr>
        <w:pStyle w:val="ListParagraph"/>
        <w:numPr>
          <w:ilvl w:val="0"/>
          <w:numId w:val="3"/>
        </w:numPr>
        <w:autoSpaceDE w:val="0"/>
        <w:autoSpaceDN w:val="0"/>
        <w:adjustRightInd w:val="0"/>
        <w:spacing w:after="0" w:line="240" w:lineRule="auto"/>
      </w:pPr>
      <w:r w:rsidRPr="00AA033C">
        <w:t xml:space="preserve">The </w:t>
      </w:r>
      <w:r w:rsidRPr="00FA6097">
        <w:rPr>
          <w:b/>
          <w:color w:val="5B9BD5" w:themeColor="accent5"/>
          <w:u w:val="single"/>
        </w:rPr>
        <w:t>VirusTotal Results</w:t>
      </w:r>
      <w:r w:rsidRPr="00FA6097">
        <w:rPr>
          <w:color w:val="5B9BD5" w:themeColor="accent5"/>
        </w:rPr>
        <w:t xml:space="preserve"> </w:t>
      </w:r>
      <w:r w:rsidRPr="00AA033C">
        <w:t xml:space="preserve">section </w:t>
      </w:r>
    </w:p>
    <w:p w14:paraId="70FD8DF9" w14:textId="6951F5CA" w:rsidR="00AA033C" w:rsidRDefault="00AA033C" w:rsidP="00F26DA6">
      <w:pPr>
        <w:pStyle w:val="ListParagraph"/>
        <w:numPr>
          <w:ilvl w:val="1"/>
          <w:numId w:val="3"/>
        </w:numPr>
        <w:autoSpaceDE w:val="0"/>
        <w:autoSpaceDN w:val="0"/>
        <w:adjustRightInd w:val="0"/>
        <w:spacing w:after="0" w:line="240" w:lineRule="auto"/>
      </w:pPr>
      <w:r w:rsidRPr="00AA033C">
        <w:t xml:space="preserve">lists the </w:t>
      </w:r>
      <w:r w:rsidRPr="00F26DA6">
        <w:rPr>
          <w:b/>
        </w:rPr>
        <w:t>results</w:t>
      </w:r>
      <w:r w:rsidRPr="00AA033C">
        <w:t xml:space="preserve"> of a </w:t>
      </w:r>
      <w:r w:rsidRPr="00F26DA6">
        <w:rPr>
          <w:b/>
        </w:rPr>
        <w:t>VirusTotal</w:t>
      </w:r>
      <w:r w:rsidRPr="00AA033C">
        <w:t xml:space="preserve"> </w:t>
      </w:r>
      <w:r w:rsidRPr="00F26DA6">
        <w:rPr>
          <w:b/>
        </w:rPr>
        <w:t>scan</w:t>
      </w:r>
      <w:r w:rsidRPr="00AA033C">
        <w:t xml:space="preserve"> of the</w:t>
      </w:r>
      <w:r>
        <w:t xml:space="preserve"> </w:t>
      </w:r>
      <w:r w:rsidRPr="00F26DA6">
        <w:rPr>
          <w:b/>
        </w:rPr>
        <w:t>malware</w:t>
      </w:r>
      <w:r w:rsidRPr="00AA033C">
        <w:t>.</w:t>
      </w:r>
    </w:p>
    <w:p w14:paraId="084F35F4" w14:textId="29B07100" w:rsidR="00886ED0" w:rsidRDefault="00886ED0" w:rsidP="00886ED0">
      <w:pPr>
        <w:autoSpaceDE w:val="0"/>
        <w:autoSpaceDN w:val="0"/>
        <w:adjustRightInd w:val="0"/>
        <w:spacing w:after="0" w:line="240" w:lineRule="auto"/>
      </w:pPr>
    </w:p>
    <w:p w14:paraId="70EBC498" w14:textId="6CD2BD14" w:rsidR="00886ED0" w:rsidRDefault="00886ED0" w:rsidP="00886ED0">
      <w:pPr>
        <w:autoSpaceDE w:val="0"/>
        <w:autoSpaceDN w:val="0"/>
        <w:adjustRightInd w:val="0"/>
        <w:spacing w:after="0" w:line="240" w:lineRule="auto"/>
        <w:rPr>
          <w:rStyle w:val="IntenseReference"/>
        </w:rPr>
      </w:pPr>
      <w:r w:rsidRPr="00886ED0">
        <w:rPr>
          <w:rStyle w:val="IntenseReference"/>
        </w:rPr>
        <w:t xml:space="preserve">Sandbox </w:t>
      </w:r>
      <w:r w:rsidRPr="007C65BC">
        <w:rPr>
          <w:rStyle w:val="IntenseReference"/>
          <w:color w:val="FF0000"/>
        </w:rPr>
        <w:t>Drawbacks</w:t>
      </w:r>
    </w:p>
    <w:p w14:paraId="72A1231E" w14:textId="77777777" w:rsidR="001C6AF9" w:rsidRDefault="001C6AF9" w:rsidP="007C65BC">
      <w:pPr>
        <w:autoSpaceDE w:val="0"/>
        <w:autoSpaceDN w:val="0"/>
        <w:adjustRightInd w:val="0"/>
        <w:spacing w:after="0" w:line="240" w:lineRule="auto"/>
      </w:pPr>
    </w:p>
    <w:p w14:paraId="333E2759" w14:textId="1D2706FB" w:rsidR="001C6AF9" w:rsidRDefault="001C6AF9" w:rsidP="001C6AF9">
      <w:pPr>
        <w:pStyle w:val="ListParagraph"/>
        <w:numPr>
          <w:ilvl w:val="0"/>
          <w:numId w:val="2"/>
        </w:numPr>
        <w:autoSpaceDE w:val="0"/>
        <w:autoSpaceDN w:val="0"/>
        <w:adjustRightInd w:val="0"/>
        <w:spacing w:after="0" w:line="240" w:lineRule="auto"/>
      </w:pPr>
      <w:r>
        <w:t>T</w:t>
      </w:r>
      <w:r w:rsidR="007C65BC" w:rsidRPr="007C65BC">
        <w:t>he sandbox</w:t>
      </w:r>
      <w:r w:rsidR="007C65BC">
        <w:t xml:space="preserve"> </w:t>
      </w:r>
      <w:r w:rsidR="007C65BC" w:rsidRPr="007C65BC">
        <w:t xml:space="preserve">simply </w:t>
      </w:r>
      <w:r w:rsidR="007C65BC" w:rsidRPr="007849BA">
        <w:rPr>
          <w:b/>
        </w:rPr>
        <w:t>runs the executable</w:t>
      </w:r>
      <w:r w:rsidR="007C65BC" w:rsidRPr="007C65BC">
        <w:t xml:space="preserve">, </w:t>
      </w:r>
      <w:r w:rsidR="007C65BC" w:rsidRPr="007849BA">
        <w:rPr>
          <w:b/>
        </w:rPr>
        <w:t>without command-line options</w:t>
      </w:r>
      <w:r w:rsidR="007C65BC" w:rsidRPr="007C65BC">
        <w:t>. If the malware</w:t>
      </w:r>
      <w:r w:rsidR="007C65BC">
        <w:t xml:space="preserve"> </w:t>
      </w:r>
      <w:r w:rsidR="007C65BC" w:rsidRPr="007C65BC">
        <w:t xml:space="preserve">executable requires command-line options, </w:t>
      </w:r>
      <w:r w:rsidR="007C65BC" w:rsidRPr="007849BA">
        <w:rPr>
          <w:b/>
        </w:rPr>
        <w:t>it will not execute any code that runs only when an option is provided</w:t>
      </w:r>
      <w:r w:rsidR="007C65BC" w:rsidRPr="007C65BC">
        <w:t xml:space="preserve">. </w:t>
      </w:r>
    </w:p>
    <w:p w14:paraId="4995BCC5" w14:textId="77777777" w:rsidR="001C6AF9" w:rsidRDefault="007C65BC" w:rsidP="001C6AF9">
      <w:pPr>
        <w:pStyle w:val="ListParagraph"/>
        <w:numPr>
          <w:ilvl w:val="0"/>
          <w:numId w:val="2"/>
        </w:numPr>
        <w:autoSpaceDE w:val="0"/>
        <w:autoSpaceDN w:val="0"/>
        <w:adjustRightInd w:val="0"/>
        <w:spacing w:after="0" w:line="240" w:lineRule="auto"/>
      </w:pPr>
      <w:r w:rsidRPr="007C65BC">
        <w:t>In addition, if your subject malware</w:t>
      </w:r>
      <w:r>
        <w:t xml:space="preserve"> </w:t>
      </w:r>
      <w:r w:rsidRPr="007C65BC">
        <w:t xml:space="preserve">is waiting for a </w:t>
      </w:r>
      <w:r w:rsidRPr="007849BA">
        <w:rPr>
          <w:b/>
        </w:rPr>
        <w:t>command-and-control packet</w:t>
      </w:r>
      <w:r w:rsidRPr="007C65BC">
        <w:t xml:space="preserve"> to be </w:t>
      </w:r>
      <w:r w:rsidRPr="007849BA">
        <w:rPr>
          <w:b/>
        </w:rPr>
        <w:t>returned before launching a backdoor</w:t>
      </w:r>
      <w:r w:rsidRPr="007C65BC">
        <w:t xml:space="preserve">, the </w:t>
      </w:r>
      <w:r w:rsidRPr="007849BA">
        <w:rPr>
          <w:b/>
        </w:rPr>
        <w:t>backdoor will not be launched</w:t>
      </w:r>
      <w:r w:rsidRPr="007C65BC">
        <w:t xml:space="preserve"> in the sandbox.</w:t>
      </w:r>
    </w:p>
    <w:p w14:paraId="32B7245B" w14:textId="530103B8" w:rsidR="007639BB" w:rsidRDefault="007C65BC" w:rsidP="001C6AF9">
      <w:pPr>
        <w:pStyle w:val="ListParagraph"/>
        <w:numPr>
          <w:ilvl w:val="0"/>
          <w:numId w:val="2"/>
        </w:numPr>
        <w:autoSpaceDE w:val="0"/>
        <w:autoSpaceDN w:val="0"/>
        <w:adjustRightInd w:val="0"/>
        <w:spacing w:after="0" w:line="240" w:lineRule="auto"/>
      </w:pPr>
      <w:r w:rsidRPr="007C65BC">
        <w:t>The</w:t>
      </w:r>
      <w:r>
        <w:t xml:space="preserve"> </w:t>
      </w:r>
      <w:r w:rsidRPr="007C65BC">
        <w:t xml:space="preserve">sandbox also may </w:t>
      </w:r>
      <w:r w:rsidRPr="007849BA">
        <w:rPr>
          <w:b/>
        </w:rPr>
        <w:t>not record all events</w:t>
      </w:r>
      <w:r w:rsidRPr="007C65BC">
        <w:t xml:space="preserve">, </w:t>
      </w:r>
      <w:r w:rsidRPr="007849BA">
        <w:rPr>
          <w:b/>
        </w:rPr>
        <w:t>because neither you nor the sandbox may wait long enough</w:t>
      </w:r>
      <w:r w:rsidRPr="007C65BC">
        <w:t xml:space="preserve">. For example, if the malware is set to </w:t>
      </w:r>
      <w:r w:rsidRPr="007849BA">
        <w:rPr>
          <w:b/>
        </w:rPr>
        <w:t>sleep</w:t>
      </w:r>
      <w:r>
        <w:t xml:space="preserve"> </w:t>
      </w:r>
      <w:r w:rsidRPr="007C65BC">
        <w:t xml:space="preserve">for a </w:t>
      </w:r>
      <w:r w:rsidRPr="007849BA">
        <w:rPr>
          <w:b/>
        </w:rPr>
        <w:t>day</w:t>
      </w:r>
      <w:r w:rsidRPr="007C65BC">
        <w:t xml:space="preserve"> </w:t>
      </w:r>
      <w:r w:rsidRPr="007849BA">
        <w:rPr>
          <w:b/>
        </w:rPr>
        <w:t>before</w:t>
      </w:r>
      <w:r w:rsidRPr="007C65BC">
        <w:t xml:space="preserve"> it </w:t>
      </w:r>
      <w:r w:rsidRPr="007849BA">
        <w:rPr>
          <w:b/>
        </w:rPr>
        <w:t>performs</w:t>
      </w:r>
      <w:r w:rsidRPr="007C65BC">
        <w:t xml:space="preserve"> </w:t>
      </w:r>
      <w:r w:rsidRPr="007849BA">
        <w:rPr>
          <w:b/>
        </w:rPr>
        <w:t>malicious</w:t>
      </w:r>
      <w:r w:rsidRPr="007C65BC">
        <w:t xml:space="preserve"> </w:t>
      </w:r>
      <w:r w:rsidRPr="007849BA">
        <w:rPr>
          <w:b/>
        </w:rPr>
        <w:t>activity</w:t>
      </w:r>
      <w:r w:rsidRPr="007C65BC">
        <w:t xml:space="preserve">, you may </w:t>
      </w:r>
      <w:r w:rsidRPr="007849BA">
        <w:rPr>
          <w:b/>
        </w:rPr>
        <w:t>miss that event</w:t>
      </w:r>
      <w:r w:rsidRPr="007C65BC">
        <w:t>. (</w:t>
      </w:r>
      <w:r w:rsidRPr="001C6AF9">
        <w:rPr>
          <w:i/>
        </w:rPr>
        <w:t xml:space="preserve">Most sandboxes hook the </w:t>
      </w:r>
      <w:r w:rsidRPr="001C6AF9">
        <w:rPr>
          <w:i/>
          <w:u w:val="single"/>
        </w:rPr>
        <w:t>Sleep</w:t>
      </w:r>
      <w:r w:rsidRPr="001C6AF9">
        <w:rPr>
          <w:i/>
        </w:rPr>
        <w:t xml:space="preserve"> function and set it to sleep only briefly, but there is more than one way to sleep, and the sandboxes cannot account for all of these</w:t>
      </w:r>
      <w:r w:rsidRPr="007C65BC">
        <w:t>.)</w:t>
      </w:r>
    </w:p>
    <w:p w14:paraId="22B8A7A6" w14:textId="77777777" w:rsidR="00973571" w:rsidRDefault="00DE1663" w:rsidP="00973571">
      <w:pPr>
        <w:pStyle w:val="ListParagraph"/>
        <w:numPr>
          <w:ilvl w:val="0"/>
          <w:numId w:val="2"/>
        </w:numPr>
        <w:autoSpaceDE w:val="0"/>
        <w:autoSpaceDN w:val="0"/>
        <w:adjustRightInd w:val="0"/>
        <w:spacing w:after="0" w:line="240" w:lineRule="auto"/>
        <w:rPr>
          <w:lang w:val="en-US"/>
        </w:rPr>
      </w:pPr>
      <w:r w:rsidRPr="00DE1663">
        <w:rPr>
          <w:lang w:val="en-US"/>
        </w:rPr>
        <w:lastRenderedPageBreak/>
        <w:t xml:space="preserve">Malware often </w:t>
      </w:r>
      <w:r w:rsidRPr="00973571">
        <w:rPr>
          <w:b/>
          <w:lang w:val="en-US"/>
        </w:rPr>
        <w:t>detects when it is running in a virtual machine</w:t>
      </w:r>
      <w:r w:rsidRPr="00DE1663">
        <w:rPr>
          <w:lang w:val="en-US"/>
        </w:rPr>
        <w:t xml:space="preserve">, and </w:t>
      </w:r>
      <w:r w:rsidRPr="00973571">
        <w:rPr>
          <w:b/>
          <w:lang w:val="en-US"/>
        </w:rPr>
        <w:t>if</w:t>
      </w:r>
      <w:r w:rsidRPr="00DE1663">
        <w:rPr>
          <w:lang w:val="en-US"/>
        </w:rPr>
        <w:t xml:space="preserve"> a</w:t>
      </w:r>
      <w:r w:rsidR="00973571">
        <w:rPr>
          <w:lang w:val="en-US"/>
        </w:rPr>
        <w:t xml:space="preserve"> </w:t>
      </w:r>
      <w:r w:rsidRPr="00973571">
        <w:rPr>
          <w:b/>
          <w:lang w:val="en-US"/>
        </w:rPr>
        <w:t>virtual machine</w:t>
      </w:r>
      <w:r w:rsidRPr="00973571">
        <w:rPr>
          <w:lang w:val="en-US"/>
        </w:rPr>
        <w:t xml:space="preserve"> is </w:t>
      </w:r>
      <w:r w:rsidRPr="00973571">
        <w:rPr>
          <w:b/>
          <w:lang w:val="en-US"/>
        </w:rPr>
        <w:t>detected</w:t>
      </w:r>
      <w:r w:rsidRPr="00973571">
        <w:rPr>
          <w:lang w:val="en-US"/>
        </w:rPr>
        <w:t xml:space="preserve">, the </w:t>
      </w:r>
      <w:r w:rsidRPr="00973571">
        <w:rPr>
          <w:b/>
          <w:lang w:val="en-US"/>
        </w:rPr>
        <w:t>malware might stop running</w:t>
      </w:r>
      <w:r w:rsidRPr="00973571">
        <w:rPr>
          <w:lang w:val="en-US"/>
        </w:rPr>
        <w:t xml:space="preserve"> or </w:t>
      </w:r>
      <w:r w:rsidRPr="00973571">
        <w:rPr>
          <w:b/>
          <w:lang w:val="en-US"/>
        </w:rPr>
        <w:t>behave</w:t>
      </w:r>
      <w:r w:rsidR="00973571" w:rsidRPr="00973571">
        <w:rPr>
          <w:b/>
          <w:lang w:val="en-US"/>
        </w:rPr>
        <w:t xml:space="preserve"> </w:t>
      </w:r>
      <w:r w:rsidRPr="00973571">
        <w:rPr>
          <w:b/>
          <w:lang w:val="en-US"/>
        </w:rPr>
        <w:t>differently</w:t>
      </w:r>
      <w:r w:rsidRPr="00973571">
        <w:rPr>
          <w:lang w:val="en-US"/>
        </w:rPr>
        <w:t xml:space="preserve">. </w:t>
      </w:r>
    </w:p>
    <w:p w14:paraId="57344CCE" w14:textId="0D5C2308" w:rsidR="00DE1663" w:rsidRPr="00973571" w:rsidRDefault="00DE1663" w:rsidP="00973571">
      <w:pPr>
        <w:pStyle w:val="ListParagraph"/>
        <w:numPr>
          <w:ilvl w:val="1"/>
          <w:numId w:val="2"/>
        </w:numPr>
        <w:autoSpaceDE w:val="0"/>
        <w:autoSpaceDN w:val="0"/>
        <w:adjustRightInd w:val="0"/>
        <w:spacing w:after="0" w:line="240" w:lineRule="auto"/>
        <w:rPr>
          <w:i/>
          <w:lang w:val="en-US"/>
        </w:rPr>
      </w:pPr>
      <w:r w:rsidRPr="00973571">
        <w:rPr>
          <w:i/>
          <w:lang w:val="en-US"/>
        </w:rPr>
        <w:t>Not all sandboxes take this issue into account.</w:t>
      </w:r>
    </w:p>
    <w:p w14:paraId="3EC623D7" w14:textId="77777777" w:rsidR="00973571" w:rsidRDefault="00DE1663" w:rsidP="00973571">
      <w:pPr>
        <w:pStyle w:val="ListParagraph"/>
        <w:numPr>
          <w:ilvl w:val="0"/>
          <w:numId w:val="2"/>
        </w:numPr>
        <w:autoSpaceDE w:val="0"/>
        <w:autoSpaceDN w:val="0"/>
        <w:adjustRightInd w:val="0"/>
        <w:spacing w:after="0" w:line="240" w:lineRule="auto"/>
        <w:rPr>
          <w:lang w:val="en-US"/>
        </w:rPr>
      </w:pPr>
      <w:r w:rsidRPr="00DE1663">
        <w:rPr>
          <w:lang w:val="en-US"/>
        </w:rPr>
        <w:t xml:space="preserve">Some malware </w:t>
      </w:r>
      <w:r w:rsidRPr="00973571">
        <w:rPr>
          <w:b/>
          <w:lang w:val="en-US"/>
        </w:rPr>
        <w:t>requires the presence of certain registry keys or files on the</w:t>
      </w:r>
      <w:r w:rsidR="00973571" w:rsidRPr="00973571">
        <w:rPr>
          <w:b/>
          <w:lang w:val="en-US"/>
        </w:rPr>
        <w:t xml:space="preserve"> </w:t>
      </w:r>
      <w:r w:rsidRPr="00973571">
        <w:rPr>
          <w:b/>
          <w:lang w:val="en-US"/>
        </w:rPr>
        <w:t>system</w:t>
      </w:r>
      <w:r w:rsidRPr="00973571">
        <w:rPr>
          <w:lang w:val="en-US"/>
        </w:rPr>
        <w:t xml:space="preserve"> that </w:t>
      </w:r>
      <w:r w:rsidRPr="00973571">
        <w:rPr>
          <w:b/>
          <w:lang w:val="en-US"/>
        </w:rPr>
        <w:t>might not be found in the sandbox</w:t>
      </w:r>
      <w:r w:rsidRPr="00973571">
        <w:rPr>
          <w:lang w:val="en-US"/>
        </w:rPr>
        <w:t xml:space="preserve">. </w:t>
      </w:r>
    </w:p>
    <w:p w14:paraId="5144143C" w14:textId="49BEDBFA" w:rsidR="00DE1663" w:rsidRPr="00973571" w:rsidRDefault="00DE1663" w:rsidP="00973571">
      <w:pPr>
        <w:pStyle w:val="ListParagraph"/>
        <w:numPr>
          <w:ilvl w:val="1"/>
          <w:numId w:val="2"/>
        </w:numPr>
        <w:autoSpaceDE w:val="0"/>
        <w:autoSpaceDN w:val="0"/>
        <w:adjustRightInd w:val="0"/>
        <w:spacing w:after="0" w:line="240" w:lineRule="auto"/>
        <w:rPr>
          <w:i/>
          <w:lang w:val="en-US"/>
        </w:rPr>
      </w:pPr>
      <w:r w:rsidRPr="00973571">
        <w:rPr>
          <w:i/>
          <w:lang w:val="en-US"/>
        </w:rPr>
        <w:t>These might be required</w:t>
      </w:r>
      <w:r w:rsidR="00973571" w:rsidRPr="00973571">
        <w:rPr>
          <w:i/>
          <w:lang w:val="en-US"/>
        </w:rPr>
        <w:t xml:space="preserve"> </w:t>
      </w:r>
      <w:r w:rsidRPr="00973571">
        <w:rPr>
          <w:i/>
          <w:lang w:val="en-US"/>
        </w:rPr>
        <w:t xml:space="preserve">to contain legitimate data, such as </w:t>
      </w:r>
      <w:r w:rsidRPr="00973571">
        <w:rPr>
          <w:b/>
          <w:i/>
          <w:lang w:val="en-US"/>
        </w:rPr>
        <w:t>commands</w:t>
      </w:r>
      <w:r w:rsidRPr="00973571">
        <w:rPr>
          <w:i/>
          <w:lang w:val="en-US"/>
        </w:rPr>
        <w:t xml:space="preserve"> o</w:t>
      </w:r>
      <w:r w:rsidR="00973571" w:rsidRPr="00973571">
        <w:rPr>
          <w:i/>
          <w:lang w:val="en-US"/>
        </w:rPr>
        <w:t xml:space="preserve">r </w:t>
      </w:r>
      <w:r w:rsidRPr="00973571">
        <w:rPr>
          <w:b/>
          <w:i/>
          <w:lang w:val="en-US"/>
        </w:rPr>
        <w:t>encryption</w:t>
      </w:r>
      <w:r w:rsidRPr="00973571">
        <w:rPr>
          <w:i/>
          <w:lang w:val="en-US"/>
        </w:rPr>
        <w:t xml:space="preserve"> </w:t>
      </w:r>
      <w:r w:rsidRPr="00973571">
        <w:rPr>
          <w:b/>
          <w:i/>
          <w:lang w:val="en-US"/>
        </w:rPr>
        <w:t>keys</w:t>
      </w:r>
      <w:r w:rsidRPr="00973571">
        <w:rPr>
          <w:i/>
          <w:lang w:val="en-US"/>
        </w:rPr>
        <w:t>.</w:t>
      </w:r>
    </w:p>
    <w:p w14:paraId="2E7DBF25" w14:textId="0322E7E3" w:rsidR="00DE1663" w:rsidRPr="00973571" w:rsidRDefault="00DE1663" w:rsidP="00973571">
      <w:pPr>
        <w:pStyle w:val="ListParagraph"/>
        <w:numPr>
          <w:ilvl w:val="0"/>
          <w:numId w:val="2"/>
        </w:numPr>
        <w:autoSpaceDE w:val="0"/>
        <w:autoSpaceDN w:val="0"/>
        <w:adjustRightInd w:val="0"/>
        <w:spacing w:after="0" w:line="240" w:lineRule="auto"/>
        <w:rPr>
          <w:lang w:val="en-US"/>
        </w:rPr>
      </w:pPr>
      <w:r w:rsidRPr="00DE1663">
        <w:rPr>
          <w:lang w:val="en-US"/>
        </w:rPr>
        <w:t xml:space="preserve">If the </w:t>
      </w:r>
      <w:r w:rsidRPr="00973571">
        <w:rPr>
          <w:b/>
          <w:lang w:val="en-US"/>
        </w:rPr>
        <w:t>malware is a DLL</w:t>
      </w:r>
      <w:r w:rsidRPr="00DE1663">
        <w:rPr>
          <w:lang w:val="en-US"/>
        </w:rPr>
        <w:t xml:space="preserve">, </w:t>
      </w:r>
      <w:r w:rsidRPr="00973571">
        <w:rPr>
          <w:b/>
          <w:lang w:val="en-US"/>
        </w:rPr>
        <w:t>certain exported functions will not be invoked</w:t>
      </w:r>
      <w:r w:rsidR="00973571" w:rsidRPr="00973571">
        <w:rPr>
          <w:b/>
          <w:lang w:val="en-US"/>
        </w:rPr>
        <w:t xml:space="preserve"> </w:t>
      </w:r>
      <w:r w:rsidRPr="00973571">
        <w:rPr>
          <w:b/>
          <w:lang w:val="en-US"/>
        </w:rPr>
        <w:t>properly</w:t>
      </w:r>
      <w:r w:rsidRPr="00973571">
        <w:rPr>
          <w:lang w:val="en-US"/>
        </w:rPr>
        <w:t xml:space="preserve">, because a </w:t>
      </w:r>
      <w:r w:rsidRPr="00973571">
        <w:rPr>
          <w:b/>
          <w:lang w:val="en-US"/>
        </w:rPr>
        <w:t>DLL will not run as easily as an executable</w:t>
      </w:r>
      <w:r w:rsidRPr="00973571">
        <w:rPr>
          <w:lang w:val="en-US"/>
        </w:rPr>
        <w:t>.</w:t>
      </w:r>
    </w:p>
    <w:p w14:paraId="27B9695D" w14:textId="77777777" w:rsidR="00973571" w:rsidRDefault="00DE1663" w:rsidP="00973571">
      <w:pPr>
        <w:pStyle w:val="ListParagraph"/>
        <w:numPr>
          <w:ilvl w:val="0"/>
          <w:numId w:val="2"/>
        </w:numPr>
        <w:autoSpaceDE w:val="0"/>
        <w:autoSpaceDN w:val="0"/>
        <w:adjustRightInd w:val="0"/>
        <w:spacing w:after="0" w:line="240" w:lineRule="auto"/>
        <w:rPr>
          <w:lang w:val="en-US"/>
        </w:rPr>
      </w:pPr>
      <w:r w:rsidRPr="00DE1663">
        <w:rPr>
          <w:lang w:val="en-US"/>
        </w:rPr>
        <w:t xml:space="preserve">The </w:t>
      </w:r>
      <w:r w:rsidRPr="00973571">
        <w:rPr>
          <w:b/>
          <w:lang w:val="en-US"/>
        </w:rPr>
        <w:t>sandbox environment</w:t>
      </w:r>
      <w:r w:rsidRPr="00DE1663">
        <w:rPr>
          <w:lang w:val="en-US"/>
        </w:rPr>
        <w:t xml:space="preserve"> OS </w:t>
      </w:r>
      <w:r w:rsidRPr="00973571">
        <w:rPr>
          <w:b/>
          <w:lang w:val="en-US"/>
        </w:rPr>
        <w:t>may not be correct for the malware</w:t>
      </w:r>
      <w:r w:rsidRPr="00DE1663">
        <w:rPr>
          <w:lang w:val="en-US"/>
        </w:rPr>
        <w:t xml:space="preserve">. </w:t>
      </w:r>
    </w:p>
    <w:p w14:paraId="5B225BD6" w14:textId="3A09DEE9" w:rsidR="00DE1663" w:rsidRPr="00973571" w:rsidRDefault="00DE1663" w:rsidP="00973571">
      <w:pPr>
        <w:pStyle w:val="ListParagraph"/>
        <w:numPr>
          <w:ilvl w:val="1"/>
          <w:numId w:val="2"/>
        </w:numPr>
        <w:autoSpaceDE w:val="0"/>
        <w:autoSpaceDN w:val="0"/>
        <w:adjustRightInd w:val="0"/>
        <w:spacing w:after="0" w:line="240" w:lineRule="auto"/>
        <w:rPr>
          <w:i/>
          <w:lang w:val="en-US"/>
        </w:rPr>
      </w:pPr>
      <w:r w:rsidRPr="00973571">
        <w:rPr>
          <w:i/>
          <w:lang w:val="en-US"/>
        </w:rPr>
        <w:t>For</w:t>
      </w:r>
      <w:r w:rsidR="00973571" w:rsidRPr="00973571">
        <w:rPr>
          <w:i/>
          <w:lang w:val="en-US"/>
        </w:rPr>
        <w:t xml:space="preserve"> </w:t>
      </w:r>
      <w:r w:rsidRPr="00973571">
        <w:rPr>
          <w:i/>
          <w:lang w:val="en-US"/>
        </w:rPr>
        <w:t>example, the malware might crash on Windows XP but run correctly in</w:t>
      </w:r>
      <w:r w:rsidR="00973571" w:rsidRPr="00973571">
        <w:rPr>
          <w:i/>
          <w:lang w:val="en-US"/>
        </w:rPr>
        <w:t xml:space="preserve"> </w:t>
      </w:r>
      <w:r w:rsidRPr="00973571">
        <w:rPr>
          <w:i/>
          <w:lang w:val="en-US"/>
        </w:rPr>
        <w:t>Windows 7.</w:t>
      </w:r>
    </w:p>
    <w:p w14:paraId="1FA7EC1E" w14:textId="77777777" w:rsidR="00973571" w:rsidRDefault="00973571" w:rsidP="00973571">
      <w:pPr>
        <w:pStyle w:val="ListParagraph"/>
        <w:numPr>
          <w:ilvl w:val="0"/>
          <w:numId w:val="2"/>
        </w:numPr>
        <w:autoSpaceDE w:val="0"/>
        <w:autoSpaceDN w:val="0"/>
        <w:adjustRightInd w:val="0"/>
        <w:spacing w:after="0" w:line="240" w:lineRule="auto"/>
        <w:rPr>
          <w:lang w:val="en-US"/>
        </w:rPr>
      </w:pPr>
      <w:r>
        <w:rPr>
          <w:lang w:val="en-US"/>
        </w:rPr>
        <w:t>A</w:t>
      </w:r>
      <w:r w:rsidR="00DE1663" w:rsidRPr="00DE1663">
        <w:rPr>
          <w:lang w:val="en-US"/>
        </w:rPr>
        <w:t xml:space="preserve"> </w:t>
      </w:r>
      <w:r w:rsidR="00DE1663" w:rsidRPr="00973571">
        <w:rPr>
          <w:b/>
          <w:lang w:val="en-US"/>
        </w:rPr>
        <w:t>sandbox cannot tell you what the malware does</w:t>
      </w:r>
      <w:r w:rsidR="00DE1663" w:rsidRPr="00DE1663">
        <w:rPr>
          <w:lang w:val="en-US"/>
        </w:rPr>
        <w:t>. It may report basic</w:t>
      </w:r>
      <w:r>
        <w:rPr>
          <w:lang w:val="en-US"/>
        </w:rPr>
        <w:t xml:space="preserve"> </w:t>
      </w:r>
      <w:r w:rsidR="00DE1663" w:rsidRPr="00973571">
        <w:rPr>
          <w:lang w:val="en-US"/>
        </w:rPr>
        <w:t xml:space="preserve">functionality, but it </w:t>
      </w:r>
      <w:r w:rsidR="00DE1663" w:rsidRPr="00973571">
        <w:rPr>
          <w:b/>
          <w:lang w:val="en-US"/>
        </w:rPr>
        <w:t>cannot tell you that the malware is a custom Security</w:t>
      </w:r>
      <w:r w:rsidRPr="00973571">
        <w:rPr>
          <w:b/>
          <w:lang w:val="en-US"/>
        </w:rPr>
        <w:t xml:space="preserve"> </w:t>
      </w:r>
      <w:r w:rsidR="00DE1663" w:rsidRPr="00973571">
        <w:rPr>
          <w:b/>
          <w:lang w:val="en-US"/>
        </w:rPr>
        <w:t>Accounts Manager (SAM) hash dump utility or an encrypted keylogging</w:t>
      </w:r>
      <w:r w:rsidRPr="00973571">
        <w:rPr>
          <w:b/>
          <w:lang w:val="en-US"/>
        </w:rPr>
        <w:t xml:space="preserve"> </w:t>
      </w:r>
      <w:r w:rsidR="00DE1663" w:rsidRPr="00973571">
        <w:rPr>
          <w:b/>
          <w:lang w:val="en-US"/>
        </w:rPr>
        <w:t>backdoor</w:t>
      </w:r>
      <w:r>
        <w:rPr>
          <w:lang w:val="en-US"/>
        </w:rPr>
        <w:t>.</w:t>
      </w:r>
    </w:p>
    <w:p w14:paraId="68F8863A" w14:textId="7252AC23" w:rsidR="00023B01" w:rsidRDefault="00DE1663" w:rsidP="00973571">
      <w:pPr>
        <w:pStyle w:val="ListParagraph"/>
        <w:numPr>
          <w:ilvl w:val="1"/>
          <w:numId w:val="2"/>
        </w:numPr>
        <w:autoSpaceDE w:val="0"/>
        <w:autoSpaceDN w:val="0"/>
        <w:adjustRightInd w:val="0"/>
        <w:spacing w:after="0" w:line="240" w:lineRule="auto"/>
        <w:rPr>
          <w:i/>
          <w:lang w:val="en-US"/>
        </w:rPr>
      </w:pPr>
      <w:r w:rsidRPr="00973571">
        <w:rPr>
          <w:i/>
          <w:lang w:val="en-US"/>
        </w:rPr>
        <w:t>Those are conclusions that you must draw on</w:t>
      </w:r>
      <w:r w:rsidR="00973571" w:rsidRPr="00973571">
        <w:rPr>
          <w:i/>
          <w:lang w:val="en-US"/>
        </w:rPr>
        <w:t xml:space="preserve"> </w:t>
      </w:r>
      <w:r w:rsidRPr="00973571">
        <w:rPr>
          <w:i/>
          <w:lang w:val="en-US"/>
        </w:rPr>
        <w:t>your own.</w:t>
      </w:r>
    </w:p>
    <w:p w14:paraId="39A62F53" w14:textId="77777777" w:rsidR="00C432B1" w:rsidRDefault="00C432B1" w:rsidP="00973571">
      <w:pPr>
        <w:autoSpaceDE w:val="0"/>
        <w:autoSpaceDN w:val="0"/>
        <w:adjustRightInd w:val="0"/>
        <w:spacing w:after="0" w:line="240" w:lineRule="auto"/>
        <w:rPr>
          <w:lang w:val="en-US"/>
        </w:rPr>
      </w:pPr>
    </w:p>
    <w:p w14:paraId="6387F86F" w14:textId="3B800F71" w:rsidR="00973571" w:rsidRDefault="00C432B1" w:rsidP="00973571">
      <w:pPr>
        <w:autoSpaceDE w:val="0"/>
        <w:autoSpaceDN w:val="0"/>
        <w:adjustRightInd w:val="0"/>
        <w:spacing w:after="0" w:line="240" w:lineRule="auto"/>
        <w:rPr>
          <w:rStyle w:val="IntenseReference"/>
        </w:rPr>
      </w:pPr>
      <w:r w:rsidRPr="00C432B1">
        <w:rPr>
          <w:rStyle w:val="IntenseReference"/>
        </w:rPr>
        <w:t>Running Malware</w:t>
      </w:r>
    </w:p>
    <w:p w14:paraId="3C9075A1" w14:textId="77777777" w:rsidR="00E07308" w:rsidRDefault="00E07308" w:rsidP="00E07308">
      <w:pPr>
        <w:autoSpaceDE w:val="0"/>
        <w:autoSpaceDN w:val="0"/>
        <w:adjustRightInd w:val="0"/>
        <w:spacing w:after="0" w:line="240" w:lineRule="auto"/>
      </w:pPr>
    </w:p>
    <w:p w14:paraId="6FF8DF26" w14:textId="72253FD8" w:rsidR="00E07308" w:rsidRDefault="00E07308" w:rsidP="00E07308">
      <w:pPr>
        <w:pStyle w:val="ListParagraph"/>
        <w:numPr>
          <w:ilvl w:val="0"/>
          <w:numId w:val="2"/>
        </w:numPr>
        <w:autoSpaceDE w:val="0"/>
        <w:autoSpaceDN w:val="0"/>
        <w:adjustRightInd w:val="0"/>
        <w:spacing w:after="0" w:line="240" w:lineRule="auto"/>
      </w:pPr>
      <w:r w:rsidRPr="00E07308">
        <w:t>Basic dynamic analysis techniques will be rendered useless if you can’t get</w:t>
      </w:r>
      <w:r>
        <w:t xml:space="preserve"> </w:t>
      </w:r>
      <w:r w:rsidRPr="00E07308">
        <w:t xml:space="preserve">the malware running. </w:t>
      </w:r>
    </w:p>
    <w:p w14:paraId="3E6B9DCA" w14:textId="3C741CF9" w:rsidR="00E07308" w:rsidRDefault="00E07308" w:rsidP="00E07308">
      <w:pPr>
        <w:pStyle w:val="ListParagraph"/>
        <w:numPr>
          <w:ilvl w:val="0"/>
          <w:numId w:val="2"/>
        </w:numPr>
        <w:autoSpaceDE w:val="0"/>
        <w:autoSpaceDN w:val="0"/>
        <w:adjustRightInd w:val="0"/>
        <w:spacing w:after="0" w:line="240" w:lineRule="auto"/>
      </w:pPr>
      <w:r w:rsidRPr="00E07308">
        <w:t>Here we focus on running the majority of malware</w:t>
      </w:r>
      <w:r>
        <w:t xml:space="preserve"> </w:t>
      </w:r>
      <w:r w:rsidRPr="00E07308">
        <w:t>you will encounter (</w:t>
      </w:r>
      <w:r w:rsidRPr="00E07308">
        <w:rPr>
          <w:b/>
        </w:rPr>
        <w:t>EXEs and DLLs</w:t>
      </w:r>
      <w:r w:rsidRPr="00E07308">
        <w:t xml:space="preserve">). </w:t>
      </w:r>
    </w:p>
    <w:p w14:paraId="6A9865BD" w14:textId="076BCD1C" w:rsidR="00E07308" w:rsidRDefault="00E07308" w:rsidP="00E07308">
      <w:pPr>
        <w:pStyle w:val="ListParagraph"/>
        <w:numPr>
          <w:ilvl w:val="0"/>
          <w:numId w:val="2"/>
        </w:numPr>
        <w:autoSpaceDE w:val="0"/>
        <w:autoSpaceDN w:val="0"/>
        <w:adjustRightInd w:val="0"/>
        <w:spacing w:after="0" w:line="240" w:lineRule="auto"/>
      </w:pPr>
      <w:r w:rsidRPr="00E07308">
        <w:t>Although you’ll usually find it simple</w:t>
      </w:r>
      <w:r>
        <w:t xml:space="preserve"> </w:t>
      </w:r>
      <w:r w:rsidRPr="00E07308">
        <w:t>enough to run executable malware by double-clicking the executable or</w:t>
      </w:r>
      <w:r>
        <w:t xml:space="preserve"> </w:t>
      </w:r>
      <w:r w:rsidRPr="00E07308">
        <w:t xml:space="preserve">running the file from the command line, it can be tricky to launch </w:t>
      </w:r>
      <w:r w:rsidRPr="00E07308">
        <w:rPr>
          <w:b/>
        </w:rPr>
        <w:t>malicious</w:t>
      </w:r>
      <w:r>
        <w:t xml:space="preserve"> </w:t>
      </w:r>
      <w:r w:rsidRPr="00E07308">
        <w:rPr>
          <w:b/>
        </w:rPr>
        <w:t>DLLs</w:t>
      </w:r>
      <w:r w:rsidRPr="00E07308">
        <w:t xml:space="preserve"> because </w:t>
      </w:r>
      <w:r w:rsidRPr="00E07308">
        <w:rPr>
          <w:b/>
        </w:rPr>
        <w:t>Windows doesn’t know how to run them automatically</w:t>
      </w:r>
      <w:r w:rsidRPr="00E07308">
        <w:t>.</w:t>
      </w:r>
    </w:p>
    <w:p w14:paraId="4DA85103" w14:textId="7563C15B" w:rsidR="003102AE" w:rsidRDefault="003102AE" w:rsidP="003102AE">
      <w:pPr>
        <w:autoSpaceDE w:val="0"/>
        <w:autoSpaceDN w:val="0"/>
        <w:adjustRightInd w:val="0"/>
        <w:spacing w:after="0" w:line="240" w:lineRule="auto"/>
      </w:pPr>
    </w:p>
    <w:p w14:paraId="06A1D0DD" w14:textId="742F6BE7" w:rsidR="003102AE" w:rsidRDefault="003102AE" w:rsidP="003102AE">
      <w:pPr>
        <w:pStyle w:val="ListParagraph"/>
        <w:numPr>
          <w:ilvl w:val="0"/>
          <w:numId w:val="2"/>
        </w:numPr>
        <w:autoSpaceDE w:val="0"/>
        <w:autoSpaceDN w:val="0"/>
        <w:adjustRightInd w:val="0"/>
        <w:spacing w:after="0" w:line="240" w:lineRule="auto"/>
      </w:pPr>
      <w:r w:rsidRPr="003102AE">
        <w:t xml:space="preserve">The program </w:t>
      </w:r>
      <w:r w:rsidRPr="003102AE">
        <w:rPr>
          <w:i/>
          <w:sz w:val="28"/>
        </w:rPr>
        <w:t>rundll32.exe</w:t>
      </w:r>
      <w:r w:rsidRPr="003102AE">
        <w:rPr>
          <w:sz w:val="28"/>
        </w:rPr>
        <w:t xml:space="preserve"> </w:t>
      </w:r>
      <w:r w:rsidRPr="003102AE">
        <w:t xml:space="preserve">is </w:t>
      </w:r>
      <w:r w:rsidRPr="003102AE">
        <w:rPr>
          <w:b/>
        </w:rPr>
        <w:t>included</w:t>
      </w:r>
      <w:r w:rsidRPr="003102AE">
        <w:t xml:space="preserve"> with </w:t>
      </w:r>
      <w:r w:rsidRPr="003102AE">
        <w:rPr>
          <w:b/>
        </w:rPr>
        <w:t>all</w:t>
      </w:r>
      <w:r w:rsidRPr="003102AE">
        <w:t xml:space="preserve"> </w:t>
      </w:r>
      <w:r w:rsidRPr="003102AE">
        <w:rPr>
          <w:b/>
        </w:rPr>
        <w:t>modern</w:t>
      </w:r>
      <w:r w:rsidRPr="003102AE">
        <w:t xml:space="preserve"> </w:t>
      </w:r>
      <w:r w:rsidRPr="003102AE">
        <w:rPr>
          <w:b/>
        </w:rPr>
        <w:t>versions</w:t>
      </w:r>
      <w:r w:rsidRPr="003102AE">
        <w:t xml:space="preserve"> of </w:t>
      </w:r>
      <w:r w:rsidRPr="003102AE">
        <w:rPr>
          <w:b/>
        </w:rPr>
        <w:t>Windows</w:t>
      </w:r>
      <w:r w:rsidRPr="003102AE">
        <w:t>.</w:t>
      </w:r>
    </w:p>
    <w:p w14:paraId="0EFDA571" w14:textId="5A4B6046" w:rsidR="003102AE" w:rsidRDefault="003102AE" w:rsidP="003102AE">
      <w:pPr>
        <w:pStyle w:val="ListParagraph"/>
        <w:numPr>
          <w:ilvl w:val="0"/>
          <w:numId w:val="2"/>
        </w:numPr>
        <w:autoSpaceDE w:val="0"/>
        <w:autoSpaceDN w:val="0"/>
        <w:adjustRightInd w:val="0"/>
        <w:spacing w:after="0" w:line="240" w:lineRule="auto"/>
      </w:pPr>
      <w:r w:rsidRPr="003102AE">
        <w:t xml:space="preserve">It provides a container for </w:t>
      </w:r>
      <w:r w:rsidRPr="003102AE">
        <w:rPr>
          <w:b/>
        </w:rPr>
        <w:t>running</w:t>
      </w:r>
      <w:r w:rsidRPr="003102AE">
        <w:t xml:space="preserve"> a </w:t>
      </w:r>
      <w:r w:rsidRPr="003102AE">
        <w:rPr>
          <w:b/>
        </w:rPr>
        <w:t>DLL</w:t>
      </w:r>
      <w:r w:rsidRPr="003102AE">
        <w:t xml:space="preserve"> using </w:t>
      </w:r>
      <w:r w:rsidRPr="003102AE">
        <w:rPr>
          <w:b/>
        </w:rPr>
        <w:t>this</w:t>
      </w:r>
      <w:r w:rsidRPr="003102AE">
        <w:t xml:space="preserve"> </w:t>
      </w:r>
      <w:r w:rsidRPr="003102AE">
        <w:rPr>
          <w:b/>
        </w:rPr>
        <w:t>syntax</w:t>
      </w:r>
      <w:r w:rsidRPr="003102AE">
        <w:t>:</w:t>
      </w:r>
    </w:p>
    <w:p w14:paraId="18B931E0" w14:textId="7E266BA2" w:rsidR="003102AE" w:rsidRDefault="003102AE" w:rsidP="003102AE">
      <w:pPr>
        <w:autoSpaceDE w:val="0"/>
        <w:autoSpaceDN w:val="0"/>
        <w:adjustRightInd w:val="0"/>
        <w:spacing w:after="0" w:line="240" w:lineRule="auto"/>
      </w:pPr>
    </w:p>
    <w:p w14:paraId="22FC1DAA" w14:textId="0620D75C" w:rsidR="00447683" w:rsidRPr="009E505B" w:rsidRDefault="003102AE" w:rsidP="00447683">
      <w:pPr>
        <w:pBdr>
          <w:top w:val="single" w:sz="4" w:space="1" w:color="auto"/>
          <w:bottom w:val="single" w:sz="4" w:space="1" w:color="auto"/>
        </w:pBdr>
        <w:autoSpaceDE w:val="0"/>
        <w:autoSpaceDN w:val="0"/>
        <w:adjustRightInd w:val="0"/>
        <w:spacing w:after="0" w:line="240" w:lineRule="auto"/>
        <w:ind w:firstLine="720"/>
        <w:rPr>
          <w:rFonts w:ascii="Courier New" w:hAnsi="Courier New" w:cs="Courier New"/>
          <w:sz w:val="28"/>
        </w:rPr>
      </w:pPr>
      <w:r w:rsidRPr="009E505B">
        <w:rPr>
          <w:rFonts w:ascii="Courier New" w:hAnsi="Courier New" w:cs="Courier New"/>
          <w:sz w:val="20"/>
          <w:szCs w:val="17"/>
          <w:lang w:val="en-US"/>
        </w:rPr>
        <w:t>C:</w:t>
      </w:r>
      <w:r w:rsidR="00627567" w:rsidRPr="009E505B">
        <w:rPr>
          <w:rFonts w:ascii="Courier New" w:hAnsi="Courier New" w:cs="Courier New"/>
          <w:sz w:val="20"/>
          <w:szCs w:val="17"/>
          <w:lang w:val="en-US"/>
        </w:rPr>
        <w:t>\</w:t>
      </w:r>
      <w:r w:rsidRPr="009E505B">
        <w:rPr>
          <w:rFonts w:ascii="Courier New" w:hAnsi="Courier New" w:cs="Courier New"/>
          <w:sz w:val="20"/>
          <w:szCs w:val="17"/>
          <w:lang w:val="en-US"/>
        </w:rPr>
        <w:t>&gt;rundll32.exe DLLname, Export arguments</w:t>
      </w:r>
    </w:p>
    <w:p w14:paraId="4ACF7B80" w14:textId="14C1ADAD" w:rsidR="003102AE" w:rsidRDefault="003102AE" w:rsidP="00447683">
      <w:pPr>
        <w:rPr>
          <w:rFonts w:ascii="Courier New" w:hAnsi="Courier New" w:cs="Courier New"/>
        </w:rPr>
      </w:pPr>
    </w:p>
    <w:p w14:paraId="653086F5" w14:textId="0014A125" w:rsidR="00447683" w:rsidRDefault="00447683" w:rsidP="008A6CB8">
      <w:pPr>
        <w:pStyle w:val="ListParagraph"/>
        <w:numPr>
          <w:ilvl w:val="0"/>
          <w:numId w:val="2"/>
        </w:numPr>
      </w:pPr>
      <w:r w:rsidRPr="00447683">
        <w:t>The ex</w:t>
      </w:r>
      <w:r>
        <w:t xml:space="preserve">port value must be a </w:t>
      </w:r>
      <w:r w:rsidRPr="008A6CB8">
        <w:rPr>
          <w:b/>
        </w:rPr>
        <w:t>function name</w:t>
      </w:r>
      <w:r>
        <w:t xml:space="preserve"> or </w:t>
      </w:r>
      <w:r w:rsidRPr="008A6CB8">
        <w:rPr>
          <w:b/>
        </w:rPr>
        <w:t xml:space="preserve">ordinal selected from the exported function table in </w:t>
      </w:r>
      <w:r w:rsidRPr="00447683">
        <w:t>the</w:t>
      </w:r>
      <w:r w:rsidRPr="008A6CB8">
        <w:rPr>
          <w:b/>
        </w:rPr>
        <w:t xml:space="preserve"> DLL</w:t>
      </w:r>
      <w:r>
        <w:t>.</w:t>
      </w:r>
      <w:r w:rsidR="008A6CB8">
        <w:t xml:space="preserve"> You can use </w:t>
      </w:r>
      <w:r w:rsidR="008A6CB8" w:rsidRPr="008A6CB8">
        <w:rPr>
          <w:b/>
          <w:color w:val="FF0000"/>
        </w:rPr>
        <w:t>PEview or PE Explorer to view the export table</w:t>
      </w:r>
      <w:r w:rsidR="008A6CB8">
        <w:t>.</w:t>
      </w:r>
    </w:p>
    <w:p w14:paraId="3276C103" w14:textId="421F3500" w:rsidR="003A28C5" w:rsidRPr="003A28C5" w:rsidRDefault="003A28C5" w:rsidP="008A6CB8">
      <w:pPr>
        <w:pStyle w:val="ListParagraph"/>
        <w:numPr>
          <w:ilvl w:val="0"/>
          <w:numId w:val="2"/>
        </w:numPr>
        <w:rPr>
          <w:i/>
        </w:rPr>
      </w:pPr>
      <w:r w:rsidRPr="003A28C5">
        <w:rPr>
          <w:i/>
        </w:rPr>
        <w:t>rip.dll</w:t>
      </w:r>
      <w:r>
        <w:t xml:space="preserve"> contains the following exports:</w:t>
      </w:r>
    </w:p>
    <w:p w14:paraId="5F73651E" w14:textId="42C79381" w:rsidR="008A6CB8" w:rsidRPr="009E505B" w:rsidRDefault="008A6CB8" w:rsidP="003A28C5">
      <w:pPr>
        <w:pBdr>
          <w:top w:val="single" w:sz="4" w:space="1" w:color="auto"/>
          <w:bottom w:val="single" w:sz="4" w:space="1" w:color="auto"/>
        </w:pBdr>
        <w:ind w:firstLine="720"/>
        <w:rPr>
          <w:rFonts w:ascii="Courier New" w:hAnsi="Courier New" w:cs="Courier New"/>
          <w:sz w:val="20"/>
        </w:rPr>
      </w:pPr>
      <w:r w:rsidRPr="009E505B">
        <w:rPr>
          <w:rFonts w:ascii="Courier New" w:hAnsi="Courier New" w:cs="Courier New"/>
          <w:sz w:val="20"/>
        </w:rPr>
        <w:t>Install</w:t>
      </w:r>
    </w:p>
    <w:p w14:paraId="4FB884BA" w14:textId="37050DE6" w:rsidR="003A28C5" w:rsidRDefault="008A6CB8" w:rsidP="003A28C5">
      <w:pPr>
        <w:pBdr>
          <w:top w:val="single" w:sz="4" w:space="1" w:color="auto"/>
          <w:bottom w:val="single" w:sz="4" w:space="1" w:color="auto"/>
        </w:pBdr>
        <w:ind w:firstLine="720"/>
        <w:rPr>
          <w:rFonts w:ascii="Courier New" w:hAnsi="Courier New" w:cs="Courier New"/>
          <w:sz w:val="20"/>
        </w:rPr>
      </w:pPr>
      <w:r w:rsidRPr="009E505B">
        <w:rPr>
          <w:rFonts w:ascii="Courier New" w:hAnsi="Courier New" w:cs="Courier New"/>
          <w:sz w:val="20"/>
        </w:rPr>
        <w:t>Uninstall</w:t>
      </w:r>
    </w:p>
    <w:p w14:paraId="2E1C7239" w14:textId="53536155" w:rsidR="008A6CB8" w:rsidRDefault="00B53B99" w:rsidP="00B53B99">
      <w:r>
        <w:rPr>
          <w:rFonts w:ascii="Courier New" w:hAnsi="Courier New" w:cs="Courier New"/>
          <w:sz w:val="20"/>
        </w:rPr>
        <w:t xml:space="preserve">Install </w:t>
      </w:r>
      <w:r>
        <w:t xml:space="preserve">seems to be a likely way to launch </w:t>
      </w:r>
      <w:r w:rsidRPr="00B53B99">
        <w:rPr>
          <w:i/>
        </w:rPr>
        <w:t>rip.dll</w:t>
      </w:r>
      <w:r>
        <w:t>, so we can launch the malware as follows:</w:t>
      </w:r>
    </w:p>
    <w:p w14:paraId="7DD8A721" w14:textId="7D3DFD7E" w:rsidR="00B53B99" w:rsidRPr="00800EC6" w:rsidRDefault="00B53B99" w:rsidP="00B53B99">
      <w:pPr>
        <w:pBdr>
          <w:top w:val="single" w:sz="4" w:space="1" w:color="auto"/>
          <w:bottom w:val="single" w:sz="4" w:space="1" w:color="auto"/>
        </w:pBdr>
        <w:autoSpaceDE w:val="0"/>
        <w:autoSpaceDN w:val="0"/>
        <w:adjustRightInd w:val="0"/>
        <w:spacing w:after="0" w:line="240" w:lineRule="auto"/>
        <w:ind w:firstLine="720"/>
        <w:rPr>
          <w:rFonts w:ascii="Courier New" w:hAnsi="Courier New" w:cs="Courier New"/>
          <w:b/>
          <w:sz w:val="28"/>
        </w:rPr>
      </w:pPr>
      <w:r w:rsidRPr="009E505B">
        <w:rPr>
          <w:rFonts w:ascii="Courier New" w:hAnsi="Courier New" w:cs="Courier New"/>
          <w:sz w:val="20"/>
          <w:szCs w:val="17"/>
          <w:lang w:val="en-US"/>
        </w:rPr>
        <w:t xml:space="preserve">C:\&gt;rundll32.exe </w:t>
      </w:r>
      <w:r w:rsidRPr="00800EC6">
        <w:rPr>
          <w:rFonts w:ascii="Courier New" w:hAnsi="Courier New" w:cs="Courier New"/>
          <w:b/>
          <w:sz w:val="20"/>
          <w:szCs w:val="17"/>
          <w:lang w:val="en-US"/>
        </w:rPr>
        <w:t>rip.dll</w:t>
      </w:r>
      <w:r w:rsidRPr="009E505B">
        <w:rPr>
          <w:rFonts w:ascii="Courier New" w:hAnsi="Courier New" w:cs="Courier New"/>
          <w:sz w:val="20"/>
          <w:szCs w:val="17"/>
          <w:lang w:val="en-US"/>
        </w:rPr>
        <w:t xml:space="preserve">, </w:t>
      </w:r>
      <w:r w:rsidRPr="00800EC6">
        <w:rPr>
          <w:rFonts w:ascii="Courier New" w:hAnsi="Courier New" w:cs="Courier New"/>
          <w:b/>
          <w:sz w:val="20"/>
          <w:szCs w:val="17"/>
          <w:lang w:val="en-US"/>
        </w:rPr>
        <w:t>Install</w:t>
      </w:r>
    </w:p>
    <w:p w14:paraId="50C5317C" w14:textId="0BA5CEAD" w:rsidR="00800EC6" w:rsidRPr="001B2EBF" w:rsidRDefault="00800EC6" w:rsidP="00B53B99"/>
    <w:p w14:paraId="72F68981" w14:textId="7D574FD8" w:rsidR="001B2EBF" w:rsidRDefault="001B2EBF" w:rsidP="009B7FD9">
      <w:pPr>
        <w:autoSpaceDE w:val="0"/>
        <w:autoSpaceDN w:val="0"/>
        <w:adjustRightInd w:val="0"/>
        <w:spacing w:after="0" w:line="240" w:lineRule="auto"/>
      </w:pPr>
      <w:r w:rsidRPr="001B2EBF">
        <w:t xml:space="preserve">Malware can also have </w:t>
      </w:r>
      <w:r w:rsidRPr="00B16D13">
        <w:rPr>
          <w:b/>
        </w:rPr>
        <w:t>functions</w:t>
      </w:r>
      <w:r w:rsidRPr="001B2EBF">
        <w:t xml:space="preserve"> that are </w:t>
      </w:r>
      <w:r w:rsidRPr="00B16D13">
        <w:rPr>
          <w:b/>
        </w:rPr>
        <w:t>exported by ordinal</w:t>
      </w:r>
      <w:r w:rsidRPr="001B2EBF">
        <w:t>—that is,</w:t>
      </w:r>
      <w:r>
        <w:t xml:space="preserve"> </w:t>
      </w:r>
      <w:r w:rsidRPr="001B2EBF">
        <w:t xml:space="preserve">as </w:t>
      </w:r>
      <w:r w:rsidRPr="00B16D13">
        <w:rPr>
          <w:b/>
        </w:rPr>
        <w:t>an exported function with only an ordinal number</w:t>
      </w:r>
      <w:r w:rsidRPr="001B2EBF">
        <w:t>. In this case, you can still call those functions with</w:t>
      </w:r>
      <w:r>
        <w:t xml:space="preserve"> </w:t>
      </w:r>
      <w:r w:rsidRPr="001B2EBF">
        <w:rPr>
          <w:i/>
        </w:rPr>
        <w:t>rundll32.exe</w:t>
      </w:r>
      <w:r w:rsidRPr="001B2EBF">
        <w:t xml:space="preserve"> using the following command, where 5 is the ordinal number</w:t>
      </w:r>
      <w:r w:rsidR="009B7FD9">
        <w:t xml:space="preserve"> </w:t>
      </w:r>
      <w:r w:rsidRPr="001B2EBF">
        <w:t>that you want to call, prepended with the # character:</w:t>
      </w:r>
    </w:p>
    <w:p w14:paraId="199F16EB" w14:textId="11FF4C0C" w:rsidR="009B7FD9" w:rsidRDefault="009B7FD9" w:rsidP="009B7FD9">
      <w:pPr>
        <w:autoSpaceDE w:val="0"/>
        <w:autoSpaceDN w:val="0"/>
        <w:adjustRightInd w:val="0"/>
        <w:spacing w:after="0" w:line="240" w:lineRule="auto"/>
      </w:pPr>
    </w:p>
    <w:p w14:paraId="6818C40F" w14:textId="19D7F51B" w:rsidR="009B7FD9" w:rsidRPr="00800EC6" w:rsidRDefault="009B7FD9" w:rsidP="009B7FD9">
      <w:pPr>
        <w:pBdr>
          <w:top w:val="single" w:sz="4" w:space="1" w:color="auto"/>
          <w:bottom w:val="single" w:sz="4" w:space="1" w:color="auto"/>
        </w:pBdr>
        <w:autoSpaceDE w:val="0"/>
        <w:autoSpaceDN w:val="0"/>
        <w:adjustRightInd w:val="0"/>
        <w:spacing w:after="0" w:line="240" w:lineRule="auto"/>
        <w:ind w:firstLine="720"/>
        <w:rPr>
          <w:rFonts w:ascii="Courier New" w:hAnsi="Courier New" w:cs="Courier New"/>
          <w:b/>
          <w:sz w:val="28"/>
        </w:rPr>
      </w:pPr>
      <w:r w:rsidRPr="009E505B">
        <w:rPr>
          <w:rFonts w:ascii="Courier New" w:hAnsi="Courier New" w:cs="Courier New"/>
          <w:sz w:val="20"/>
          <w:szCs w:val="17"/>
          <w:lang w:val="en-US"/>
        </w:rPr>
        <w:t xml:space="preserve">C:\&gt;rundll32.exe </w:t>
      </w:r>
      <w:r>
        <w:rPr>
          <w:rFonts w:ascii="Courier New" w:hAnsi="Courier New" w:cs="Courier New"/>
          <w:b/>
          <w:sz w:val="20"/>
          <w:szCs w:val="17"/>
          <w:lang w:val="en-US"/>
        </w:rPr>
        <w:t>xyzzy</w:t>
      </w:r>
      <w:r w:rsidRPr="00800EC6">
        <w:rPr>
          <w:rFonts w:ascii="Courier New" w:hAnsi="Courier New" w:cs="Courier New"/>
          <w:b/>
          <w:sz w:val="20"/>
          <w:szCs w:val="17"/>
          <w:lang w:val="en-US"/>
        </w:rPr>
        <w:t>.dll</w:t>
      </w:r>
      <w:r w:rsidRPr="009E505B">
        <w:rPr>
          <w:rFonts w:ascii="Courier New" w:hAnsi="Courier New" w:cs="Courier New"/>
          <w:sz w:val="20"/>
          <w:szCs w:val="17"/>
          <w:lang w:val="en-US"/>
        </w:rPr>
        <w:t xml:space="preserve">, </w:t>
      </w:r>
      <w:r>
        <w:rPr>
          <w:rFonts w:ascii="Courier New" w:hAnsi="Courier New" w:cs="Courier New"/>
          <w:b/>
          <w:sz w:val="20"/>
          <w:szCs w:val="17"/>
          <w:lang w:val="en-US"/>
        </w:rPr>
        <w:t>#5</w:t>
      </w:r>
    </w:p>
    <w:p w14:paraId="0A152428" w14:textId="49D13F6B" w:rsidR="009B7FD9" w:rsidRDefault="009B7FD9" w:rsidP="009B7FD9">
      <w:pPr>
        <w:autoSpaceDE w:val="0"/>
        <w:autoSpaceDN w:val="0"/>
        <w:adjustRightInd w:val="0"/>
        <w:spacing w:after="0" w:line="240" w:lineRule="auto"/>
      </w:pPr>
    </w:p>
    <w:p w14:paraId="7B7ABFB6" w14:textId="2F19B323" w:rsidR="00500C7A" w:rsidRDefault="00500C7A" w:rsidP="009B7FD9">
      <w:pPr>
        <w:autoSpaceDE w:val="0"/>
        <w:autoSpaceDN w:val="0"/>
        <w:adjustRightInd w:val="0"/>
        <w:spacing w:after="0" w:line="240" w:lineRule="auto"/>
      </w:pPr>
    </w:p>
    <w:p w14:paraId="600E053D" w14:textId="25A6C133" w:rsidR="00D546E4" w:rsidRDefault="00A9740B" w:rsidP="00D546E4">
      <w:pPr>
        <w:pStyle w:val="ListParagraph"/>
        <w:numPr>
          <w:ilvl w:val="0"/>
          <w:numId w:val="2"/>
        </w:numPr>
        <w:autoSpaceDE w:val="0"/>
        <w:autoSpaceDN w:val="0"/>
        <w:adjustRightInd w:val="0"/>
        <w:spacing w:after="0" w:line="240" w:lineRule="auto"/>
      </w:pPr>
      <w:r w:rsidRPr="00A9740B">
        <w:lastRenderedPageBreak/>
        <w:t xml:space="preserve">Because malicious DLLs frequently run most of their code in </w:t>
      </w:r>
      <w:r w:rsidRPr="00D546E4">
        <w:rPr>
          <w:rFonts w:ascii="Courier New" w:hAnsi="Courier New" w:cs="Courier New"/>
        </w:rPr>
        <w:t>DLLMain</w:t>
      </w:r>
      <w:r w:rsidR="002E63EE">
        <w:t xml:space="preserve"> </w:t>
      </w:r>
      <w:r w:rsidRPr="00A9740B">
        <w:t>(</w:t>
      </w:r>
      <w:r w:rsidRPr="00D546E4">
        <w:rPr>
          <w:i/>
        </w:rPr>
        <w:t>called from the DLL entry point</w:t>
      </w:r>
      <w:r w:rsidRPr="00A9740B">
        <w:t xml:space="preserve">), and because </w:t>
      </w:r>
      <w:r w:rsidRPr="00D546E4">
        <w:rPr>
          <w:rFonts w:ascii="Courier New" w:hAnsi="Courier New" w:cs="Courier New"/>
        </w:rPr>
        <w:t>DLLMain</w:t>
      </w:r>
      <w:r w:rsidRPr="00A9740B">
        <w:t xml:space="preserve"> is executed whenever</w:t>
      </w:r>
      <w:r w:rsidR="002E63EE">
        <w:t xml:space="preserve"> </w:t>
      </w:r>
      <w:r w:rsidRPr="00A9740B">
        <w:t xml:space="preserve">the DLL is loaded, you can often get information </w:t>
      </w:r>
      <w:r w:rsidRPr="00D546E4">
        <w:rPr>
          <w:b/>
        </w:rPr>
        <w:t>dynamically by forcing the</w:t>
      </w:r>
      <w:r w:rsidR="002E63EE" w:rsidRPr="00D546E4">
        <w:rPr>
          <w:b/>
        </w:rPr>
        <w:t xml:space="preserve"> </w:t>
      </w:r>
      <w:r w:rsidRPr="00D546E4">
        <w:rPr>
          <w:b/>
        </w:rPr>
        <w:t xml:space="preserve">DLL to load </w:t>
      </w:r>
      <w:r w:rsidRPr="00A9740B">
        <w:t xml:space="preserve">using </w:t>
      </w:r>
      <w:r w:rsidRPr="00D546E4">
        <w:rPr>
          <w:i/>
        </w:rPr>
        <w:t>rundll32.exe</w:t>
      </w:r>
      <w:r w:rsidRPr="00A9740B">
        <w:t xml:space="preserve">. </w:t>
      </w:r>
    </w:p>
    <w:p w14:paraId="42F8D0C8" w14:textId="77777777" w:rsidR="00D546E4" w:rsidRDefault="00D546E4" w:rsidP="00D546E4">
      <w:pPr>
        <w:pStyle w:val="ListParagraph"/>
        <w:numPr>
          <w:ilvl w:val="0"/>
          <w:numId w:val="2"/>
        </w:numPr>
        <w:autoSpaceDE w:val="0"/>
        <w:autoSpaceDN w:val="0"/>
        <w:adjustRightInd w:val="0"/>
        <w:spacing w:after="0" w:line="240" w:lineRule="auto"/>
      </w:pPr>
    </w:p>
    <w:p w14:paraId="75044978" w14:textId="72625F8E" w:rsidR="00A9740B" w:rsidRPr="00A9740B" w:rsidRDefault="00A9740B" w:rsidP="00D546E4">
      <w:pPr>
        <w:pStyle w:val="ListParagraph"/>
        <w:numPr>
          <w:ilvl w:val="0"/>
          <w:numId w:val="2"/>
        </w:numPr>
        <w:autoSpaceDE w:val="0"/>
        <w:autoSpaceDN w:val="0"/>
        <w:adjustRightInd w:val="0"/>
        <w:spacing w:after="0" w:line="240" w:lineRule="auto"/>
      </w:pPr>
      <w:r w:rsidRPr="00A9740B">
        <w:t xml:space="preserve">Alternatively, you can even </w:t>
      </w:r>
      <w:r w:rsidRPr="00D546E4">
        <w:rPr>
          <w:b/>
        </w:rPr>
        <w:t>turn a DLL into</w:t>
      </w:r>
      <w:r w:rsidR="00D546E4" w:rsidRPr="00D546E4">
        <w:rPr>
          <w:b/>
        </w:rPr>
        <w:t xml:space="preserve"> </w:t>
      </w:r>
      <w:r w:rsidRPr="00D546E4">
        <w:rPr>
          <w:b/>
        </w:rPr>
        <w:t>an executable</w:t>
      </w:r>
      <w:r w:rsidRPr="00A9740B">
        <w:t xml:space="preserve"> by </w:t>
      </w:r>
      <w:r w:rsidRPr="00D546E4">
        <w:rPr>
          <w:b/>
        </w:rPr>
        <w:t>modifying the PE header</w:t>
      </w:r>
      <w:r w:rsidRPr="00A9740B">
        <w:t xml:space="preserve"> and </w:t>
      </w:r>
      <w:r w:rsidRPr="00D546E4">
        <w:rPr>
          <w:b/>
        </w:rPr>
        <w:t>changing its extension</w:t>
      </w:r>
      <w:r w:rsidRPr="00A9740B">
        <w:t xml:space="preserve"> to</w:t>
      </w:r>
      <w:r w:rsidR="00D546E4">
        <w:t xml:space="preserve"> </w:t>
      </w:r>
      <w:r w:rsidRPr="00D546E4">
        <w:rPr>
          <w:b/>
        </w:rPr>
        <w:t>force Windows to load the DLL</w:t>
      </w:r>
      <w:r w:rsidRPr="00A9740B">
        <w:t xml:space="preserve"> as it would an </w:t>
      </w:r>
      <w:r w:rsidRPr="00D546E4">
        <w:rPr>
          <w:b/>
        </w:rPr>
        <w:t>executable</w:t>
      </w:r>
      <w:r w:rsidRPr="00A9740B">
        <w:t>.</w:t>
      </w:r>
    </w:p>
    <w:p w14:paraId="0DF7B188" w14:textId="77777777" w:rsidR="00D546E4" w:rsidRDefault="00D546E4" w:rsidP="00A9740B">
      <w:pPr>
        <w:autoSpaceDE w:val="0"/>
        <w:autoSpaceDN w:val="0"/>
        <w:adjustRightInd w:val="0"/>
        <w:spacing w:after="0" w:line="240" w:lineRule="auto"/>
      </w:pPr>
    </w:p>
    <w:p w14:paraId="1FC95D28" w14:textId="77777777" w:rsidR="003D7460" w:rsidRDefault="00A9740B" w:rsidP="00A9740B">
      <w:pPr>
        <w:pStyle w:val="ListParagraph"/>
        <w:numPr>
          <w:ilvl w:val="0"/>
          <w:numId w:val="2"/>
        </w:numPr>
        <w:autoSpaceDE w:val="0"/>
        <w:autoSpaceDN w:val="0"/>
        <w:adjustRightInd w:val="0"/>
        <w:spacing w:after="0" w:line="240" w:lineRule="auto"/>
      </w:pPr>
      <w:r w:rsidRPr="00A9740B">
        <w:t xml:space="preserve">To modify the PE header, </w:t>
      </w:r>
      <w:r w:rsidRPr="00947D23">
        <w:rPr>
          <w:b/>
        </w:rPr>
        <w:t>wipe</w:t>
      </w:r>
      <w:r w:rsidRPr="00A9740B">
        <w:t xml:space="preserve"> the </w:t>
      </w:r>
      <w:r w:rsidRPr="00D546E4">
        <w:rPr>
          <w:rFonts w:ascii="Courier New" w:hAnsi="Courier New" w:cs="Courier New"/>
        </w:rPr>
        <w:t>IMAGE_FILE_DLL</w:t>
      </w:r>
      <w:r w:rsidRPr="00A9740B">
        <w:t xml:space="preserve">  </w:t>
      </w:r>
      <w:r w:rsidRPr="00D546E4">
        <w:rPr>
          <w:i/>
        </w:rPr>
        <w:t>(0x2000)</w:t>
      </w:r>
      <w:r w:rsidRPr="00A9740B">
        <w:t xml:space="preserve"> flag from th</w:t>
      </w:r>
      <w:r w:rsidR="003D7460">
        <w:t xml:space="preserve">e </w:t>
      </w:r>
      <w:r w:rsidRPr="00947D23">
        <w:rPr>
          <w:b/>
        </w:rPr>
        <w:t>Characteristics</w:t>
      </w:r>
      <w:r w:rsidRPr="00A9740B">
        <w:t xml:space="preserve"> </w:t>
      </w:r>
      <w:r w:rsidRPr="00947D23">
        <w:rPr>
          <w:b/>
        </w:rPr>
        <w:t>field</w:t>
      </w:r>
      <w:r w:rsidRPr="00A9740B">
        <w:t xml:space="preserve"> in the </w:t>
      </w:r>
      <w:r w:rsidRPr="00D546E4">
        <w:rPr>
          <w:rFonts w:ascii="Courier New" w:hAnsi="Courier New" w:cs="Courier New"/>
        </w:rPr>
        <w:t>IMAGE_FILE_HEADER</w:t>
      </w:r>
      <w:r w:rsidR="00D546E4">
        <w:t>.</w:t>
      </w:r>
      <w:r w:rsidRPr="00A9740B">
        <w:t xml:space="preserve"> </w:t>
      </w:r>
    </w:p>
    <w:p w14:paraId="0B0795D6" w14:textId="77777777" w:rsidR="003D7460" w:rsidRDefault="003D7460" w:rsidP="003D7460">
      <w:pPr>
        <w:pStyle w:val="ListParagraph"/>
      </w:pPr>
    </w:p>
    <w:p w14:paraId="49B7FEE0" w14:textId="77777777" w:rsidR="003D7460" w:rsidRDefault="00A9740B" w:rsidP="00A9740B">
      <w:pPr>
        <w:pStyle w:val="ListParagraph"/>
        <w:numPr>
          <w:ilvl w:val="0"/>
          <w:numId w:val="2"/>
        </w:numPr>
        <w:autoSpaceDE w:val="0"/>
        <w:autoSpaceDN w:val="0"/>
        <w:adjustRightInd w:val="0"/>
        <w:spacing w:after="0" w:line="240" w:lineRule="auto"/>
      </w:pPr>
      <w:r w:rsidRPr="00A9740B">
        <w:t>While this change won’t run any</w:t>
      </w:r>
      <w:r w:rsidR="00D546E4">
        <w:t xml:space="preserve"> </w:t>
      </w:r>
      <w:r w:rsidRPr="00A9740B">
        <w:t xml:space="preserve">imported functions, it will run the </w:t>
      </w:r>
      <w:r w:rsidR="00D546E4" w:rsidRPr="00D546E4">
        <w:rPr>
          <w:rFonts w:ascii="Courier New" w:hAnsi="Courier New" w:cs="Courier New"/>
        </w:rPr>
        <w:t>DLLMain</w:t>
      </w:r>
      <w:r w:rsidR="00D546E4">
        <w:t xml:space="preserve"> </w:t>
      </w:r>
      <w:r w:rsidRPr="00A9740B">
        <w:t xml:space="preserve">method, and it may cause the </w:t>
      </w:r>
      <w:r w:rsidRPr="00BC72CB">
        <w:rPr>
          <w:b/>
        </w:rPr>
        <w:t>malware</w:t>
      </w:r>
      <w:r w:rsidR="00D546E4">
        <w:t xml:space="preserve"> </w:t>
      </w:r>
      <w:r w:rsidRPr="00A9740B">
        <w:t xml:space="preserve">to </w:t>
      </w:r>
      <w:r w:rsidRPr="00BC72CB">
        <w:rPr>
          <w:b/>
        </w:rPr>
        <w:t xml:space="preserve">crash </w:t>
      </w:r>
      <w:r w:rsidRPr="00BC72CB">
        <w:t>or</w:t>
      </w:r>
      <w:r w:rsidRPr="00BC72CB">
        <w:rPr>
          <w:b/>
        </w:rPr>
        <w:t xml:space="preserve"> terminate unexpectedly</w:t>
      </w:r>
      <w:r w:rsidRPr="00A9740B">
        <w:t xml:space="preserve">. </w:t>
      </w:r>
    </w:p>
    <w:p w14:paraId="32B9C658" w14:textId="77777777" w:rsidR="003D7460" w:rsidRDefault="003D7460" w:rsidP="003D7460">
      <w:pPr>
        <w:pStyle w:val="ListParagraph"/>
      </w:pPr>
    </w:p>
    <w:p w14:paraId="6AA02C3B" w14:textId="77777777" w:rsidR="003D7460" w:rsidRDefault="00A9740B" w:rsidP="00A9740B">
      <w:pPr>
        <w:pStyle w:val="ListParagraph"/>
        <w:numPr>
          <w:ilvl w:val="0"/>
          <w:numId w:val="2"/>
        </w:numPr>
        <w:autoSpaceDE w:val="0"/>
        <w:autoSpaceDN w:val="0"/>
        <w:adjustRightInd w:val="0"/>
        <w:spacing w:after="0" w:line="240" w:lineRule="auto"/>
      </w:pPr>
      <w:r w:rsidRPr="00A9740B">
        <w:t>However, as long as your changes</w:t>
      </w:r>
      <w:r w:rsidR="00D546E4">
        <w:t xml:space="preserve"> </w:t>
      </w:r>
      <w:r w:rsidRPr="00A9740B">
        <w:t xml:space="preserve">cause the </w:t>
      </w:r>
      <w:r w:rsidRPr="00BC72CB">
        <w:rPr>
          <w:b/>
        </w:rPr>
        <w:t xml:space="preserve">malware </w:t>
      </w:r>
      <w:r w:rsidRPr="00BC72CB">
        <w:t>to</w:t>
      </w:r>
      <w:r w:rsidRPr="00BC72CB">
        <w:rPr>
          <w:b/>
        </w:rPr>
        <w:t xml:space="preserve"> execute its malicious payload</w:t>
      </w:r>
      <w:r w:rsidRPr="00A9740B">
        <w:t xml:space="preserve">, and you can </w:t>
      </w:r>
      <w:r w:rsidRPr="00BC72CB">
        <w:rPr>
          <w:b/>
        </w:rPr>
        <w:t>collect</w:t>
      </w:r>
      <w:r w:rsidRPr="00A9740B">
        <w:t xml:space="preserve"> </w:t>
      </w:r>
      <w:r w:rsidRPr="00BC72CB">
        <w:rPr>
          <w:b/>
        </w:rPr>
        <w:t>information</w:t>
      </w:r>
      <w:r w:rsidR="00D546E4">
        <w:t xml:space="preserve"> </w:t>
      </w:r>
      <w:r w:rsidRPr="00A9740B">
        <w:t xml:space="preserve">for your </w:t>
      </w:r>
      <w:r w:rsidRPr="00BC72CB">
        <w:rPr>
          <w:b/>
        </w:rPr>
        <w:t>analysis</w:t>
      </w:r>
      <w:r w:rsidRPr="00A9740B">
        <w:t>, the rest doesn’t matter.</w:t>
      </w:r>
      <w:r w:rsidR="00D546E4">
        <w:t xml:space="preserve"> </w:t>
      </w:r>
    </w:p>
    <w:p w14:paraId="1DCDC327" w14:textId="77777777" w:rsidR="003D7460" w:rsidRDefault="003D7460" w:rsidP="003D7460">
      <w:pPr>
        <w:pStyle w:val="ListParagraph"/>
      </w:pPr>
    </w:p>
    <w:p w14:paraId="07FA0FAC" w14:textId="68B010E0" w:rsidR="00500C7A" w:rsidRDefault="00A9740B" w:rsidP="00A9740B">
      <w:pPr>
        <w:pStyle w:val="ListParagraph"/>
        <w:numPr>
          <w:ilvl w:val="0"/>
          <w:numId w:val="2"/>
        </w:numPr>
        <w:autoSpaceDE w:val="0"/>
        <w:autoSpaceDN w:val="0"/>
        <w:adjustRightInd w:val="0"/>
        <w:spacing w:after="0" w:line="240" w:lineRule="auto"/>
      </w:pPr>
      <w:r w:rsidRPr="00A9740B">
        <w:t xml:space="preserve">DLL malware may also need to be </w:t>
      </w:r>
      <w:r w:rsidRPr="00970205">
        <w:rPr>
          <w:b/>
        </w:rPr>
        <w:t>installed as a service</w:t>
      </w:r>
      <w:r w:rsidRPr="00A9740B">
        <w:t>, sometimes with a</w:t>
      </w:r>
      <w:r w:rsidR="00D546E4">
        <w:t xml:space="preserve"> </w:t>
      </w:r>
      <w:r w:rsidRPr="00970205">
        <w:rPr>
          <w:b/>
        </w:rPr>
        <w:t>convenient export such</w:t>
      </w:r>
      <w:r w:rsidRPr="00A9740B">
        <w:t xml:space="preserve"> as </w:t>
      </w:r>
      <w:r w:rsidRPr="00622529">
        <w:rPr>
          <w:rFonts w:ascii="Courier New" w:hAnsi="Courier New" w:cs="Courier New"/>
        </w:rPr>
        <w:t>InstallService</w:t>
      </w:r>
      <w:r w:rsidRPr="00A9740B">
        <w:t xml:space="preserve">, as listed in </w:t>
      </w:r>
      <w:r w:rsidRPr="00D83068">
        <w:rPr>
          <w:i/>
        </w:rPr>
        <w:t>ipr32x.dll</w:t>
      </w:r>
      <w:r w:rsidRPr="00A9740B">
        <w:t>:</w:t>
      </w:r>
    </w:p>
    <w:p w14:paraId="7E870BA3" w14:textId="77777777" w:rsidR="00E12790" w:rsidRDefault="00E12790" w:rsidP="00E12790">
      <w:pPr>
        <w:pStyle w:val="ListParagraph"/>
      </w:pPr>
    </w:p>
    <w:p w14:paraId="069605E1" w14:textId="67E48A61" w:rsidR="00C31183" w:rsidRDefault="00C31183" w:rsidP="00C31183">
      <w:pPr>
        <w:pBdr>
          <w:top w:val="single" w:sz="4" w:space="1" w:color="auto"/>
          <w:bottom w:val="single" w:sz="4" w:space="1" w:color="auto"/>
        </w:pBdr>
        <w:ind w:firstLine="720"/>
        <w:rPr>
          <w:rFonts w:ascii="Courier New" w:hAnsi="Courier New" w:cs="Courier New"/>
          <w:i/>
          <w:sz w:val="20"/>
        </w:rPr>
      </w:pPr>
      <w:r>
        <w:rPr>
          <w:rFonts w:ascii="Courier New" w:hAnsi="Courier New" w:cs="Courier New"/>
          <w:sz w:val="20"/>
        </w:rPr>
        <w:t xml:space="preserve">C:\rundlll32 ipr32x.dll, InstallService </w:t>
      </w:r>
      <w:r w:rsidRPr="00C31183">
        <w:rPr>
          <w:rFonts w:ascii="Courier New" w:hAnsi="Courier New" w:cs="Courier New"/>
          <w:b/>
          <w:i/>
          <w:sz w:val="20"/>
        </w:rPr>
        <w:t>ServiceName</w:t>
      </w:r>
    </w:p>
    <w:p w14:paraId="459D8CF2" w14:textId="747978F4" w:rsidR="00C31183" w:rsidRPr="009E505B" w:rsidRDefault="00C31183" w:rsidP="00C31183">
      <w:pPr>
        <w:pBdr>
          <w:top w:val="single" w:sz="4" w:space="1" w:color="auto"/>
          <w:bottom w:val="single" w:sz="4" w:space="1" w:color="auto"/>
        </w:pBdr>
        <w:ind w:firstLine="720"/>
        <w:rPr>
          <w:rFonts w:ascii="Courier New" w:hAnsi="Courier New" w:cs="Courier New"/>
          <w:sz w:val="20"/>
        </w:rPr>
      </w:pPr>
      <w:r>
        <w:rPr>
          <w:rFonts w:ascii="Courier New" w:hAnsi="Courier New" w:cs="Courier New"/>
          <w:sz w:val="20"/>
        </w:rPr>
        <w:t>C:\</w:t>
      </w:r>
      <w:r>
        <w:rPr>
          <w:rFonts w:ascii="Courier New" w:hAnsi="Courier New" w:cs="Courier New"/>
          <w:sz w:val="20"/>
        </w:rPr>
        <w:t xml:space="preserve">net start </w:t>
      </w:r>
      <w:r w:rsidRPr="00C31183">
        <w:rPr>
          <w:rFonts w:ascii="Courier New" w:hAnsi="Courier New" w:cs="Courier New"/>
          <w:b/>
          <w:i/>
          <w:sz w:val="20"/>
        </w:rPr>
        <w:t>ServiceName</w:t>
      </w:r>
    </w:p>
    <w:p w14:paraId="4584463A" w14:textId="55F4BEC4" w:rsidR="00E12790" w:rsidRDefault="00D32655" w:rsidP="00D804C0">
      <w:pPr>
        <w:pStyle w:val="ListParagraph"/>
        <w:numPr>
          <w:ilvl w:val="0"/>
          <w:numId w:val="2"/>
        </w:numPr>
        <w:autoSpaceDE w:val="0"/>
        <w:autoSpaceDN w:val="0"/>
        <w:adjustRightInd w:val="0"/>
        <w:spacing w:after="0" w:line="240" w:lineRule="auto"/>
      </w:pPr>
      <w:r w:rsidRPr="00D32655">
        <w:t xml:space="preserve">The </w:t>
      </w:r>
      <w:r w:rsidRPr="00D804C0">
        <w:rPr>
          <w:rFonts w:ascii="Courier New" w:hAnsi="Courier New" w:cs="Courier New"/>
          <w:sz w:val="20"/>
        </w:rPr>
        <w:t>ServiceName</w:t>
      </w:r>
      <w:r w:rsidRPr="00D32655">
        <w:t xml:space="preserve"> argument must be provided to the malware so it can be</w:t>
      </w:r>
      <w:r>
        <w:t xml:space="preserve"> </w:t>
      </w:r>
      <w:r w:rsidRPr="00D32655">
        <w:t>installed and run. The</w:t>
      </w:r>
      <w:r>
        <w:t xml:space="preserve"> </w:t>
      </w:r>
      <w:r w:rsidRPr="00D804C0">
        <w:rPr>
          <w:rFonts w:ascii="Courier New" w:hAnsi="Courier New" w:cs="Courier New"/>
        </w:rPr>
        <w:t>net start</w:t>
      </w:r>
      <w:r w:rsidRPr="00D32655">
        <w:t xml:space="preserve"> command is used to start a service on a Windows</w:t>
      </w:r>
      <w:r>
        <w:t xml:space="preserve"> </w:t>
      </w:r>
      <w:r w:rsidRPr="00D32655">
        <w:t>system.</w:t>
      </w:r>
    </w:p>
    <w:p w14:paraId="2947579F" w14:textId="6DC73030" w:rsidR="00312273" w:rsidRDefault="00312273" w:rsidP="00312273">
      <w:pPr>
        <w:autoSpaceDE w:val="0"/>
        <w:autoSpaceDN w:val="0"/>
        <w:adjustRightInd w:val="0"/>
        <w:spacing w:after="0" w:line="240" w:lineRule="auto"/>
      </w:pPr>
    </w:p>
    <w:p w14:paraId="0D90809A" w14:textId="1EFE5D94" w:rsidR="00312273" w:rsidRDefault="00312273" w:rsidP="00312273">
      <w:pPr>
        <w:autoSpaceDE w:val="0"/>
        <w:autoSpaceDN w:val="0"/>
        <w:adjustRightInd w:val="0"/>
        <w:spacing w:after="0" w:line="240" w:lineRule="auto"/>
        <w:rPr>
          <w:rStyle w:val="IntenseReference"/>
        </w:rPr>
      </w:pPr>
      <w:r w:rsidRPr="00312273">
        <w:rPr>
          <w:rStyle w:val="IntenseReference"/>
        </w:rPr>
        <w:t>Monitoring with Process Monitor</w:t>
      </w:r>
    </w:p>
    <w:p w14:paraId="089262C4" w14:textId="72E3A688" w:rsidR="00312273" w:rsidRDefault="00312273" w:rsidP="00312273">
      <w:pPr>
        <w:autoSpaceDE w:val="0"/>
        <w:autoSpaceDN w:val="0"/>
        <w:adjustRightInd w:val="0"/>
        <w:spacing w:after="0" w:line="240" w:lineRule="auto"/>
      </w:pPr>
    </w:p>
    <w:p w14:paraId="13B082FB" w14:textId="3E169F80" w:rsidR="000416FC" w:rsidRPr="000416FC" w:rsidRDefault="000416FC" w:rsidP="000416FC">
      <w:pPr>
        <w:pStyle w:val="ListParagraph"/>
        <w:numPr>
          <w:ilvl w:val="0"/>
          <w:numId w:val="2"/>
        </w:numPr>
        <w:autoSpaceDE w:val="0"/>
        <w:autoSpaceDN w:val="0"/>
        <w:adjustRightInd w:val="0"/>
        <w:spacing w:after="0" w:line="240" w:lineRule="auto"/>
      </w:pPr>
      <w:r w:rsidRPr="000416FC">
        <w:t xml:space="preserve">Process Monitor, or </w:t>
      </w:r>
      <w:r w:rsidRPr="000416FC">
        <w:rPr>
          <w:b/>
        </w:rPr>
        <w:t>procmon</w:t>
      </w:r>
      <w:r w:rsidRPr="000416FC">
        <w:t xml:space="preserve">, is an </w:t>
      </w:r>
      <w:r w:rsidRPr="000416FC">
        <w:rPr>
          <w:b/>
        </w:rPr>
        <w:t>advanced monitoring tool</w:t>
      </w:r>
      <w:r w:rsidRPr="000416FC">
        <w:t xml:space="preserve"> for Windows</w:t>
      </w:r>
      <w:r>
        <w:t xml:space="preserve"> </w:t>
      </w:r>
      <w:r w:rsidRPr="000416FC">
        <w:t xml:space="preserve">that </w:t>
      </w:r>
      <w:r w:rsidRPr="000416FC">
        <w:rPr>
          <w:b/>
        </w:rPr>
        <w:t>provides</w:t>
      </w:r>
      <w:r w:rsidRPr="000416FC">
        <w:t xml:space="preserve"> a </w:t>
      </w:r>
      <w:r w:rsidRPr="000416FC">
        <w:rPr>
          <w:b/>
        </w:rPr>
        <w:t>way to monitor certain registry</w:t>
      </w:r>
      <w:r w:rsidRPr="000416FC">
        <w:t>, file system, network, process,</w:t>
      </w:r>
      <w:r>
        <w:t xml:space="preserve"> </w:t>
      </w:r>
      <w:r w:rsidRPr="000416FC">
        <w:t>and thread activity. It combines and enhances the functionality of two legacy</w:t>
      </w:r>
      <w:r>
        <w:t xml:space="preserve"> </w:t>
      </w:r>
      <w:r w:rsidRPr="000416FC">
        <w:t>tools: FileMon and RegMon.</w:t>
      </w:r>
    </w:p>
    <w:p w14:paraId="7BB9BDD4" w14:textId="77777777" w:rsidR="000416FC" w:rsidRDefault="000416FC" w:rsidP="000416FC">
      <w:pPr>
        <w:pStyle w:val="ListParagraph"/>
        <w:autoSpaceDE w:val="0"/>
        <w:autoSpaceDN w:val="0"/>
        <w:adjustRightInd w:val="0"/>
        <w:spacing w:after="0" w:line="240" w:lineRule="auto"/>
      </w:pPr>
    </w:p>
    <w:p w14:paraId="40D2DF6D" w14:textId="77777777" w:rsidR="000416FC" w:rsidRDefault="000416FC" w:rsidP="000416FC">
      <w:pPr>
        <w:pStyle w:val="ListParagraph"/>
        <w:numPr>
          <w:ilvl w:val="0"/>
          <w:numId w:val="2"/>
        </w:numPr>
        <w:autoSpaceDE w:val="0"/>
        <w:autoSpaceDN w:val="0"/>
        <w:adjustRightInd w:val="0"/>
        <w:spacing w:after="0" w:line="240" w:lineRule="auto"/>
      </w:pPr>
      <w:r w:rsidRPr="000416FC">
        <w:t xml:space="preserve">Although procmon captures a lot of data, it </w:t>
      </w:r>
      <w:r w:rsidRPr="000416FC">
        <w:rPr>
          <w:b/>
        </w:rPr>
        <w:t>doesn’t capture everything</w:t>
      </w:r>
      <w:r w:rsidRPr="000416FC">
        <w:t>.</w:t>
      </w:r>
      <w:r>
        <w:t xml:space="preserve"> </w:t>
      </w:r>
    </w:p>
    <w:p w14:paraId="74D224A6" w14:textId="77777777" w:rsidR="000416FC" w:rsidRDefault="000416FC" w:rsidP="000416FC">
      <w:pPr>
        <w:pStyle w:val="ListParagraph"/>
      </w:pPr>
    </w:p>
    <w:p w14:paraId="2A50F1A0" w14:textId="77777777" w:rsidR="00FC4E81" w:rsidRDefault="000416FC" w:rsidP="000416FC">
      <w:pPr>
        <w:pStyle w:val="ListParagraph"/>
        <w:numPr>
          <w:ilvl w:val="0"/>
          <w:numId w:val="2"/>
        </w:numPr>
        <w:autoSpaceDE w:val="0"/>
        <w:autoSpaceDN w:val="0"/>
        <w:adjustRightInd w:val="0"/>
        <w:spacing w:after="0" w:line="240" w:lineRule="auto"/>
      </w:pPr>
      <w:r w:rsidRPr="000416FC">
        <w:t xml:space="preserve">For example, it can </w:t>
      </w:r>
      <w:r w:rsidRPr="00533F20">
        <w:rPr>
          <w:b/>
        </w:rPr>
        <w:t>miss the device driver activity of a user-mode component talking to a rootkit via device I/O controls</w:t>
      </w:r>
      <w:r w:rsidRPr="000416FC">
        <w:t xml:space="preserve">, as well as </w:t>
      </w:r>
      <w:r w:rsidRPr="00533F20">
        <w:rPr>
          <w:b/>
        </w:rPr>
        <w:t>certain GUI calls</w:t>
      </w:r>
      <w:r w:rsidRPr="000416FC">
        <w:t>, such</w:t>
      </w:r>
      <w:r>
        <w:t xml:space="preserve"> </w:t>
      </w:r>
      <w:r w:rsidRPr="000416FC">
        <w:t xml:space="preserve">as </w:t>
      </w:r>
      <w:r w:rsidRPr="00533F20">
        <w:rPr>
          <w:rFonts w:ascii="Courier New" w:hAnsi="Courier New" w:cs="Courier New"/>
        </w:rPr>
        <w:t>SetWindowsHookEx</w:t>
      </w:r>
      <w:r w:rsidRPr="000416FC">
        <w:t xml:space="preserve"> . </w:t>
      </w:r>
    </w:p>
    <w:p w14:paraId="7E5259D8" w14:textId="77777777" w:rsidR="00FC4E81" w:rsidRDefault="00FC4E81" w:rsidP="00FC4E81">
      <w:pPr>
        <w:pStyle w:val="ListParagraph"/>
      </w:pPr>
    </w:p>
    <w:p w14:paraId="2278AB7D" w14:textId="2746F8FA" w:rsidR="00312273" w:rsidRDefault="000416FC" w:rsidP="000416FC">
      <w:pPr>
        <w:pStyle w:val="ListParagraph"/>
        <w:numPr>
          <w:ilvl w:val="0"/>
          <w:numId w:val="2"/>
        </w:numPr>
        <w:autoSpaceDE w:val="0"/>
        <w:autoSpaceDN w:val="0"/>
        <w:adjustRightInd w:val="0"/>
        <w:spacing w:after="0" w:line="240" w:lineRule="auto"/>
      </w:pPr>
      <w:r w:rsidRPr="000416FC">
        <w:t>Although procmon can be a useful tool, it usually should</w:t>
      </w:r>
      <w:r>
        <w:t xml:space="preserve"> </w:t>
      </w:r>
      <w:r w:rsidRPr="003E7574">
        <w:rPr>
          <w:b/>
        </w:rPr>
        <w:t>not be used for logging network activity, because it does not work consistently across Microsoft Windows versions</w:t>
      </w:r>
      <w:r w:rsidRPr="000416FC">
        <w:t>.</w:t>
      </w:r>
    </w:p>
    <w:p w14:paraId="68CA5DCB" w14:textId="437A6540" w:rsidR="0019255D" w:rsidRDefault="0019255D" w:rsidP="0019255D">
      <w:pPr>
        <w:autoSpaceDE w:val="0"/>
        <w:autoSpaceDN w:val="0"/>
        <w:adjustRightInd w:val="0"/>
        <w:spacing w:after="0" w:line="240" w:lineRule="auto"/>
      </w:pPr>
    </w:p>
    <w:p w14:paraId="0E5C6004" w14:textId="77777777" w:rsidR="0019255D" w:rsidRDefault="0019255D" w:rsidP="0019255D">
      <w:pPr>
        <w:pStyle w:val="ListParagraph"/>
        <w:numPr>
          <w:ilvl w:val="0"/>
          <w:numId w:val="2"/>
        </w:numPr>
        <w:autoSpaceDE w:val="0"/>
        <w:autoSpaceDN w:val="0"/>
        <w:adjustRightInd w:val="0"/>
        <w:spacing w:after="0" w:line="240" w:lineRule="auto"/>
      </w:pPr>
      <w:r w:rsidRPr="0019255D">
        <w:t>Procmon monitors all system calls it can gather as soon as it is run.</w:t>
      </w:r>
      <w:r>
        <w:t xml:space="preserve"> </w:t>
      </w:r>
    </w:p>
    <w:p w14:paraId="040D3D1C" w14:textId="77777777" w:rsidR="0019255D" w:rsidRDefault="0019255D" w:rsidP="0019255D">
      <w:pPr>
        <w:pStyle w:val="ListParagraph"/>
        <w:autoSpaceDE w:val="0"/>
        <w:autoSpaceDN w:val="0"/>
        <w:adjustRightInd w:val="0"/>
        <w:spacing w:after="0" w:line="240" w:lineRule="auto"/>
      </w:pPr>
    </w:p>
    <w:p w14:paraId="3D580398" w14:textId="77777777" w:rsidR="001B1F35" w:rsidRDefault="0019255D" w:rsidP="0019255D">
      <w:pPr>
        <w:pStyle w:val="ListParagraph"/>
        <w:numPr>
          <w:ilvl w:val="0"/>
          <w:numId w:val="2"/>
        </w:numPr>
        <w:autoSpaceDE w:val="0"/>
        <w:autoSpaceDN w:val="0"/>
        <w:adjustRightInd w:val="0"/>
        <w:spacing w:after="0" w:line="240" w:lineRule="auto"/>
      </w:pPr>
      <w:r w:rsidRPr="0019255D">
        <w:t>Because many system calls exist on a Windows machine (</w:t>
      </w:r>
      <w:r w:rsidRPr="001B1F35">
        <w:rPr>
          <w:i/>
        </w:rPr>
        <w:t>sometimes more than 50,000 events a minute</w:t>
      </w:r>
      <w:r w:rsidRPr="0019255D">
        <w:t>), it’s usually impossible to look through them</w:t>
      </w:r>
      <w:r>
        <w:t xml:space="preserve"> </w:t>
      </w:r>
      <w:r w:rsidRPr="0019255D">
        <w:t xml:space="preserve">all. </w:t>
      </w:r>
    </w:p>
    <w:p w14:paraId="748EC265" w14:textId="77777777" w:rsidR="001B1F35" w:rsidRDefault="001B1F35" w:rsidP="001B1F35">
      <w:pPr>
        <w:pStyle w:val="ListParagraph"/>
      </w:pPr>
    </w:p>
    <w:p w14:paraId="41A04BAC" w14:textId="77777777" w:rsidR="00320469" w:rsidRDefault="0019255D" w:rsidP="0019255D">
      <w:pPr>
        <w:pStyle w:val="ListParagraph"/>
        <w:numPr>
          <w:ilvl w:val="0"/>
          <w:numId w:val="2"/>
        </w:numPr>
        <w:autoSpaceDE w:val="0"/>
        <w:autoSpaceDN w:val="0"/>
        <w:adjustRightInd w:val="0"/>
        <w:spacing w:after="0" w:line="240" w:lineRule="auto"/>
      </w:pPr>
      <w:r w:rsidRPr="0019255D">
        <w:t>As a result, because procmon uses RAM to log events until it is told to</w:t>
      </w:r>
      <w:r>
        <w:t xml:space="preserve"> </w:t>
      </w:r>
      <w:r w:rsidRPr="0019255D">
        <w:t xml:space="preserve">stop capturing, it can crash a virtual machine using all available memory. </w:t>
      </w:r>
    </w:p>
    <w:p w14:paraId="3D83CDA4" w14:textId="77777777" w:rsidR="00320469" w:rsidRDefault="00320469" w:rsidP="00320469">
      <w:pPr>
        <w:pStyle w:val="ListParagraph"/>
      </w:pPr>
    </w:p>
    <w:p w14:paraId="498B2250" w14:textId="32B52480" w:rsidR="0019255D" w:rsidRPr="00143EBA" w:rsidRDefault="0019255D" w:rsidP="0019255D">
      <w:pPr>
        <w:pStyle w:val="ListParagraph"/>
        <w:numPr>
          <w:ilvl w:val="0"/>
          <w:numId w:val="2"/>
        </w:numPr>
        <w:autoSpaceDE w:val="0"/>
        <w:autoSpaceDN w:val="0"/>
        <w:adjustRightInd w:val="0"/>
        <w:spacing w:after="0" w:line="240" w:lineRule="auto"/>
      </w:pPr>
      <w:r w:rsidRPr="0019255D">
        <w:t>To</w:t>
      </w:r>
      <w:r>
        <w:t xml:space="preserve"> </w:t>
      </w:r>
      <w:r w:rsidRPr="0019255D">
        <w:t xml:space="preserve">avoid this, </w:t>
      </w:r>
      <w:r w:rsidRPr="00771F8F">
        <w:rPr>
          <w:b/>
        </w:rPr>
        <w:t>run procmon for limited periods of time.</w:t>
      </w:r>
    </w:p>
    <w:p w14:paraId="1A47BA7E" w14:textId="77777777" w:rsidR="00143EBA" w:rsidRDefault="00143EBA" w:rsidP="00143EBA">
      <w:pPr>
        <w:pStyle w:val="ListParagraph"/>
      </w:pPr>
    </w:p>
    <w:p w14:paraId="6A45FEAA" w14:textId="37ABB70B" w:rsidR="00143EBA" w:rsidRDefault="00143EBA" w:rsidP="00143EBA">
      <w:pPr>
        <w:autoSpaceDE w:val="0"/>
        <w:autoSpaceDN w:val="0"/>
        <w:adjustRightInd w:val="0"/>
        <w:spacing w:after="0" w:line="240" w:lineRule="auto"/>
        <w:rPr>
          <w:rStyle w:val="IntenseReference"/>
        </w:rPr>
      </w:pPr>
      <w:r w:rsidRPr="00143EBA">
        <w:rPr>
          <w:rStyle w:val="IntenseReference"/>
        </w:rPr>
        <w:lastRenderedPageBreak/>
        <w:t>The Procmon Display</w:t>
      </w:r>
    </w:p>
    <w:p w14:paraId="5905187A" w14:textId="3860ADCF" w:rsidR="00C417F0" w:rsidRPr="00C417F0" w:rsidRDefault="00C417F0" w:rsidP="00C417F0"/>
    <w:p w14:paraId="5C3C8FE6" w14:textId="77777777" w:rsidR="009D329C" w:rsidRDefault="00C417F0" w:rsidP="00C417F0">
      <w:pPr>
        <w:autoSpaceDE w:val="0"/>
        <w:autoSpaceDN w:val="0"/>
        <w:adjustRightInd w:val="0"/>
        <w:spacing w:after="0" w:line="240" w:lineRule="auto"/>
      </w:pPr>
      <w:r w:rsidRPr="00C417F0">
        <w:t xml:space="preserve">Procmon displays </w:t>
      </w:r>
      <w:r w:rsidRPr="009D329C">
        <w:rPr>
          <w:b/>
        </w:rPr>
        <w:t>configurable columns containing information about individual events</w:t>
      </w:r>
      <w:r w:rsidRPr="00C417F0">
        <w:t xml:space="preserve">, including the </w:t>
      </w:r>
      <w:r w:rsidRPr="009D329C">
        <w:rPr>
          <w:b/>
        </w:rPr>
        <w:t>event’s sequence number, timestamp, name of the process causing the event, event operation, path used by the event, and result of the event</w:t>
      </w:r>
      <w:r w:rsidRPr="00C417F0">
        <w:t xml:space="preserve">. </w:t>
      </w:r>
    </w:p>
    <w:p w14:paraId="52DC2F16" w14:textId="77777777" w:rsidR="009D329C" w:rsidRDefault="009D329C" w:rsidP="00C417F0">
      <w:pPr>
        <w:autoSpaceDE w:val="0"/>
        <w:autoSpaceDN w:val="0"/>
        <w:adjustRightInd w:val="0"/>
        <w:spacing w:after="0" w:line="240" w:lineRule="auto"/>
      </w:pPr>
    </w:p>
    <w:p w14:paraId="6FF8B0EB" w14:textId="1A694080" w:rsidR="00C417F0" w:rsidRDefault="00C417F0" w:rsidP="00C417F0">
      <w:pPr>
        <w:autoSpaceDE w:val="0"/>
        <w:autoSpaceDN w:val="0"/>
        <w:adjustRightInd w:val="0"/>
        <w:spacing w:after="0" w:line="240" w:lineRule="auto"/>
      </w:pPr>
      <w:r w:rsidRPr="00C417F0">
        <w:t>This detailed information can be too long to fit on the</w:t>
      </w:r>
      <w:r>
        <w:t xml:space="preserve"> </w:t>
      </w:r>
      <w:r w:rsidRPr="00C417F0">
        <w:t>screen, or it can be otherwise difficult to read. If you find either to be the</w:t>
      </w:r>
      <w:r>
        <w:t xml:space="preserve"> </w:t>
      </w:r>
      <w:r w:rsidRPr="00C417F0">
        <w:t>case, you can view the full details of a particular event by double-clicking</w:t>
      </w:r>
      <w:r>
        <w:t xml:space="preserve"> </w:t>
      </w:r>
      <w:r w:rsidRPr="00C417F0">
        <w:t>its row.</w:t>
      </w:r>
    </w:p>
    <w:p w14:paraId="5140D11C" w14:textId="77777777" w:rsidR="00C417F0" w:rsidRPr="00C417F0" w:rsidRDefault="00C417F0" w:rsidP="00C417F0">
      <w:pPr>
        <w:autoSpaceDE w:val="0"/>
        <w:autoSpaceDN w:val="0"/>
        <w:adjustRightInd w:val="0"/>
        <w:spacing w:after="0" w:line="240" w:lineRule="auto"/>
      </w:pPr>
    </w:p>
    <w:p w14:paraId="28001C36" w14:textId="17A318E4" w:rsidR="00301AD1" w:rsidRDefault="00C417F0" w:rsidP="00C417F0">
      <w:pPr>
        <w:autoSpaceDE w:val="0"/>
        <w:autoSpaceDN w:val="0"/>
        <w:adjustRightInd w:val="0"/>
        <w:spacing w:after="0" w:line="240" w:lineRule="auto"/>
        <w:jc w:val="center"/>
        <w:rPr>
          <w:rStyle w:val="IntenseReference"/>
        </w:rPr>
      </w:pPr>
      <w:r w:rsidRPr="00C417F0">
        <w:rPr>
          <w:rStyle w:val="IntenseReference"/>
        </w:rPr>
        <w:drawing>
          <wp:inline distT="0" distB="0" distL="0" distR="0" wp14:anchorId="00308A1B" wp14:editId="023B4AA8">
            <wp:extent cx="5731510" cy="1320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20165"/>
                    </a:xfrm>
                    <a:prstGeom prst="rect">
                      <a:avLst/>
                    </a:prstGeom>
                  </pic:spPr>
                </pic:pic>
              </a:graphicData>
            </a:graphic>
          </wp:inline>
        </w:drawing>
      </w:r>
    </w:p>
    <w:p w14:paraId="66FEA01E" w14:textId="49B49BB7" w:rsidR="00C417F0" w:rsidRDefault="00C417F0" w:rsidP="00301AD1">
      <w:pPr>
        <w:rPr>
          <w:sz w:val="28"/>
        </w:rPr>
      </w:pPr>
    </w:p>
    <w:p w14:paraId="30C6A01C" w14:textId="0427362C" w:rsidR="00301AD1" w:rsidRPr="00301AD1" w:rsidRDefault="00301AD1" w:rsidP="00301AD1">
      <w:pPr>
        <w:autoSpaceDE w:val="0"/>
        <w:autoSpaceDN w:val="0"/>
        <w:adjustRightInd w:val="0"/>
        <w:spacing w:after="0" w:line="240" w:lineRule="auto"/>
      </w:pPr>
      <w:r w:rsidRPr="00301AD1">
        <w:t>Reading the Operation</w:t>
      </w:r>
      <w:r>
        <w:t xml:space="preserve"> </w:t>
      </w:r>
      <w:r w:rsidRPr="00301AD1">
        <w:t>column will quickly tell you which operations mm32.exe  performed on</w:t>
      </w:r>
      <w:r>
        <w:t xml:space="preserve"> </w:t>
      </w:r>
      <w:r w:rsidRPr="00301AD1">
        <w:t>this system, including registry and file system accesses. One entry of note</w:t>
      </w:r>
      <w:r>
        <w:t xml:space="preserve"> </w:t>
      </w:r>
      <w:r w:rsidRPr="00301AD1">
        <w:t>is the creation of a file</w:t>
      </w:r>
      <w:r>
        <w:t xml:space="preserve"> </w:t>
      </w:r>
      <w:r w:rsidRPr="00301AD1">
        <w:rPr>
          <w:i/>
        </w:rPr>
        <w:t>C:\Documents and Settings\All Users\Application Data\mw2mmgr.txt</w:t>
      </w:r>
      <w:r w:rsidRPr="00301AD1">
        <w:t xml:space="preserve"> at sequence number 212 using CreateFile</w:t>
      </w:r>
      <w:bookmarkStart w:id="0" w:name="_GoBack"/>
      <w:bookmarkEnd w:id="0"/>
      <w:r w:rsidRPr="00301AD1">
        <w:t xml:space="preserve">. The word </w:t>
      </w:r>
      <w:r w:rsidRPr="002C7FB6">
        <w:rPr>
          <w:b/>
        </w:rPr>
        <w:t>SUCCESS</w:t>
      </w:r>
      <w:r>
        <w:t xml:space="preserve"> </w:t>
      </w:r>
      <w:r w:rsidRPr="00301AD1">
        <w:t>in the Result column tells you that this operation was successful.</w:t>
      </w:r>
    </w:p>
    <w:sectPr w:rsidR="00301AD1" w:rsidRPr="00301AD1">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B797A" w14:textId="77777777" w:rsidR="0009525C" w:rsidRDefault="0009525C" w:rsidP="00D36FB9">
      <w:pPr>
        <w:spacing w:after="0" w:line="240" w:lineRule="auto"/>
      </w:pPr>
      <w:r>
        <w:separator/>
      </w:r>
    </w:p>
  </w:endnote>
  <w:endnote w:type="continuationSeparator" w:id="0">
    <w:p w14:paraId="2A798578" w14:textId="77777777" w:rsidR="0009525C" w:rsidRDefault="0009525C" w:rsidP="00D36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96E9D" w14:textId="77777777" w:rsidR="0009525C" w:rsidRDefault="0009525C" w:rsidP="00D36FB9">
      <w:pPr>
        <w:spacing w:after="0" w:line="240" w:lineRule="auto"/>
      </w:pPr>
      <w:r>
        <w:separator/>
      </w:r>
    </w:p>
  </w:footnote>
  <w:footnote w:type="continuationSeparator" w:id="0">
    <w:p w14:paraId="754FF0EF" w14:textId="77777777" w:rsidR="0009525C" w:rsidRDefault="0009525C" w:rsidP="00D36F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6C3FC" w14:textId="04A993CC" w:rsidR="00C534C3" w:rsidRPr="0032690E" w:rsidRDefault="00087F27" w:rsidP="006F31D1">
    <w:pPr>
      <w:pStyle w:val="Header"/>
      <w:rPr>
        <w:sz w:val="21"/>
        <w:szCs w:val="21"/>
      </w:rPr>
    </w:pPr>
    <w:r w:rsidRPr="0032690E">
      <w:rPr>
        <w:sz w:val="21"/>
        <w:szCs w:val="21"/>
      </w:rPr>
      <w:t>CMT118: Malware Analysis and Vulnerability Assessment</w:t>
    </w:r>
    <w:r w:rsidR="00D36FB9">
      <w:rPr>
        <w:sz w:val="21"/>
        <w:szCs w:val="21"/>
      </w:rPr>
      <w:t xml:space="preserve"> – Week </w:t>
    </w:r>
    <w:r w:rsidR="00F836F6">
      <w:rPr>
        <w:sz w:val="21"/>
        <w:szCs w:val="21"/>
      </w:rPr>
      <w:t>3</w:t>
    </w:r>
    <w:r w:rsidR="00D36FB9">
      <w:rPr>
        <w:sz w:val="21"/>
        <w:szCs w:val="21"/>
      </w:rPr>
      <w:t xml:space="preserve"> Notes</w:t>
    </w:r>
    <w:r w:rsidRPr="0032690E">
      <w:rPr>
        <w:sz w:val="21"/>
        <w:szCs w:val="21"/>
      </w:rPr>
      <w:tab/>
    </w:r>
    <w:sdt>
      <w:sdtPr>
        <w:rPr>
          <w:sz w:val="21"/>
          <w:szCs w:val="21"/>
        </w:rPr>
        <w:id w:val="-1045527318"/>
        <w:docPartObj>
          <w:docPartGallery w:val="Page Numbers (Top of Page)"/>
          <w:docPartUnique/>
        </w:docPartObj>
      </w:sdtPr>
      <w:sdtEndPr>
        <w:rPr>
          <w:noProof/>
        </w:rPr>
      </w:sdtEndPr>
      <w:sdtContent>
        <w:r w:rsidRPr="0032690E">
          <w:rPr>
            <w:sz w:val="21"/>
            <w:szCs w:val="21"/>
          </w:rPr>
          <w:fldChar w:fldCharType="begin"/>
        </w:r>
        <w:r w:rsidRPr="0032690E">
          <w:rPr>
            <w:sz w:val="21"/>
            <w:szCs w:val="21"/>
          </w:rPr>
          <w:instrText xml:space="preserve"> PAGE   \* MERGEFORMAT </w:instrText>
        </w:r>
        <w:r w:rsidRPr="0032690E">
          <w:rPr>
            <w:sz w:val="21"/>
            <w:szCs w:val="21"/>
          </w:rPr>
          <w:fldChar w:fldCharType="separate"/>
        </w:r>
        <w:r w:rsidRPr="0032690E">
          <w:rPr>
            <w:noProof/>
            <w:sz w:val="21"/>
            <w:szCs w:val="21"/>
          </w:rPr>
          <w:t>2</w:t>
        </w:r>
        <w:r w:rsidRPr="0032690E">
          <w:rPr>
            <w:noProof/>
            <w:sz w:val="21"/>
            <w:szCs w:val="21"/>
          </w:rPr>
          <w:fldChar w:fldCharType="end"/>
        </w:r>
      </w:sdtContent>
    </w:sdt>
  </w:p>
  <w:p w14:paraId="636988EA" w14:textId="77777777" w:rsidR="00C534C3" w:rsidRDefault="000952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D04E7"/>
    <w:multiLevelType w:val="hybridMultilevel"/>
    <w:tmpl w:val="ABEE5AFC"/>
    <w:lvl w:ilvl="0" w:tplc="4BBCB9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43441"/>
    <w:multiLevelType w:val="hybridMultilevel"/>
    <w:tmpl w:val="6DF48CBC"/>
    <w:lvl w:ilvl="0" w:tplc="7CC88D6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C383F"/>
    <w:multiLevelType w:val="hybridMultilevel"/>
    <w:tmpl w:val="5B8432EC"/>
    <w:lvl w:ilvl="0" w:tplc="45E0FBFC">
      <w:numFmt w:val="bullet"/>
      <w:lvlText w:val="-"/>
      <w:lvlJc w:val="left"/>
      <w:pPr>
        <w:ind w:left="720" w:hanging="360"/>
      </w:pPr>
      <w:rPr>
        <w:rFonts w:ascii="Calibri" w:eastAsiaTheme="minorHAnsi" w:hAnsi="Calibri" w:cstheme="minorBid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A75"/>
    <w:rsid w:val="00023B01"/>
    <w:rsid w:val="000416FC"/>
    <w:rsid w:val="00087F27"/>
    <w:rsid w:val="0009525C"/>
    <w:rsid w:val="000C5B68"/>
    <w:rsid w:val="00143EBA"/>
    <w:rsid w:val="0019255D"/>
    <w:rsid w:val="001B1F35"/>
    <w:rsid w:val="001B2EBF"/>
    <w:rsid w:val="001C6AF9"/>
    <w:rsid w:val="00201C05"/>
    <w:rsid w:val="00221258"/>
    <w:rsid w:val="002A60B0"/>
    <w:rsid w:val="002C7FB6"/>
    <w:rsid w:val="002E63EE"/>
    <w:rsid w:val="00301AD1"/>
    <w:rsid w:val="003102AE"/>
    <w:rsid w:val="00312273"/>
    <w:rsid w:val="00320469"/>
    <w:rsid w:val="00333F9C"/>
    <w:rsid w:val="00342498"/>
    <w:rsid w:val="003A28C5"/>
    <w:rsid w:val="003D7460"/>
    <w:rsid w:val="003E7574"/>
    <w:rsid w:val="00417371"/>
    <w:rsid w:val="00447683"/>
    <w:rsid w:val="00500C7A"/>
    <w:rsid w:val="00533F20"/>
    <w:rsid w:val="005653EC"/>
    <w:rsid w:val="006134B1"/>
    <w:rsid w:val="00622529"/>
    <w:rsid w:val="00627567"/>
    <w:rsid w:val="006C23E4"/>
    <w:rsid w:val="007070CB"/>
    <w:rsid w:val="00760278"/>
    <w:rsid w:val="007639BB"/>
    <w:rsid w:val="00771F8F"/>
    <w:rsid w:val="007849BA"/>
    <w:rsid w:val="007C65BC"/>
    <w:rsid w:val="007D1368"/>
    <w:rsid w:val="00800EC6"/>
    <w:rsid w:val="00857816"/>
    <w:rsid w:val="00874E80"/>
    <w:rsid w:val="00886ED0"/>
    <w:rsid w:val="00887059"/>
    <w:rsid w:val="008A6CB8"/>
    <w:rsid w:val="008D4ADD"/>
    <w:rsid w:val="0090589D"/>
    <w:rsid w:val="00947D23"/>
    <w:rsid w:val="00950009"/>
    <w:rsid w:val="009644A9"/>
    <w:rsid w:val="00970205"/>
    <w:rsid w:val="00973571"/>
    <w:rsid w:val="009B00EB"/>
    <w:rsid w:val="009B7FD9"/>
    <w:rsid w:val="009D329C"/>
    <w:rsid w:val="009E505B"/>
    <w:rsid w:val="00A20CCA"/>
    <w:rsid w:val="00A40A75"/>
    <w:rsid w:val="00A95E1B"/>
    <w:rsid w:val="00A9740B"/>
    <w:rsid w:val="00AA033C"/>
    <w:rsid w:val="00AD03CA"/>
    <w:rsid w:val="00AD0E1C"/>
    <w:rsid w:val="00AD2548"/>
    <w:rsid w:val="00AD41A7"/>
    <w:rsid w:val="00AF55A3"/>
    <w:rsid w:val="00AF6638"/>
    <w:rsid w:val="00B026CF"/>
    <w:rsid w:val="00B16D13"/>
    <w:rsid w:val="00B53B99"/>
    <w:rsid w:val="00B93FB2"/>
    <w:rsid w:val="00BC72CB"/>
    <w:rsid w:val="00C31183"/>
    <w:rsid w:val="00C417F0"/>
    <w:rsid w:val="00C432B1"/>
    <w:rsid w:val="00C44355"/>
    <w:rsid w:val="00C714BF"/>
    <w:rsid w:val="00C73DFB"/>
    <w:rsid w:val="00CF0BB6"/>
    <w:rsid w:val="00CF0D5F"/>
    <w:rsid w:val="00D32655"/>
    <w:rsid w:val="00D36FB9"/>
    <w:rsid w:val="00D40217"/>
    <w:rsid w:val="00D546E4"/>
    <w:rsid w:val="00D7116F"/>
    <w:rsid w:val="00D804C0"/>
    <w:rsid w:val="00D83068"/>
    <w:rsid w:val="00D93B82"/>
    <w:rsid w:val="00DE1663"/>
    <w:rsid w:val="00E02DE0"/>
    <w:rsid w:val="00E07308"/>
    <w:rsid w:val="00E12790"/>
    <w:rsid w:val="00EC2B27"/>
    <w:rsid w:val="00F26DA6"/>
    <w:rsid w:val="00F836F6"/>
    <w:rsid w:val="00F92A07"/>
    <w:rsid w:val="00FA6097"/>
    <w:rsid w:val="00FC4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76C1"/>
  <w15:chartTrackingRefBased/>
  <w15:docId w15:val="{40AD8046-B2B0-4447-8E22-286112AC3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AD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1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A7"/>
  </w:style>
  <w:style w:type="paragraph" w:styleId="ListParagraph">
    <w:name w:val="List Paragraph"/>
    <w:basedOn w:val="Normal"/>
    <w:uiPriority w:val="34"/>
    <w:qFormat/>
    <w:rsid w:val="00AD41A7"/>
    <w:pPr>
      <w:ind w:left="720"/>
      <w:contextualSpacing/>
    </w:pPr>
  </w:style>
  <w:style w:type="character" w:styleId="IntenseReference">
    <w:name w:val="Intense Reference"/>
    <w:basedOn w:val="DefaultParagraphFont"/>
    <w:uiPriority w:val="32"/>
    <w:qFormat/>
    <w:rsid w:val="00AD41A7"/>
    <w:rPr>
      <w:b/>
      <w:bCs/>
      <w:smallCaps/>
      <w:color w:val="4472C4" w:themeColor="accent1"/>
      <w:spacing w:val="5"/>
      <w:sz w:val="28"/>
    </w:rPr>
  </w:style>
  <w:style w:type="paragraph" w:styleId="Footer">
    <w:name w:val="footer"/>
    <w:basedOn w:val="Normal"/>
    <w:link w:val="FooterChar"/>
    <w:uiPriority w:val="99"/>
    <w:unhideWhenUsed/>
    <w:rsid w:val="00D36F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1461</Words>
  <Characters>8332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Burke</dc:creator>
  <cp:keywords/>
  <dc:description/>
  <cp:lastModifiedBy>George Burke</cp:lastModifiedBy>
  <cp:revision>96</cp:revision>
  <dcterms:created xsi:type="dcterms:W3CDTF">2019-10-15T13:25:00Z</dcterms:created>
  <dcterms:modified xsi:type="dcterms:W3CDTF">2019-10-17T12:49:00Z</dcterms:modified>
</cp:coreProperties>
</file>