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E179D" w14:textId="7DFFE900" w:rsidR="00CB753D" w:rsidRPr="0012341F" w:rsidRDefault="006F31D1" w:rsidP="001908CF">
      <w:pPr>
        <w:pBdr>
          <w:bottom w:val="thickThinSmallGap" w:sz="24" w:space="1" w:color="auto"/>
        </w:pBdr>
        <w:rPr>
          <w:rFonts w:cstheme="minorHAnsi"/>
          <w:sz w:val="21"/>
          <w:szCs w:val="21"/>
          <w:shd w:val="clear" w:color="auto" w:fill="FFFFFF"/>
        </w:rPr>
      </w:pPr>
      <w:r w:rsidRPr="0012341F">
        <w:rPr>
          <w:rFonts w:cstheme="minorHAnsi"/>
          <w:sz w:val="21"/>
          <w:szCs w:val="21"/>
        </w:rPr>
        <w:t>WEEK</w:t>
      </w:r>
      <w:r w:rsidR="007521DB">
        <w:rPr>
          <w:rFonts w:cstheme="minorHAnsi"/>
          <w:sz w:val="21"/>
          <w:szCs w:val="21"/>
        </w:rPr>
        <w:t xml:space="preserve"> 2</w:t>
      </w:r>
    </w:p>
    <w:p w14:paraId="23AA0551" w14:textId="4C9AAD98" w:rsidR="00322250" w:rsidRPr="0012341F" w:rsidRDefault="00322250" w:rsidP="00322250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</w:p>
    <w:p w14:paraId="0A0850CF" w14:textId="54F348E9" w:rsidR="00B13054" w:rsidRDefault="00B13054" w:rsidP="00322250">
      <w:pPr>
        <w:autoSpaceDE w:val="0"/>
        <w:autoSpaceDN w:val="0"/>
        <w:adjustRightInd w:val="0"/>
        <w:spacing w:after="0" w:line="240" w:lineRule="auto"/>
        <w:rPr>
          <w:b/>
          <w:bCs/>
          <w:smallCaps/>
          <w:color w:val="4472C4" w:themeColor="accent1"/>
          <w:spacing w:val="5"/>
          <w:sz w:val="28"/>
        </w:rPr>
      </w:pPr>
      <w:r>
        <w:rPr>
          <w:b/>
          <w:bCs/>
          <w:smallCaps/>
          <w:color w:val="4472C4" w:themeColor="accent1"/>
          <w:spacing w:val="5"/>
          <w:sz w:val="28"/>
        </w:rPr>
        <w:t>Security Triad</w:t>
      </w:r>
    </w:p>
    <w:p w14:paraId="2D11A4F1" w14:textId="14410237" w:rsidR="00B13054" w:rsidRDefault="00B13054" w:rsidP="00F659A5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mallCaps/>
          <w:color w:val="4472C4" w:themeColor="accent1"/>
          <w:spacing w:val="5"/>
          <w:sz w:val="28"/>
        </w:rPr>
      </w:pPr>
      <w:r>
        <w:rPr>
          <w:noProof/>
        </w:rPr>
        <w:drawing>
          <wp:inline distT="0" distB="0" distL="0" distR="0" wp14:anchorId="2DAD1337" wp14:editId="724647C7">
            <wp:extent cx="1962150" cy="15485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7330" cy="15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BD37" w14:textId="07477E7D" w:rsidR="00B13054" w:rsidRDefault="00B13054" w:rsidP="00322250">
      <w:pPr>
        <w:autoSpaceDE w:val="0"/>
        <w:autoSpaceDN w:val="0"/>
        <w:adjustRightInd w:val="0"/>
        <w:spacing w:after="0" w:line="240" w:lineRule="auto"/>
        <w:rPr>
          <w:b/>
          <w:bCs/>
          <w:smallCaps/>
          <w:color w:val="4472C4" w:themeColor="accent1"/>
          <w:spacing w:val="5"/>
          <w:sz w:val="28"/>
        </w:rPr>
      </w:pPr>
    </w:p>
    <w:p w14:paraId="5F0277E8" w14:textId="62085A80" w:rsidR="008E211B" w:rsidRPr="008E211B" w:rsidRDefault="00B13054" w:rsidP="008E211B">
      <w:pPr>
        <w:autoSpaceDE w:val="0"/>
        <w:autoSpaceDN w:val="0"/>
        <w:adjustRightInd w:val="0"/>
        <w:spacing w:after="0" w:line="240" w:lineRule="auto"/>
        <w:rPr>
          <w:b/>
          <w:bCs/>
          <w:smallCaps/>
          <w:color w:val="4472C4" w:themeColor="accent1"/>
          <w:spacing w:val="5"/>
          <w:sz w:val="28"/>
        </w:rPr>
      </w:pPr>
      <w:r>
        <w:rPr>
          <w:b/>
          <w:bCs/>
          <w:smallCaps/>
          <w:color w:val="4472C4" w:themeColor="accent1"/>
          <w:spacing w:val="5"/>
          <w:sz w:val="28"/>
        </w:rPr>
        <w:t>Confidentiality</w:t>
      </w:r>
    </w:p>
    <w:p w14:paraId="37C5F6DE" w14:textId="3F798591" w:rsidR="00B13054" w:rsidRPr="00F659A5" w:rsidRDefault="00D22144" w:rsidP="00F659A5">
      <w:pPr>
        <w:rPr>
          <w:b/>
          <w:bCs/>
          <w:i/>
          <w:iCs/>
        </w:rPr>
      </w:pPr>
      <w:r w:rsidRPr="00F659A5">
        <w:rPr>
          <w:b/>
          <w:bCs/>
          <w:i/>
          <w:iCs/>
        </w:rPr>
        <w:t>“Information is not disclosed to any parties other than the intended recipients”</w:t>
      </w:r>
    </w:p>
    <w:p w14:paraId="29B27D46" w14:textId="4F6BAF92" w:rsidR="00D22144" w:rsidRPr="00D22144" w:rsidRDefault="00D22144" w:rsidP="00D22144">
      <w:pPr>
        <w:rPr>
          <w:b/>
          <w:bCs/>
        </w:rPr>
      </w:pPr>
      <w:r w:rsidRPr="00D22144">
        <w:rPr>
          <w:b/>
          <w:bCs/>
        </w:rPr>
        <w:t>Security Mechanisms:</w:t>
      </w:r>
    </w:p>
    <w:p w14:paraId="047BE6E9" w14:textId="1004AE3E" w:rsidR="00D22144" w:rsidRPr="00D22144" w:rsidRDefault="00D22144" w:rsidP="00D22144">
      <w:pPr>
        <w:pStyle w:val="ListParagraph"/>
        <w:numPr>
          <w:ilvl w:val="0"/>
          <w:numId w:val="11"/>
        </w:numPr>
      </w:pPr>
      <w:r w:rsidRPr="00D22144">
        <w:t>Cryptography</w:t>
      </w:r>
    </w:p>
    <w:p w14:paraId="33A3AB1C" w14:textId="5028F519" w:rsidR="00F659A5" w:rsidRPr="00F659A5" w:rsidRDefault="00D22144" w:rsidP="00F659A5">
      <w:pPr>
        <w:pStyle w:val="ListParagraph"/>
        <w:numPr>
          <w:ilvl w:val="0"/>
          <w:numId w:val="11"/>
        </w:numPr>
      </w:pPr>
      <w:r w:rsidRPr="00D22144">
        <w:t>Access Control</w:t>
      </w:r>
    </w:p>
    <w:p w14:paraId="10B81610" w14:textId="0133247B" w:rsidR="00F659A5" w:rsidRDefault="008E211B" w:rsidP="00322250">
      <w:pPr>
        <w:autoSpaceDE w:val="0"/>
        <w:autoSpaceDN w:val="0"/>
        <w:adjustRightInd w:val="0"/>
        <w:spacing w:after="0" w:line="240" w:lineRule="auto"/>
        <w:rPr>
          <w:b/>
          <w:bCs/>
          <w:smallCaps/>
          <w:color w:val="4472C4" w:themeColor="accent1"/>
          <w:spacing w:val="5"/>
          <w:sz w:val="28"/>
        </w:rPr>
      </w:pPr>
      <w:r>
        <w:rPr>
          <w:b/>
          <w:bCs/>
          <w:smallCaps/>
          <w:color w:val="4472C4" w:themeColor="accent1"/>
          <w:spacing w:val="5"/>
          <w:sz w:val="28"/>
        </w:rPr>
        <w:t>Integrity</w:t>
      </w:r>
    </w:p>
    <w:p w14:paraId="4296352C" w14:textId="479E91EE" w:rsidR="008E211B" w:rsidRPr="00F659A5" w:rsidRDefault="008E211B" w:rsidP="00F659A5">
      <w:pPr>
        <w:rPr>
          <w:b/>
          <w:bCs/>
          <w:i/>
          <w:iCs/>
        </w:rPr>
      </w:pPr>
      <w:r w:rsidRPr="00F659A5">
        <w:rPr>
          <w:b/>
          <w:bCs/>
        </w:rPr>
        <w:t>“</w:t>
      </w:r>
      <w:r w:rsidRPr="00F659A5">
        <w:rPr>
          <w:b/>
          <w:bCs/>
          <w:i/>
          <w:iCs/>
        </w:rPr>
        <w:t>Protection against unauthorised modifications to the data or the system”</w:t>
      </w:r>
    </w:p>
    <w:p w14:paraId="75F73E8D" w14:textId="252D22AB" w:rsidR="00BF5F9F" w:rsidRDefault="00BF5F9F" w:rsidP="008E211B">
      <w:pPr>
        <w:rPr>
          <w:b/>
          <w:bCs/>
        </w:rPr>
      </w:pPr>
      <w:r w:rsidRPr="00BF5F9F">
        <w:rPr>
          <w:b/>
          <w:bCs/>
        </w:rPr>
        <w:t>Security Mechanisms:</w:t>
      </w:r>
    </w:p>
    <w:p w14:paraId="4F97B9F6" w14:textId="11C0770D" w:rsidR="00BF5F9F" w:rsidRDefault="00BF5F9F" w:rsidP="00BF5F9F">
      <w:pPr>
        <w:pStyle w:val="ListParagraph"/>
        <w:numPr>
          <w:ilvl w:val="0"/>
          <w:numId w:val="11"/>
        </w:numPr>
      </w:pPr>
      <w:r w:rsidRPr="00BF5F9F">
        <w:t>Cryptography (hash/MAC)</w:t>
      </w:r>
    </w:p>
    <w:p w14:paraId="1FA3D5A9" w14:textId="0B64CE8B" w:rsidR="00BF5F9F" w:rsidRDefault="00BF5F9F" w:rsidP="00BF5F9F">
      <w:pPr>
        <w:pStyle w:val="ListParagraph"/>
        <w:numPr>
          <w:ilvl w:val="0"/>
          <w:numId w:val="11"/>
        </w:numPr>
      </w:pPr>
      <w:r>
        <w:t>Error detection, correction codes, checksum</w:t>
      </w:r>
    </w:p>
    <w:p w14:paraId="24A4807C" w14:textId="2CE908C3" w:rsidR="00F659A5" w:rsidRDefault="00BF5F9F" w:rsidP="00F659A5">
      <w:pPr>
        <w:pStyle w:val="ListParagraph"/>
        <w:numPr>
          <w:ilvl w:val="0"/>
          <w:numId w:val="11"/>
        </w:numPr>
      </w:pPr>
      <w:r>
        <w:t>Establish procedures for system operation, maintenance and administration.</w:t>
      </w:r>
    </w:p>
    <w:p w14:paraId="6E0145FA" w14:textId="04918541" w:rsidR="00F659A5" w:rsidRPr="00F659A5" w:rsidRDefault="00F659A5" w:rsidP="00F659A5">
      <w:pPr>
        <w:autoSpaceDE w:val="0"/>
        <w:autoSpaceDN w:val="0"/>
        <w:adjustRightInd w:val="0"/>
        <w:spacing w:after="0" w:line="240" w:lineRule="auto"/>
        <w:rPr>
          <w:rStyle w:val="IntenseReference"/>
        </w:rPr>
      </w:pPr>
      <w:r w:rsidRPr="00F659A5">
        <w:rPr>
          <w:rStyle w:val="IntenseReference"/>
        </w:rPr>
        <w:t>Availability</w:t>
      </w:r>
    </w:p>
    <w:p w14:paraId="6B8C83A5" w14:textId="77777777" w:rsidR="00F659A5" w:rsidRPr="00F659A5" w:rsidRDefault="00F659A5" w:rsidP="00F659A5">
      <w:pPr>
        <w:rPr>
          <w:b/>
          <w:bCs/>
          <w:i/>
          <w:iCs/>
        </w:rPr>
      </w:pPr>
      <w:r w:rsidRPr="00F659A5">
        <w:rPr>
          <w:b/>
          <w:bCs/>
          <w:i/>
          <w:iCs/>
        </w:rPr>
        <w:t>“The information and system resources are available to the legitimate users”</w:t>
      </w:r>
    </w:p>
    <w:p w14:paraId="3FBBB0DE" w14:textId="339162EA" w:rsidR="00F659A5" w:rsidRDefault="00F659A5" w:rsidP="00F659A5">
      <w:pPr>
        <w:rPr>
          <w:b/>
          <w:bCs/>
        </w:rPr>
      </w:pPr>
      <w:r w:rsidRPr="00BF5F9F">
        <w:rPr>
          <w:b/>
          <w:bCs/>
        </w:rPr>
        <w:t>Security Mechanisms:</w:t>
      </w:r>
    </w:p>
    <w:p w14:paraId="1E7D0307" w14:textId="0BFDDAE7" w:rsidR="00F659A5" w:rsidRDefault="00F659A5" w:rsidP="00F659A5">
      <w:pPr>
        <w:pStyle w:val="ListParagraph"/>
        <w:numPr>
          <w:ilvl w:val="0"/>
          <w:numId w:val="11"/>
        </w:numPr>
      </w:pPr>
      <w:r>
        <w:t>Redundancy</w:t>
      </w:r>
    </w:p>
    <w:p w14:paraId="3CE9D6DF" w14:textId="5AB4ECE3" w:rsidR="00F659A5" w:rsidRDefault="00F659A5" w:rsidP="00F659A5">
      <w:pPr>
        <w:pStyle w:val="ListParagraph"/>
        <w:numPr>
          <w:ilvl w:val="0"/>
          <w:numId w:val="11"/>
        </w:numPr>
      </w:pPr>
      <w:r>
        <w:t>Fault tolerance</w:t>
      </w:r>
    </w:p>
    <w:p w14:paraId="1FDF14DC" w14:textId="290FB0AB" w:rsidR="00F659A5" w:rsidRDefault="00F659A5" w:rsidP="00F659A5">
      <w:pPr>
        <w:pStyle w:val="ListParagraph"/>
        <w:numPr>
          <w:ilvl w:val="0"/>
          <w:numId w:val="11"/>
        </w:numPr>
      </w:pPr>
      <w:r>
        <w:t>Resilient system design</w:t>
      </w:r>
    </w:p>
    <w:p w14:paraId="59F95D09" w14:textId="77777777" w:rsidR="00F659A5" w:rsidRDefault="00F659A5" w:rsidP="00F659A5">
      <w:pPr>
        <w:pStyle w:val="ListParagraph"/>
      </w:pPr>
    </w:p>
    <w:p w14:paraId="5ABBFB0D" w14:textId="141B0A86" w:rsidR="00F659A5" w:rsidRDefault="00F659A5" w:rsidP="00F659A5">
      <w:pPr>
        <w:pStyle w:val="ListParagraph"/>
        <w:numPr>
          <w:ilvl w:val="0"/>
          <w:numId w:val="11"/>
        </w:numPr>
      </w:pPr>
      <w:r>
        <w:t>Attacks against the availability of a system are known as Denial of Service attacks (</w:t>
      </w:r>
      <w:r w:rsidRPr="00F659A5">
        <w:rPr>
          <w:b/>
          <w:bCs/>
        </w:rPr>
        <w:t>DoS</w:t>
      </w:r>
      <w:r>
        <w:t>).</w:t>
      </w:r>
    </w:p>
    <w:p w14:paraId="2BFB02D9" w14:textId="6F9A45D4" w:rsidR="00F659A5" w:rsidRDefault="00F659A5" w:rsidP="00F659A5">
      <w:pPr>
        <w:pStyle w:val="ListParagraph"/>
        <w:numPr>
          <w:ilvl w:val="0"/>
          <w:numId w:val="11"/>
        </w:numPr>
      </w:pPr>
      <w:r>
        <w:t xml:space="preserve">High availability is very expensive. </w:t>
      </w:r>
    </w:p>
    <w:p w14:paraId="2F5BBC43" w14:textId="5E967DFC" w:rsidR="00F659A5" w:rsidRPr="00F659A5" w:rsidRDefault="00F659A5" w:rsidP="00F659A5">
      <w:pPr>
        <w:autoSpaceDE w:val="0"/>
        <w:autoSpaceDN w:val="0"/>
        <w:adjustRightInd w:val="0"/>
        <w:spacing w:after="0" w:line="240" w:lineRule="auto"/>
        <w:rPr>
          <w:rStyle w:val="IntenseReference"/>
        </w:rPr>
      </w:pPr>
      <w:r>
        <w:rPr>
          <w:rStyle w:val="IntenseReference"/>
        </w:rPr>
        <w:t>Authentication</w:t>
      </w:r>
    </w:p>
    <w:p w14:paraId="6D5214E7" w14:textId="32C679E3" w:rsidR="00F659A5" w:rsidRDefault="00F659A5" w:rsidP="00F659A5">
      <w:pPr>
        <w:rPr>
          <w:b/>
          <w:bCs/>
          <w:i/>
          <w:iCs/>
        </w:rPr>
      </w:pPr>
      <w:r w:rsidRPr="00F659A5">
        <w:rPr>
          <w:b/>
          <w:bCs/>
          <w:i/>
          <w:iCs/>
        </w:rPr>
        <w:t>“</w:t>
      </w:r>
      <w:r>
        <w:rPr>
          <w:b/>
          <w:bCs/>
          <w:i/>
          <w:iCs/>
        </w:rPr>
        <w:t>Provides the means to verify the identity of an entity</w:t>
      </w:r>
      <w:r w:rsidRPr="00F659A5">
        <w:rPr>
          <w:b/>
          <w:bCs/>
          <w:i/>
          <w:iCs/>
        </w:rPr>
        <w:t>”</w:t>
      </w:r>
    </w:p>
    <w:p w14:paraId="033ED315" w14:textId="0C75B81A" w:rsidR="004111BA" w:rsidRDefault="004111BA" w:rsidP="004111BA">
      <w:pPr>
        <w:pStyle w:val="ListParagraph"/>
        <w:numPr>
          <w:ilvl w:val="0"/>
          <w:numId w:val="11"/>
        </w:numPr>
      </w:pPr>
      <w:r>
        <w:t xml:space="preserve">An entity can be a </w:t>
      </w:r>
      <w:r w:rsidRPr="004111BA">
        <w:rPr>
          <w:b/>
          <w:bCs/>
        </w:rPr>
        <w:t>person</w:t>
      </w:r>
      <w:r>
        <w:t xml:space="preserve">, </w:t>
      </w:r>
      <w:r w:rsidRPr="004111BA">
        <w:rPr>
          <w:b/>
          <w:bCs/>
        </w:rPr>
        <w:t>computer</w:t>
      </w:r>
      <w:r>
        <w:t xml:space="preserve">, or any </w:t>
      </w:r>
      <w:r w:rsidRPr="004111BA">
        <w:rPr>
          <w:b/>
          <w:bCs/>
        </w:rPr>
        <w:t>object</w:t>
      </w:r>
      <w:r>
        <w:t xml:space="preserve"> </w:t>
      </w:r>
      <w:r w:rsidRPr="004111BA">
        <w:rPr>
          <w:b/>
          <w:bCs/>
        </w:rPr>
        <w:t>on</w:t>
      </w:r>
      <w:r>
        <w:t xml:space="preserve"> the </w:t>
      </w:r>
      <w:r w:rsidRPr="004111BA">
        <w:rPr>
          <w:b/>
          <w:bCs/>
        </w:rPr>
        <w:t>network</w:t>
      </w:r>
      <w:r>
        <w:t xml:space="preserve">, </w:t>
      </w:r>
      <w:r w:rsidRPr="004111BA">
        <w:rPr>
          <w:b/>
          <w:bCs/>
        </w:rPr>
        <w:t>including data</w:t>
      </w:r>
      <w:r>
        <w:t>.</w:t>
      </w:r>
    </w:p>
    <w:p w14:paraId="2A545847" w14:textId="56EB33A1" w:rsidR="00975842" w:rsidRDefault="00975842" w:rsidP="00975842">
      <w:pPr>
        <w:pStyle w:val="ListParagraph"/>
        <w:numPr>
          <w:ilvl w:val="1"/>
          <w:numId w:val="11"/>
        </w:numPr>
      </w:pPr>
      <w:r>
        <w:t>What you know</w:t>
      </w:r>
      <w:r>
        <w:tab/>
      </w:r>
      <w:r>
        <w:tab/>
      </w:r>
      <w:r w:rsidR="00BE1D7D">
        <w:t>(</w:t>
      </w:r>
      <w:r w:rsidRPr="00975842">
        <w:rPr>
          <w:i/>
          <w:iCs/>
        </w:rPr>
        <w:t>passwords</w:t>
      </w:r>
      <w:r w:rsidR="00BE1D7D">
        <w:rPr>
          <w:i/>
          <w:iCs/>
        </w:rPr>
        <w:t>)</w:t>
      </w:r>
    </w:p>
    <w:p w14:paraId="1689AF41" w14:textId="233C2F31" w:rsidR="00975842" w:rsidRPr="00975842" w:rsidRDefault="00975842" w:rsidP="00975842">
      <w:pPr>
        <w:pStyle w:val="ListParagraph"/>
        <w:numPr>
          <w:ilvl w:val="1"/>
          <w:numId w:val="11"/>
        </w:numPr>
        <w:rPr>
          <w:i/>
          <w:iCs/>
        </w:rPr>
      </w:pPr>
      <w:r>
        <w:t xml:space="preserve">what you </w:t>
      </w:r>
      <w:proofErr w:type="spellStart"/>
      <w:r>
        <w:t>posses</w:t>
      </w:r>
      <w:proofErr w:type="spellEnd"/>
      <w:r>
        <w:tab/>
      </w:r>
      <w:r w:rsidR="00BE1D7D">
        <w:t>(</w:t>
      </w:r>
      <w:r w:rsidRPr="00975842">
        <w:rPr>
          <w:i/>
          <w:iCs/>
        </w:rPr>
        <w:t>badges, smart cards</w:t>
      </w:r>
      <w:r w:rsidR="00BE1D7D">
        <w:rPr>
          <w:i/>
          <w:iCs/>
        </w:rPr>
        <w:t>)</w:t>
      </w:r>
    </w:p>
    <w:p w14:paraId="1B246815" w14:textId="2EC052FB" w:rsidR="00975842" w:rsidRDefault="00975842" w:rsidP="00975842">
      <w:pPr>
        <w:pStyle w:val="ListParagraph"/>
        <w:numPr>
          <w:ilvl w:val="1"/>
          <w:numId w:val="11"/>
        </w:numPr>
      </w:pPr>
      <w:r>
        <w:t>what you are</w:t>
      </w:r>
      <w:r>
        <w:tab/>
      </w:r>
      <w:r>
        <w:tab/>
      </w:r>
      <w:r w:rsidR="00BE1D7D">
        <w:t>(</w:t>
      </w:r>
      <w:r w:rsidRPr="00975842">
        <w:rPr>
          <w:i/>
          <w:iCs/>
        </w:rPr>
        <w:t>biometrics</w:t>
      </w:r>
      <w:r w:rsidR="00BE1D7D">
        <w:rPr>
          <w:i/>
          <w:iCs/>
        </w:rPr>
        <w:t>)</w:t>
      </w:r>
    </w:p>
    <w:p w14:paraId="69D2F9BA" w14:textId="1D41E3C0" w:rsidR="00975842" w:rsidRDefault="00975842" w:rsidP="00975842"/>
    <w:p w14:paraId="326EE031" w14:textId="0818D225" w:rsidR="00044A71" w:rsidRPr="00F659A5" w:rsidRDefault="00044A71" w:rsidP="00044A71">
      <w:pPr>
        <w:autoSpaceDE w:val="0"/>
        <w:autoSpaceDN w:val="0"/>
        <w:adjustRightInd w:val="0"/>
        <w:spacing w:after="0" w:line="240" w:lineRule="auto"/>
        <w:rPr>
          <w:rStyle w:val="IntenseReference"/>
        </w:rPr>
      </w:pPr>
      <w:r>
        <w:rPr>
          <w:rStyle w:val="IntenseReference"/>
        </w:rPr>
        <w:lastRenderedPageBreak/>
        <w:t>Non-Repudiation</w:t>
      </w:r>
    </w:p>
    <w:p w14:paraId="116645D8" w14:textId="2CCBA253" w:rsidR="00044A71" w:rsidRDefault="00044A71" w:rsidP="00044A71">
      <w:pPr>
        <w:rPr>
          <w:b/>
          <w:bCs/>
          <w:i/>
          <w:iCs/>
        </w:rPr>
      </w:pPr>
      <w:r w:rsidRPr="00F659A5">
        <w:rPr>
          <w:b/>
          <w:bCs/>
          <w:i/>
          <w:iCs/>
        </w:rPr>
        <w:t>“</w:t>
      </w:r>
      <w:r w:rsidRPr="00044A71">
        <w:rPr>
          <w:b/>
          <w:bCs/>
          <w:i/>
          <w:iCs/>
        </w:rPr>
        <w:t>An entity cannot deny of performing some action</w:t>
      </w:r>
      <w:r>
        <w:rPr>
          <w:b/>
          <w:bCs/>
          <w:i/>
          <w:iCs/>
        </w:rPr>
        <w:t>”</w:t>
      </w:r>
    </w:p>
    <w:p w14:paraId="1F0995A1" w14:textId="0EE29C4A" w:rsidR="00044A71" w:rsidRPr="00044A71" w:rsidRDefault="00044A71" w:rsidP="00044A71">
      <w:pPr>
        <w:pStyle w:val="ListParagraph"/>
        <w:numPr>
          <w:ilvl w:val="0"/>
          <w:numId w:val="11"/>
        </w:numPr>
        <w:rPr>
          <w:b/>
          <w:bCs/>
        </w:rPr>
      </w:pPr>
      <w:r w:rsidRPr="00044A71">
        <w:rPr>
          <w:b/>
          <w:bCs/>
        </w:rPr>
        <w:t>Non-repudiation of origin</w:t>
      </w:r>
    </w:p>
    <w:p w14:paraId="233394B8" w14:textId="585DADAC" w:rsidR="00044A71" w:rsidRDefault="00044A71" w:rsidP="00044A71">
      <w:pPr>
        <w:pStyle w:val="ListParagraph"/>
        <w:numPr>
          <w:ilvl w:val="1"/>
          <w:numId w:val="11"/>
        </w:numPr>
      </w:pPr>
      <w:r>
        <w:t xml:space="preserve">A sender </w:t>
      </w:r>
      <w:r w:rsidRPr="00FD43CD">
        <w:rPr>
          <w:b/>
          <w:bCs/>
        </w:rPr>
        <w:t>cannot</w:t>
      </w:r>
      <w:r>
        <w:t xml:space="preserve"> </w:t>
      </w:r>
      <w:r w:rsidRPr="00FD43CD">
        <w:rPr>
          <w:b/>
          <w:bCs/>
        </w:rPr>
        <w:t>deny</w:t>
      </w:r>
      <w:r>
        <w:t xml:space="preserve"> that he </w:t>
      </w:r>
      <w:r w:rsidRPr="00FD43CD">
        <w:rPr>
          <w:b/>
          <w:bCs/>
        </w:rPr>
        <w:t>sent</w:t>
      </w:r>
      <w:r>
        <w:t xml:space="preserve"> a </w:t>
      </w:r>
      <w:r w:rsidRPr="00FD43CD">
        <w:rPr>
          <w:b/>
          <w:bCs/>
        </w:rPr>
        <w:t>message</w:t>
      </w:r>
      <w:r>
        <w:t>.</w:t>
      </w:r>
    </w:p>
    <w:p w14:paraId="5A31D9AC" w14:textId="1B9506F7" w:rsidR="00044A71" w:rsidRPr="00044A71" w:rsidRDefault="00044A71" w:rsidP="00044A71">
      <w:pPr>
        <w:pStyle w:val="ListParagraph"/>
        <w:numPr>
          <w:ilvl w:val="0"/>
          <w:numId w:val="11"/>
        </w:numPr>
        <w:rPr>
          <w:b/>
          <w:bCs/>
        </w:rPr>
      </w:pPr>
      <w:r w:rsidRPr="00044A71">
        <w:rPr>
          <w:b/>
          <w:bCs/>
        </w:rPr>
        <w:t xml:space="preserve"> </w:t>
      </w:r>
      <w:r w:rsidRPr="00044A71">
        <w:rPr>
          <w:b/>
          <w:bCs/>
        </w:rPr>
        <w:t>N</w:t>
      </w:r>
      <w:r w:rsidRPr="00044A71">
        <w:rPr>
          <w:b/>
          <w:bCs/>
        </w:rPr>
        <w:t>on-repudiation of delivery</w:t>
      </w:r>
    </w:p>
    <w:p w14:paraId="35DC50A7" w14:textId="33E12E0B" w:rsidR="00044A71" w:rsidRDefault="00044A71" w:rsidP="00044A71">
      <w:pPr>
        <w:pStyle w:val="ListParagraph"/>
        <w:numPr>
          <w:ilvl w:val="1"/>
          <w:numId w:val="11"/>
        </w:numPr>
      </w:pPr>
      <w:r>
        <w:t xml:space="preserve">A receiver </w:t>
      </w:r>
      <w:r w:rsidRPr="00FD43CD">
        <w:rPr>
          <w:b/>
          <w:bCs/>
        </w:rPr>
        <w:t>cannot</w:t>
      </w:r>
      <w:r>
        <w:t xml:space="preserve"> </w:t>
      </w:r>
      <w:r w:rsidRPr="00FD43CD">
        <w:rPr>
          <w:b/>
          <w:bCs/>
        </w:rPr>
        <w:t>deny</w:t>
      </w:r>
      <w:r>
        <w:t xml:space="preserve"> that he </w:t>
      </w:r>
      <w:r w:rsidRPr="00FD43CD">
        <w:rPr>
          <w:b/>
          <w:bCs/>
        </w:rPr>
        <w:t>received</w:t>
      </w:r>
      <w:r>
        <w:t xml:space="preserve"> a </w:t>
      </w:r>
      <w:r w:rsidRPr="00FD43CD">
        <w:rPr>
          <w:b/>
          <w:bCs/>
        </w:rPr>
        <w:t>message</w:t>
      </w:r>
      <w:r>
        <w:t>.</w:t>
      </w:r>
    </w:p>
    <w:p w14:paraId="1DE96755" w14:textId="77777777" w:rsidR="00FD43CD" w:rsidRPr="00FD43CD" w:rsidRDefault="00FD43CD" w:rsidP="00FD43CD">
      <w:pPr>
        <w:rPr>
          <w:rStyle w:val="IntenseReference"/>
        </w:rPr>
      </w:pPr>
      <w:r w:rsidRPr="00FD43CD">
        <w:rPr>
          <w:rStyle w:val="IntenseReference"/>
        </w:rPr>
        <w:t>Secure Coding/Programming</w:t>
      </w:r>
    </w:p>
    <w:p w14:paraId="1E2DD882" w14:textId="6B96F4F3" w:rsidR="00FD43CD" w:rsidRPr="00FD43CD" w:rsidRDefault="00FD43CD" w:rsidP="00FD43CD">
      <w:pPr>
        <w:pStyle w:val="ListParagraph"/>
        <w:numPr>
          <w:ilvl w:val="0"/>
          <w:numId w:val="11"/>
        </w:numPr>
        <w:rPr>
          <w:b/>
          <w:bCs/>
        </w:rPr>
      </w:pPr>
      <w:r w:rsidRPr="00FD43CD">
        <w:rPr>
          <w:b/>
          <w:bCs/>
        </w:rPr>
        <w:t>Practice of developing computer software</w:t>
      </w:r>
    </w:p>
    <w:p w14:paraId="5FD7C8A5" w14:textId="0BC32203" w:rsidR="00FD43CD" w:rsidRDefault="00FD43CD" w:rsidP="00FD43CD">
      <w:pPr>
        <w:pStyle w:val="ListParagraph"/>
        <w:numPr>
          <w:ilvl w:val="1"/>
          <w:numId w:val="11"/>
        </w:numPr>
      </w:pPr>
      <w:r>
        <w:t>T</w:t>
      </w:r>
      <w:r>
        <w:t>hat guards against the security vulnerabilities.</w:t>
      </w:r>
    </w:p>
    <w:p w14:paraId="74393E7A" w14:textId="311FEB29" w:rsidR="00FD43CD" w:rsidRPr="00FD43CD" w:rsidRDefault="00FD43CD" w:rsidP="00FD43CD">
      <w:pPr>
        <w:pStyle w:val="ListParagraph"/>
        <w:numPr>
          <w:ilvl w:val="0"/>
          <w:numId w:val="11"/>
        </w:numPr>
        <w:rPr>
          <w:b/>
          <w:bCs/>
        </w:rPr>
      </w:pPr>
      <w:r w:rsidRPr="00FD43CD">
        <w:rPr>
          <w:b/>
          <w:bCs/>
        </w:rPr>
        <w:t>Defects, bugs and logic flaws are</w:t>
      </w:r>
    </w:p>
    <w:p w14:paraId="531EB4AC" w14:textId="6D506881" w:rsidR="00FD43CD" w:rsidRDefault="00FD43CD" w:rsidP="00FD43CD">
      <w:pPr>
        <w:pStyle w:val="ListParagraph"/>
        <w:numPr>
          <w:ilvl w:val="1"/>
          <w:numId w:val="11"/>
        </w:numPr>
      </w:pPr>
      <w:r>
        <w:t>T</w:t>
      </w:r>
      <w:r>
        <w:t>he primary cause of commonly exploited software vulnerabilities.</w:t>
      </w:r>
    </w:p>
    <w:p w14:paraId="5C06091E" w14:textId="359E968A" w:rsidR="00FD43CD" w:rsidRPr="00FD43CD" w:rsidRDefault="00FD43CD" w:rsidP="00FD43CD">
      <w:pPr>
        <w:pStyle w:val="ListParagraph"/>
        <w:numPr>
          <w:ilvl w:val="0"/>
          <w:numId w:val="11"/>
        </w:numPr>
        <w:rPr>
          <w:b/>
          <w:bCs/>
        </w:rPr>
      </w:pPr>
      <w:r w:rsidRPr="00FD43CD">
        <w:rPr>
          <w:b/>
          <w:bCs/>
        </w:rPr>
        <w:t>Most vulnerabilities stem from</w:t>
      </w:r>
    </w:p>
    <w:p w14:paraId="6E98AD8B" w14:textId="4F22403F" w:rsidR="00FD43CD" w:rsidRDefault="00FD43CD" w:rsidP="00FD43CD">
      <w:pPr>
        <w:pStyle w:val="ListParagraph"/>
        <w:numPr>
          <w:ilvl w:val="1"/>
          <w:numId w:val="11"/>
        </w:numPr>
      </w:pPr>
      <w:r>
        <w:t>A</w:t>
      </w:r>
      <w:r>
        <w:t xml:space="preserve"> relatively small number of common software programming errors.</w:t>
      </w:r>
    </w:p>
    <w:p w14:paraId="7246B20B" w14:textId="4D649FEE" w:rsidR="00FD43CD" w:rsidRPr="00FD43CD" w:rsidRDefault="00FD43CD" w:rsidP="00FD43CD">
      <w:pPr>
        <w:pStyle w:val="ListParagraph"/>
        <w:numPr>
          <w:ilvl w:val="0"/>
          <w:numId w:val="11"/>
        </w:numPr>
        <w:rPr>
          <w:b/>
          <w:bCs/>
        </w:rPr>
      </w:pPr>
      <w:r w:rsidRPr="00FD43CD">
        <w:rPr>
          <w:b/>
          <w:bCs/>
        </w:rPr>
        <w:t>Identify the insecure coding practices</w:t>
      </w:r>
    </w:p>
    <w:p w14:paraId="1569FE62" w14:textId="60B033E3" w:rsidR="00975842" w:rsidRDefault="00FD43CD" w:rsidP="00FD43CD">
      <w:pPr>
        <w:pStyle w:val="ListParagraph"/>
        <w:numPr>
          <w:ilvl w:val="1"/>
          <w:numId w:val="11"/>
        </w:numPr>
      </w:pPr>
      <w:r>
        <w:t>E</w:t>
      </w:r>
      <w:r>
        <w:t>ducating developers on secure alternatives.</w:t>
      </w:r>
    </w:p>
    <w:p w14:paraId="62C367C6" w14:textId="59DFB287" w:rsidR="00FD43CD" w:rsidRPr="00FD43CD" w:rsidRDefault="00FD43CD" w:rsidP="00FD43CD">
      <w:pPr>
        <w:rPr>
          <w:rStyle w:val="IntenseReference"/>
        </w:rPr>
      </w:pPr>
      <w:r w:rsidRPr="00FD43CD">
        <w:rPr>
          <w:rStyle w:val="IntenseReference"/>
        </w:rPr>
        <w:t>Threat, Vulnerability and Attack</w:t>
      </w:r>
    </w:p>
    <w:p w14:paraId="7B2070B8" w14:textId="77777777" w:rsidR="004F434F" w:rsidRDefault="00FD43CD" w:rsidP="004F434F">
      <w:pPr>
        <w:pStyle w:val="ListParagraph"/>
        <w:numPr>
          <w:ilvl w:val="0"/>
          <w:numId w:val="11"/>
        </w:numPr>
      </w:pPr>
      <w:r w:rsidRPr="00FD43CD">
        <w:t xml:space="preserve">A </w:t>
      </w:r>
      <w:r w:rsidRPr="004F434F">
        <w:rPr>
          <w:b/>
          <w:bCs/>
          <w:color w:val="FF0000"/>
          <w:sz w:val="28"/>
          <w:szCs w:val="28"/>
          <w:u w:val="single"/>
        </w:rPr>
        <w:t>threat</w:t>
      </w:r>
      <w:r w:rsidRPr="004F434F">
        <w:rPr>
          <w:color w:val="FF0000"/>
          <w:sz w:val="28"/>
          <w:szCs w:val="28"/>
        </w:rPr>
        <w:t xml:space="preserve"> </w:t>
      </w:r>
      <w:r w:rsidRPr="00FD43CD">
        <w:t xml:space="preserve">is an </w:t>
      </w:r>
      <w:r w:rsidRPr="00B72375">
        <w:rPr>
          <w:b/>
          <w:bCs/>
        </w:rPr>
        <w:t>element</w:t>
      </w:r>
      <w:r w:rsidRPr="00FD43CD">
        <w:t xml:space="preserve"> which can </w:t>
      </w:r>
      <w:r w:rsidRPr="00B72375">
        <w:rPr>
          <w:b/>
          <w:bCs/>
        </w:rPr>
        <w:t>potentially</w:t>
      </w:r>
      <w:r w:rsidRPr="00FD43CD">
        <w:t xml:space="preserve"> </w:t>
      </w:r>
      <w:r w:rsidRPr="00B72375">
        <w:rPr>
          <w:b/>
          <w:bCs/>
        </w:rPr>
        <w:t>cause</w:t>
      </w:r>
      <w:r w:rsidRPr="00FD43CD">
        <w:t xml:space="preserve"> </w:t>
      </w:r>
      <w:r w:rsidRPr="00B72375">
        <w:rPr>
          <w:b/>
          <w:bCs/>
        </w:rPr>
        <w:t>harm</w:t>
      </w:r>
      <w:r w:rsidRPr="00FD43CD">
        <w:t xml:space="preserve"> or </w:t>
      </w:r>
      <w:r w:rsidRPr="00B72375">
        <w:rPr>
          <w:b/>
          <w:bCs/>
        </w:rPr>
        <w:t>loss</w:t>
      </w:r>
      <w:r>
        <w:t xml:space="preserve">. </w:t>
      </w:r>
    </w:p>
    <w:p w14:paraId="51E388F5" w14:textId="64C88197" w:rsidR="00FD43CD" w:rsidRPr="004F434F" w:rsidRDefault="00FD43CD" w:rsidP="004F434F">
      <w:pPr>
        <w:pStyle w:val="ListParagraph"/>
        <w:numPr>
          <w:ilvl w:val="0"/>
          <w:numId w:val="11"/>
        </w:numPr>
        <w:rPr>
          <w:i/>
          <w:iCs/>
        </w:rPr>
      </w:pPr>
      <w:r w:rsidRPr="004F434F">
        <w:rPr>
          <w:i/>
          <w:iCs/>
        </w:rPr>
        <w:t>Threats can be human or non-human</w:t>
      </w:r>
    </w:p>
    <w:p w14:paraId="16AAA77F" w14:textId="6320B090" w:rsidR="00FD43CD" w:rsidRPr="00FD43CD" w:rsidRDefault="00FD43CD" w:rsidP="004F434F">
      <w:pPr>
        <w:pStyle w:val="ListParagraph"/>
        <w:numPr>
          <w:ilvl w:val="0"/>
          <w:numId w:val="11"/>
        </w:numPr>
      </w:pPr>
      <w:r w:rsidRPr="00FD43CD">
        <w:t xml:space="preserve">A </w:t>
      </w:r>
      <w:r w:rsidRPr="004F434F">
        <w:rPr>
          <w:b/>
          <w:bCs/>
          <w:color w:val="FF0000"/>
          <w:sz w:val="28"/>
          <w:szCs w:val="28"/>
          <w:u w:val="single"/>
        </w:rPr>
        <w:t>vulnerability</w:t>
      </w:r>
      <w:r w:rsidRPr="004F434F">
        <w:rPr>
          <w:color w:val="FF0000"/>
          <w:sz w:val="28"/>
          <w:szCs w:val="28"/>
        </w:rPr>
        <w:t xml:space="preserve"> </w:t>
      </w:r>
      <w:r w:rsidRPr="00FD43CD">
        <w:t xml:space="preserve">is a </w:t>
      </w:r>
      <w:r w:rsidRPr="00B72375">
        <w:rPr>
          <w:b/>
          <w:bCs/>
        </w:rPr>
        <w:t>weakness</w:t>
      </w:r>
      <w:r w:rsidRPr="00FD43CD">
        <w:t xml:space="preserve"> that makes it </w:t>
      </w:r>
      <w:r w:rsidRPr="00B72375">
        <w:rPr>
          <w:b/>
          <w:bCs/>
        </w:rPr>
        <w:t>possible</w:t>
      </w:r>
      <w:r w:rsidRPr="00FD43CD">
        <w:t xml:space="preserve"> for a </w:t>
      </w:r>
      <w:r w:rsidRPr="00B72375">
        <w:rPr>
          <w:b/>
          <w:bCs/>
        </w:rPr>
        <w:t>threat</w:t>
      </w:r>
      <w:r w:rsidRPr="00FD43CD">
        <w:t xml:space="preserve"> to</w:t>
      </w:r>
      <w:r>
        <w:t xml:space="preserve"> </w:t>
      </w:r>
      <w:r w:rsidRPr="00B72375">
        <w:rPr>
          <w:b/>
          <w:bCs/>
        </w:rPr>
        <w:t>occur</w:t>
      </w:r>
      <w:r>
        <w:t>.</w:t>
      </w:r>
    </w:p>
    <w:p w14:paraId="01150A1B" w14:textId="06D8DB68" w:rsidR="0092457A" w:rsidRPr="00FD43CD" w:rsidRDefault="00FD43CD" w:rsidP="0092457A">
      <w:pPr>
        <w:pStyle w:val="ListParagraph"/>
        <w:numPr>
          <w:ilvl w:val="0"/>
          <w:numId w:val="11"/>
        </w:numPr>
      </w:pPr>
      <w:r w:rsidRPr="00FD43CD">
        <w:t xml:space="preserve">An </w:t>
      </w:r>
      <w:r w:rsidRPr="004F434F">
        <w:rPr>
          <w:b/>
          <w:bCs/>
          <w:color w:val="FF0000"/>
          <w:sz w:val="28"/>
          <w:szCs w:val="28"/>
          <w:u w:val="single"/>
        </w:rPr>
        <w:t>attack</w:t>
      </w:r>
      <w:r w:rsidRPr="004F434F">
        <w:rPr>
          <w:color w:val="FF0000"/>
          <w:sz w:val="28"/>
          <w:szCs w:val="28"/>
        </w:rPr>
        <w:t xml:space="preserve"> </w:t>
      </w:r>
      <w:r w:rsidRPr="00FD43CD">
        <w:t xml:space="preserve">is any </w:t>
      </w:r>
      <w:r w:rsidRPr="00B72375">
        <w:rPr>
          <w:b/>
          <w:bCs/>
        </w:rPr>
        <w:t>action</w:t>
      </w:r>
      <w:r w:rsidRPr="00FD43CD">
        <w:t xml:space="preserve"> by a </w:t>
      </w:r>
      <w:r w:rsidRPr="00B72375">
        <w:rPr>
          <w:b/>
          <w:bCs/>
        </w:rPr>
        <w:t>threat</w:t>
      </w:r>
      <w:r w:rsidRPr="00FD43CD">
        <w:t xml:space="preserve"> </w:t>
      </w:r>
      <w:r w:rsidRPr="00B72375">
        <w:rPr>
          <w:b/>
          <w:bCs/>
        </w:rPr>
        <w:t>exploiting</w:t>
      </w:r>
      <w:r w:rsidRPr="00FD43CD">
        <w:t xml:space="preserve"> a </w:t>
      </w:r>
      <w:r w:rsidRPr="00B72375">
        <w:rPr>
          <w:b/>
          <w:bCs/>
        </w:rPr>
        <w:t>vulnerability</w:t>
      </w:r>
      <w:r w:rsidRPr="00FD43CD">
        <w:t xml:space="preserve"> in</w:t>
      </w:r>
      <w:r>
        <w:t xml:space="preserve"> </w:t>
      </w:r>
      <w:r w:rsidRPr="00FD43CD">
        <w:t xml:space="preserve">order to cause </w:t>
      </w:r>
      <w:r w:rsidRPr="00B72375">
        <w:rPr>
          <w:b/>
          <w:bCs/>
        </w:rPr>
        <w:t>harm</w:t>
      </w:r>
      <w:r w:rsidRPr="00FD43CD">
        <w:t xml:space="preserve"> or </w:t>
      </w:r>
      <w:r w:rsidRPr="00B72375">
        <w:rPr>
          <w:b/>
          <w:bCs/>
        </w:rPr>
        <w:t>loss</w:t>
      </w:r>
      <w:r>
        <w:t>.</w:t>
      </w:r>
    </w:p>
    <w:p w14:paraId="26655C3B" w14:textId="4865CA52" w:rsidR="00F659A5" w:rsidRDefault="00FE3CB2" w:rsidP="00FD43CD">
      <w:pPr>
        <w:rPr>
          <w:rStyle w:val="IntenseReference"/>
        </w:rPr>
      </w:pPr>
      <w:r w:rsidRPr="00FE3CB2">
        <w:rPr>
          <w:rStyle w:val="IntenseReference"/>
        </w:rPr>
        <w:t>Active and Passive Threats</w:t>
      </w:r>
    </w:p>
    <w:p w14:paraId="040F85B5" w14:textId="3AA2C4C0" w:rsidR="00FE3CB2" w:rsidRDefault="00FE3CB2" w:rsidP="00FE3CB2">
      <w:pPr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17154250" wp14:editId="756EE70D">
            <wp:extent cx="5691071" cy="30384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212" cy="305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CA4D" w14:textId="459C7C38" w:rsidR="00FE3CB2" w:rsidRDefault="00FE3CB2" w:rsidP="00FE3CB2">
      <w:pPr>
        <w:jc w:val="center"/>
        <w:rPr>
          <w:rStyle w:val="IntenseReference"/>
        </w:rPr>
      </w:pPr>
    </w:p>
    <w:p w14:paraId="653F5F53" w14:textId="4B38EF75" w:rsidR="00FE3CB2" w:rsidRDefault="00FE3CB2" w:rsidP="00FE3CB2">
      <w:pPr>
        <w:jc w:val="center"/>
        <w:rPr>
          <w:rStyle w:val="IntenseReference"/>
        </w:rPr>
      </w:pPr>
    </w:p>
    <w:p w14:paraId="34CBDE85" w14:textId="77777777" w:rsidR="00352390" w:rsidRDefault="00352390" w:rsidP="00352390">
      <w:pPr>
        <w:rPr>
          <w:rStyle w:val="IntenseReference"/>
        </w:rPr>
      </w:pPr>
      <w:r>
        <w:rPr>
          <w:rStyle w:val="IntenseReference"/>
        </w:rPr>
        <w:lastRenderedPageBreak/>
        <w:t>Passive Attack – Eavesdrop</w:t>
      </w:r>
    </w:p>
    <w:p w14:paraId="1AC04D5A" w14:textId="6F3CD409" w:rsidR="00352390" w:rsidRDefault="00352390" w:rsidP="00FE3CB2">
      <w:pPr>
        <w:rPr>
          <w:rStyle w:val="IntenseReference"/>
        </w:rPr>
      </w:pPr>
      <w:r>
        <w:rPr>
          <w:noProof/>
        </w:rPr>
        <w:drawing>
          <wp:inline distT="0" distB="0" distL="0" distR="0" wp14:anchorId="0B9F4DAA" wp14:editId="5AB0B8E0">
            <wp:extent cx="5731510" cy="3469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9A6D" w14:textId="558B21AF" w:rsidR="00352390" w:rsidRDefault="00352390" w:rsidP="00352390">
      <w:pPr>
        <w:rPr>
          <w:rStyle w:val="IntenseReference"/>
        </w:rPr>
      </w:pPr>
      <w:r>
        <w:rPr>
          <w:rStyle w:val="IntenseReference"/>
        </w:rPr>
        <w:t xml:space="preserve">Passive Attack – </w:t>
      </w:r>
      <w:r>
        <w:rPr>
          <w:rStyle w:val="IntenseReference"/>
        </w:rPr>
        <w:t>Analysis</w:t>
      </w:r>
    </w:p>
    <w:p w14:paraId="55981522" w14:textId="1758CF7E" w:rsidR="00464BE5" w:rsidRDefault="00464BE5" w:rsidP="00352390">
      <w:pPr>
        <w:rPr>
          <w:rStyle w:val="IntenseReference"/>
        </w:rPr>
      </w:pPr>
      <w:r>
        <w:rPr>
          <w:noProof/>
        </w:rPr>
        <w:drawing>
          <wp:inline distT="0" distB="0" distL="0" distR="0" wp14:anchorId="7A2F4B70" wp14:editId="6D37F903">
            <wp:extent cx="5731510" cy="3486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E1BA" w14:textId="1703A232" w:rsidR="00464BE5" w:rsidRDefault="00464BE5" w:rsidP="00352390">
      <w:pPr>
        <w:rPr>
          <w:rStyle w:val="IntenseReference"/>
        </w:rPr>
      </w:pPr>
    </w:p>
    <w:p w14:paraId="01721CA7" w14:textId="11C1E6E5" w:rsidR="00464BE5" w:rsidRDefault="00464BE5" w:rsidP="00352390">
      <w:pPr>
        <w:rPr>
          <w:rStyle w:val="IntenseReference"/>
        </w:rPr>
      </w:pPr>
    </w:p>
    <w:p w14:paraId="56C3A9D2" w14:textId="77777777" w:rsidR="00464BE5" w:rsidRDefault="00464BE5" w:rsidP="00352390">
      <w:pPr>
        <w:rPr>
          <w:rStyle w:val="IntenseReference"/>
        </w:rPr>
      </w:pPr>
    </w:p>
    <w:p w14:paraId="1382B372" w14:textId="2B56BF56" w:rsidR="00352390" w:rsidRDefault="00352390" w:rsidP="00352390">
      <w:pPr>
        <w:rPr>
          <w:rStyle w:val="IntenseReference"/>
        </w:rPr>
      </w:pPr>
      <w:r>
        <w:rPr>
          <w:rStyle w:val="IntenseReference"/>
        </w:rPr>
        <w:lastRenderedPageBreak/>
        <w:t xml:space="preserve">Passive Attack – </w:t>
      </w:r>
      <w:r>
        <w:rPr>
          <w:rStyle w:val="IntenseReference"/>
        </w:rPr>
        <w:t>Impersonation</w:t>
      </w:r>
    </w:p>
    <w:p w14:paraId="39F70089" w14:textId="5F5182FC" w:rsidR="00464BE5" w:rsidRDefault="00464BE5" w:rsidP="00352390">
      <w:pPr>
        <w:rPr>
          <w:rStyle w:val="IntenseReference"/>
        </w:rPr>
      </w:pPr>
      <w:r>
        <w:rPr>
          <w:noProof/>
        </w:rPr>
        <w:drawing>
          <wp:inline distT="0" distB="0" distL="0" distR="0" wp14:anchorId="551ADA62" wp14:editId="0E908387">
            <wp:extent cx="5731510" cy="36944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7E3C" w14:textId="591298B3" w:rsidR="00352390" w:rsidRDefault="00352390" w:rsidP="00352390">
      <w:pPr>
        <w:rPr>
          <w:rStyle w:val="IntenseReference"/>
        </w:rPr>
      </w:pPr>
      <w:r>
        <w:rPr>
          <w:rStyle w:val="IntenseReference"/>
        </w:rPr>
        <w:t xml:space="preserve">Passive Attack – </w:t>
      </w:r>
      <w:r>
        <w:rPr>
          <w:rStyle w:val="IntenseReference"/>
        </w:rPr>
        <w:t>Replay</w:t>
      </w:r>
    </w:p>
    <w:p w14:paraId="3978EFE2" w14:textId="29DB66CB" w:rsidR="00464BE5" w:rsidRDefault="00464BE5" w:rsidP="00352390">
      <w:pPr>
        <w:rPr>
          <w:rStyle w:val="IntenseReference"/>
        </w:rPr>
      </w:pPr>
      <w:r>
        <w:rPr>
          <w:noProof/>
        </w:rPr>
        <w:drawing>
          <wp:inline distT="0" distB="0" distL="0" distR="0" wp14:anchorId="370D498E" wp14:editId="7E26997E">
            <wp:extent cx="5731510" cy="3677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4280" w14:textId="112D1608" w:rsidR="00464BE5" w:rsidRDefault="00464BE5" w:rsidP="00352390">
      <w:pPr>
        <w:rPr>
          <w:rStyle w:val="IntenseReference"/>
        </w:rPr>
      </w:pPr>
    </w:p>
    <w:p w14:paraId="09B2E835" w14:textId="77777777" w:rsidR="00464BE5" w:rsidRDefault="00464BE5" w:rsidP="00352390">
      <w:pPr>
        <w:rPr>
          <w:rStyle w:val="IntenseReference"/>
        </w:rPr>
      </w:pPr>
    </w:p>
    <w:p w14:paraId="5E6863D5" w14:textId="430A5F78" w:rsidR="00352390" w:rsidRDefault="00352390" w:rsidP="00352390">
      <w:pPr>
        <w:rPr>
          <w:rStyle w:val="IntenseReference"/>
        </w:rPr>
      </w:pPr>
      <w:r>
        <w:rPr>
          <w:rStyle w:val="IntenseReference"/>
        </w:rPr>
        <w:lastRenderedPageBreak/>
        <w:t xml:space="preserve">Passive Attack – </w:t>
      </w:r>
      <w:r>
        <w:rPr>
          <w:rStyle w:val="IntenseReference"/>
        </w:rPr>
        <w:t>Intercept and Modify</w:t>
      </w:r>
    </w:p>
    <w:p w14:paraId="7FFD5F2C" w14:textId="3B1C4134" w:rsidR="00352390" w:rsidRDefault="00464BE5" w:rsidP="00352390">
      <w:pPr>
        <w:rPr>
          <w:rStyle w:val="IntenseReference"/>
        </w:rPr>
      </w:pPr>
      <w:r>
        <w:rPr>
          <w:noProof/>
        </w:rPr>
        <w:drawing>
          <wp:inline distT="0" distB="0" distL="0" distR="0" wp14:anchorId="1D36B859" wp14:editId="48306371">
            <wp:extent cx="5731510" cy="3603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9C2E" w14:textId="4DC2B4E4" w:rsidR="000D0BCC" w:rsidRDefault="000D0BCC" w:rsidP="000D0BCC">
      <w:pPr>
        <w:rPr>
          <w:rStyle w:val="IntenseReference"/>
        </w:rPr>
      </w:pPr>
      <w:r>
        <w:rPr>
          <w:rStyle w:val="IntenseReference"/>
        </w:rPr>
        <w:t>Active – DoS</w:t>
      </w:r>
    </w:p>
    <w:p w14:paraId="1BCD8FE7" w14:textId="17BE8437" w:rsidR="000D0BCC" w:rsidRDefault="000D0BCC" w:rsidP="000D0BCC">
      <w:pPr>
        <w:rPr>
          <w:rStyle w:val="IntenseReference"/>
        </w:rPr>
      </w:pPr>
      <w:r>
        <w:rPr>
          <w:noProof/>
        </w:rPr>
        <w:drawing>
          <wp:inline distT="0" distB="0" distL="0" distR="0" wp14:anchorId="417D97B5" wp14:editId="42F3A2EF">
            <wp:extent cx="5731510" cy="3742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036" w14:textId="68C2853E" w:rsidR="000D0BCC" w:rsidRDefault="000D0BCC" w:rsidP="000D0BCC">
      <w:pPr>
        <w:rPr>
          <w:rStyle w:val="IntenseReference"/>
        </w:rPr>
      </w:pPr>
    </w:p>
    <w:p w14:paraId="097E985C" w14:textId="58A7A610" w:rsidR="000D0BCC" w:rsidRDefault="000D0BCC" w:rsidP="000D0BCC">
      <w:pPr>
        <w:rPr>
          <w:rStyle w:val="IntenseReference"/>
        </w:rPr>
      </w:pPr>
    </w:p>
    <w:p w14:paraId="329A86D6" w14:textId="358F762A" w:rsidR="000D0BCC" w:rsidRDefault="00FE5725" w:rsidP="000D0BCC">
      <w:pPr>
        <w:rPr>
          <w:rStyle w:val="IntenseReference"/>
        </w:rPr>
      </w:pPr>
      <w:r w:rsidRPr="00FE5725">
        <w:rPr>
          <w:rStyle w:val="IntenseReference"/>
        </w:rPr>
        <w:lastRenderedPageBreak/>
        <w:t>Attack on Authenticity</w:t>
      </w:r>
    </w:p>
    <w:p w14:paraId="5BB4F323" w14:textId="0A815B29" w:rsidR="00FE5725" w:rsidRDefault="00FE5725" w:rsidP="00FE5725">
      <w:r w:rsidRPr="00FE5725">
        <w:t xml:space="preserve">Authenticity is </w:t>
      </w:r>
      <w:r w:rsidRPr="00FE5725">
        <w:rPr>
          <w:b/>
          <w:bCs/>
        </w:rPr>
        <w:t>identification</w:t>
      </w:r>
      <w:r w:rsidRPr="00FE5725">
        <w:t xml:space="preserve"> and </w:t>
      </w:r>
      <w:r w:rsidRPr="00FE5725">
        <w:rPr>
          <w:b/>
          <w:bCs/>
        </w:rPr>
        <w:t>assurance</w:t>
      </w:r>
      <w:r w:rsidRPr="00FE5725">
        <w:t xml:space="preserve"> of</w:t>
      </w:r>
      <w:r>
        <w:t xml:space="preserve"> </w:t>
      </w:r>
      <w:r w:rsidRPr="00FE5725">
        <w:rPr>
          <w:b/>
          <w:bCs/>
        </w:rPr>
        <w:t>origin</w:t>
      </w:r>
      <w:r w:rsidRPr="00FE5725">
        <w:t xml:space="preserve"> of </w:t>
      </w:r>
      <w:r w:rsidRPr="00FE5725">
        <w:rPr>
          <w:b/>
          <w:bCs/>
        </w:rPr>
        <w:t>information</w:t>
      </w:r>
      <w:r w:rsidRPr="00FE5725">
        <w:t>.</w:t>
      </w:r>
    </w:p>
    <w:p w14:paraId="1F92E6D9" w14:textId="73DA815B" w:rsidR="00FE5725" w:rsidRDefault="00FE5725" w:rsidP="00FE5725">
      <w:pPr>
        <w:jc w:val="center"/>
      </w:pPr>
      <w:r>
        <w:rPr>
          <w:noProof/>
        </w:rPr>
        <w:drawing>
          <wp:inline distT="0" distB="0" distL="0" distR="0" wp14:anchorId="7883EEC2" wp14:editId="07341371">
            <wp:extent cx="4057650" cy="172402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3761" cy="173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0BAE" w14:textId="77777777" w:rsidR="00135507" w:rsidRPr="00135507" w:rsidRDefault="00135507" w:rsidP="00FE5725">
      <w:pPr>
        <w:rPr>
          <w:rStyle w:val="IntenseReference"/>
        </w:rPr>
      </w:pPr>
      <w:r w:rsidRPr="00135507">
        <w:rPr>
          <w:rStyle w:val="IntenseReference"/>
        </w:rPr>
        <w:t>Attack on Confidentiality</w:t>
      </w:r>
    </w:p>
    <w:p w14:paraId="31D62CF7" w14:textId="3A17EBC0" w:rsidR="00FE5725" w:rsidRDefault="00135507" w:rsidP="00FE5725">
      <w:r>
        <w:t xml:space="preserve">Confidentiality is </w:t>
      </w:r>
      <w:r w:rsidRPr="00135507">
        <w:rPr>
          <w:b/>
          <w:bCs/>
        </w:rPr>
        <w:t>concealment</w:t>
      </w:r>
      <w:r>
        <w:t xml:space="preserve"> </w:t>
      </w:r>
      <w:r w:rsidRPr="00135507">
        <w:rPr>
          <w:b/>
          <w:bCs/>
        </w:rPr>
        <w:t>of</w:t>
      </w:r>
      <w:r>
        <w:t xml:space="preserve"> </w:t>
      </w:r>
      <w:r w:rsidRPr="00135507">
        <w:rPr>
          <w:b/>
          <w:bCs/>
        </w:rPr>
        <w:t>information</w:t>
      </w:r>
      <w:r>
        <w:t>.</w:t>
      </w:r>
    </w:p>
    <w:p w14:paraId="42BC00E9" w14:textId="3B70EF04" w:rsidR="00135507" w:rsidRPr="00FE5725" w:rsidRDefault="00135507" w:rsidP="00135507">
      <w:pPr>
        <w:jc w:val="center"/>
      </w:pPr>
      <w:r>
        <w:rPr>
          <w:noProof/>
        </w:rPr>
        <w:drawing>
          <wp:inline distT="0" distB="0" distL="0" distR="0" wp14:anchorId="768E3CD9" wp14:editId="10A1D943">
            <wp:extent cx="3762375" cy="185826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8320" cy="18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30B5" w14:textId="77777777" w:rsidR="00135507" w:rsidRPr="00135507" w:rsidRDefault="00135507" w:rsidP="00352390">
      <w:pPr>
        <w:rPr>
          <w:rStyle w:val="IntenseReference"/>
        </w:rPr>
      </w:pPr>
      <w:r w:rsidRPr="00135507">
        <w:rPr>
          <w:rStyle w:val="IntenseReference"/>
        </w:rPr>
        <w:t>Attack on Integrity</w:t>
      </w:r>
    </w:p>
    <w:p w14:paraId="45FE2A0D" w14:textId="7D591323" w:rsidR="000D0BCC" w:rsidRDefault="00135507" w:rsidP="00352390">
      <w:pPr>
        <w:rPr>
          <w:rStyle w:val="IntenseReference"/>
        </w:rPr>
      </w:pPr>
      <w:r>
        <w:t xml:space="preserve">Integrity is </w:t>
      </w:r>
      <w:r w:rsidRPr="00135507">
        <w:rPr>
          <w:b/>
          <w:bCs/>
        </w:rPr>
        <w:t>prevention</w:t>
      </w:r>
      <w:r>
        <w:t xml:space="preserve"> </w:t>
      </w:r>
      <w:r w:rsidRPr="00135507">
        <w:rPr>
          <w:b/>
          <w:bCs/>
        </w:rPr>
        <w:t>of unauthorized changes</w:t>
      </w:r>
      <w:r>
        <w:t>.</w:t>
      </w:r>
    </w:p>
    <w:p w14:paraId="1679EC3B" w14:textId="3C262F09" w:rsidR="00352390" w:rsidRDefault="00CA1A6F" w:rsidP="00CA1A6F">
      <w:pPr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1EBB672C" wp14:editId="693F4AD1">
            <wp:extent cx="3857625" cy="20386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9476" cy="20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3075" w14:textId="033AB739" w:rsidR="00CA1A6F" w:rsidRDefault="00CA1A6F" w:rsidP="00CA1A6F">
      <w:pPr>
        <w:jc w:val="center"/>
        <w:rPr>
          <w:rStyle w:val="IntenseReference"/>
        </w:rPr>
      </w:pPr>
    </w:p>
    <w:p w14:paraId="2F46C4EC" w14:textId="48FD5D43" w:rsidR="00CA1A6F" w:rsidRDefault="00CA1A6F" w:rsidP="00CA1A6F">
      <w:pPr>
        <w:jc w:val="center"/>
        <w:rPr>
          <w:rStyle w:val="IntenseReference"/>
        </w:rPr>
      </w:pPr>
    </w:p>
    <w:p w14:paraId="0B7A2A0B" w14:textId="77777777" w:rsidR="00CA1A6F" w:rsidRDefault="00CA1A6F" w:rsidP="00CA1A6F"/>
    <w:p w14:paraId="4D24254E" w14:textId="77777777" w:rsidR="00CA1A6F" w:rsidRPr="00CA1A6F" w:rsidRDefault="00CA1A6F" w:rsidP="00CA1A6F">
      <w:pPr>
        <w:rPr>
          <w:rStyle w:val="IntenseReference"/>
        </w:rPr>
      </w:pPr>
      <w:r w:rsidRPr="00CA1A6F">
        <w:rPr>
          <w:rStyle w:val="IntenseReference"/>
        </w:rPr>
        <w:lastRenderedPageBreak/>
        <w:t>Attack on Integrity</w:t>
      </w:r>
    </w:p>
    <w:p w14:paraId="3AEFB0C7" w14:textId="54AB5D39" w:rsidR="00CA1A6F" w:rsidRDefault="00CA1A6F" w:rsidP="00CA1A6F">
      <w:pPr>
        <w:rPr>
          <w:rStyle w:val="IntenseReference"/>
        </w:rPr>
      </w:pPr>
      <w:r>
        <w:t xml:space="preserve">Integrity is </w:t>
      </w:r>
      <w:r w:rsidRPr="00CA1A6F">
        <w:rPr>
          <w:b/>
          <w:bCs/>
        </w:rPr>
        <w:t>prevention of unauthorized changes</w:t>
      </w:r>
      <w:r>
        <w:t>.</w:t>
      </w:r>
    </w:p>
    <w:p w14:paraId="4802D6F6" w14:textId="5A1136C7" w:rsidR="00FE3CB2" w:rsidRDefault="00CA1A6F" w:rsidP="00CA1A6F">
      <w:pPr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64EA0BA9" wp14:editId="2B5E3580">
            <wp:extent cx="4162425" cy="213286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923" cy="214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6435" w14:textId="77777777" w:rsidR="00CA1A6F" w:rsidRDefault="00CA1A6F" w:rsidP="00CA1A6F">
      <w:pPr>
        <w:rPr>
          <w:rStyle w:val="IntenseReference"/>
        </w:rPr>
      </w:pPr>
    </w:p>
    <w:p w14:paraId="7D3DBB84" w14:textId="77777777" w:rsidR="00CA1A6F" w:rsidRPr="00CA1A6F" w:rsidRDefault="00CA1A6F" w:rsidP="00CA1A6F">
      <w:pPr>
        <w:rPr>
          <w:rStyle w:val="IntenseReference"/>
        </w:rPr>
      </w:pPr>
      <w:r w:rsidRPr="00CA1A6F">
        <w:rPr>
          <w:rStyle w:val="IntenseReference"/>
        </w:rPr>
        <w:t>Attack on Availability</w:t>
      </w:r>
    </w:p>
    <w:p w14:paraId="48AF657E" w14:textId="444FA818" w:rsidR="00FE3CB2" w:rsidRDefault="00CA1A6F" w:rsidP="00CA1A6F">
      <w:r>
        <w:t xml:space="preserve">Availability is </w:t>
      </w:r>
      <w:r w:rsidRPr="00CA1A6F">
        <w:rPr>
          <w:b/>
          <w:bCs/>
        </w:rPr>
        <w:t>ability to use information or resources desired</w:t>
      </w:r>
      <w:r>
        <w:t>.</w:t>
      </w:r>
    </w:p>
    <w:p w14:paraId="3EF08559" w14:textId="54041B6A" w:rsidR="00CA1A6F" w:rsidRDefault="00C646B4" w:rsidP="00C646B4">
      <w:pPr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79D4D983" wp14:editId="0B1F8A2A">
            <wp:extent cx="4210050" cy="18722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1180" cy="187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8727" w14:textId="07083CDA" w:rsidR="00C646B4" w:rsidRDefault="00C646B4" w:rsidP="00C646B4">
      <w:pPr>
        <w:rPr>
          <w:rStyle w:val="IntenseReference"/>
        </w:rPr>
      </w:pPr>
      <w:r>
        <w:rPr>
          <w:rStyle w:val="IntenseReference"/>
        </w:rPr>
        <w:t>Security Attacks</w:t>
      </w:r>
    </w:p>
    <w:p w14:paraId="621329FF" w14:textId="2F92E0B4" w:rsidR="00C646B4" w:rsidRDefault="00C646B4" w:rsidP="00C646B4">
      <w:pPr>
        <w:pStyle w:val="ListParagraph"/>
        <w:numPr>
          <w:ilvl w:val="0"/>
          <w:numId w:val="11"/>
        </w:numPr>
      </w:pPr>
      <w:r w:rsidRPr="00C646B4">
        <w:rPr>
          <w:b/>
          <w:bCs/>
        </w:rPr>
        <w:t>INTERRPUTION</w:t>
      </w:r>
      <w:r w:rsidRPr="00C646B4">
        <w:t xml:space="preserve"> is an attack on: </w:t>
      </w:r>
      <w:r>
        <w:tab/>
      </w:r>
      <w:r>
        <w:tab/>
      </w:r>
      <w:r w:rsidRPr="00C646B4">
        <w:rPr>
          <w:b/>
          <w:bCs/>
          <w:color w:val="FF0000"/>
        </w:rPr>
        <w:t>Availability</w:t>
      </w:r>
    </w:p>
    <w:p w14:paraId="02045E8E" w14:textId="1761DF79" w:rsidR="00C646B4" w:rsidRPr="00C646B4" w:rsidRDefault="00C646B4" w:rsidP="00C646B4">
      <w:pPr>
        <w:pStyle w:val="ListParagraph"/>
        <w:numPr>
          <w:ilvl w:val="0"/>
          <w:numId w:val="11"/>
        </w:numPr>
      </w:pPr>
      <w:r>
        <w:rPr>
          <w:b/>
          <w:bCs/>
        </w:rPr>
        <w:t>INTERCEPTION</w:t>
      </w:r>
      <w:r w:rsidRPr="00C646B4">
        <w:t xml:space="preserve"> </w:t>
      </w:r>
      <w:r w:rsidRPr="00C646B4">
        <w:t>is an attack on:</w:t>
      </w:r>
      <w:r>
        <w:tab/>
      </w:r>
      <w:r>
        <w:tab/>
      </w:r>
      <w:r w:rsidRPr="00C646B4">
        <w:rPr>
          <w:b/>
          <w:bCs/>
          <w:color w:val="FF0000"/>
        </w:rPr>
        <w:t>Confidentiality</w:t>
      </w:r>
    </w:p>
    <w:p w14:paraId="4F4DC661" w14:textId="60C88B84" w:rsidR="00C646B4" w:rsidRPr="00C646B4" w:rsidRDefault="00C646B4" w:rsidP="00C646B4">
      <w:pPr>
        <w:pStyle w:val="ListParagraph"/>
        <w:numPr>
          <w:ilvl w:val="0"/>
          <w:numId w:val="11"/>
        </w:numPr>
      </w:pPr>
      <w:r>
        <w:rPr>
          <w:b/>
          <w:bCs/>
        </w:rPr>
        <w:t>MODIFICATION</w:t>
      </w:r>
      <w:r w:rsidRPr="00C646B4">
        <w:t xml:space="preserve"> </w:t>
      </w:r>
      <w:r w:rsidRPr="00C646B4">
        <w:t>is an attack on:</w:t>
      </w:r>
      <w:r>
        <w:tab/>
      </w:r>
      <w:r>
        <w:tab/>
      </w:r>
      <w:r w:rsidRPr="00C646B4">
        <w:rPr>
          <w:b/>
          <w:bCs/>
          <w:color w:val="FF0000"/>
        </w:rPr>
        <w:t>Integrity</w:t>
      </w:r>
    </w:p>
    <w:p w14:paraId="314525EA" w14:textId="0B1AB059" w:rsidR="00C646B4" w:rsidRPr="00083842" w:rsidRDefault="00C646B4" w:rsidP="0030272C">
      <w:pPr>
        <w:pStyle w:val="ListParagraph"/>
        <w:numPr>
          <w:ilvl w:val="0"/>
          <w:numId w:val="11"/>
        </w:numPr>
      </w:pPr>
      <w:r w:rsidRPr="00C646B4">
        <w:rPr>
          <w:b/>
          <w:bCs/>
        </w:rPr>
        <w:t xml:space="preserve">FABRICATION </w:t>
      </w:r>
      <w:r w:rsidRPr="00C646B4">
        <w:t>is an attack on:</w:t>
      </w:r>
      <w:r>
        <w:tab/>
      </w:r>
      <w:r>
        <w:tab/>
      </w:r>
      <w:r w:rsidRPr="00C646B4">
        <w:rPr>
          <w:b/>
          <w:bCs/>
          <w:color w:val="FF0000"/>
        </w:rPr>
        <w:t>Authenticity</w:t>
      </w:r>
    </w:p>
    <w:p w14:paraId="744D3EF6" w14:textId="7E6A54C6" w:rsidR="00083842" w:rsidRDefault="00083842" w:rsidP="00083842">
      <w:pPr>
        <w:rPr>
          <w:rStyle w:val="IntenseReference"/>
        </w:rPr>
      </w:pPr>
      <w:r w:rsidRPr="00083842">
        <w:rPr>
          <w:rStyle w:val="IntenseReference"/>
        </w:rPr>
        <w:t>Sniffing</w:t>
      </w:r>
    </w:p>
    <w:p w14:paraId="2ADB5F29" w14:textId="67812D07" w:rsidR="00083842" w:rsidRPr="00083842" w:rsidRDefault="00083842" w:rsidP="00083842">
      <w:pPr>
        <w:pStyle w:val="ListParagraph"/>
        <w:numPr>
          <w:ilvl w:val="0"/>
          <w:numId w:val="11"/>
        </w:numPr>
      </w:pPr>
      <w:r w:rsidRPr="00083842">
        <w:t xml:space="preserve">It is the </w:t>
      </w:r>
      <w:r w:rsidRPr="00083842">
        <w:rPr>
          <w:b/>
          <w:bCs/>
        </w:rPr>
        <w:t>easiest</w:t>
      </w:r>
      <w:r w:rsidRPr="00083842">
        <w:t xml:space="preserve"> </w:t>
      </w:r>
      <w:r w:rsidRPr="00083842">
        <w:rPr>
          <w:b/>
          <w:bCs/>
        </w:rPr>
        <w:t>attack</w:t>
      </w:r>
      <w:r w:rsidRPr="00083842">
        <w:t xml:space="preserve"> to </w:t>
      </w:r>
      <w:r w:rsidRPr="00083842">
        <w:rPr>
          <w:b/>
          <w:bCs/>
        </w:rPr>
        <w:t>launch</w:t>
      </w:r>
      <w:r w:rsidRPr="00083842">
        <w:t xml:space="preserve"> since </w:t>
      </w:r>
      <w:r w:rsidRPr="00083842">
        <w:rPr>
          <w:b/>
          <w:bCs/>
        </w:rPr>
        <w:t>all the packets transit through the attacker</w:t>
      </w:r>
      <w:r w:rsidRPr="00083842">
        <w:t>.</w:t>
      </w:r>
    </w:p>
    <w:p w14:paraId="50432B56" w14:textId="17514FC4" w:rsidR="00083842" w:rsidRDefault="00083842" w:rsidP="00083842">
      <w:pPr>
        <w:pStyle w:val="ListParagraph"/>
        <w:numPr>
          <w:ilvl w:val="0"/>
          <w:numId w:val="11"/>
        </w:numPr>
      </w:pPr>
      <w:r w:rsidRPr="00083842">
        <w:t>All the “</w:t>
      </w:r>
      <w:r w:rsidRPr="00083842">
        <w:rPr>
          <w:b/>
          <w:bCs/>
        </w:rPr>
        <w:t>plaintext</w:t>
      </w:r>
      <w:r w:rsidRPr="00083842">
        <w:t xml:space="preserve">” </w:t>
      </w:r>
      <w:r w:rsidRPr="00083842">
        <w:rPr>
          <w:b/>
          <w:bCs/>
        </w:rPr>
        <w:t>protocols</w:t>
      </w:r>
      <w:r w:rsidRPr="00083842">
        <w:t xml:space="preserve"> are </w:t>
      </w:r>
      <w:r w:rsidRPr="00083842">
        <w:rPr>
          <w:b/>
          <w:bCs/>
        </w:rPr>
        <w:t>compromised</w:t>
      </w:r>
      <w:r w:rsidRPr="00083842">
        <w:t xml:space="preserve"> (</w:t>
      </w:r>
      <w:r w:rsidRPr="00083842">
        <w:rPr>
          <w:i/>
          <w:iCs/>
        </w:rPr>
        <w:t>the attacker can sniff user and password of many widely used protocol such as telnet, ftp, http</w:t>
      </w:r>
      <w:r w:rsidRPr="00083842">
        <w:t>)</w:t>
      </w:r>
    </w:p>
    <w:p w14:paraId="256DD890" w14:textId="5B0B962B" w:rsidR="00083842" w:rsidRDefault="00083842" w:rsidP="00083842"/>
    <w:p w14:paraId="668CDAD7" w14:textId="44B46789" w:rsidR="00083842" w:rsidRDefault="00083842" w:rsidP="00083842"/>
    <w:p w14:paraId="57F4CF28" w14:textId="65BC09F2" w:rsidR="00083842" w:rsidRDefault="00083842" w:rsidP="00083842"/>
    <w:p w14:paraId="79D66FA3" w14:textId="6C46E087" w:rsidR="00083842" w:rsidRDefault="00083842" w:rsidP="00083842">
      <w:pPr>
        <w:rPr>
          <w:rStyle w:val="IntenseReference"/>
        </w:rPr>
      </w:pPr>
      <w:r w:rsidRPr="00083842">
        <w:rPr>
          <w:rStyle w:val="IntenseReference"/>
        </w:rPr>
        <w:lastRenderedPageBreak/>
        <w:t>Data/Packet Injection</w:t>
      </w:r>
    </w:p>
    <w:p w14:paraId="35B2DE7A" w14:textId="3005AC1D" w:rsidR="00E77B80" w:rsidRDefault="00E77B80" w:rsidP="00E77B80">
      <w:pPr>
        <w:pStyle w:val="ListParagraph"/>
        <w:numPr>
          <w:ilvl w:val="0"/>
          <w:numId w:val="14"/>
        </w:numPr>
      </w:pPr>
      <w:r>
        <w:t xml:space="preserve">Possibility to </w:t>
      </w:r>
      <w:r w:rsidRPr="00E77B80">
        <w:rPr>
          <w:b/>
          <w:bCs/>
        </w:rPr>
        <w:t>add</w:t>
      </w:r>
      <w:r>
        <w:t xml:space="preserve"> </w:t>
      </w:r>
      <w:r w:rsidRPr="00E77B80">
        <w:rPr>
          <w:b/>
          <w:bCs/>
        </w:rPr>
        <w:t>packets</w:t>
      </w:r>
      <w:r>
        <w:t xml:space="preserve"> to an </w:t>
      </w:r>
      <w:r w:rsidRPr="00E77B80">
        <w:rPr>
          <w:b/>
          <w:bCs/>
        </w:rPr>
        <w:t>already</w:t>
      </w:r>
      <w:r>
        <w:t xml:space="preserve"> </w:t>
      </w:r>
      <w:r w:rsidRPr="00E77B80">
        <w:rPr>
          <w:b/>
          <w:bCs/>
        </w:rPr>
        <w:t>established</w:t>
      </w:r>
      <w:r>
        <w:t xml:space="preserve"> </w:t>
      </w:r>
      <w:r w:rsidRPr="00E77B80">
        <w:rPr>
          <w:b/>
          <w:bCs/>
        </w:rPr>
        <w:t>connection</w:t>
      </w:r>
      <w:r>
        <w:t>.</w:t>
      </w:r>
    </w:p>
    <w:p w14:paraId="0CD2A91E" w14:textId="77777777" w:rsidR="00E77B80" w:rsidRDefault="00E77B80" w:rsidP="00E77B80">
      <w:pPr>
        <w:pStyle w:val="ListParagraph"/>
        <w:numPr>
          <w:ilvl w:val="0"/>
          <w:numId w:val="14"/>
        </w:numPr>
      </w:pPr>
      <w:r>
        <w:t xml:space="preserve">The attacker can </w:t>
      </w:r>
      <w:r w:rsidRPr="00E77B80">
        <w:rPr>
          <w:b/>
          <w:bCs/>
        </w:rPr>
        <w:t>modify the sequence numbers</w:t>
      </w:r>
      <w:r>
        <w:t xml:space="preserve"> and </w:t>
      </w:r>
      <w:r w:rsidRPr="00E77B80">
        <w:rPr>
          <w:b/>
          <w:bCs/>
        </w:rPr>
        <w:t>keep the connection synchronized while injecting packets</w:t>
      </w:r>
      <w:r>
        <w:t>.</w:t>
      </w:r>
    </w:p>
    <w:p w14:paraId="1D2610A0" w14:textId="68904599" w:rsidR="00E77B80" w:rsidRDefault="00E77B80" w:rsidP="00E77B80">
      <w:pPr>
        <w:pStyle w:val="ListParagraph"/>
        <w:numPr>
          <w:ilvl w:val="0"/>
          <w:numId w:val="14"/>
        </w:numPr>
        <w:rPr>
          <w:rStyle w:val="IntenseReference"/>
        </w:rPr>
      </w:pPr>
      <w:r>
        <w:t xml:space="preserve">If the </w:t>
      </w:r>
      <w:r w:rsidRPr="00E77B80">
        <w:rPr>
          <w:b/>
          <w:bCs/>
        </w:rPr>
        <w:t>MITM attack is a “proxy attack”</w:t>
      </w:r>
      <w:r>
        <w:t xml:space="preserve"> it is even easier to inject (</w:t>
      </w:r>
      <w:r w:rsidRPr="00E77B80">
        <w:rPr>
          <w:i/>
          <w:iCs/>
        </w:rPr>
        <w:t>there are two distinct connections</w:t>
      </w:r>
      <w:r>
        <w:t>)</w:t>
      </w:r>
    </w:p>
    <w:p w14:paraId="4E89631A" w14:textId="77777777" w:rsidR="00E77B80" w:rsidRPr="00E77B80" w:rsidRDefault="00E77B80" w:rsidP="00E77B80">
      <w:pPr>
        <w:rPr>
          <w:rStyle w:val="IntenseReference"/>
        </w:rPr>
      </w:pPr>
      <w:r w:rsidRPr="00E77B80">
        <w:rPr>
          <w:rStyle w:val="IntenseReference"/>
        </w:rPr>
        <w:t>Command Injection</w:t>
      </w:r>
    </w:p>
    <w:p w14:paraId="69748484" w14:textId="77777777" w:rsidR="00E77B80" w:rsidRDefault="00E77B80" w:rsidP="00E77B80">
      <w:pPr>
        <w:pStyle w:val="ListParagraph"/>
        <w:numPr>
          <w:ilvl w:val="0"/>
          <w:numId w:val="15"/>
        </w:numPr>
      </w:pPr>
      <w:r>
        <w:t xml:space="preserve">Useful in scenarios where a </w:t>
      </w:r>
      <w:r w:rsidRPr="001F4286">
        <w:rPr>
          <w:b/>
          <w:bCs/>
        </w:rPr>
        <w:t>one-time authentication</w:t>
      </w:r>
      <w:r>
        <w:t xml:space="preserve"> is used.</w:t>
      </w:r>
    </w:p>
    <w:p w14:paraId="147BF75E" w14:textId="53B5E528" w:rsidR="00E77B80" w:rsidRDefault="00E77B80" w:rsidP="00E77B80">
      <w:pPr>
        <w:pStyle w:val="ListParagraph"/>
        <w:numPr>
          <w:ilvl w:val="0"/>
          <w:numId w:val="15"/>
        </w:numPr>
      </w:pPr>
      <w:r>
        <w:t xml:space="preserve">In such scenarios, sniffing the password is useless, but </w:t>
      </w:r>
      <w:r w:rsidRPr="001F4286">
        <w:rPr>
          <w:b/>
          <w:bCs/>
        </w:rPr>
        <w:t>hijacking an already authenticated</w:t>
      </w:r>
      <w:r>
        <w:t xml:space="preserve"> </w:t>
      </w:r>
      <w:r w:rsidRPr="001F4286">
        <w:rPr>
          <w:b/>
          <w:bCs/>
        </w:rPr>
        <w:t>session</w:t>
      </w:r>
      <w:r>
        <w:t xml:space="preserve"> is</w:t>
      </w:r>
      <w:r>
        <w:t xml:space="preserve"> </w:t>
      </w:r>
      <w:r w:rsidRPr="001F4286">
        <w:rPr>
          <w:b/>
          <w:bCs/>
        </w:rPr>
        <w:t>critical</w:t>
      </w:r>
      <w:r>
        <w:t xml:space="preserve">. </w:t>
      </w:r>
    </w:p>
    <w:p w14:paraId="24391B0B" w14:textId="4D35654C" w:rsidR="00E77B80" w:rsidRDefault="00E77B80" w:rsidP="00E77B80">
      <w:pPr>
        <w:pStyle w:val="ListParagraph"/>
        <w:numPr>
          <w:ilvl w:val="0"/>
          <w:numId w:val="15"/>
        </w:numPr>
      </w:pPr>
      <w:r>
        <w:t xml:space="preserve">Injection of </w:t>
      </w:r>
      <w:r w:rsidRPr="001F4286">
        <w:rPr>
          <w:b/>
          <w:bCs/>
        </w:rPr>
        <w:t>commands to the server</w:t>
      </w:r>
      <w:r w:rsidRPr="001F4286">
        <w:t>.</w:t>
      </w:r>
    </w:p>
    <w:p w14:paraId="2816E92E" w14:textId="55CDFFD9" w:rsidR="00E77B80" w:rsidRPr="001F4286" w:rsidRDefault="00E77B80" w:rsidP="00E77B80">
      <w:pPr>
        <w:pStyle w:val="ListParagraph"/>
        <w:numPr>
          <w:ilvl w:val="0"/>
          <w:numId w:val="15"/>
        </w:numPr>
        <w:rPr>
          <w:b/>
          <w:bCs/>
          <w:smallCaps/>
          <w:color w:val="4472C4" w:themeColor="accent1"/>
          <w:spacing w:val="5"/>
          <w:sz w:val="28"/>
        </w:rPr>
      </w:pPr>
      <w:r w:rsidRPr="001F4286">
        <w:rPr>
          <w:b/>
          <w:bCs/>
        </w:rPr>
        <w:t>Emulation</w:t>
      </w:r>
      <w:r>
        <w:t xml:space="preserve"> of </w:t>
      </w:r>
      <w:r w:rsidRPr="001F4286">
        <w:rPr>
          <w:b/>
          <w:bCs/>
        </w:rPr>
        <w:t>fake replies to the client</w:t>
      </w:r>
      <w:r>
        <w:t>.</w:t>
      </w:r>
    </w:p>
    <w:p w14:paraId="67F5CDCD" w14:textId="77777777" w:rsidR="00365139" w:rsidRPr="00365139" w:rsidRDefault="00365139" w:rsidP="001F4286">
      <w:pPr>
        <w:rPr>
          <w:rStyle w:val="IntenseReference"/>
        </w:rPr>
      </w:pPr>
      <w:r w:rsidRPr="00365139">
        <w:rPr>
          <w:rStyle w:val="IntenseReference"/>
        </w:rPr>
        <w:t>Malicious Code Injection</w:t>
      </w:r>
    </w:p>
    <w:p w14:paraId="6BF8BC4D" w14:textId="43A598B3" w:rsidR="00365139" w:rsidRDefault="00365139" w:rsidP="00365139">
      <w:pPr>
        <w:pStyle w:val="ListParagraph"/>
        <w:numPr>
          <w:ilvl w:val="0"/>
          <w:numId w:val="16"/>
        </w:numPr>
      </w:pPr>
      <w:r>
        <w:t xml:space="preserve">Insertion of </w:t>
      </w:r>
      <w:r w:rsidRPr="00365139">
        <w:rPr>
          <w:b/>
          <w:bCs/>
        </w:rPr>
        <w:t>malicious</w:t>
      </w:r>
      <w:r>
        <w:t xml:space="preserve"> </w:t>
      </w:r>
      <w:r w:rsidRPr="00365139">
        <w:rPr>
          <w:b/>
          <w:bCs/>
        </w:rPr>
        <w:t>code</w:t>
      </w:r>
      <w:r>
        <w:t xml:space="preserve"> </w:t>
      </w:r>
      <w:r w:rsidRPr="00365139">
        <w:rPr>
          <w:b/>
          <w:bCs/>
        </w:rPr>
        <w:t>into web pages</w:t>
      </w:r>
      <w:r>
        <w:t xml:space="preserve"> or </w:t>
      </w:r>
      <w:r w:rsidRPr="00365139">
        <w:rPr>
          <w:b/>
          <w:bCs/>
        </w:rPr>
        <w:t>mail</w:t>
      </w:r>
      <w:r>
        <w:t xml:space="preserve"> (</w:t>
      </w:r>
      <w:r w:rsidRPr="00365139">
        <w:rPr>
          <w:i/>
          <w:iCs/>
        </w:rPr>
        <w:t>JavaScript</w:t>
      </w:r>
      <w:r w:rsidRPr="00365139">
        <w:rPr>
          <w:i/>
          <w:iCs/>
        </w:rPr>
        <w:t>, trojans, virus</w:t>
      </w:r>
      <w:r>
        <w:t>).</w:t>
      </w:r>
    </w:p>
    <w:p w14:paraId="4A3026F8" w14:textId="04E96C59" w:rsidR="001F4286" w:rsidRPr="00365139" w:rsidRDefault="00365139" w:rsidP="00365139">
      <w:pPr>
        <w:pStyle w:val="ListParagraph"/>
        <w:numPr>
          <w:ilvl w:val="0"/>
          <w:numId w:val="16"/>
        </w:numPr>
        <w:rPr>
          <w:b/>
          <w:bCs/>
          <w:smallCaps/>
          <w:color w:val="4472C4" w:themeColor="accent1"/>
          <w:spacing w:val="5"/>
          <w:sz w:val="28"/>
        </w:rPr>
      </w:pPr>
      <w:r>
        <w:t xml:space="preserve">Modification </w:t>
      </w:r>
      <w:r w:rsidRPr="00365139">
        <w:rPr>
          <w:b/>
          <w:bCs/>
        </w:rPr>
        <w:t>on the fly of binary files</w:t>
      </w:r>
      <w:r>
        <w:t xml:space="preserve"> during the </w:t>
      </w:r>
      <w:r w:rsidRPr="00365139">
        <w:rPr>
          <w:b/>
          <w:bCs/>
        </w:rPr>
        <w:t>download</w:t>
      </w:r>
      <w:r>
        <w:t xml:space="preserve"> </w:t>
      </w:r>
      <w:r w:rsidRPr="00365139">
        <w:rPr>
          <w:b/>
          <w:bCs/>
        </w:rPr>
        <w:t>phase</w:t>
      </w:r>
      <w:r>
        <w:t xml:space="preserve"> (</w:t>
      </w:r>
      <w:r w:rsidRPr="00365139">
        <w:rPr>
          <w:i/>
          <w:iCs/>
        </w:rPr>
        <w:t>virus, backdoor</w:t>
      </w:r>
      <w:r>
        <w:t>).</w:t>
      </w:r>
    </w:p>
    <w:p w14:paraId="299712EF" w14:textId="77777777" w:rsidR="00365139" w:rsidRPr="00365139" w:rsidRDefault="00365139" w:rsidP="00365139">
      <w:pPr>
        <w:rPr>
          <w:i/>
          <w:iCs/>
        </w:rPr>
      </w:pPr>
      <w:r w:rsidRPr="00365139">
        <w:rPr>
          <w:i/>
          <w:iCs/>
        </w:rPr>
        <w:t>Parameters Substitution</w:t>
      </w:r>
    </w:p>
    <w:p w14:paraId="5D920057" w14:textId="77777777" w:rsidR="00365139" w:rsidRDefault="00365139" w:rsidP="00365139">
      <w:pPr>
        <w:pStyle w:val="ListParagraph"/>
        <w:numPr>
          <w:ilvl w:val="0"/>
          <w:numId w:val="18"/>
        </w:numPr>
      </w:pPr>
      <w:r w:rsidRPr="00365139">
        <w:rPr>
          <w:b/>
          <w:bCs/>
        </w:rPr>
        <w:t>Parameters</w:t>
      </w:r>
      <w:r>
        <w:t xml:space="preserve"> </w:t>
      </w:r>
      <w:r w:rsidRPr="00365139">
        <w:rPr>
          <w:b/>
          <w:bCs/>
        </w:rPr>
        <w:t>exchanged</w:t>
      </w:r>
      <w:r>
        <w:t xml:space="preserve"> by server and client can be </w:t>
      </w:r>
      <w:r w:rsidRPr="00365139">
        <w:rPr>
          <w:b/>
          <w:bCs/>
        </w:rPr>
        <w:t>substituted</w:t>
      </w:r>
      <w:r>
        <w:t xml:space="preserve"> in the </w:t>
      </w:r>
      <w:r w:rsidRPr="00365139">
        <w:rPr>
          <w:b/>
          <w:bCs/>
        </w:rPr>
        <w:t>beginning</w:t>
      </w:r>
      <w:r>
        <w:t xml:space="preserve"> of a </w:t>
      </w:r>
      <w:r w:rsidRPr="00365139">
        <w:rPr>
          <w:b/>
          <w:bCs/>
        </w:rPr>
        <w:t>connection</w:t>
      </w:r>
      <w:r>
        <w:t xml:space="preserve"> (</w:t>
      </w:r>
      <w:r w:rsidRPr="00365139">
        <w:rPr>
          <w:i/>
          <w:iCs/>
        </w:rPr>
        <w:t>algorithms to be used later</w:t>
      </w:r>
      <w:r>
        <w:t>).</w:t>
      </w:r>
    </w:p>
    <w:p w14:paraId="654B21C9" w14:textId="77777777" w:rsidR="00365139" w:rsidRDefault="00365139" w:rsidP="00365139">
      <w:pPr>
        <w:pStyle w:val="ListParagraph"/>
        <w:numPr>
          <w:ilvl w:val="0"/>
          <w:numId w:val="18"/>
        </w:numPr>
      </w:pPr>
      <w:r>
        <w:t xml:space="preserve">Example: the attacker can force the client to initialize a SSH1 connection instead of SSH2. </w:t>
      </w:r>
    </w:p>
    <w:p w14:paraId="31E12EC6" w14:textId="5635B41A" w:rsidR="00365139" w:rsidRDefault="00365139" w:rsidP="00365139">
      <w:pPr>
        <w:pStyle w:val="ListParagraph"/>
        <w:numPr>
          <w:ilvl w:val="0"/>
          <w:numId w:val="18"/>
        </w:numPr>
      </w:pPr>
      <w:r>
        <w:t>The server replies in this way:</w:t>
      </w:r>
    </w:p>
    <w:p w14:paraId="3DC55874" w14:textId="6F0AEC30" w:rsidR="00365139" w:rsidRDefault="00365139" w:rsidP="00365139">
      <w:pPr>
        <w:pStyle w:val="ListParagraph"/>
        <w:numPr>
          <w:ilvl w:val="0"/>
          <w:numId w:val="17"/>
        </w:numPr>
      </w:pPr>
      <w:r>
        <w:t>SSH-1.99 -- the server supports ssh1 and ssh</w:t>
      </w:r>
      <w:r>
        <w:t>2.</w:t>
      </w:r>
    </w:p>
    <w:p w14:paraId="1303FA20" w14:textId="1A9F5EF7" w:rsidR="00365139" w:rsidRDefault="00365139" w:rsidP="00365139">
      <w:pPr>
        <w:pStyle w:val="ListParagraph"/>
        <w:numPr>
          <w:ilvl w:val="0"/>
          <w:numId w:val="17"/>
        </w:numPr>
      </w:pPr>
      <w:r>
        <w:t>SSH-1.51 -- the server supports ONLY ssh1</w:t>
      </w:r>
      <w:r>
        <w:t>.</w:t>
      </w:r>
    </w:p>
    <w:p w14:paraId="09EE364D" w14:textId="314B7E46" w:rsidR="00365139" w:rsidRPr="00365139" w:rsidRDefault="00365139" w:rsidP="00365139">
      <w:pPr>
        <w:pStyle w:val="ListParagraph"/>
        <w:numPr>
          <w:ilvl w:val="0"/>
          <w:numId w:val="17"/>
        </w:numPr>
      </w:pPr>
      <w:r>
        <w:t xml:space="preserve">The attacker </w:t>
      </w:r>
      <w:r w:rsidRPr="00365139">
        <w:rPr>
          <w:b/>
          <w:bCs/>
        </w:rPr>
        <w:t>makes a filter to replace “1.99” with “1.51”</w:t>
      </w:r>
    </w:p>
    <w:p w14:paraId="1E13A9EB" w14:textId="325CDF11" w:rsidR="00365139" w:rsidRDefault="00365139" w:rsidP="00365139">
      <w:pPr>
        <w:rPr>
          <w:rStyle w:val="IntenseReference"/>
        </w:rPr>
      </w:pPr>
      <w:r w:rsidRPr="00365139">
        <w:rPr>
          <w:rStyle w:val="IntenseReference"/>
        </w:rPr>
        <w:t>DDoS Attack</w:t>
      </w:r>
    </w:p>
    <w:p w14:paraId="496A117B" w14:textId="77777777" w:rsidR="00365139" w:rsidRPr="00365139" w:rsidRDefault="00365139" w:rsidP="00365139">
      <w:pPr>
        <w:rPr>
          <w:b/>
          <w:bCs/>
          <w:u w:val="single"/>
        </w:rPr>
      </w:pPr>
      <w:r w:rsidRPr="00365139">
        <w:rPr>
          <w:b/>
          <w:bCs/>
          <w:u w:val="single"/>
        </w:rPr>
        <w:t>Flooding</w:t>
      </w:r>
    </w:p>
    <w:p w14:paraId="46F26C1B" w14:textId="266AC1F4" w:rsidR="00365139" w:rsidRPr="00365139" w:rsidRDefault="00365139" w:rsidP="00365139">
      <w:pPr>
        <w:pStyle w:val="ListParagraph"/>
        <w:numPr>
          <w:ilvl w:val="0"/>
          <w:numId w:val="19"/>
        </w:numPr>
      </w:pPr>
      <w:r w:rsidRPr="00365139">
        <w:t xml:space="preserve">Attacker sends an </w:t>
      </w:r>
      <w:r w:rsidRPr="00365139">
        <w:rPr>
          <w:b/>
          <w:bCs/>
        </w:rPr>
        <w:t>overwhelming</w:t>
      </w:r>
      <w:r w:rsidRPr="00365139">
        <w:t xml:space="preserve"> </w:t>
      </w:r>
      <w:r w:rsidRPr="00365139">
        <w:rPr>
          <w:b/>
          <w:bCs/>
        </w:rPr>
        <w:t>number of messages to your machine</w:t>
      </w:r>
      <w:r w:rsidRPr="00365139">
        <w:t>; great</w:t>
      </w:r>
      <w:r>
        <w:t xml:space="preserve"> </w:t>
      </w:r>
      <w:r w:rsidRPr="00365139">
        <w:t>congestion.</w:t>
      </w:r>
    </w:p>
    <w:p w14:paraId="348D6CA6" w14:textId="16C957C1" w:rsidR="00365139" w:rsidRPr="00365139" w:rsidRDefault="00365139" w:rsidP="00365139">
      <w:pPr>
        <w:pStyle w:val="ListParagraph"/>
        <w:numPr>
          <w:ilvl w:val="0"/>
          <w:numId w:val="19"/>
        </w:numPr>
      </w:pPr>
      <w:r w:rsidRPr="00365139">
        <w:t>The congestion may occur in the path</w:t>
      </w:r>
      <w:r>
        <w:t xml:space="preserve"> </w:t>
      </w:r>
      <w:r w:rsidRPr="00365139">
        <w:t>before your machine.</w:t>
      </w:r>
    </w:p>
    <w:p w14:paraId="5179377E" w14:textId="5A8713A8" w:rsidR="00365139" w:rsidRPr="00365139" w:rsidRDefault="00365139" w:rsidP="00365139">
      <w:pPr>
        <w:pStyle w:val="ListParagraph"/>
        <w:numPr>
          <w:ilvl w:val="0"/>
          <w:numId w:val="19"/>
        </w:numPr>
      </w:pPr>
      <w:r w:rsidRPr="00365139">
        <w:t>Messages from legitimate users are</w:t>
      </w:r>
      <w:r>
        <w:t xml:space="preserve"> </w:t>
      </w:r>
      <w:r w:rsidRPr="00365139">
        <w:t>crowded out.</w:t>
      </w:r>
    </w:p>
    <w:p w14:paraId="2A17B800" w14:textId="32FFE3BB" w:rsidR="00365139" w:rsidRPr="00365139" w:rsidRDefault="00365139" w:rsidP="00365139">
      <w:pPr>
        <w:pStyle w:val="ListParagraph"/>
        <w:numPr>
          <w:ilvl w:val="0"/>
          <w:numId w:val="19"/>
        </w:numPr>
      </w:pPr>
      <w:r w:rsidRPr="00365139">
        <w:t xml:space="preserve">Usually called </w:t>
      </w:r>
      <w:r w:rsidRPr="00365139">
        <w:rPr>
          <w:b/>
          <w:bCs/>
        </w:rPr>
        <w:t>a Denial of Service (DoS) attack</w:t>
      </w:r>
      <w:r w:rsidRPr="00365139">
        <w:t>, because that’s the effect.</w:t>
      </w:r>
    </w:p>
    <w:p w14:paraId="2FE65563" w14:textId="5F1C0E7F" w:rsidR="00365139" w:rsidRDefault="00365139" w:rsidP="00365139">
      <w:pPr>
        <w:pStyle w:val="ListParagraph"/>
        <w:numPr>
          <w:ilvl w:val="0"/>
          <w:numId w:val="19"/>
        </w:numPr>
      </w:pPr>
      <w:r w:rsidRPr="00365139">
        <w:t xml:space="preserve">Usually involves </w:t>
      </w:r>
      <w:proofErr w:type="gramStart"/>
      <w:r w:rsidRPr="00365139">
        <w:rPr>
          <w:b/>
          <w:bCs/>
        </w:rPr>
        <w:t>a large number of</w:t>
      </w:r>
      <w:proofErr w:type="gramEnd"/>
      <w:r w:rsidRPr="00365139">
        <w:rPr>
          <w:b/>
          <w:bCs/>
        </w:rPr>
        <w:t xml:space="preserve"> machines</w:t>
      </w:r>
      <w:r w:rsidRPr="00365139">
        <w:t xml:space="preserve">, hence </w:t>
      </w:r>
      <w:r w:rsidRPr="00365139">
        <w:rPr>
          <w:b/>
          <w:bCs/>
        </w:rPr>
        <w:t>Distributed</w:t>
      </w:r>
      <w:r w:rsidRPr="00365139">
        <w:t xml:space="preserve"> Denial of</w:t>
      </w:r>
      <w:r>
        <w:t xml:space="preserve"> </w:t>
      </w:r>
      <w:r w:rsidRPr="00365139">
        <w:t>Service (</w:t>
      </w:r>
      <w:r w:rsidRPr="00365139">
        <w:rPr>
          <w:b/>
          <w:bCs/>
        </w:rPr>
        <w:t>DDoS</w:t>
      </w:r>
      <w:r w:rsidRPr="00365139">
        <w:t>) attack.</w:t>
      </w:r>
    </w:p>
    <w:p w14:paraId="5264FBDF" w14:textId="75409A90" w:rsidR="00365139" w:rsidRDefault="00365139" w:rsidP="00365139">
      <w:pPr>
        <w:rPr>
          <w:rStyle w:val="IntenseReference"/>
        </w:rPr>
      </w:pPr>
      <w:r w:rsidRPr="00365139">
        <w:rPr>
          <w:rStyle w:val="IntenseReference"/>
        </w:rPr>
        <w:t>0-</w:t>
      </w:r>
      <w:r>
        <w:rPr>
          <w:rStyle w:val="IntenseReference"/>
        </w:rPr>
        <w:t>D</w:t>
      </w:r>
      <w:r w:rsidRPr="00365139">
        <w:rPr>
          <w:rStyle w:val="IntenseReference"/>
        </w:rPr>
        <w:t>ay (Zero Day) Vulnerabilities</w:t>
      </w:r>
    </w:p>
    <w:p w14:paraId="7ADF336F" w14:textId="77777777" w:rsidR="00365139" w:rsidRDefault="00365139" w:rsidP="00365139">
      <w:pPr>
        <w:pStyle w:val="ListParagraph"/>
        <w:numPr>
          <w:ilvl w:val="0"/>
          <w:numId w:val="20"/>
        </w:numPr>
      </w:pPr>
      <w:r>
        <w:t xml:space="preserve">It is an unknown exploit that </w:t>
      </w:r>
      <w:r w:rsidRPr="00365139">
        <w:rPr>
          <w:b/>
          <w:bCs/>
        </w:rPr>
        <w:t>exposes</w:t>
      </w:r>
      <w:r>
        <w:t xml:space="preserve"> a </w:t>
      </w:r>
      <w:r w:rsidRPr="00365139">
        <w:rPr>
          <w:b/>
          <w:bCs/>
        </w:rPr>
        <w:t>vulnerability</w:t>
      </w:r>
      <w:r>
        <w:t xml:space="preserve"> in </w:t>
      </w:r>
      <w:r w:rsidRPr="00365139">
        <w:rPr>
          <w:b/>
          <w:bCs/>
        </w:rPr>
        <w:t>software</w:t>
      </w:r>
      <w:r>
        <w:t xml:space="preserve"> or </w:t>
      </w:r>
      <w:r w:rsidRPr="00365139">
        <w:rPr>
          <w:b/>
          <w:bCs/>
        </w:rPr>
        <w:t>hardware</w:t>
      </w:r>
      <w:r>
        <w:t xml:space="preserve"> and can create </w:t>
      </w:r>
      <w:r w:rsidRPr="00365139">
        <w:rPr>
          <w:b/>
          <w:bCs/>
        </w:rPr>
        <w:t>complicated</w:t>
      </w:r>
      <w:r>
        <w:t xml:space="preserve"> </w:t>
      </w:r>
      <w:r w:rsidRPr="00365139">
        <w:rPr>
          <w:b/>
          <w:bCs/>
        </w:rPr>
        <w:t>problems</w:t>
      </w:r>
      <w:r>
        <w:t xml:space="preserve"> well </w:t>
      </w:r>
      <w:r w:rsidRPr="00365139">
        <w:rPr>
          <w:b/>
          <w:bCs/>
        </w:rPr>
        <w:t>before</w:t>
      </w:r>
      <w:r>
        <w:t xml:space="preserve"> </w:t>
      </w:r>
      <w:r w:rsidRPr="00365139">
        <w:rPr>
          <w:b/>
          <w:bCs/>
        </w:rPr>
        <w:t>anyone</w:t>
      </w:r>
      <w:r>
        <w:t xml:space="preserve"> </w:t>
      </w:r>
      <w:r w:rsidRPr="00365139">
        <w:rPr>
          <w:b/>
          <w:bCs/>
        </w:rPr>
        <w:t>realizes</w:t>
      </w:r>
      <w:r>
        <w:t xml:space="preserve"> something is wrong. </w:t>
      </w:r>
    </w:p>
    <w:p w14:paraId="295B5747" w14:textId="77777777" w:rsidR="00365139" w:rsidRDefault="00365139" w:rsidP="00365139">
      <w:pPr>
        <w:pStyle w:val="ListParagraph"/>
        <w:numPr>
          <w:ilvl w:val="0"/>
          <w:numId w:val="20"/>
        </w:numPr>
      </w:pPr>
      <w:r>
        <w:t xml:space="preserve">In fact, a zero-day exploit leaves </w:t>
      </w:r>
      <w:r w:rsidRPr="00365139">
        <w:rPr>
          <w:b/>
          <w:bCs/>
        </w:rPr>
        <w:t>NO opportunity for detection</w:t>
      </w:r>
      <w:r>
        <w:t xml:space="preserve"> ... at first.</w:t>
      </w:r>
    </w:p>
    <w:p w14:paraId="4A767BA6" w14:textId="5C0F472D" w:rsidR="00365139" w:rsidRPr="00365139" w:rsidRDefault="00365139" w:rsidP="00365139">
      <w:pPr>
        <w:pStyle w:val="ListParagraph"/>
        <w:numPr>
          <w:ilvl w:val="0"/>
          <w:numId w:val="20"/>
        </w:numPr>
        <w:rPr>
          <w:b/>
          <w:bCs/>
          <w:smallCaps/>
          <w:color w:val="4472C4" w:themeColor="accent1"/>
          <w:spacing w:val="5"/>
          <w:sz w:val="28"/>
        </w:rPr>
      </w:pPr>
      <w:r>
        <w:t>The term</w:t>
      </w:r>
      <w:r w:rsidRPr="00365139">
        <w:rPr>
          <w:b/>
          <w:bCs/>
        </w:rPr>
        <w:t xml:space="preserve"> ‘zero-day’</w:t>
      </w:r>
      <w:r>
        <w:t xml:space="preserve"> refers to an </w:t>
      </w:r>
      <w:r w:rsidRPr="00365139">
        <w:rPr>
          <w:b/>
          <w:bCs/>
        </w:rPr>
        <w:t>unknown vulnerability</w:t>
      </w:r>
      <w:r>
        <w:t xml:space="preserve"> that the </w:t>
      </w:r>
      <w:r w:rsidRPr="00365139">
        <w:rPr>
          <w:b/>
          <w:bCs/>
        </w:rPr>
        <w:t>developer</w:t>
      </w:r>
      <w:r>
        <w:t xml:space="preserve"> is </w:t>
      </w:r>
      <w:r w:rsidRPr="00365139">
        <w:rPr>
          <w:b/>
          <w:bCs/>
        </w:rPr>
        <w:t>newly</w:t>
      </w:r>
      <w:r>
        <w:t xml:space="preserve"> </w:t>
      </w:r>
      <w:r w:rsidRPr="00365139">
        <w:rPr>
          <w:b/>
          <w:bCs/>
        </w:rPr>
        <w:t>aware o</w:t>
      </w:r>
      <w:r>
        <w:t xml:space="preserve">f, and thus an </w:t>
      </w:r>
      <w:r w:rsidRPr="00365139">
        <w:rPr>
          <w:b/>
          <w:bCs/>
        </w:rPr>
        <w:t xml:space="preserve">official patch </w:t>
      </w:r>
      <w:r w:rsidRPr="00365139">
        <w:t>or</w:t>
      </w:r>
      <w:r w:rsidRPr="00365139">
        <w:rPr>
          <w:b/>
          <w:bCs/>
        </w:rPr>
        <w:t xml:space="preserve"> update</w:t>
      </w:r>
      <w:r>
        <w:t xml:space="preserve"> to fix the issue </w:t>
      </w:r>
      <w:r w:rsidRPr="00365139">
        <w:rPr>
          <w:b/>
          <w:bCs/>
        </w:rPr>
        <w:t>has not been released</w:t>
      </w:r>
      <w:r>
        <w:t>.</w:t>
      </w:r>
    </w:p>
    <w:p w14:paraId="512A8162" w14:textId="50189DFE" w:rsidR="00365139" w:rsidRDefault="00A24CD7" w:rsidP="00365139">
      <w:pPr>
        <w:rPr>
          <w:noProof/>
        </w:rPr>
      </w:pPr>
      <w:r w:rsidRPr="00A24CD7">
        <w:rPr>
          <w:rStyle w:val="IntenseReference"/>
        </w:rPr>
        <w:lastRenderedPageBreak/>
        <w:t>Advanced Persistent Threat (APT)</w:t>
      </w:r>
      <w:r w:rsidRPr="00A24CD7">
        <w:rPr>
          <w:rStyle w:val="IntenseReference"/>
        </w:rPr>
        <w:cr/>
      </w:r>
      <w:r w:rsidRPr="00A24C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4CEE23" wp14:editId="4C4D6496">
            <wp:extent cx="5731510" cy="38709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B148" w14:textId="694E45CD" w:rsidR="00A24CD7" w:rsidRDefault="00A24CD7" w:rsidP="00365139">
      <w:pPr>
        <w:rPr>
          <w:rStyle w:val="IntenseReference"/>
        </w:rPr>
      </w:pPr>
      <w:r w:rsidRPr="00A24CD7">
        <w:rPr>
          <w:rStyle w:val="IntenseReference"/>
        </w:rPr>
        <w:t>Stuxnet</w:t>
      </w:r>
    </w:p>
    <w:p w14:paraId="7AD8C5A0" w14:textId="03FD058A" w:rsidR="007565E9" w:rsidRPr="00A24CD7" w:rsidRDefault="007565E9" w:rsidP="00365139">
      <w:pPr>
        <w:rPr>
          <w:rStyle w:val="IntenseReference"/>
        </w:rPr>
      </w:pPr>
      <w:r>
        <w:rPr>
          <w:noProof/>
        </w:rPr>
        <w:drawing>
          <wp:inline distT="0" distB="0" distL="0" distR="0" wp14:anchorId="1CCA304A" wp14:editId="783974C3">
            <wp:extent cx="5731510" cy="3752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A0EF" w14:textId="77777777" w:rsidR="00A24CD7" w:rsidRDefault="00A24CD7" w:rsidP="00365139">
      <w:pPr>
        <w:rPr>
          <w:rStyle w:val="IntenseReference"/>
        </w:rPr>
      </w:pPr>
    </w:p>
    <w:p w14:paraId="3EEEADD2" w14:textId="2C128A08" w:rsidR="00365139" w:rsidRDefault="00DD4305" w:rsidP="00365139">
      <w:pPr>
        <w:rPr>
          <w:rStyle w:val="IntenseReference"/>
        </w:rPr>
      </w:pPr>
      <w:r w:rsidRPr="00DD4305">
        <w:rPr>
          <w:rStyle w:val="IntenseReference"/>
        </w:rPr>
        <w:lastRenderedPageBreak/>
        <w:t>Why Should I Care?</w:t>
      </w:r>
    </w:p>
    <w:p w14:paraId="5E46127F" w14:textId="0DA0EC04" w:rsidR="00DD4305" w:rsidRDefault="00DD4305" w:rsidP="00DD4305">
      <w:pPr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3595B0F0" wp14:editId="5B288718">
            <wp:extent cx="5731510" cy="37052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C5B7" w14:textId="2AE631F7" w:rsidR="00E74CF1" w:rsidRDefault="00E74CF1" w:rsidP="00E74CF1">
      <w:pPr>
        <w:rPr>
          <w:rStyle w:val="IntenseReference"/>
        </w:rPr>
      </w:pPr>
      <w:r w:rsidRPr="00E74CF1">
        <w:rPr>
          <w:rStyle w:val="IntenseReference"/>
        </w:rPr>
        <w:t>Human Factors/Usable Security</w:t>
      </w:r>
    </w:p>
    <w:p w14:paraId="31C12264" w14:textId="3896B2DE" w:rsidR="00E74CF1" w:rsidRPr="00E74CF1" w:rsidRDefault="00E74CF1" w:rsidP="00E74CF1">
      <w:pPr>
        <w:rPr>
          <w:b/>
          <w:bCs/>
        </w:rPr>
      </w:pPr>
      <w:r w:rsidRPr="00E74CF1">
        <w:rPr>
          <w:b/>
          <w:bCs/>
        </w:rPr>
        <w:t>Usability</w:t>
      </w:r>
    </w:p>
    <w:p w14:paraId="595117D0" w14:textId="71338B79" w:rsidR="00E74CF1" w:rsidRPr="00E74CF1" w:rsidRDefault="00E74CF1" w:rsidP="00E74CF1">
      <w:pPr>
        <w:pStyle w:val="ListParagraph"/>
        <w:numPr>
          <w:ilvl w:val="0"/>
          <w:numId w:val="21"/>
        </w:numPr>
      </w:pPr>
      <w:r w:rsidRPr="00E74CF1">
        <w:t>assesses how easy user interfaces are to use.</w:t>
      </w:r>
    </w:p>
    <w:p w14:paraId="170B7D54" w14:textId="5278B8AF" w:rsidR="00E74CF1" w:rsidRPr="00E74CF1" w:rsidRDefault="00E74CF1" w:rsidP="00E74CF1">
      <w:pPr>
        <w:pStyle w:val="ListParagraph"/>
        <w:numPr>
          <w:ilvl w:val="0"/>
          <w:numId w:val="21"/>
        </w:numPr>
      </w:pPr>
      <w:r w:rsidRPr="00E74CF1">
        <w:t>also refers to methods for improving ease-of-use during design process.</w:t>
      </w:r>
    </w:p>
    <w:p w14:paraId="2ED3AF2C" w14:textId="3C22E38E" w:rsidR="00E74CF1" w:rsidRPr="00E74CF1" w:rsidRDefault="00E74CF1" w:rsidP="00E74CF1">
      <w:r w:rsidRPr="00E74CF1">
        <w:t>Usability is defined by 5 quality components:</w:t>
      </w:r>
    </w:p>
    <w:p w14:paraId="09F3F28B" w14:textId="613E32E9" w:rsidR="00E74CF1" w:rsidRPr="00E74CF1" w:rsidRDefault="00E74CF1" w:rsidP="00E74CF1">
      <w:pPr>
        <w:pStyle w:val="ListParagraph"/>
        <w:numPr>
          <w:ilvl w:val="0"/>
          <w:numId w:val="22"/>
        </w:numPr>
      </w:pPr>
      <w:r w:rsidRPr="00E74CF1">
        <w:rPr>
          <w:b/>
          <w:bCs/>
        </w:rPr>
        <w:t>Learnability</w:t>
      </w:r>
      <w:r w:rsidRPr="00E74CF1">
        <w:t>:</w:t>
      </w:r>
    </w:p>
    <w:p w14:paraId="6B4C3038" w14:textId="7F6E2D09" w:rsidR="00E74CF1" w:rsidRPr="00E74CF1" w:rsidRDefault="00E74CF1" w:rsidP="00E74CF1">
      <w:pPr>
        <w:pStyle w:val="ListParagraph"/>
        <w:numPr>
          <w:ilvl w:val="0"/>
          <w:numId w:val="21"/>
        </w:numPr>
      </w:pPr>
      <w:r w:rsidRPr="00E74CF1">
        <w:t>How easy is it for users to accomplish basic tasks the first time they encounter the</w:t>
      </w:r>
      <w:r>
        <w:t xml:space="preserve"> </w:t>
      </w:r>
      <w:r w:rsidRPr="00E74CF1">
        <w:t>design?</w:t>
      </w:r>
    </w:p>
    <w:p w14:paraId="64E2BA52" w14:textId="25F2A92B" w:rsidR="00E74CF1" w:rsidRPr="00E74CF1" w:rsidRDefault="00E74CF1" w:rsidP="00E74CF1">
      <w:pPr>
        <w:pStyle w:val="ListParagraph"/>
        <w:numPr>
          <w:ilvl w:val="0"/>
          <w:numId w:val="22"/>
        </w:numPr>
      </w:pPr>
      <w:r w:rsidRPr="00E74CF1">
        <w:rPr>
          <w:b/>
          <w:bCs/>
        </w:rPr>
        <w:t>Efficiency</w:t>
      </w:r>
      <w:r w:rsidRPr="00E74CF1">
        <w:t>:</w:t>
      </w:r>
    </w:p>
    <w:p w14:paraId="6912BDDE" w14:textId="3E151615" w:rsidR="00E74CF1" w:rsidRPr="00E74CF1" w:rsidRDefault="00E74CF1" w:rsidP="00E74CF1">
      <w:pPr>
        <w:pStyle w:val="ListParagraph"/>
        <w:numPr>
          <w:ilvl w:val="0"/>
          <w:numId w:val="21"/>
        </w:numPr>
      </w:pPr>
      <w:r w:rsidRPr="00E74CF1">
        <w:t>Once users have learned the design, how quickly can they perform tasks?</w:t>
      </w:r>
    </w:p>
    <w:p w14:paraId="0F0AE4F0" w14:textId="04CD8265" w:rsidR="00E74CF1" w:rsidRPr="00E74CF1" w:rsidRDefault="00E74CF1" w:rsidP="00E74CF1">
      <w:pPr>
        <w:pStyle w:val="ListParagraph"/>
        <w:numPr>
          <w:ilvl w:val="0"/>
          <w:numId w:val="22"/>
        </w:numPr>
      </w:pPr>
      <w:r w:rsidRPr="00E74CF1">
        <w:rPr>
          <w:b/>
          <w:bCs/>
        </w:rPr>
        <w:t>Memorability</w:t>
      </w:r>
      <w:r w:rsidRPr="00E74CF1">
        <w:t>:</w:t>
      </w:r>
    </w:p>
    <w:p w14:paraId="2BEE060D" w14:textId="7D436A7E" w:rsidR="00E74CF1" w:rsidRPr="00E74CF1" w:rsidRDefault="00E74CF1" w:rsidP="00E74CF1">
      <w:pPr>
        <w:pStyle w:val="ListParagraph"/>
        <w:numPr>
          <w:ilvl w:val="0"/>
          <w:numId w:val="21"/>
        </w:numPr>
      </w:pPr>
      <w:r w:rsidRPr="00E74CF1">
        <w:t>When users return to the design after a period of not using it, how easily can they</w:t>
      </w:r>
      <w:r>
        <w:t xml:space="preserve"> </w:t>
      </w:r>
      <w:r w:rsidRPr="00E74CF1">
        <w:t>re-establish proficiency?</w:t>
      </w:r>
    </w:p>
    <w:p w14:paraId="656AE8BA" w14:textId="4A821356" w:rsidR="00E74CF1" w:rsidRPr="00E74CF1" w:rsidRDefault="00E74CF1" w:rsidP="00E74CF1">
      <w:pPr>
        <w:pStyle w:val="ListParagraph"/>
        <w:numPr>
          <w:ilvl w:val="0"/>
          <w:numId w:val="22"/>
        </w:numPr>
      </w:pPr>
      <w:r w:rsidRPr="00E74CF1">
        <w:rPr>
          <w:b/>
          <w:bCs/>
        </w:rPr>
        <w:t>Errors</w:t>
      </w:r>
      <w:r w:rsidRPr="00E74CF1">
        <w:t>:</w:t>
      </w:r>
    </w:p>
    <w:p w14:paraId="2DC925F6" w14:textId="7AE706FD" w:rsidR="00E74CF1" w:rsidRPr="00E74CF1" w:rsidRDefault="00E74CF1" w:rsidP="00E74CF1">
      <w:pPr>
        <w:pStyle w:val="ListParagraph"/>
        <w:numPr>
          <w:ilvl w:val="0"/>
          <w:numId w:val="20"/>
        </w:numPr>
      </w:pPr>
      <w:r w:rsidRPr="00E74CF1">
        <w:t>How many errors do users make, how severe are these errors, and how easily</w:t>
      </w:r>
      <w:r>
        <w:t xml:space="preserve"> </w:t>
      </w:r>
      <w:r w:rsidRPr="00E74CF1">
        <w:t>can they recover from the errors?</w:t>
      </w:r>
    </w:p>
    <w:p w14:paraId="18C21028" w14:textId="48F5B6C5" w:rsidR="00E74CF1" w:rsidRPr="00E74CF1" w:rsidRDefault="00E74CF1" w:rsidP="00E74CF1">
      <w:pPr>
        <w:pStyle w:val="ListParagraph"/>
        <w:numPr>
          <w:ilvl w:val="0"/>
          <w:numId w:val="22"/>
        </w:numPr>
      </w:pPr>
      <w:r w:rsidRPr="00E74CF1">
        <w:rPr>
          <w:b/>
          <w:bCs/>
        </w:rPr>
        <w:t>Satisfaction</w:t>
      </w:r>
      <w:r w:rsidRPr="00E74CF1">
        <w:t>:</w:t>
      </w:r>
    </w:p>
    <w:p w14:paraId="5C179031" w14:textId="10D54888" w:rsidR="00E74CF1" w:rsidRDefault="00E74CF1" w:rsidP="00E74CF1">
      <w:pPr>
        <w:pStyle w:val="ListParagraph"/>
        <w:numPr>
          <w:ilvl w:val="0"/>
          <w:numId w:val="20"/>
        </w:numPr>
      </w:pPr>
      <w:r w:rsidRPr="00E74CF1">
        <w:t>How pleasant is it to use the design?</w:t>
      </w:r>
    </w:p>
    <w:p w14:paraId="614C3F81" w14:textId="77777777" w:rsidR="002F60A6" w:rsidRPr="00E74CF1" w:rsidRDefault="002F60A6" w:rsidP="002F60A6">
      <w:pPr>
        <w:pBdr>
          <w:bottom w:val="dashed" w:sz="4" w:space="1" w:color="auto"/>
        </w:pBdr>
      </w:pPr>
      <w:bookmarkStart w:id="0" w:name="_GoBack"/>
      <w:bookmarkEnd w:id="0"/>
    </w:p>
    <w:sectPr w:rsidR="002F60A6" w:rsidRPr="00E74CF1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0E848" w14:textId="77777777" w:rsidR="00792A1B" w:rsidRDefault="00792A1B" w:rsidP="006F31D1">
      <w:pPr>
        <w:spacing w:after="0" w:line="240" w:lineRule="auto"/>
      </w:pPr>
      <w:r>
        <w:separator/>
      </w:r>
    </w:p>
  </w:endnote>
  <w:endnote w:type="continuationSeparator" w:id="0">
    <w:p w14:paraId="2FF43480" w14:textId="77777777" w:rsidR="00792A1B" w:rsidRDefault="00792A1B" w:rsidP="006F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637943" w14:textId="77777777" w:rsidR="00792A1B" w:rsidRDefault="00792A1B" w:rsidP="006F31D1">
      <w:pPr>
        <w:spacing w:after="0" w:line="240" w:lineRule="auto"/>
      </w:pPr>
      <w:r>
        <w:separator/>
      </w:r>
    </w:p>
  </w:footnote>
  <w:footnote w:type="continuationSeparator" w:id="0">
    <w:p w14:paraId="1E875DA3" w14:textId="77777777" w:rsidR="00792A1B" w:rsidRDefault="00792A1B" w:rsidP="006F3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61DB3" w14:textId="15129252" w:rsidR="00C534C3" w:rsidRPr="0032690E" w:rsidRDefault="0030423F" w:rsidP="006F31D1">
    <w:pPr>
      <w:pStyle w:val="Header"/>
      <w:rPr>
        <w:sz w:val="21"/>
        <w:szCs w:val="21"/>
      </w:rPr>
    </w:pPr>
    <w:r w:rsidRPr="0030423F">
      <w:rPr>
        <w:sz w:val="21"/>
        <w:szCs w:val="21"/>
      </w:rPr>
      <w:t>CMT310</w:t>
    </w:r>
    <w:r>
      <w:rPr>
        <w:sz w:val="21"/>
        <w:szCs w:val="21"/>
      </w:rPr>
      <w:t>:</w:t>
    </w:r>
    <w:r w:rsidRPr="0030423F">
      <w:rPr>
        <w:sz w:val="21"/>
        <w:szCs w:val="21"/>
      </w:rPr>
      <w:t xml:space="preserve"> Developing Secure Systems and Applications</w:t>
    </w:r>
    <w:r w:rsidR="00990F33">
      <w:rPr>
        <w:sz w:val="21"/>
        <w:szCs w:val="21"/>
      </w:rPr>
      <w:t xml:space="preserve"> – Week 2 Notes</w:t>
    </w:r>
    <w:r w:rsidR="00C534C3" w:rsidRPr="0032690E">
      <w:rPr>
        <w:sz w:val="21"/>
        <w:szCs w:val="21"/>
      </w:rPr>
      <w:tab/>
    </w:r>
    <w:sdt>
      <w:sdtPr>
        <w:rPr>
          <w:sz w:val="21"/>
          <w:szCs w:val="21"/>
        </w:rPr>
        <w:id w:val="-104552731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C534C3" w:rsidRPr="0032690E">
          <w:rPr>
            <w:sz w:val="21"/>
            <w:szCs w:val="21"/>
          </w:rPr>
          <w:fldChar w:fldCharType="begin"/>
        </w:r>
        <w:r w:rsidR="00C534C3" w:rsidRPr="0032690E">
          <w:rPr>
            <w:sz w:val="21"/>
            <w:szCs w:val="21"/>
          </w:rPr>
          <w:instrText xml:space="preserve"> PAGE   \* MERGEFORMAT </w:instrText>
        </w:r>
        <w:r w:rsidR="00C534C3" w:rsidRPr="0032690E">
          <w:rPr>
            <w:sz w:val="21"/>
            <w:szCs w:val="21"/>
          </w:rPr>
          <w:fldChar w:fldCharType="separate"/>
        </w:r>
        <w:r w:rsidR="00C534C3" w:rsidRPr="0032690E">
          <w:rPr>
            <w:noProof/>
            <w:sz w:val="21"/>
            <w:szCs w:val="21"/>
          </w:rPr>
          <w:t>2</w:t>
        </w:r>
        <w:r w:rsidR="00C534C3" w:rsidRPr="0032690E">
          <w:rPr>
            <w:noProof/>
            <w:sz w:val="21"/>
            <w:szCs w:val="21"/>
          </w:rPr>
          <w:fldChar w:fldCharType="end"/>
        </w:r>
      </w:sdtContent>
    </w:sdt>
  </w:p>
  <w:p w14:paraId="168F7BFD" w14:textId="59A1DACC" w:rsidR="00C534C3" w:rsidRDefault="00C534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41B16"/>
    <w:multiLevelType w:val="hybridMultilevel"/>
    <w:tmpl w:val="87CC341C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1ACD"/>
    <w:multiLevelType w:val="hybridMultilevel"/>
    <w:tmpl w:val="B3FA29DC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34539"/>
    <w:multiLevelType w:val="hybridMultilevel"/>
    <w:tmpl w:val="13B4548E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AC507E"/>
    <w:multiLevelType w:val="hybridMultilevel"/>
    <w:tmpl w:val="4650CCBE"/>
    <w:lvl w:ilvl="0" w:tplc="EAD473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87AE0"/>
    <w:multiLevelType w:val="hybridMultilevel"/>
    <w:tmpl w:val="C1E89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05E97"/>
    <w:multiLevelType w:val="hybridMultilevel"/>
    <w:tmpl w:val="0C2A2702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B252F"/>
    <w:multiLevelType w:val="hybridMultilevel"/>
    <w:tmpl w:val="54FE13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3281C"/>
    <w:multiLevelType w:val="hybridMultilevel"/>
    <w:tmpl w:val="B114ECAA"/>
    <w:lvl w:ilvl="0" w:tplc="333E24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C7791"/>
    <w:multiLevelType w:val="hybridMultilevel"/>
    <w:tmpl w:val="2C705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2F3DEB"/>
    <w:multiLevelType w:val="hybridMultilevel"/>
    <w:tmpl w:val="46B851EC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055F31"/>
    <w:multiLevelType w:val="hybridMultilevel"/>
    <w:tmpl w:val="031CA282"/>
    <w:lvl w:ilvl="0" w:tplc="0EC2AB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DF23C7"/>
    <w:multiLevelType w:val="hybridMultilevel"/>
    <w:tmpl w:val="916C4F9A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DF223C"/>
    <w:multiLevelType w:val="hybridMultilevel"/>
    <w:tmpl w:val="FC62EC16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352AFD"/>
    <w:multiLevelType w:val="hybridMultilevel"/>
    <w:tmpl w:val="4DBC78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4D5E6A"/>
    <w:multiLevelType w:val="hybridMultilevel"/>
    <w:tmpl w:val="C8305E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9C383F"/>
    <w:multiLevelType w:val="hybridMultilevel"/>
    <w:tmpl w:val="5B8432EC"/>
    <w:lvl w:ilvl="0" w:tplc="45E0FB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47B70"/>
    <w:multiLevelType w:val="hybridMultilevel"/>
    <w:tmpl w:val="AA32BB98"/>
    <w:lvl w:ilvl="0" w:tplc="58D434F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577B2B"/>
    <w:multiLevelType w:val="hybridMultilevel"/>
    <w:tmpl w:val="21C25C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A733A6"/>
    <w:multiLevelType w:val="hybridMultilevel"/>
    <w:tmpl w:val="53D6BDB6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9E47AD"/>
    <w:multiLevelType w:val="hybridMultilevel"/>
    <w:tmpl w:val="DB6A0098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4C7126"/>
    <w:multiLevelType w:val="hybridMultilevel"/>
    <w:tmpl w:val="43AEF0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5E0818"/>
    <w:multiLevelType w:val="hybridMultilevel"/>
    <w:tmpl w:val="537087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"/>
  </w:num>
  <w:num w:numId="3">
    <w:abstractNumId w:val="14"/>
  </w:num>
  <w:num w:numId="4">
    <w:abstractNumId w:val="15"/>
  </w:num>
  <w:num w:numId="5">
    <w:abstractNumId w:val="4"/>
  </w:num>
  <w:num w:numId="6">
    <w:abstractNumId w:val="8"/>
  </w:num>
  <w:num w:numId="7">
    <w:abstractNumId w:val="13"/>
  </w:num>
  <w:num w:numId="8">
    <w:abstractNumId w:val="20"/>
  </w:num>
  <w:num w:numId="9">
    <w:abstractNumId w:val="21"/>
  </w:num>
  <w:num w:numId="10">
    <w:abstractNumId w:val="6"/>
  </w:num>
  <w:num w:numId="11">
    <w:abstractNumId w:val="1"/>
  </w:num>
  <w:num w:numId="12">
    <w:abstractNumId w:val="10"/>
  </w:num>
  <w:num w:numId="13">
    <w:abstractNumId w:val="16"/>
  </w:num>
  <w:num w:numId="14">
    <w:abstractNumId w:val="18"/>
  </w:num>
  <w:num w:numId="15">
    <w:abstractNumId w:val="0"/>
  </w:num>
  <w:num w:numId="16">
    <w:abstractNumId w:val="12"/>
  </w:num>
  <w:num w:numId="17">
    <w:abstractNumId w:val="2"/>
  </w:num>
  <w:num w:numId="18">
    <w:abstractNumId w:val="11"/>
  </w:num>
  <w:num w:numId="19">
    <w:abstractNumId w:val="19"/>
  </w:num>
  <w:num w:numId="20">
    <w:abstractNumId w:val="9"/>
  </w:num>
  <w:num w:numId="21">
    <w:abstractNumId w:val="5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29"/>
    <w:rsid w:val="00000A22"/>
    <w:rsid w:val="00002061"/>
    <w:rsid w:val="00002487"/>
    <w:rsid w:val="00002BA3"/>
    <w:rsid w:val="00022110"/>
    <w:rsid w:val="0004179E"/>
    <w:rsid w:val="00044A71"/>
    <w:rsid w:val="000460E4"/>
    <w:rsid w:val="0005534C"/>
    <w:rsid w:val="00063968"/>
    <w:rsid w:val="0008168F"/>
    <w:rsid w:val="00081CA8"/>
    <w:rsid w:val="00083842"/>
    <w:rsid w:val="000952FE"/>
    <w:rsid w:val="00095976"/>
    <w:rsid w:val="000B10B2"/>
    <w:rsid w:val="000B43FB"/>
    <w:rsid w:val="000B7285"/>
    <w:rsid w:val="000D0BCC"/>
    <w:rsid w:val="000E00E6"/>
    <w:rsid w:val="000E05E3"/>
    <w:rsid w:val="000E3C63"/>
    <w:rsid w:val="000F125B"/>
    <w:rsid w:val="000F1543"/>
    <w:rsid w:val="00100A9B"/>
    <w:rsid w:val="001042D8"/>
    <w:rsid w:val="00105719"/>
    <w:rsid w:val="0012341F"/>
    <w:rsid w:val="00125ECE"/>
    <w:rsid w:val="0013199B"/>
    <w:rsid w:val="001332CC"/>
    <w:rsid w:val="00135507"/>
    <w:rsid w:val="00141EE6"/>
    <w:rsid w:val="001451D0"/>
    <w:rsid w:val="0015452B"/>
    <w:rsid w:val="00156534"/>
    <w:rsid w:val="0016454B"/>
    <w:rsid w:val="001742A7"/>
    <w:rsid w:val="001863B3"/>
    <w:rsid w:val="001908CF"/>
    <w:rsid w:val="001B04F3"/>
    <w:rsid w:val="001C4D98"/>
    <w:rsid w:val="001C75D4"/>
    <w:rsid w:val="001D1827"/>
    <w:rsid w:val="001D3939"/>
    <w:rsid w:val="001F068C"/>
    <w:rsid w:val="001F4286"/>
    <w:rsid w:val="0020011A"/>
    <w:rsid w:val="0020370D"/>
    <w:rsid w:val="00214386"/>
    <w:rsid w:val="002332C2"/>
    <w:rsid w:val="002339F3"/>
    <w:rsid w:val="00245EE4"/>
    <w:rsid w:val="00250A21"/>
    <w:rsid w:val="00251467"/>
    <w:rsid w:val="002536DC"/>
    <w:rsid w:val="00256596"/>
    <w:rsid w:val="00265BF9"/>
    <w:rsid w:val="002736AD"/>
    <w:rsid w:val="00296BA9"/>
    <w:rsid w:val="002A3F9C"/>
    <w:rsid w:val="002C02AC"/>
    <w:rsid w:val="002F60A6"/>
    <w:rsid w:val="0030170C"/>
    <w:rsid w:val="0030423F"/>
    <w:rsid w:val="003169C5"/>
    <w:rsid w:val="00322250"/>
    <w:rsid w:val="003227DD"/>
    <w:rsid w:val="0032690E"/>
    <w:rsid w:val="0032769F"/>
    <w:rsid w:val="003310B6"/>
    <w:rsid w:val="003417E4"/>
    <w:rsid w:val="00344D79"/>
    <w:rsid w:val="00351923"/>
    <w:rsid w:val="00352390"/>
    <w:rsid w:val="00356784"/>
    <w:rsid w:val="00363FC2"/>
    <w:rsid w:val="00365139"/>
    <w:rsid w:val="00365870"/>
    <w:rsid w:val="00374AB4"/>
    <w:rsid w:val="00383D07"/>
    <w:rsid w:val="003852D5"/>
    <w:rsid w:val="00386BEE"/>
    <w:rsid w:val="003B5CAB"/>
    <w:rsid w:val="003B7CAB"/>
    <w:rsid w:val="003D2FCA"/>
    <w:rsid w:val="003E0B50"/>
    <w:rsid w:val="003E33F1"/>
    <w:rsid w:val="003F3933"/>
    <w:rsid w:val="003F72B4"/>
    <w:rsid w:val="003F7641"/>
    <w:rsid w:val="004031E5"/>
    <w:rsid w:val="004111BA"/>
    <w:rsid w:val="0041161A"/>
    <w:rsid w:val="0041359B"/>
    <w:rsid w:val="004149B8"/>
    <w:rsid w:val="004552BB"/>
    <w:rsid w:val="00463B9F"/>
    <w:rsid w:val="00464BE5"/>
    <w:rsid w:val="00465FEF"/>
    <w:rsid w:val="00477B39"/>
    <w:rsid w:val="00487035"/>
    <w:rsid w:val="004A6C35"/>
    <w:rsid w:val="004B66B9"/>
    <w:rsid w:val="004C077D"/>
    <w:rsid w:val="004E2CF6"/>
    <w:rsid w:val="004F434F"/>
    <w:rsid w:val="005018EF"/>
    <w:rsid w:val="00502291"/>
    <w:rsid w:val="00505BBC"/>
    <w:rsid w:val="00507BD4"/>
    <w:rsid w:val="00527BCC"/>
    <w:rsid w:val="005321E7"/>
    <w:rsid w:val="005435FE"/>
    <w:rsid w:val="00543B47"/>
    <w:rsid w:val="00562CE4"/>
    <w:rsid w:val="00563ABB"/>
    <w:rsid w:val="005849E6"/>
    <w:rsid w:val="00585C9D"/>
    <w:rsid w:val="00587869"/>
    <w:rsid w:val="00591D45"/>
    <w:rsid w:val="0059318A"/>
    <w:rsid w:val="00597298"/>
    <w:rsid w:val="005B26A3"/>
    <w:rsid w:val="005B5231"/>
    <w:rsid w:val="005C2C77"/>
    <w:rsid w:val="005C5437"/>
    <w:rsid w:val="005C66B1"/>
    <w:rsid w:val="005C6BB4"/>
    <w:rsid w:val="005F35C8"/>
    <w:rsid w:val="005F7115"/>
    <w:rsid w:val="00600AA1"/>
    <w:rsid w:val="0061559F"/>
    <w:rsid w:val="0063281F"/>
    <w:rsid w:val="00632D7D"/>
    <w:rsid w:val="006371CD"/>
    <w:rsid w:val="00642506"/>
    <w:rsid w:val="006430E4"/>
    <w:rsid w:val="00657B73"/>
    <w:rsid w:val="00675A61"/>
    <w:rsid w:val="006844E2"/>
    <w:rsid w:val="00690609"/>
    <w:rsid w:val="006A468E"/>
    <w:rsid w:val="006B3E0F"/>
    <w:rsid w:val="006C7D0D"/>
    <w:rsid w:val="006E68A6"/>
    <w:rsid w:val="006F31D1"/>
    <w:rsid w:val="007168CE"/>
    <w:rsid w:val="00717336"/>
    <w:rsid w:val="00730E4E"/>
    <w:rsid w:val="007312EC"/>
    <w:rsid w:val="007370AB"/>
    <w:rsid w:val="0075188F"/>
    <w:rsid w:val="00751970"/>
    <w:rsid w:val="007521DB"/>
    <w:rsid w:val="0075520E"/>
    <w:rsid w:val="007565E9"/>
    <w:rsid w:val="0077604D"/>
    <w:rsid w:val="007769A4"/>
    <w:rsid w:val="0078024E"/>
    <w:rsid w:val="00792A1B"/>
    <w:rsid w:val="007C7EB7"/>
    <w:rsid w:val="007E432D"/>
    <w:rsid w:val="007F2734"/>
    <w:rsid w:val="007F3EBC"/>
    <w:rsid w:val="00805AD7"/>
    <w:rsid w:val="008077EB"/>
    <w:rsid w:val="00815931"/>
    <w:rsid w:val="00820389"/>
    <w:rsid w:val="00827158"/>
    <w:rsid w:val="00830740"/>
    <w:rsid w:val="008432AD"/>
    <w:rsid w:val="00845627"/>
    <w:rsid w:val="008508AB"/>
    <w:rsid w:val="00850E97"/>
    <w:rsid w:val="00864E90"/>
    <w:rsid w:val="00865530"/>
    <w:rsid w:val="008769C4"/>
    <w:rsid w:val="008778BF"/>
    <w:rsid w:val="00881E38"/>
    <w:rsid w:val="008831DF"/>
    <w:rsid w:val="008843E7"/>
    <w:rsid w:val="00884599"/>
    <w:rsid w:val="00886358"/>
    <w:rsid w:val="008921F3"/>
    <w:rsid w:val="0089230E"/>
    <w:rsid w:val="00895430"/>
    <w:rsid w:val="0089671C"/>
    <w:rsid w:val="008A4DBC"/>
    <w:rsid w:val="008C35DD"/>
    <w:rsid w:val="008C50D0"/>
    <w:rsid w:val="008C63D7"/>
    <w:rsid w:val="008C6C64"/>
    <w:rsid w:val="008D025B"/>
    <w:rsid w:val="008D2521"/>
    <w:rsid w:val="008D2639"/>
    <w:rsid w:val="008E211B"/>
    <w:rsid w:val="008F453A"/>
    <w:rsid w:val="0090492A"/>
    <w:rsid w:val="00912A1C"/>
    <w:rsid w:val="00912DFD"/>
    <w:rsid w:val="009133C4"/>
    <w:rsid w:val="0091653F"/>
    <w:rsid w:val="0092457A"/>
    <w:rsid w:val="0092664E"/>
    <w:rsid w:val="00943AEA"/>
    <w:rsid w:val="00954E83"/>
    <w:rsid w:val="0096633F"/>
    <w:rsid w:val="00971A02"/>
    <w:rsid w:val="00975842"/>
    <w:rsid w:val="0099095B"/>
    <w:rsid w:val="00990F33"/>
    <w:rsid w:val="00993BC9"/>
    <w:rsid w:val="009A7770"/>
    <w:rsid w:val="009B001D"/>
    <w:rsid w:val="009B101C"/>
    <w:rsid w:val="009B7854"/>
    <w:rsid w:val="009C567A"/>
    <w:rsid w:val="009F0B8F"/>
    <w:rsid w:val="00A1129C"/>
    <w:rsid w:val="00A1153E"/>
    <w:rsid w:val="00A24CD7"/>
    <w:rsid w:val="00A356B8"/>
    <w:rsid w:val="00A36FA8"/>
    <w:rsid w:val="00A64A3B"/>
    <w:rsid w:val="00A67DD6"/>
    <w:rsid w:val="00A73DAB"/>
    <w:rsid w:val="00A82971"/>
    <w:rsid w:val="00A94AF0"/>
    <w:rsid w:val="00AA75DF"/>
    <w:rsid w:val="00AB4E29"/>
    <w:rsid w:val="00AD7E69"/>
    <w:rsid w:val="00AF36F7"/>
    <w:rsid w:val="00B01C7C"/>
    <w:rsid w:val="00B072F6"/>
    <w:rsid w:val="00B13054"/>
    <w:rsid w:val="00B20A13"/>
    <w:rsid w:val="00B37173"/>
    <w:rsid w:val="00B44697"/>
    <w:rsid w:val="00B56C0D"/>
    <w:rsid w:val="00B64715"/>
    <w:rsid w:val="00B72375"/>
    <w:rsid w:val="00B85930"/>
    <w:rsid w:val="00B85B08"/>
    <w:rsid w:val="00B920B4"/>
    <w:rsid w:val="00B97A38"/>
    <w:rsid w:val="00BA12DF"/>
    <w:rsid w:val="00BA4E62"/>
    <w:rsid w:val="00BD7C46"/>
    <w:rsid w:val="00BE167E"/>
    <w:rsid w:val="00BE1D7D"/>
    <w:rsid w:val="00BE43D8"/>
    <w:rsid w:val="00BF5F9F"/>
    <w:rsid w:val="00C02D16"/>
    <w:rsid w:val="00C06D3B"/>
    <w:rsid w:val="00C3313B"/>
    <w:rsid w:val="00C35FEF"/>
    <w:rsid w:val="00C3621F"/>
    <w:rsid w:val="00C414E9"/>
    <w:rsid w:val="00C534C3"/>
    <w:rsid w:val="00C646B4"/>
    <w:rsid w:val="00C73D79"/>
    <w:rsid w:val="00C84B92"/>
    <w:rsid w:val="00C8574B"/>
    <w:rsid w:val="00C91302"/>
    <w:rsid w:val="00C9284A"/>
    <w:rsid w:val="00C95333"/>
    <w:rsid w:val="00CA1A6F"/>
    <w:rsid w:val="00CA6392"/>
    <w:rsid w:val="00CB753D"/>
    <w:rsid w:val="00CC2B47"/>
    <w:rsid w:val="00CC5897"/>
    <w:rsid w:val="00CC6B69"/>
    <w:rsid w:val="00CD18AA"/>
    <w:rsid w:val="00CE0A25"/>
    <w:rsid w:val="00CE1964"/>
    <w:rsid w:val="00CE2D5D"/>
    <w:rsid w:val="00D002FD"/>
    <w:rsid w:val="00D22144"/>
    <w:rsid w:val="00D237D0"/>
    <w:rsid w:val="00D378BA"/>
    <w:rsid w:val="00D46A80"/>
    <w:rsid w:val="00D50042"/>
    <w:rsid w:val="00D62360"/>
    <w:rsid w:val="00D84A0D"/>
    <w:rsid w:val="00D90E89"/>
    <w:rsid w:val="00DA0686"/>
    <w:rsid w:val="00DA25CD"/>
    <w:rsid w:val="00DA74F6"/>
    <w:rsid w:val="00DA7729"/>
    <w:rsid w:val="00DD4305"/>
    <w:rsid w:val="00DD7CFD"/>
    <w:rsid w:val="00E039CE"/>
    <w:rsid w:val="00E27328"/>
    <w:rsid w:val="00E36F41"/>
    <w:rsid w:val="00E43657"/>
    <w:rsid w:val="00E52227"/>
    <w:rsid w:val="00E555E8"/>
    <w:rsid w:val="00E560BA"/>
    <w:rsid w:val="00E56B5B"/>
    <w:rsid w:val="00E57B21"/>
    <w:rsid w:val="00E628C4"/>
    <w:rsid w:val="00E62B63"/>
    <w:rsid w:val="00E63CA9"/>
    <w:rsid w:val="00E738B9"/>
    <w:rsid w:val="00E74CF1"/>
    <w:rsid w:val="00E77B80"/>
    <w:rsid w:val="00E82CA2"/>
    <w:rsid w:val="00E93DC1"/>
    <w:rsid w:val="00EA061A"/>
    <w:rsid w:val="00EA5767"/>
    <w:rsid w:val="00EC5C97"/>
    <w:rsid w:val="00ED4CFC"/>
    <w:rsid w:val="00EE0E6A"/>
    <w:rsid w:val="00EE1B42"/>
    <w:rsid w:val="00EE5A46"/>
    <w:rsid w:val="00EE5C9A"/>
    <w:rsid w:val="00EF11A0"/>
    <w:rsid w:val="00F026D1"/>
    <w:rsid w:val="00F047EE"/>
    <w:rsid w:val="00F10268"/>
    <w:rsid w:val="00F15366"/>
    <w:rsid w:val="00F20AA2"/>
    <w:rsid w:val="00F32DD6"/>
    <w:rsid w:val="00F51E4B"/>
    <w:rsid w:val="00F659A5"/>
    <w:rsid w:val="00F75FC8"/>
    <w:rsid w:val="00F80B57"/>
    <w:rsid w:val="00F823A4"/>
    <w:rsid w:val="00F93649"/>
    <w:rsid w:val="00FA0578"/>
    <w:rsid w:val="00FD02FD"/>
    <w:rsid w:val="00FD43CD"/>
    <w:rsid w:val="00FE3CB2"/>
    <w:rsid w:val="00FE5725"/>
    <w:rsid w:val="00FE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5B116"/>
  <w15:chartTrackingRefBased/>
  <w15:docId w15:val="{0B9F8C2A-6CAD-4727-80A7-14E274189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1D1"/>
  </w:style>
  <w:style w:type="paragraph" w:styleId="Footer">
    <w:name w:val="footer"/>
    <w:basedOn w:val="Normal"/>
    <w:link w:val="FooterChar"/>
    <w:uiPriority w:val="99"/>
    <w:unhideWhenUsed/>
    <w:rsid w:val="006F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1D1"/>
  </w:style>
  <w:style w:type="character" w:styleId="PlaceholderText">
    <w:name w:val="Placeholder Text"/>
    <w:basedOn w:val="DefaultParagraphFont"/>
    <w:uiPriority w:val="99"/>
    <w:semiHidden/>
    <w:rsid w:val="006F31D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26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22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CF6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B85930"/>
    <w:rPr>
      <w:b/>
      <w:bCs/>
      <w:smallCaps/>
      <w:color w:val="4472C4" w:themeColor="accent1"/>
      <w:spacing w:val="5"/>
      <w:sz w:val="28"/>
    </w:rPr>
  </w:style>
  <w:style w:type="paragraph" w:customStyle="1" w:styleId="NotesTitle">
    <w:name w:val="Notes Title"/>
    <w:basedOn w:val="Normal"/>
    <w:link w:val="NotesTitleChar"/>
    <w:rsid w:val="00B85930"/>
  </w:style>
  <w:style w:type="character" w:styleId="BookTitle">
    <w:name w:val="Book Title"/>
    <w:basedOn w:val="DefaultParagraphFont"/>
    <w:uiPriority w:val="33"/>
    <w:qFormat/>
    <w:rsid w:val="00B85930"/>
    <w:rPr>
      <w:b/>
      <w:bCs/>
      <w:i/>
      <w:iCs/>
      <w:spacing w:val="5"/>
    </w:rPr>
  </w:style>
  <w:style w:type="character" w:customStyle="1" w:styleId="NotesTitleChar">
    <w:name w:val="Notes Title Char"/>
    <w:basedOn w:val="DefaultParagraphFont"/>
    <w:link w:val="NotesTitle"/>
    <w:rsid w:val="00B85930"/>
  </w:style>
  <w:style w:type="paragraph" w:styleId="Title">
    <w:name w:val="Title"/>
    <w:basedOn w:val="Normal"/>
    <w:next w:val="Normal"/>
    <w:link w:val="TitleChar"/>
    <w:uiPriority w:val="10"/>
    <w:qFormat/>
    <w:rsid w:val="000959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9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36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A36F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36F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1">
    <w:name w:val="Grid Table 3 Accent 1"/>
    <w:basedOn w:val="TableNormal"/>
    <w:uiPriority w:val="48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Table3-Accent1">
    <w:name w:val="List Table 3 Accent 1"/>
    <w:basedOn w:val="TableNormal"/>
    <w:uiPriority w:val="48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F823A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6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9C0BC2-57ED-4320-8531-1151CC6A2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10</Pages>
  <Words>850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Burke</dc:creator>
  <cp:keywords/>
  <dc:description/>
  <cp:lastModifiedBy>George Burke</cp:lastModifiedBy>
  <cp:revision>312</cp:revision>
  <dcterms:created xsi:type="dcterms:W3CDTF">2019-09-30T15:41:00Z</dcterms:created>
  <dcterms:modified xsi:type="dcterms:W3CDTF">2019-10-16T16:36:00Z</dcterms:modified>
</cp:coreProperties>
</file>