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sz w:val="24"/>
          <w:szCs w:val="24"/>
        </w:rPr>
        <w:id w:val="1147943104"/>
        <w:docPartObj>
          <w:docPartGallery w:val="Cover Pages"/>
          <w:docPartUnique/>
        </w:docPartObj>
      </w:sdtPr>
      <w:sdtEndPr>
        <w:rPr>
          <w:b/>
          <w:color w:val="000000"/>
          <w:spacing w:val="-2"/>
        </w:rPr>
      </w:sdtEndPr>
      <w:sdtContent>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Санкт-Петербургский государственный политехнический университет</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Институт информационных технологий и управления</w:t>
          </w:r>
        </w:p>
        <w:p w:rsidR="00BB3812" w:rsidRPr="00D063E6" w:rsidRDefault="00BB3812" w:rsidP="00BB3812">
          <w:pPr>
            <w:spacing w:line="240" w:lineRule="auto"/>
            <w:jc w:val="center"/>
            <w:rPr>
              <w:rFonts w:ascii="Times New Roman" w:hAnsi="Times New Roman" w:cs="Times New Roman"/>
              <w:bCs/>
              <w:sz w:val="24"/>
              <w:szCs w:val="24"/>
            </w:rPr>
          </w:pPr>
          <w:r w:rsidRPr="00D063E6">
            <w:rPr>
              <w:rFonts w:ascii="Times New Roman" w:hAnsi="Times New Roman" w:cs="Times New Roman"/>
              <w:bCs/>
              <w:sz w:val="24"/>
              <w:szCs w:val="24"/>
            </w:rPr>
            <w:t>Кафедра информационных и управляющих систем</w:t>
          </w:r>
        </w:p>
        <w:p w:rsidR="00BB3812" w:rsidRPr="00D063E6" w:rsidRDefault="00BB3812" w:rsidP="00BB3812">
          <w:pPr>
            <w:spacing w:line="240" w:lineRule="auto"/>
            <w:rPr>
              <w:rFonts w:ascii="Times New Roman" w:hAnsi="Times New Roman" w:cs="Times New Roman"/>
              <w:b/>
              <w:bCs/>
              <w:sz w:val="24"/>
              <w:szCs w:val="24"/>
            </w:rPr>
          </w:pPr>
        </w:p>
        <w:p w:rsidR="00C956AA" w:rsidRPr="00D063E6" w:rsidRDefault="00BB3812" w:rsidP="00C956AA">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Работа допущена к защите</w:t>
          </w:r>
        </w:p>
        <w:p w:rsidR="00C956AA" w:rsidRPr="00D063E6" w:rsidRDefault="00BB3812" w:rsidP="00064955">
          <w:pPr>
            <w:spacing w:line="360" w:lineRule="auto"/>
            <w:ind w:firstLine="6663"/>
            <w:rPr>
              <w:rFonts w:ascii="Times New Roman" w:hAnsi="Times New Roman" w:cs="Times New Roman"/>
              <w:bCs/>
              <w:sz w:val="24"/>
              <w:szCs w:val="24"/>
            </w:rPr>
          </w:pPr>
          <w:r w:rsidRPr="00D063E6">
            <w:rPr>
              <w:rFonts w:ascii="Times New Roman" w:hAnsi="Times New Roman" w:cs="Times New Roman"/>
              <w:bCs/>
              <w:sz w:val="24"/>
              <w:szCs w:val="24"/>
            </w:rPr>
            <w:t xml:space="preserve">Зав. кафедрой ИУС </w:t>
          </w:r>
        </w:p>
        <w:p w:rsidR="00BB3812" w:rsidRPr="00D063E6" w:rsidRDefault="00064955" w:rsidP="00064955">
          <w:pPr>
            <w:spacing w:line="360" w:lineRule="auto"/>
            <w:ind w:firstLine="1701"/>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w:t>
          </w:r>
          <w:r w:rsidR="00BB3812" w:rsidRPr="00D063E6">
            <w:rPr>
              <w:rFonts w:ascii="Times New Roman" w:hAnsi="Times New Roman" w:cs="Times New Roman"/>
              <w:bCs/>
              <w:sz w:val="24"/>
              <w:szCs w:val="24"/>
            </w:rPr>
            <w:t>________И.Г. Черноруцкий</w:t>
          </w:r>
        </w:p>
        <w:p w:rsidR="00BB3812" w:rsidRPr="00D063E6" w:rsidRDefault="00BB3812" w:rsidP="00BB3812">
          <w:pPr>
            <w:spacing w:line="360" w:lineRule="auto"/>
            <w:jc w:val="right"/>
            <w:rPr>
              <w:rFonts w:ascii="Times New Roman" w:hAnsi="Times New Roman" w:cs="Times New Roman"/>
              <w:bCs/>
              <w:sz w:val="24"/>
              <w:szCs w:val="24"/>
            </w:rPr>
          </w:pPr>
          <w:r w:rsidRPr="00D063E6">
            <w:rPr>
              <w:rFonts w:ascii="Times New Roman" w:hAnsi="Times New Roman" w:cs="Times New Roman"/>
              <w:bCs/>
              <w:sz w:val="24"/>
              <w:szCs w:val="24"/>
            </w:rPr>
            <w:t xml:space="preserve">                                                                                         «_____»________</w:t>
          </w:r>
          <w:r w:rsidR="00C956AA" w:rsidRPr="00D063E6">
            <w:rPr>
              <w:rFonts w:ascii="Times New Roman" w:hAnsi="Times New Roman" w:cs="Times New Roman"/>
              <w:bCs/>
              <w:sz w:val="24"/>
              <w:szCs w:val="24"/>
            </w:rPr>
            <w:t xml:space="preserve"> 2015</w:t>
          </w:r>
          <w:r w:rsidRPr="00D063E6">
            <w:rPr>
              <w:rFonts w:ascii="Times New Roman" w:hAnsi="Times New Roman" w:cs="Times New Roman"/>
              <w:bCs/>
              <w:sz w:val="24"/>
              <w:szCs w:val="24"/>
            </w:rPr>
            <w:t xml:space="preserve"> г.</w:t>
          </w:r>
        </w:p>
        <w:p w:rsidR="00BB3812" w:rsidRDefault="00BB3812" w:rsidP="00BB3812">
          <w:pPr>
            <w:rPr>
              <w:rFonts w:ascii="Times New Roman" w:hAnsi="Times New Roman" w:cs="Times New Roman"/>
              <w:sz w:val="24"/>
              <w:szCs w:val="24"/>
            </w:rPr>
          </w:pPr>
        </w:p>
        <w:p w:rsidR="005864B0" w:rsidRPr="00D063E6" w:rsidRDefault="005864B0" w:rsidP="00BB3812">
          <w:pPr>
            <w:rPr>
              <w:rFonts w:ascii="Times New Roman" w:hAnsi="Times New Roman" w:cs="Times New Roman"/>
              <w:sz w:val="24"/>
              <w:szCs w:val="24"/>
            </w:rPr>
          </w:pPr>
        </w:p>
        <w:p w:rsidR="00BB3812" w:rsidRDefault="00BB3812" w:rsidP="00BB3812">
          <w:pPr>
            <w:rPr>
              <w:rFonts w:ascii="Times New Roman" w:hAnsi="Times New Roman" w:cs="Times New Roman"/>
              <w:b/>
              <w:bCs/>
              <w:sz w:val="24"/>
              <w:szCs w:val="24"/>
            </w:rPr>
          </w:pPr>
        </w:p>
        <w:p w:rsidR="005864B0" w:rsidRPr="00D063E6" w:rsidRDefault="005864B0" w:rsidP="00BB3812">
          <w:pPr>
            <w:rPr>
              <w:rFonts w:ascii="Times New Roman" w:hAnsi="Times New Roman" w:cs="Times New Roman"/>
              <w:b/>
              <w:bCs/>
              <w:sz w:val="24"/>
              <w:szCs w:val="24"/>
            </w:rPr>
          </w:pPr>
        </w:p>
        <w:p w:rsidR="00BB3812" w:rsidRPr="00D063E6" w:rsidRDefault="00BB3812" w:rsidP="00BB3812">
          <w:pPr>
            <w:rPr>
              <w:rFonts w:ascii="Times New Roman" w:hAnsi="Times New Roman" w:cs="Times New Roman"/>
              <w:b/>
              <w:bCs/>
              <w:sz w:val="24"/>
              <w:szCs w:val="24"/>
            </w:rPr>
          </w:pPr>
        </w:p>
        <w:p w:rsidR="00BB3812" w:rsidRPr="00D063E6" w:rsidRDefault="00BB3812" w:rsidP="00BB3812">
          <w:pPr>
            <w:jc w:val="center"/>
            <w:rPr>
              <w:rFonts w:ascii="Times New Roman" w:hAnsi="Times New Roman" w:cs="Times New Roman"/>
              <w:b/>
              <w:bCs/>
              <w:sz w:val="24"/>
              <w:szCs w:val="24"/>
            </w:rPr>
          </w:pPr>
          <w:r w:rsidRPr="00D063E6">
            <w:rPr>
              <w:rFonts w:ascii="Times New Roman" w:hAnsi="Times New Roman" w:cs="Times New Roman"/>
              <w:b/>
              <w:bCs/>
              <w:sz w:val="24"/>
              <w:szCs w:val="24"/>
            </w:rPr>
            <w:t>ВЫПУСКНАЯ   РАБОТА   БАКАЛАВРА</w:t>
          </w:r>
        </w:p>
        <w:p w:rsidR="00BB3812" w:rsidRPr="00D063E6" w:rsidRDefault="00BB3812" w:rsidP="00BB3812">
          <w:pPr>
            <w:rPr>
              <w:rFonts w:ascii="Times New Roman" w:hAnsi="Times New Roman" w:cs="Times New Roman"/>
              <w:sz w:val="24"/>
              <w:szCs w:val="24"/>
            </w:rPr>
          </w:pPr>
        </w:p>
        <w:p w:rsidR="00BB3812" w:rsidRPr="00D063E6" w:rsidRDefault="00BB3812" w:rsidP="00BB3812">
          <w:pPr>
            <w:spacing w:line="360" w:lineRule="auto"/>
            <w:jc w:val="center"/>
            <w:rPr>
              <w:rFonts w:ascii="Times New Roman" w:hAnsi="Times New Roman" w:cs="Times New Roman"/>
              <w:bCs/>
              <w:iCs/>
              <w:sz w:val="24"/>
              <w:szCs w:val="24"/>
            </w:rPr>
          </w:pPr>
          <w:r w:rsidRPr="00D063E6">
            <w:rPr>
              <w:rFonts w:ascii="Times New Roman" w:hAnsi="Times New Roman" w:cs="Times New Roman"/>
              <w:sz w:val="24"/>
              <w:szCs w:val="24"/>
            </w:rPr>
            <w:t xml:space="preserve">Тема: </w:t>
          </w:r>
          <w:r w:rsidRPr="00D063E6">
            <w:rPr>
              <w:rFonts w:ascii="Times New Roman" w:hAnsi="Times New Roman" w:cs="Times New Roman"/>
              <w:bCs/>
              <w:iCs/>
              <w:sz w:val="24"/>
              <w:szCs w:val="24"/>
            </w:rPr>
            <w:t>Разработка протокола канального уровня с прямым исправлением ошибок</w:t>
          </w:r>
        </w:p>
        <w:p w:rsidR="00BB3812" w:rsidRPr="00D063E6" w:rsidRDefault="00BB3812" w:rsidP="00BB3812">
          <w:pPr>
            <w:jc w:val="center"/>
            <w:rPr>
              <w:rFonts w:ascii="Times New Roman" w:hAnsi="Times New Roman" w:cs="Times New Roman"/>
              <w:sz w:val="24"/>
              <w:szCs w:val="24"/>
            </w:rPr>
          </w:pPr>
          <w:r w:rsidRPr="00D063E6">
            <w:rPr>
              <w:rFonts w:ascii="Times New Roman" w:hAnsi="Times New Roman" w:cs="Times New Roman"/>
              <w:bCs/>
              <w:sz w:val="24"/>
              <w:szCs w:val="24"/>
            </w:rPr>
            <w:t>Направление</w:t>
          </w:r>
          <w:r w:rsidRPr="00D063E6">
            <w:rPr>
              <w:rFonts w:ascii="Times New Roman" w:hAnsi="Times New Roman" w:cs="Times New Roman"/>
              <w:b/>
              <w:bCs/>
              <w:sz w:val="24"/>
              <w:szCs w:val="24"/>
            </w:rPr>
            <w:t xml:space="preserve">: </w:t>
          </w:r>
          <w:r w:rsidRPr="00D063E6">
            <w:rPr>
              <w:rFonts w:ascii="Times New Roman" w:hAnsi="Times New Roman" w:cs="Times New Roman"/>
              <w:sz w:val="24"/>
              <w:szCs w:val="24"/>
            </w:rPr>
            <w:t>230100 – Информатика и вычислительная техника</w:t>
          </w:r>
        </w:p>
        <w:p w:rsidR="00BB3812" w:rsidRPr="00D063E6" w:rsidRDefault="00BB3812"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C956AA" w:rsidRPr="00D063E6" w:rsidRDefault="00C956AA" w:rsidP="00BB3812">
          <w:pPr>
            <w:rPr>
              <w:rFonts w:ascii="Times New Roman" w:hAnsi="Times New Roman" w:cs="Times New Roman"/>
              <w:sz w:val="24"/>
              <w:szCs w:val="24"/>
            </w:rPr>
          </w:pPr>
        </w:p>
        <w:p w:rsidR="00064955"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BB3812">
          <w:pPr>
            <w:rPr>
              <w:rFonts w:ascii="Times New Roman" w:hAnsi="Times New Roman" w:cs="Times New Roman"/>
              <w:b/>
              <w:color w:val="000000"/>
              <w:spacing w:val="-2"/>
              <w:sz w:val="24"/>
              <w:szCs w:val="24"/>
            </w:rPr>
          </w:pPr>
        </w:p>
        <w:p w:rsidR="00064955" w:rsidRPr="00D063E6" w:rsidRDefault="00064955" w:rsidP="00064955">
          <w:pPr>
            <w:jc w:val="center"/>
            <w:rPr>
              <w:rFonts w:ascii="Times New Roman" w:hAnsi="Times New Roman" w:cs="Times New Roman"/>
              <w:color w:val="000000"/>
              <w:spacing w:val="-2"/>
              <w:sz w:val="24"/>
              <w:szCs w:val="24"/>
            </w:rPr>
          </w:pPr>
          <w:r w:rsidRPr="00D063E6">
            <w:rPr>
              <w:rFonts w:ascii="Times New Roman" w:hAnsi="Times New Roman" w:cs="Times New Roman"/>
              <w:color w:val="000000"/>
              <w:spacing w:val="-2"/>
              <w:sz w:val="24"/>
              <w:szCs w:val="24"/>
            </w:rPr>
            <w:t>Санкт-Петербург</w:t>
          </w:r>
        </w:p>
        <w:p w:rsidR="00424CA8" w:rsidRPr="00D063E6" w:rsidRDefault="00064955" w:rsidP="00064955">
          <w:pPr>
            <w:jc w:val="center"/>
            <w:rPr>
              <w:rFonts w:ascii="Times New Roman" w:hAnsi="Times New Roman" w:cs="Times New Roman"/>
              <w:b/>
              <w:color w:val="000000"/>
              <w:spacing w:val="-2"/>
              <w:sz w:val="24"/>
              <w:szCs w:val="24"/>
            </w:rPr>
          </w:pPr>
          <w:r w:rsidRPr="00D063E6">
            <w:rPr>
              <w:rFonts w:ascii="Times New Roman" w:hAnsi="Times New Roman" w:cs="Times New Roman"/>
              <w:color w:val="000000"/>
              <w:spacing w:val="-2"/>
              <w:sz w:val="24"/>
              <w:szCs w:val="24"/>
            </w:rPr>
            <w:t>2015 г.</w:t>
          </w:r>
        </w:p>
      </w:sdtContent>
    </w:sdt>
    <w:sdt>
      <w:sdtPr>
        <w:rPr>
          <w:rFonts w:ascii="Times New Roman" w:eastAsiaTheme="minorHAnsi" w:hAnsi="Times New Roman" w:cs="Times New Roman"/>
          <w:color w:val="auto"/>
          <w:sz w:val="24"/>
          <w:szCs w:val="24"/>
          <w:lang w:eastAsia="en-US"/>
        </w:rPr>
        <w:id w:val="-811252963"/>
        <w:docPartObj>
          <w:docPartGallery w:val="Table of Contents"/>
          <w:docPartUnique/>
        </w:docPartObj>
      </w:sdtPr>
      <w:sdtEndPr>
        <w:rPr>
          <w:b/>
          <w:bCs/>
        </w:rPr>
      </w:sdtEndPr>
      <w:sdtContent>
        <w:p w:rsidR="00841849" w:rsidRPr="00D063E6" w:rsidRDefault="00064955" w:rsidP="00064955">
          <w:pPr>
            <w:pStyle w:val="a9"/>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63E6">
            <w:rPr>
              <w:rFonts w:ascii="Times New Roman" w:eastAsiaTheme="minorHAnsi" w:hAnsi="Times New Roman" w:cs="Times New Roman"/>
              <w:color w:val="auto"/>
              <w:sz w:val="24"/>
              <w:szCs w:val="24"/>
              <w:lang w:eastAsia="en-US"/>
            </w:rPr>
            <w:t>Содержание</w:t>
          </w:r>
        </w:p>
        <w:p w:rsidR="00BD700E" w:rsidRDefault="00841849">
          <w:pPr>
            <w:pStyle w:val="11"/>
            <w:tabs>
              <w:tab w:val="right" w:leader="dot" w:pos="9344"/>
            </w:tabs>
            <w:rPr>
              <w:rFonts w:eastAsiaTheme="minorEastAsia"/>
              <w:noProof/>
              <w:lang w:val="en-US"/>
            </w:rPr>
          </w:pPr>
          <w:r w:rsidRPr="00D063E6">
            <w:rPr>
              <w:rFonts w:ascii="Times New Roman" w:hAnsi="Times New Roman" w:cs="Times New Roman"/>
              <w:sz w:val="24"/>
              <w:szCs w:val="24"/>
            </w:rPr>
            <w:fldChar w:fldCharType="begin"/>
          </w:r>
          <w:r w:rsidRPr="00D063E6">
            <w:rPr>
              <w:rFonts w:ascii="Times New Roman" w:hAnsi="Times New Roman" w:cs="Times New Roman"/>
              <w:sz w:val="24"/>
              <w:szCs w:val="24"/>
            </w:rPr>
            <w:instrText xml:space="preserve"> TOC \o "1-3" \h \z \u </w:instrText>
          </w:r>
          <w:r w:rsidRPr="00D063E6">
            <w:rPr>
              <w:rFonts w:ascii="Times New Roman" w:hAnsi="Times New Roman" w:cs="Times New Roman"/>
              <w:sz w:val="24"/>
              <w:szCs w:val="24"/>
            </w:rPr>
            <w:fldChar w:fldCharType="separate"/>
          </w:r>
          <w:hyperlink w:anchor="_Toc420865417" w:history="1">
            <w:r w:rsidR="00BD700E" w:rsidRPr="00A37FF8">
              <w:rPr>
                <w:rStyle w:val="a5"/>
                <w:noProof/>
              </w:rPr>
              <w:t>Введение</w:t>
            </w:r>
            <w:r w:rsidR="00BD700E">
              <w:rPr>
                <w:noProof/>
                <w:webHidden/>
              </w:rPr>
              <w:tab/>
            </w:r>
            <w:r w:rsidR="00BD700E">
              <w:rPr>
                <w:noProof/>
                <w:webHidden/>
              </w:rPr>
              <w:fldChar w:fldCharType="begin"/>
            </w:r>
            <w:r w:rsidR="00BD700E">
              <w:rPr>
                <w:noProof/>
                <w:webHidden/>
              </w:rPr>
              <w:instrText xml:space="preserve"> PAGEREF _Toc420865417 \h </w:instrText>
            </w:r>
            <w:r w:rsidR="00BD700E">
              <w:rPr>
                <w:noProof/>
                <w:webHidden/>
              </w:rPr>
            </w:r>
            <w:r w:rsidR="00BD700E">
              <w:rPr>
                <w:noProof/>
                <w:webHidden/>
              </w:rPr>
              <w:fldChar w:fldCharType="separate"/>
            </w:r>
            <w:r w:rsidR="00BD700E">
              <w:rPr>
                <w:noProof/>
                <w:webHidden/>
              </w:rPr>
              <w:t>3</w:t>
            </w:r>
            <w:r w:rsidR="00BD700E">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18" w:history="1">
            <w:r w:rsidRPr="00A37FF8">
              <w:rPr>
                <w:rStyle w:val="a5"/>
                <w:noProof/>
              </w:rPr>
              <w:t>1.</w:t>
            </w:r>
            <w:r>
              <w:rPr>
                <w:rFonts w:eastAsiaTheme="minorEastAsia"/>
                <w:noProof/>
                <w:lang w:val="en-US"/>
              </w:rPr>
              <w:tab/>
            </w:r>
            <w:r w:rsidRPr="00A37FF8">
              <w:rPr>
                <w:rStyle w:val="a5"/>
                <w:noProof/>
              </w:rPr>
              <w:t>Анализ методов передачи данных.</w:t>
            </w:r>
            <w:r>
              <w:rPr>
                <w:noProof/>
                <w:webHidden/>
              </w:rPr>
              <w:tab/>
            </w:r>
            <w:r>
              <w:rPr>
                <w:noProof/>
                <w:webHidden/>
              </w:rPr>
              <w:fldChar w:fldCharType="begin"/>
            </w:r>
            <w:r>
              <w:rPr>
                <w:noProof/>
                <w:webHidden/>
              </w:rPr>
              <w:instrText xml:space="preserve"> PAGEREF _Toc420865418 \h </w:instrText>
            </w:r>
            <w:r>
              <w:rPr>
                <w:noProof/>
                <w:webHidden/>
              </w:rPr>
            </w:r>
            <w:r>
              <w:rPr>
                <w:noProof/>
                <w:webHidden/>
              </w:rPr>
              <w:fldChar w:fldCharType="separate"/>
            </w:r>
            <w:r>
              <w:rPr>
                <w:noProof/>
                <w:webHidden/>
              </w:rPr>
              <w:t>7</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19" w:history="1">
            <w:r w:rsidRPr="00A37FF8">
              <w:rPr>
                <w:rStyle w:val="a5"/>
                <w:noProof/>
                <w:lang w:val="en-US"/>
              </w:rPr>
              <w:t>1.1</w:t>
            </w:r>
            <w:r>
              <w:rPr>
                <w:rFonts w:eastAsiaTheme="minorEastAsia"/>
                <w:noProof/>
                <w:lang w:val="en-US"/>
              </w:rPr>
              <w:tab/>
            </w:r>
            <w:r w:rsidRPr="00A37FF8">
              <w:rPr>
                <w:rStyle w:val="a5"/>
                <w:noProof/>
              </w:rPr>
              <w:t xml:space="preserve">Базовая эталонная модель </w:t>
            </w:r>
            <w:r w:rsidRPr="00A37FF8">
              <w:rPr>
                <w:rStyle w:val="a5"/>
                <w:noProof/>
                <w:lang w:val="en-US"/>
              </w:rPr>
              <w:t>OSI</w:t>
            </w:r>
            <w:r>
              <w:rPr>
                <w:noProof/>
                <w:webHidden/>
              </w:rPr>
              <w:tab/>
            </w:r>
            <w:r>
              <w:rPr>
                <w:noProof/>
                <w:webHidden/>
              </w:rPr>
              <w:fldChar w:fldCharType="begin"/>
            </w:r>
            <w:r>
              <w:rPr>
                <w:noProof/>
                <w:webHidden/>
              </w:rPr>
              <w:instrText xml:space="preserve"> PAGEREF _Toc420865419 \h </w:instrText>
            </w:r>
            <w:r>
              <w:rPr>
                <w:noProof/>
                <w:webHidden/>
              </w:rPr>
            </w:r>
            <w:r>
              <w:rPr>
                <w:noProof/>
                <w:webHidden/>
              </w:rPr>
              <w:fldChar w:fldCharType="separate"/>
            </w:r>
            <w:r>
              <w:rPr>
                <w:noProof/>
                <w:webHidden/>
              </w:rPr>
              <w:t>7</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20" w:history="1">
            <w:r w:rsidRPr="00A37FF8">
              <w:rPr>
                <w:rStyle w:val="a5"/>
                <w:noProof/>
              </w:rPr>
              <w:t>1.2</w:t>
            </w:r>
            <w:r>
              <w:rPr>
                <w:rFonts w:eastAsiaTheme="minorEastAsia"/>
                <w:noProof/>
                <w:lang w:val="en-US"/>
              </w:rPr>
              <w:tab/>
            </w:r>
            <w:r w:rsidRPr="00A37FF8">
              <w:rPr>
                <w:rStyle w:val="a5"/>
                <w:noProof/>
              </w:rPr>
              <w:t xml:space="preserve">Канальный уровень базовой эталонной модели </w:t>
            </w:r>
            <w:r w:rsidRPr="00A37FF8">
              <w:rPr>
                <w:rStyle w:val="a5"/>
                <w:noProof/>
                <w:lang w:val="en-US"/>
              </w:rPr>
              <w:t>OSI</w:t>
            </w:r>
            <w:r>
              <w:rPr>
                <w:noProof/>
                <w:webHidden/>
              </w:rPr>
              <w:tab/>
            </w:r>
            <w:r>
              <w:rPr>
                <w:noProof/>
                <w:webHidden/>
              </w:rPr>
              <w:fldChar w:fldCharType="begin"/>
            </w:r>
            <w:r>
              <w:rPr>
                <w:noProof/>
                <w:webHidden/>
              </w:rPr>
              <w:instrText xml:space="preserve"> PAGEREF _Toc420865420 \h </w:instrText>
            </w:r>
            <w:r>
              <w:rPr>
                <w:noProof/>
                <w:webHidden/>
              </w:rPr>
            </w:r>
            <w:r>
              <w:rPr>
                <w:noProof/>
                <w:webHidden/>
              </w:rPr>
              <w:fldChar w:fldCharType="separate"/>
            </w:r>
            <w:r>
              <w:rPr>
                <w:noProof/>
                <w:webHidden/>
              </w:rPr>
              <w:t>10</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21" w:history="1">
            <w:r w:rsidRPr="00A37FF8">
              <w:rPr>
                <w:rStyle w:val="a5"/>
                <w:noProof/>
              </w:rPr>
              <w:t>1.3</w:t>
            </w:r>
            <w:r>
              <w:rPr>
                <w:rFonts w:eastAsiaTheme="minorEastAsia"/>
                <w:noProof/>
                <w:lang w:val="en-US"/>
              </w:rPr>
              <w:tab/>
            </w:r>
            <w:r w:rsidRPr="00A37FF8">
              <w:rPr>
                <w:rStyle w:val="a5"/>
                <w:noProof/>
              </w:rPr>
              <w:t>Обзор проколов канального уровня</w:t>
            </w:r>
            <w:r>
              <w:rPr>
                <w:noProof/>
                <w:webHidden/>
              </w:rPr>
              <w:tab/>
            </w:r>
            <w:r>
              <w:rPr>
                <w:noProof/>
                <w:webHidden/>
              </w:rPr>
              <w:fldChar w:fldCharType="begin"/>
            </w:r>
            <w:r>
              <w:rPr>
                <w:noProof/>
                <w:webHidden/>
              </w:rPr>
              <w:instrText xml:space="preserve"> PAGEREF _Toc420865421 \h </w:instrText>
            </w:r>
            <w:r>
              <w:rPr>
                <w:noProof/>
                <w:webHidden/>
              </w:rPr>
            </w:r>
            <w:r>
              <w:rPr>
                <w:noProof/>
                <w:webHidden/>
              </w:rPr>
              <w:fldChar w:fldCharType="separate"/>
            </w:r>
            <w:r>
              <w:rPr>
                <w:noProof/>
                <w:webHidden/>
              </w:rPr>
              <w:t>12</w:t>
            </w:r>
            <w:r>
              <w:rPr>
                <w:noProof/>
                <w:webHidden/>
              </w:rPr>
              <w:fldChar w:fldCharType="end"/>
            </w:r>
          </w:hyperlink>
        </w:p>
        <w:p w:rsidR="00BD700E" w:rsidRDefault="00BD700E">
          <w:pPr>
            <w:pStyle w:val="11"/>
            <w:tabs>
              <w:tab w:val="left" w:pos="880"/>
              <w:tab w:val="right" w:leader="dot" w:pos="9344"/>
            </w:tabs>
            <w:rPr>
              <w:rFonts w:eastAsiaTheme="minorEastAsia"/>
              <w:noProof/>
              <w:lang w:val="en-US"/>
            </w:rPr>
          </w:pPr>
          <w:hyperlink w:anchor="_Toc420865422" w:history="1">
            <w:r w:rsidRPr="00A37FF8">
              <w:rPr>
                <w:rStyle w:val="a5"/>
                <w:noProof/>
              </w:rPr>
              <w:t>1.3.1</w:t>
            </w:r>
            <w:r>
              <w:rPr>
                <w:rFonts w:eastAsiaTheme="minorEastAsia"/>
                <w:noProof/>
                <w:lang w:val="en-US"/>
              </w:rPr>
              <w:tab/>
            </w:r>
            <w:r w:rsidRPr="00A37FF8">
              <w:rPr>
                <w:rStyle w:val="a5"/>
                <w:noProof/>
              </w:rPr>
              <w:t>Высокоуровневый протокол управления каналом(</w:t>
            </w:r>
            <w:r w:rsidRPr="00A37FF8">
              <w:rPr>
                <w:rStyle w:val="a5"/>
                <w:noProof/>
                <w:lang w:val="en-US"/>
              </w:rPr>
              <w:t>HDLC</w:t>
            </w:r>
            <w:r w:rsidRPr="00A37FF8">
              <w:rPr>
                <w:rStyle w:val="a5"/>
                <w:noProof/>
              </w:rPr>
              <w:t>)</w:t>
            </w:r>
            <w:r>
              <w:rPr>
                <w:noProof/>
                <w:webHidden/>
              </w:rPr>
              <w:tab/>
            </w:r>
            <w:r>
              <w:rPr>
                <w:noProof/>
                <w:webHidden/>
              </w:rPr>
              <w:fldChar w:fldCharType="begin"/>
            </w:r>
            <w:r>
              <w:rPr>
                <w:noProof/>
                <w:webHidden/>
              </w:rPr>
              <w:instrText xml:space="preserve"> PAGEREF _Toc420865422 \h </w:instrText>
            </w:r>
            <w:r>
              <w:rPr>
                <w:noProof/>
                <w:webHidden/>
              </w:rPr>
            </w:r>
            <w:r>
              <w:rPr>
                <w:noProof/>
                <w:webHidden/>
              </w:rPr>
              <w:fldChar w:fldCharType="separate"/>
            </w:r>
            <w:r>
              <w:rPr>
                <w:noProof/>
                <w:webHidden/>
              </w:rPr>
              <w:t>12</w:t>
            </w:r>
            <w:r>
              <w:rPr>
                <w:noProof/>
                <w:webHidden/>
              </w:rPr>
              <w:fldChar w:fldCharType="end"/>
            </w:r>
          </w:hyperlink>
        </w:p>
        <w:p w:rsidR="00BD700E" w:rsidRDefault="00BD700E">
          <w:pPr>
            <w:pStyle w:val="11"/>
            <w:tabs>
              <w:tab w:val="left" w:pos="880"/>
              <w:tab w:val="right" w:leader="dot" w:pos="9344"/>
            </w:tabs>
            <w:rPr>
              <w:rFonts w:eastAsiaTheme="minorEastAsia"/>
              <w:noProof/>
              <w:lang w:val="en-US"/>
            </w:rPr>
          </w:pPr>
          <w:hyperlink w:anchor="_Toc420865423" w:history="1">
            <w:r w:rsidRPr="00A37FF8">
              <w:rPr>
                <w:rStyle w:val="a5"/>
                <w:noProof/>
              </w:rPr>
              <w:t>1.3.2</w:t>
            </w:r>
            <w:r>
              <w:rPr>
                <w:rFonts w:eastAsiaTheme="minorEastAsia"/>
                <w:noProof/>
                <w:lang w:val="en-US"/>
              </w:rPr>
              <w:tab/>
            </w:r>
            <w:r w:rsidRPr="00A37FF8">
              <w:rPr>
                <w:rStyle w:val="a5"/>
                <w:noProof/>
              </w:rPr>
              <w:t xml:space="preserve">Протокол стандарта </w:t>
            </w:r>
            <w:r w:rsidRPr="00A37FF8">
              <w:rPr>
                <w:rStyle w:val="a5"/>
                <w:noProof/>
                <w:lang w:val="en-US"/>
              </w:rPr>
              <w:t>IEEE</w:t>
            </w:r>
            <w:r w:rsidRPr="00A37FF8">
              <w:rPr>
                <w:rStyle w:val="a5"/>
                <w:noProof/>
              </w:rPr>
              <w:t xml:space="preserve"> 802.3</w:t>
            </w:r>
            <w:r>
              <w:rPr>
                <w:noProof/>
                <w:webHidden/>
              </w:rPr>
              <w:tab/>
            </w:r>
            <w:r>
              <w:rPr>
                <w:noProof/>
                <w:webHidden/>
              </w:rPr>
              <w:fldChar w:fldCharType="begin"/>
            </w:r>
            <w:r>
              <w:rPr>
                <w:noProof/>
                <w:webHidden/>
              </w:rPr>
              <w:instrText xml:space="preserve"> PAGEREF _Toc420865423 \h </w:instrText>
            </w:r>
            <w:r>
              <w:rPr>
                <w:noProof/>
                <w:webHidden/>
              </w:rPr>
            </w:r>
            <w:r>
              <w:rPr>
                <w:noProof/>
                <w:webHidden/>
              </w:rPr>
              <w:fldChar w:fldCharType="separate"/>
            </w:r>
            <w:r>
              <w:rPr>
                <w:noProof/>
                <w:webHidden/>
              </w:rPr>
              <w:t>15</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24" w:history="1">
            <w:r w:rsidRPr="00A37FF8">
              <w:rPr>
                <w:rStyle w:val="a5"/>
                <w:noProof/>
              </w:rPr>
              <w:t xml:space="preserve">Семейство протоколов стандарта </w:t>
            </w:r>
            <w:r w:rsidRPr="00A37FF8">
              <w:rPr>
                <w:rStyle w:val="a5"/>
                <w:noProof/>
                <w:lang w:val="en-US"/>
              </w:rPr>
              <w:t>IEEE</w:t>
            </w:r>
            <w:r w:rsidRPr="00A37FF8">
              <w:rPr>
                <w:rStyle w:val="a5"/>
                <w:noProof/>
              </w:rPr>
              <w:t xml:space="preserve"> 802.3 – это самое распространенное семейство протоколов в данный момент.</w:t>
            </w:r>
            <w:r>
              <w:rPr>
                <w:noProof/>
                <w:webHidden/>
              </w:rPr>
              <w:tab/>
            </w:r>
            <w:r>
              <w:rPr>
                <w:noProof/>
                <w:webHidden/>
              </w:rPr>
              <w:fldChar w:fldCharType="begin"/>
            </w:r>
            <w:r>
              <w:rPr>
                <w:noProof/>
                <w:webHidden/>
              </w:rPr>
              <w:instrText xml:space="preserve"> PAGEREF _Toc420865424 \h </w:instrText>
            </w:r>
            <w:r>
              <w:rPr>
                <w:noProof/>
                <w:webHidden/>
              </w:rPr>
            </w:r>
            <w:r>
              <w:rPr>
                <w:noProof/>
                <w:webHidden/>
              </w:rPr>
              <w:fldChar w:fldCharType="separate"/>
            </w:r>
            <w:r>
              <w:rPr>
                <w:noProof/>
                <w:webHidden/>
              </w:rPr>
              <w:t>15</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25" w:history="1">
            <w:r w:rsidRPr="00A37FF8">
              <w:rPr>
                <w:rStyle w:val="a5"/>
                <w:noProof/>
              </w:rPr>
              <w:t>В первых версиях стандарта указано, что в качестве передающий среды указан коаксиальный кабель, в дальнейшем появилась возможность использовать витую пару и оптический кабель. Таким образом данный стандарт предлагает крайне надежную физическую среду передачи данных.</w:t>
            </w:r>
            <w:r>
              <w:rPr>
                <w:noProof/>
                <w:webHidden/>
              </w:rPr>
              <w:tab/>
            </w:r>
            <w:r>
              <w:rPr>
                <w:noProof/>
                <w:webHidden/>
              </w:rPr>
              <w:fldChar w:fldCharType="begin"/>
            </w:r>
            <w:r>
              <w:rPr>
                <w:noProof/>
                <w:webHidden/>
              </w:rPr>
              <w:instrText xml:space="preserve"> PAGEREF _Toc420865425 \h </w:instrText>
            </w:r>
            <w:r>
              <w:rPr>
                <w:noProof/>
                <w:webHidden/>
              </w:rPr>
            </w:r>
            <w:r>
              <w:rPr>
                <w:noProof/>
                <w:webHidden/>
              </w:rPr>
              <w:fldChar w:fldCharType="separate"/>
            </w:r>
            <w:r>
              <w:rPr>
                <w:noProof/>
                <w:webHidden/>
              </w:rPr>
              <w:t>15</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26" w:history="1">
            <w:r w:rsidRPr="00A37FF8">
              <w:rPr>
                <w:rStyle w:val="a5"/>
                <w:noProof/>
              </w:rPr>
              <w:t>1.3.5 Постановка задачи</w:t>
            </w:r>
            <w:r>
              <w:rPr>
                <w:noProof/>
                <w:webHidden/>
              </w:rPr>
              <w:tab/>
            </w:r>
            <w:r>
              <w:rPr>
                <w:noProof/>
                <w:webHidden/>
              </w:rPr>
              <w:fldChar w:fldCharType="begin"/>
            </w:r>
            <w:r>
              <w:rPr>
                <w:noProof/>
                <w:webHidden/>
              </w:rPr>
              <w:instrText xml:space="preserve"> PAGEREF _Toc420865426 \h </w:instrText>
            </w:r>
            <w:r>
              <w:rPr>
                <w:noProof/>
                <w:webHidden/>
              </w:rPr>
            </w:r>
            <w:r>
              <w:rPr>
                <w:noProof/>
                <w:webHidden/>
              </w:rPr>
              <w:fldChar w:fldCharType="separate"/>
            </w:r>
            <w:r>
              <w:rPr>
                <w:noProof/>
                <w:webHidden/>
              </w:rPr>
              <w:t>16</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27" w:history="1">
            <w:r w:rsidRPr="00A37FF8">
              <w:rPr>
                <w:rStyle w:val="a5"/>
                <w:noProof/>
              </w:rPr>
              <w:t>2. Исследование существующих методов исправления ошибок</w:t>
            </w:r>
            <w:r>
              <w:rPr>
                <w:noProof/>
                <w:webHidden/>
              </w:rPr>
              <w:tab/>
            </w:r>
            <w:r>
              <w:rPr>
                <w:noProof/>
                <w:webHidden/>
              </w:rPr>
              <w:fldChar w:fldCharType="begin"/>
            </w:r>
            <w:r>
              <w:rPr>
                <w:noProof/>
                <w:webHidden/>
              </w:rPr>
              <w:instrText xml:space="preserve"> PAGEREF _Toc420865427 \h </w:instrText>
            </w:r>
            <w:r>
              <w:rPr>
                <w:noProof/>
                <w:webHidden/>
              </w:rPr>
            </w:r>
            <w:r>
              <w:rPr>
                <w:noProof/>
                <w:webHidden/>
              </w:rPr>
              <w:fldChar w:fldCharType="separate"/>
            </w:r>
            <w:r>
              <w:rPr>
                <w:noProof/>
                <w:webHidden/>
              </w:rPr>
              <w:t>17</w:t>
            </w:r>
            <w:r>
              <w:rPr>
                <w:noProof/>
                <w:webHidden/>
              </w:rPr>
              <w:fldChar w:fldCharType="end"/>
            </w:r>
          </w:hyperlink>
        </w:p>
        <w:p w:rsidR="00BD700E" w:rsidRDefault="00BD700E">
          <w:pPr>
            <w:pStyle w:val="31"/>
            <w:rPr>
              <w:rFonts w:eastAsiaTheme="minorEastAsia"/>
              <w:noProof/>
              <w:lang w:val="en-US"/>
            </w:rPr>
          </w:pPr>
          <w:hyperlink w:anchor="_Toc420865428" w:history="1">
            <w:r w:rsidRPr="00A37FF8">
              <w:rPr>
                <w:rStyle w:val="a5"/>
                <w:rFonts w:ascii="Times New Roman" w:hAnsi="Times New Roman" w:cs="Times New Roman"/>
                <w:b/>
                <w:noProof/>
                <w:shd w:val="clear" w:color="auto" w:fill="FFFFFF"/>
              </w:rPr>
              <w:t>2.1. Коды Боуза—Чоудхури—Хоквингема (БЧХ-коды)</w:t>
            </w:r>
            <w:r>
              <w:rPr>
                <w:noProof/>
                <w:webHidden/>
              </w:rPr>
              <w:tab/>
            </w:r>
            <w:r>
              <w:rPr>
                <w:noProof/>
                <w:webHidden/>
              </w:rPr>
              <w:fldChar w:fldCharType="begin"/>
            </w:r>
            <w:r>
              <w:rPr>
                <w:noProof/>
                <w:webHidden/>
              </w:rPr>
              <w:instrText xml:space="preserve"> PAGEREF _Toc420865428 \h </w:instrText>
            </w:r>
            <w:r>
              <w:rPr>
                <w:noProof/>
                <w:webHidden/>
              </w:rPr>
            </w:r>
            <w:r>
              <w:rPr>
                <w:noProof/>
                <w:webHidden/>
              </w:rPr>
              <w:fldChar w:fldCharType="separate"/>
            </w:r>
            <w:r>
              <w:rPr>
                <w:noProof/>
                <w:webHidden/>
              </w:rPr>
              <w:t>17</w:t>
            </w:r>
            <w:r>
              <w:rPr>
                <w:noProof/>
                <w:webHidden/>
              </w:rPr>
              <w:fldChar w:fldCharType="end"/>
            </w:r>
          </w:hyperlink>
        </w:p>
        <w:p w:rsidR="00BD700E" w:rsidRDefault="00BD700E">
          <w:pPr>
            <w:pStyle w:val="31"/>
            <w:rPr>
              <w:rFonts w:eastAsiaTheme="minorEastAsia"/>
              <w:noProof/>
              <w:lang w:val="en-US"/>
            </w:rPr>
          </w:pPr>
          <w:hyperlink w:anchor="_Toc420865429" w:history="1">
            <w:r w:rsidRPr="00A37FF8">
              <w:rPr>
                <w:rStyle w:val="a5"/>
                <w:rFonts w:ascii="Times New Roman" w:hAnsi="Times New Roman" w:cs="Times New Roman"/>
                <w:b/>
                <w:noProof/>
              </w:rPr>
              <w:t>2.2. Коды Соломона Рида</w:t>
            </w:r>
            <w:r>
              <w:rPr>
                <w:noProof/>
                <w:webHidden/>
              </w:rPr>
              <w:tab/>
            </w:r>
            <w:r>
              <w:rPr>
                <w:noProof/>
                <w:webHidden/>
              </w:rPr>
              <w:fldChar w:fldCharType="begin"/>
            </w:r>
            <w:r>
              <w:rPr>
                <w:noProof/>
                <w:webHidden/>
              </w:rPr>
              <w:instrText xml:space="preserve"> PAGEREF _Toc420865429 \h </w:instrText>
            </w:r>
            <w:r>
              <w:rPr>
                <w:noProof/>
                <w:webHidden/>
              </w:rPr>
            </w:r>
            <w:r>
              <w:rPr>
                <w:noProof/>
                <w:webHidden/>
              </w:rPr>
              <w:fldChar w:fldCharType="separate"/>
            </w:r>
            <w:r>
              <w:rPr>
                <w:noProof/>
                <w:webHidden/>
              </w:rPr>
              <w:t>19</w:t>
            </w:r>
            <w:r>
              <w:rPr>
                <w:noProof/>
                <w:webHidden/>
              </w:rPr>
              <w:fldChar w:fldCharType="end"/>
            </w:r>
          </w:hyperlink>
        </w:p>
        <w:p w:rsidR="00BD700E" w:rsidRDefault="00BD700E">
          <w:pPr>
            <w:pStyle w:val="31"/>
            <w:tabs>
              <w:tab w:val="left" w:pos="660"/>
            </w:tabs>
            <w:rPr>
              <w:rFonts w:eastAsiaTheme="minorEastAsia"/>
              <w:noProof/>
              <w:lang w:val="en-US"/>
            </w:rPr>
          </w:pPr>
          <w:hyperlink w:anchor="_Toc420865430" w:history="1">
            <w:r w:rsidRPr="00A37FF8">
              <w:rPr>
                <w:rStyle w:val="a5"/>
                <w:rFonts w:ascii="Times New Roman" w:hAnsi="Times New Roman" w:cs="Times New Roman"/>
                <w:b/>
                <w:noProof/>
              </w:rPr>
              <w:t>2.3.</w:t>
            </w:r>
            <w:r>
              <w:rPr>
                <w:rFonts w:eastAsiaTheme="minorEastAsia"/>
                <w:noProof/>
                <w:lang w:val="en-US"/>
              </w:rPr>
              <w:tab/>
            </w:r>
            <w:r w:rsidRPr="00A37FF8">
              <w:rPr>
                <w:rStyle w:val="a5"/>
                <w:rFonts w:ascii="Times New Roman" w:hAnsi="Times New Roman" w:cs="Times New Roman"/>
                <w:b/>
                <w:noProof/>
              </w:rPr>
              <w:t>Набор исследуемых кодов</w:t>
            </w:r>
            <w:r>
              <w:rPr>
                <w:noProof/>
                <w:webHidden/>
              </w:rPr>
              <w:tab/>
            </w:r>
            <w:r>
              <w:rPr>
                <w:noProof/>
                <w:webHidden/>
              </w:rPr>
              <w:fldChar w:fldCharType="begin"/>
            </w:r>
            <w:r>
              <w:rPr>
                <w:noProof/>
                <w:webHidden/>
              </w:rPr>
              <w:instrText xml:space="preserve"> PAGEREF _Toc420865430 \h </w:instrText>
            </w:r>
            <w:r>
              <w:rPr>
                <w:noProof/>
                <w:webHidden/>
              </w:rPr>
            </w:r>
            <w:r>
              <w:rPr>
                <w:noProof/>
                <w:webHidden/>
              </w:rPr>
              <w:fldChar w:fldCharType="separate"/>
            </w:r>
            <w:r>
              <w:rPr>
                <w:noProof/>
                <w:webHidden/>
              </w:rPr>
              <w:t>20</w:t>
            </w:r>
            <w:r>
              <w:rPr>
                <w:noProof/>
                <w:webHidden/>
              </w:rPr>
              <w:fldChar w:fldCharType="end"/>
            </w:r>
          </w:hyperlink>
        </w:p>
        <w:p w:rsidR="00BD700E" w:rsidRDefault="00BD700E">
          <w:pPr>
            <w:pStyle w:val="31"/>
            <w:tabs>
              <w:tab w:val="left" w:pos="660"/>
            </w:tabs>
            <w:rPr>
              <w:rFonts w:eastAsiaTheme="minorEastAsia"/>
              <w:noProof/>
              <w:lang w:val="en-US"/>
            </w:rPr>
          </w:pPr>
          <w:hyperlink w:anchor="_Toc420865431" w:history="1">
            <w:r w:rsidRPr="00A37FF8">
              <w:rPr>
                <w:rStyle w:val="a5"/>
                <w:rFonts w:ascii="Times New Roman" w:hAnsi="Times New Roman" w:cs="Times New Roman"/>
                <w:b/>
                <w:noProof/>
              </w:rPr>
              <w:t>2.4.</w:t>
            </w:r>
            <w:r>
              <w:rPr>
                <w:rFonts w:eastAsiaTheme="minorEastAsia"/>
                <w:noProof/>
                <w:lang w:val="en-US"/>
              </w:rPr>
              <w:tab/>
            </w:r>
            <w:r w:rsidRPr="00A37FF8">
              <w:rPr>
                <w:rStyle w:val="a5"/>
                <w:rFonts w:ascii="Times New Roman" w:hAnsi="Times New Roman" w:cs="Times New Roman"/>
                <w:b/>
                <w:noProof/>
              </w:rPr>
              <w:t>Обеспечение требуемой вероятности приема</w:t>
            </w:r>
            <w:r>
              <w:rPr>
                <w:noProof/>
                <w:webHidden/>
              </w:rPr>
              <w:tab/>
            </w:r>
            <w:r>
              <w:rPr>
                <w:noProof/>
                <w:webHidden/>
              </w:rPr>
              <w:fldChar w:fldCharType="begin"/>
            </w:r>
            <w:r>
              <w:rPr>
                <w:noProof/>
                <w:webHidden/>
              </w:rPr>
              <w:instrText xml:space="preserve"> PAGEREF _Toc420865431 \h </w:instrText>
            </w:r>
            <w:r>
              <w:rPr>
                <w:noProof/>
                <w:webHidden/>
              </w:rPr>
            </w:r>
            <w:r>
              <w:rPr>
                <w:noProof/>
                <w:webHidden/>
              </w:rPr>
              <w:fldChar w:fldCharType="separate"/>
            </w:r>
            <w:r>
              <w:rPr>
                <w:noProof/>
                <w:webHidden/>
              </w:rPr>
              <w:t>20</w:t>
            </w:r>
            <w:r>
              <w:rPr>
                <w:noProof/>
                <w:webHidden/>
              </w:rPr>
              <w:fldChar w:fldCharType="end"/>
            </w:r>
          </w:hyperlink>
        </w:p>
        <w:p w:rsidR="00BD700E" w:rsidRDefault="00BD700E">
          <w:pPr>
            <w:pStyle w:val="31"/>
            <w:tabs>
              <w:tab w:val="left" w:pos="660"/>
            </w:tabs>
            <w:rPr>
              <w:rFonts w:eastAsiaTheme="minorEastAsia"/>
              <w:noProof/>
              <w:lang w:val="en-US"/>
            </w:rPr>
          </w:pPr>
          <w:hyperlink w:anchor="_Toc420865432" w:history="1">
            <w:r w:rsidRPr="00A37FF8">
              <w:rPr>
                <w:rStyle w:val="a5"/>
                <w:rFonts w:ascii="Times New Roman" w:hAnsi="Times New Roman" w:cs="Times New Roman"/>
                <w:b/>
                <w:noProof/>
              </w:rPr>
              <w:t>2.5.</w:t>
            </w:r>
            <w:r>
              <w:rPr>
                <w:rFonts w:eastAsiaTheme="minorEastAsia"/>
                <w:noProof/>
                <w:lang w:val="en-US"/>
              </w:rPr>
              <w:tab/>
            </w:r>
            <w:r w:rsidRPr="00A37FF8">
              <w:rPr>
                <w:rStyle w:val="a5"/>
                <w:rFonts w:ascii="Times New Roman" w:hAnsi="Times New Roman" w:cs="Times New Roman"/>
                <w:b/>
                <w:noProof/>
              </w:rPr>
              <w:t>Минимизация времени задержки приема</w:t>
            </w:r>
            <w:r>
              <w:rPr>
                <w:noProof/>
                <w:webHidden/>
              </w:rPr>
              <w:tab/>
            </w:r>
            <w:r>
              <w:rPr>
                <w:noProof/>
                <w:webHidden/>
              </w:rPr>
              <w:fldChar w:fldCharType="begin"/>
            </w:r>
            <w:r>
              <w:rPr>
                <w:noProof/>
                <w:webHidden/>
              </w:rPr>
              <w:instrText xml:space="preserve"> PAGEREF _Toc420865432 \h </w:instrText>
            </w:r>
            <w:r>
              <w:rPr>
                <w:noProof/>
                <w:webHidden/>
              </w:rPr>
            </w:r>
            <w:r>
              <w:rPr>
                <w:noProof/>
                <w:webHidden/>
              </w:rPr>
              <w:fldChar w:fldCharType="separate"/>
            </w:r>
            <w:r>
              <w:rPr>
                <w:noProof/>
                <w:webHidden/>
              </w:rPr>
              <w:t>20</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33" w:history="1">
            <w:r w:rsidRPr="00A37FF8">
              <w:rPr>
                <w:rStyle w:val="a5"/>
                <w:noProof/>
              </w:rPr>
              <w:t>3.</w:t>
            </w:r>
            <w:r>
              <w:rPr>
                <w:rFonts w:eastAsiaTheme="minorEastAsia"/>
                <w:noProof/>
                <w:lang w:val="en-US"/>
              </w:rPr>
              <w:tab/>
            </w:r>
            <w:r w:rsidRPr="00A37FF8">
              <w:rPr>
                <w:rStyle w:val="a5"/>
                <w:noProof/>
              </w:rPr>
              <w:t>Разработка и программная реализация канальных протоколов</w:t>
            </w:r>
            <w:r>
              <w:rPr>
                <w:noProof/>
                <w:webHidden/>
              </w:rPr>
              <w:tab/>
            </w:r>
            <w:r>
              <w:rPr>
                <w:noProof/>
                <w:webHidden/>
              </w:rPr>
              <w:fldChar w:fldCharType="begin"/>
            </w:r>
            <w:r>
              <w:rPr>
                <w:noProof/>
                <w:webHidden/>
              </w:rPr>
              <w:instrText xml:space="preserve"> PAGEREF _Toc420865433 \h </w:instrText>
            </w:r>
            <w:r>
              <w:rPr>
                <w:noProof/>
                <w:webHidden/>
              </w:rPr>
            </w:r>
            <w:r>
              <w:rPr>
                <w:noProof/>
                <w:webHidden/>
              </w:rPr>
              <w:fldChar w:fldCharType="separate"/>
            </w:r>
            <w:r>
              <w:rPr>
                <w:noProof/>
                <w:webHidden/>
              </w:rPr>
              <w:t>21</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34" w:history="1">
            <w:r w:rsidRPr="00A37FF8">
              <w:rPr>
                <w:rStyle w:val="a5"/>
                <w:noProof/>
              </w:rPr>
              <w:t>3.1. Обобщённая структура кадра</w:t>
            </w:r>
            <w:r>
              <w:rPr>
                <w:noProof/>
                <w:webHidden/>
              </w:rPr>
              <w:tab/>
            </w:r>
            <w:r>
              <w:rPr>
                <w:noProof/>
                <w:webHidden/>
              </w:rPr>
              <w:fldChar w:fldCharType="begin"/>
            </w:r>
            <w:r>
              <w:rPr>
                <w:noProof/>
                <w:webHidden/>
              </w:rPr>
              <w:instrText xml:space="preserve"> PAGEREF _Toc420865434 \h </w:instrText>
            </w:r>
            <w:r>
              <w:rPr>
                <w:noProof/>
                <w:webHidden/>
              </w:rPr>
            </w:r>
            <w:r>
              <w:rPr>
                <w:noProof/>
                <w:webHidden/>
              </w:rPr>
              <w:fldChar w:fldCharType="separate"/>
            </w:r>
            <w:r>
              <w:rPr>
                <w:noProof/>
                <w:webHidden/>
              </w:rPr>
              <w:t>21</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35" w:history="1">
            <w:r w:rsidRPr="00A37FF8">
              <w:rPr>
                <w:rStyle w:val="a5"/>
                <w:noProof/>
              </w:rPr>
              <w:t>3.2. Выбор способа реализации канальных протоколов для исследования.</w:t>
            </w:r>
            <w:r>
              <w:rPr>
                <w:noProof/>
                <w:webHidden/>
              </w:rPr>
              <w:tab/>
            </w:r>
            <w:r>
              <w:rPr>
                <w:noProof/>
                <w:webHidden/>
              </w:rPr>
              <w:fldChar w:fldCharType="begin"/>
            </w:r>
            <w:r>
              <w:rPr>
                <w:noProof/>
                <w:webHidden/>
              </w:rPr>
              <w:instrText xml:space="preserve"> PAGEREF _Toc420865435 \h </w:instrText>
            </w:r>
            <w:r>
              <w:rPr>
                <w:noProof/>
                <w:webHidden/>
              </w:rPr>
            </w:r>
            <w:r>
              <w:rPr>
                <w:noProof/>
                <w:webHidden/>
              </w:rPr>
              <w:fldChar w:fldCharType="separate"/>
            </w:r>
            <w:r>
              <w:rPr>
                <w:noProof/>
                <w:webHidden/>
              </w:rPr>
              <w:t>21</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36" w:history="1">
            <w:r w:rsidRPr="00A37FF8">
              <w:rPr>
                <w:rStyle w:val="a5"/>
                <w:noProof/>
              </w:rPr>
              <w:t>3.3 Алгоритм оценочного моделирования</w:t>
            </w:r>
            <w:r>
              <w:rPr>
                <w:noProof/>
                <w:webHidden/>
              </w:rPr>
              <w:tab/>
            </w:r>
            <w:r>
              <w:rPr>
                <w:noProof/>
                <w:webHidden/>
              </w:rPr>
              <w:fldChar w:fldCharType="begin"/>
            </w:r>
            <w:r>
              <w:rPr>
                <w:noProof/>
                <w:webHidden/>
              </w:rPr>
              <w:instrText xml:space="preserve"> PAGEREF _Toc420865436 \h </w:instrText>
            </w:r>
            <w:r>
              <w:rPr>
                <w:noProof/>
                <w:webHidden/>
              </w:rPr>
            </w:r>
            <w:r>
              <w:rPr>
                <w:noProof/>
                <w:webHidden/>
              </w:rPr>
              <w:fldChar w:fldCharType="separate"/>
            </w:r>
            <w:r>
              <w:rPr>
                <w:noProof/>
                <w:webHidden/>
              </w:rPr>
              <w:t>23</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37" w:history="1">
            <w:r w:rsidRPr="00A37FF8">
              <w:rPr>
                <w:rStyle w:val="a5"/>
                <w:noProof/>
              </w:rPr>
              <w:t>3.4 Реализация инструмента оценочного моделирования</w:t>
            </w:r>
            <w:r>
              <w:rPr>
                <w:noProof/>
                <w:webHidden/>
              </w:rPr>
              <w:tab/>
            </w:r>
            <w:r>
              <w:rPr>
                <w:noProof/>
                <w:webHidden/>
              </w:rPr>
              <w:fldChar w:fldCharType="begin"/>
            </w:r>
            <w:r>
              <w:rPr>
                <w:noProof/>
                <w:webHidden/>
              </w:rPr>
              <w:instrText xml:space="preserve"> PAGEREF _Toc420865437 \h </w:instrText>
            </w:r>
            <w:r>
              <w:rPr>
                <w:noProof/>
                <w:webHidden/>
              </w:rPr>
            </w:r>
            <w:r>
              <w:rPr>
                <w:noProof/>
                <w:webHidden/>
              </w:rPr>
              <w:fldChar w:fldCharType="separate"/>
            </w:r>
            <w:r>
              <w:rPr>
                <w:noProof/>
                <w:webHidden/>
              </w:rPr>
              <w:t>24</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38" w:history="1">
            <w:r w:rsidRPr="00A37FF8">
              <w:rPr>
                <w:rStyle w:val="a5"/>
                <w:noProof/>
              </w:rPr>
              <w:t>3.4 Проверка инструмента оценочного моделирования.</w:t>
            </w:r>
            <w:r>
              <w:rPr>
                <w:noProof/>
                <w:webHidden/>
              </w:rPr>
              <w:tab/>
            </w:r>
            <w:r>
              <w:rPr>
                <w:noProof/>
                <w:webHidden/>
              </w:rPr>
              <w:fldChar w:fldCharType="begin"/>
            </w:r>
            <w:r>
              <w:rPr>
                <w:noProof/>
                <w:webHidden/>
              </w:rPr>
              <w:instrText xml:space="preserve"> PAGEREF _Toc420865438 \h </w:instrText>
            </w:r>
            <w:r>
              <w:rPr>
                <w:noProof/>
                <w:webHidden/>
              </w:rPr>
            </w:r>
            <w:r>
              <w:rPr>
                <w:noProof/>
                <w:webHidden/>
              </w:rPr>
              <w:fldChar w:fldCharType="separate"/>
            </w:r>
            <w:r>
              <w:rPr>
                <w:noProof/>
                <w:webHidden/>
              </w:rPr>
              <w:t>25</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39" w:history="1">
            <w:r w:rsidRPr="00A37FF8">
              <w:rPr>
                <w:rStyle w:val="a5"/>
                <w:noProof/>
              </w:rPr>
              <w:t>4.</w:t>
            </w:r>
            <w:r>
              <w:rPr>
                <w:rFonts w:eastAsiaTheme="minorEastAsia"/>
                <w:noProof/>
                <w:lang w:val="en-US"/>
              </w:rPr>
              <w:tab/>
            </w:r>
            <w:r w:rsidRPr="00A37FF8">
              <w:rPr>
                <w:rStyle w:val="a5"/>
                <w:noProof/>
              </w:rPr>
              <w:t>Разработка архитектуры и реализация протокола передачи данных с исправлением данных.</w:t>
            </w:r>
            <w:r>
              <w:rPr>
                <w:noProof/>
                <w:webHidden/>
              </w:rPr>
              <w:tab/>
            </w:r>
            <w:r>
              <w:rPr>
                <w:noProof/>
                <w:webHidden/>
              </w:rPr>
              <w:fldChar w:fldCharType="begin"/>
            </w:r>
            <w:r>
              <w:rPr>
                <w:noProof/>
                <w:webHidden/>
              </w:rPr>
              <w:instrText xml:space="preserve"> PAGEREF _Toc420865439 \h </w:instrText>
            </w:r>
            <w:r>
              <w:rPr>
                <w:noProof/>
                <w:webHidden/>
              </w:rPr>
            </w:r>
            <w:r>
              <w:rPr>
                <w:noProof/>
                <w:webHidden/>
              </w:rPr>
              <w:fldChar w:fldCharType="separate"/>
            </w:r>
            <w:r>
              <w:rPr>
                <w:noProof/>
                <w:webHidden/>
              </w:rPr>
              <w:t>26</w:t>
            </w:r>
            <w:r>
              <w:rPr>
                <w:noProof/>
                <w:webHidden/>
              </w:rPr>
              <w:fldChar w:fldCharType="end"/>
            </w:r>
          </w:hyperlink>
        </w:p>
        <w:p w:rsidR="00BD700E" w:rsidRDefault="00BD700E">
          <w:pPr>
            <w:pStyle w:val="21"/>
            <w:rPr>
              <w:rFonts w:eastAsiaTheme="minorEastAsia"/>
              <w:noProof/>
              <w:lang w:val="en-US"/>
            </w:rPr>
          </w:pPr>
          <w:hyperlink w:anchor="_Toc420865440" w:history="1">
            <w:r w:rsidRPr="00A37FF8">
              <w:rPr>
                <w:rStyle w:val="a5"/>
                <w:rFonts w:ascii="Times New Roman" w:hAnsi="Times New Roman" w:cs="Times New Roman"/>
                <w:b/>
                <w:noProof/>
              </w:rPr>
              <w:t xml:space="preserve">3.1. Модель </w:t>
            </w:r>
            <w:r w:rsidRPr="00A37FF8">
              <w:rPr>
                <w:rStyle w:val="a5"/>
                <w:rFonts w:ascii="Times New Roman" w:hAnsi="Times New Roman" w:cs="Times New Roman"/>
                <w:b/>
                <w:noProof/>
                <w:lang w:val="en-US"/>
              </w:rPr>
              <w:t>p</w:t>
            </w:r>
            <w:r w:rsidRPr="00A37FF8">
              <w:rPr>
                <w:rStyle w:val="a5"/>
                <w:rFonts w:ascii="Times New Roman" w:hAnsi="Times New Roman" w:cs="Times New Roman"/>
                <w:b/>
                <w:noProof/>
              </w:rPr>
              <w:t xml:space="preserve"> </w:t>
            </w:r>
            <w:r w:rsidRPr="00A37FF8">
              <w:rPr>
                <w:rStyle w:val="a5"/>
                <w:rFonts w:ascii="Times New Roman" w:hAnsi="Times New Roman" w:cs="Times New Roman"/>
                <w:b/>
                <w:noProof/>
                <w:lang w:val="en-US"/>
              </w:rPr>
              <w:t>a</w:t>
            </w:r>
            <w:r>
              <w:rPr>
                <w:noProof/>
                <w:webHidden/>
              </w:rPr>
              <w:tab/>
            </w:r>
            <w:r>
              <w:rPr>
                <w:noProof/>
                <w:webHidden/>
              </w:rPr>
              <w:fldChar w:fldCharType="begin"/>
            </w:r>
            <w:r>
              <w:rPr>
                <w:noProof/>
                <w:webHidden/>
              </w:rPr>
              <w:instrText xml:space="preserve"> PAGEREF _Toc420865440 \h </w:instrText>
            </w:r>
            <w:r>
              <w:rPr>
                <w:noProof/>
                <w:webHidden/>
              </w:rPr>
            </w:r>
            <w:r>
              <w:rPr>
                <w:noProof/>
                <w:webHidden/>
              </w:rPr>
              <w:fldChar w:fldCharType="separate"/>
            </w:r>
            <w:r>
              <w:rPr>
                <w:noProof/>
                <w:webHidden/>
              </w:rPr>
              <w:t>26</w:t>
            </w:r>
            <w:r>
              <w:rPr>
                <w:noProof/>
                <w:webHidden/>
              </w:rPr>
              <w:fldChar w:fldCharType="end"/>
            </w:r>
          </w:hyperlink>
        </w:p>
        <w:p w:rsidR="00BD700E" w:rsidRDefault="00BD700E">
          <w:pPr>
            <w:pStyle w:val="21"/>
            <w:rPr>
              <w:rFonts w:eastAsiaTheme="minorEastAsia"/>
              <w:noProof/>
              <w:lang w:val="en-US"/>
            </w:rPr>
          </w:pPr>
          <w:hyperlink w:anchor="_Toc420865441" w:history="1">
            <w:r w:rsidRPr="00A37FF8">
              <w:rPr>
                <w:rStyle w:val="a5"/>
                <w:rFonts w:ascii="Times New Roman" w:hAnsi="Times New Roman" w:cs="Times New Roman"/>
                <w:b/>
                <w:noProof/>
                <w:lang w:eastAsia="ru-RU"/>
              </w:rPr>
              <w:t>3.3. Двоичный симметричный канал</w:t>
            </w:r>
            <w:r>
              <w:rPr>
                <w:noProof/>
                <w:webHidden/>
              </w:rPr>
              <w:tab/>
            </w:r>
            <w:r>
              <w:rPr>
                <w:noProof/>
                <w:webHidden/>
              </w:rPr>
              <w:fldChar w:fldCharType="begin"/>
            </w:r>
            <w:r>
              <w:rPr>
                <w:noProof/>
                <w:webHidden/>
              </w:rPr>
              <w:instrText xml:space="preserve"> PAGEREF _Toc420865441 \h </w:instrText>
            </w:r>
            <w:r>
              <w:rPr>
                <w:noProof/>
                <w:webHidden/>
              </w:rPr>
            </w:r>
            <w:r>
              <w:rPr>
                <w:noProof/>
                <w:webHidden/>
              </w:rPr>
              <w:fldChar w:fldCharType="separate"/>
            </w:r>
            <w:r>
              <w:rPr>
                <w:noProof/>
                <w:webHidden/>
              </w:rPr>
              <w:t>29</w:t>
            </w:r>
            <w:r>
              <w:rPr>
                <w:noProof/>
                <w:webHidden/>
              </w:rPr>
              <w:fldChar w:fldCharType="end"/>
            </w:r>
          </w:hyperlink>
        </w:p>
        <w:p w:rsidR="00BD700E" w:rsidRDefault="00BD700E">
          <w:pPr>
            <w:pStyle w:val="21"/>
            <w:rPr>
              <w:rFonts w:eastAsiaTheme="minorEastAsia"/>
              <w:noProof/>
              <w:lang w:val="en-US"/>
            </w:rPr>
          </w:pPr>
          <w:hyperlink w:anchor="_Toc420865442" w:history="1">
            <w:r w:rsidRPr="00A37FF8">
              <w:rPr>
                <w:rStyle w:val="a5"/>
                <w:rFonts w:ascii="Times New Roman" w:hAnsi="Times New Roman" w:cs="Times New Roman"/>
                <w:b/>
                <w:noProof/>
              </w:rPr>
              <w:t>3.4. Параметры исследования протоколов канального уровня</w:t>
            </w:r>
            <w:r>
              <w:rPr>
                <w:noProof/>
                <w:webHidden/>
              </w:rPr>
              <w:tab/>
            </w:r>
            <w:r>
              <w:rPr>
                <w:noProof/>
                <w:webHidden/>
              </w:rPr>
              <w:fldChar w:fldCharType="begin"/>
            </w:r>
            <w:r>
              <w:rPr>
                <w:noProof/>
                <w:webHidden/>
              </w:rPr>
              <w:instrText xml:space="preserve"> PAGEREF _Toc420865442 \h </w:instrText>
            </w:r>
            <w:r>
              <w:rPr>
                <w:noProof/>
                <w:webHidden/>
              </w:rPr>
            </w:r>
            <w:r>
              <w:rPr>
                <w:noProof/>
                <w:webHidden/>
              </w:rPr>
              <w:fldChar w:fldCharType="separate"/>
            </w:r>
            <w:r>
              <w:rPr>
                <w:noProof/>
                <w:webHidden/>
              </w:rPr>
              <w:t>31</w:t>
            </w:r>
            <w:r>
              <w:rPr>
                <w:noProof/>
                <w:webHidden/>
              </w:rPr>
              <w:fldChar w:fldCharType="end"/>
            </w:r>
          </w:hyperlink>
        </w:p>
        <w:p w:rsidR="00BD700E" w:rsidRDefault="00BD700E">
          <w:pPr>
            <w:pStyle w:val="11"/>
            <w:tabs>
              <w:tab w:val="left" w:pos="660"/>
              <w:tab w:val="right" w:leader="dot" w:pos="9344"/>
            </w:tabs>
            <w:rPr>
              <w:rFonts w:eastAsiaTheme="minorEastAsia"/>
              <w:noProof/>
              <w:lang w:val="en-US"/>
            </w:rPr>
          </w:pPr>
          <w:hyperlink w:anchor="_Toc420865443" w:history="1">
            <w:r w:rsidRPr="00A37FF8">
              <w:rPr>
                <w:rStyle w:val="a5"/>
                <w:noProof/>
              </w:rPr>
              <w:t>5.</w:t>
            </w:r>
            <w:r>
              <w:rPr>
                <w:rFonts w:eastAsiaTheme="minorEastAsia"/>
                <w:noProof/>
                <w:lang w:val="en-US"/>
              </w:rPr>
              <w:tab/>
            </w:r>
            <w:r w:rsidRPr="00A37FF8">
              <w:rPr>
                <w:rStyle w:val="a5"/>
                <w:noProof/>
              </w:rPr>
              <w:t>Анализ результатов.</w:t>
            </w:r>
            <w:r>
              <w:rPr>
                <w:noProof/>
                <w:webHidden/>
              </w:rPr>
              <w:tab/>
            </w:r>
            <w:r>
              <w:rPr>
                <w:noProof/>
                <w:webHidden/>
              </w:rPr>
              <w:fldChar w:fldCharType="begin"/>
            </w:r>
            <w:r>
              <w:rPr>
                <w:noProof/>
                <w:webHidden/>
              </w:rPr>
              <w:instrText xml:space="preserve"> PAGEREF _Toc420865443 \h </w:instrText>
            </w:r>
            <w:r>
              <w:rPr>
                <w:noProof/>
                <w:webHidden/>
              </w:rPr>
            </w:r>
            <w:r>
              <w:rPr>
                <w:noProof/>
                <w:webHidden/>
              </w:rPr>
              <w:fldChar w:fldCharType="separate"/>
            </w:r>
            <w:r>
              <w:rPr>
                <w:noProof/>
                <w:webHidden/>
              </w:rPr>
              <w:t>32</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44" w:history="1">
            <w:r w:rsidRPr="00A37FF8">
              <w:rPr>
                <w:rStyle w:val="a5"/>
                <w:noProof/>
              </w:rPr>
              <w:t>5. Заключение</w:t>
            </w:r>
            <w:r>
              <w:rPr>
                <w:noProof/>
                <w:webHidden/>
              </w:rPr>
              <w:tab/>
            </w:r>
            <w:r>
              <w:rPr>
                <w:noProof/>
                <w:webHidden/>
              </w:rPr>
              <w:fldChar w:fldCharType="begin"/>
            </w:r>
            <w:r>
              <w:rPr>
                <w:noProof/>
                <w:webHidden/>
              </w:rPr>
              <w:instrText xml:space="preserve"> PAGEREF _Toc420865444 \h </w:instrText>
            </w:r>
            <w:r>
              <w:rPr>
                <w:noProof/>
                <w:webHidden/>
              </w:rPr>
            </w:r>
            <w:r>
              <w:rPr>
                <w:noProof/>
                <w:webHidden/>
              </w:rPr>
              <w:fldChar w:fldCharType="separate"/>
            </w:r>
            <w:r>
              <w:rPr>
                <w:noProof/>
                <w:webHidden/>
              </w:rPr>
              <w:t>34</w:t>
            </w:r>
            <w:r>
              <w:rPr>
                <w:noProof/>
                <w:webHidden/>
              </w:rPr>
              <w:fldChar w:fldCharType="end"/>
            </w:r>
          </w:hyperlink>
        </w:p>
        <w:p w:rsidR="00BD700E" w:rsidRDefault="00BD700E">
          <w:pPr>
            <w:pStyle w:val="11"/>
            <w:tabs>
              <w:tab w:val="right" w:leader="dot" w:pos="9344"/>
            </w:tabs>
            <w:rPr>
              <w:rFonts w:eastAsiaTheme="minorEastAsia"/>
              <w:noProof/>
              <w:lang w:val="en-US"/>
            </w:rPr>
          </w:pPr>
          <w:hyperlink w:anchor="_Toc420865445" w:history="1">
            <w:r w:rsidRPr="00A37FF8">
              <w:rPr>
                <w:rStyle w:val="a5"/>
                <w:noProof/>
              </w:rPr>
              <w:t>6. Список литературы</w:t>
            </w:r>
            <w:r>
              <w:rPr>
                <w:noProof/>
                <w:webHidden/>
              </w:rPr>
              <w:tab/>
            </w:r>
            <w:r>
              <w:rPr>
                <w:noProof/>
                <w:webHidden/>
              </w:rPr>
              <w:fldChar w:fldCharType="begin"/>
            </w:r>
            <w:r>
              <w:rPr>
                <w:noProof/>
                <w:webHidden/>
              </w:rPr>
              <w:instrText xml:space="preserve"> PAGEREF _Toc420865445 \h </w:instrText>
            </w:r>
            <w:r>
              <w:rPr>
                <w:noProof/>
                <w:webHidden/>
              </w:rPr>
            </w:r>
            <w:r>
              <w:rPr>
                <w:noProof/>
                <w:webHidden/>
              </w:rPr>
              <w:fldChar w:fldCharType="separate"/>
            </w:r>
            <w:r>
              <w:rPr>
                <w:noProof/>
                <w:webHidden/>
              </w:rPr>
              <w:t>35</w:t>
            </w:r>
            <w:r>
              <w:rPr>
                <w:noProof/>
                <w:webHidden/>
              </w:rPr>
              <w:fldChar w:fldCharType="end"/>
            </w:r>
          </w:hyperlink>
        </w:p>
        <w:p w:rsidR="00BD700E" w:rsidRDefault="00BD700E">
          <w:pPr>
            <w:pStyle w:val="21"/>
            <w:rPr>
              <w:rFonts w:eastAsiaTheme="minorEastAsia"/>
              <w:noProof/>
              <w:lang w:val="en-US"/>
            </w:rPr>
          </w:pPr>
          <w:hyperlink w:anchor="_Toc420865446" w:history="1">
            <w:r w:rsidRPr="00A37FF8">
              <w:rPr>
                <w:rStyle w:val="a5"/>
                <w:rFonts w:ascii="Times New Roman" w:hAnsi="Times New Roman" w:cs="Times New Roman"/>
                <w:b/>
                <w:noProof/>
                <w:lang w:val="en-US"/>
              </w:rPr>
              <w:t xml:space="preserve">7. </w:t>
            </w:r>
            <w:r w:rsidRPr="00A37FF8">
              <w:rPr>
                <w:rStyle w:val="a5"/>
                <w:rFonts w:ascii="Times New Roman" w:hAnsi="Times New Roman" w:cs="Times New Roman"/>
                <w:b/>
                <w:noProof/>
              </w:rPr>
              <w:t>Приложение</w:t>
            </w:r>
            <w:r w:rsidRPr="00A37FF8">
              <w:rPr>
                <w:rStyle w:val="a5"/>
                <w:rFonts w:ascii="Times New Roman" w:hAnsi="Times New Roman" w:cs="Times New Roman"/>
                <w:b/>
                <w:noProof/>
                <w:lang w:val="en-US"/>
              </w:rPr>
              <w:t xml:space="preserve"> 1 </w:t>
            </w:r>
            <w:r w:rsidRPr="00A37FF8">
              <w:rPr>
                <w:rStyle w:val="a5"/>
                <w:rFonts w:ascii="Times New Roman" w:hAnsi="Times New Roman" w:cs="Times New Roman"/>
                <w:b/>
                <w:noProof/>
              </w:rPr>
              <w:t>Исходный</w:t>
            </w:r>
            <w:r w:rsidRPr="00A37FF8">
              <w:rPr>
                <w:rStyle w:val="a5"/>
                <w:rFonts w:ascii="Times New Roman" w:hAnsi="Times New Roman" w:cs="Times New Roman"/>
                <w:b/>
                <w:noProof/>
                <w:lang w:val="en-US"/>
              </w:rPr>
              <w:t xml:space="preserve"> </w:t>
            </w:r>
            <w:r w:rsidRPr="00A37FF8">
              <w:rPr>
                <w:rStyle w:val="a5"/>
                <w:rFonts w:ascii="Times New Roman" w:hAnsi="Times New Roman" w:cs="Times New Roman"/>
                <w:b/>
                <w:noProof/>
              </w:rPr>
              <w:t>код</w:t>
            </w:r>
            <w:r>
              <w:rPr>
                <w:noProof/>
                <w:webHidden/>
              </w:rPr>
              <w:tab/>
            </w:r>
            <w:r>
              <w:rPr>
                <w:noProof/>
                <w:webHidden/>
              </w:rPr>
              <w:fldChar w:fldCharType="begin"/>
            </w:r>
            <w:r>
              <w:rPr>
                <w:noProof/>
                <w:webHidden/>
              </w:rPr>
              <w:instrText xml:space="preserve"> PAGEREF _Toc420865446 \h </w:instrText>
            </w:r>
            <w:r>
              <w:rPr>
                <w:noProof/>
                <w:webHidden/>
              </w:rPr>
            </w:r>
            <w:r>
              <w:rPr>
                <w:noProof/>
                <w:webHidden/>
              </w:rPr>
              <w:fldChar w:fldCharType="separate"/>
            </w:r>
            <w:r>
              <w:rPr>
                <w:noProof/>
                <w:webHidden/>
              </w:rPr>
              <w:t>36</w:t>
            </w:r>
            <w:r>
              <w:rPr>
                <w:noProof/>
                <w:webHidden/>
              </w:rPr>
              <w:fldChar w:fldCharType="end"/>
            </w:r>
          </w:hyperlink>
        </w:p>
        <w:p w:rsidR="00BD700E" w:rsidRDefault="00BD700E">
          <w:pPr>
            <w:pStyle w:val="21"/>
            <w:rPr>
              <w:rFonts w:eastAsiaTheme="minorEastAsia"/>
              <w:noProof/>
              <w:lang w:val="en-US"/>
            </w:rPr>
          </w:pPr>
          <w:hyperlink w:anchor="_Toc420865447" w:history="1">
            <w:r w:rsidRPr="00A37FF8">
              <w:rPr>
                <w:rStyle w:val="a5"/>
                <w:rFonts w:ascii="Times New Roman" w:hAnsi="Times New Roman" w:cs="Times New Roman"/>
                <w:b/>
                <w:noProof/>
              </w:rPr>
              <w:t>Приложение 2 Файл результатов</w:t>
            </w:r>
            <w:r>
              <w:rPr>
                <w:noProof/>
                <w:webHidden/>
              </w:rPr>
              <w:tab/>
            </w:r>
            <w:r>
              <w:rPr>
                <w:noProof/>
                <w:webHidden/>
              </w:rPr>
              <w:fldChar w:fldCharType="begin"/>
            </w:r>
            <w:r>
              <w:rPr>
                <w:noProof/>
                <w:webHidden/>
              </w:rPr>
              <w:instrText xml:space="preserve"> PAGEREF _Toc420865447 \h </w:instrText>
            </w:r>
            <w:r>
              <w:rPr>
                <w:noProof/>
                <w:webHidden/>
              </w:rPr>
            </w:r>
            <w:r>
              <w:rPr>
                <w:noProof/>
                <w:webHidden/>
              </w:rPr>
              <w:fldChar w:fldCharType="separate"/>
            </w:r>
            <w:r>
              <w:rPr>
                <w:noProof/>
                <w:webHidden/>
              </w:rPr>
              <w:t>46</w:t>
            </w:r>
            <w:r>
              <w:rPr>
                <w:noProof/>
                <w:webHidden/>
              </w:rPr>
              <w:fldChar w:fldCharType="end"/>
            </w:r>
          </w:hyperlink>
        </w:p>
        <w:p w:rsidR="00BD700E" w:rsidRDefault="00BD700E">
          <w:pPr>
            <w:pStyle w:val="21"/>
            <w:rPr>
              <w:rFonts w:eastAsiaTheme="minorEastAsia"/>
              <w:noProof/>
              <w:lang w:val="en-US"/>
            </w:rPr>
          </w:pPr>
          <w:hyperlink w:anchor="_Toc420865448" w:history="1">
            <w:r w:rsidRPr="00A37FF8">
              <w:rPr>
                <w:rStyle w:val="a5"/>
                <w:rFonts w:ascii="Times New Roman" w:hAnsi="Times New Roman" w:cs="Times New Roman"/>
                <w:b/>
                <w:noProof/>
              </w:rPr>
              <w:t>Приложение 3 Интерфейс программы</w:t>
            </w:r>
            <w:r>
              <w:rPr>
                <w:noProof/>
                <w:webHidden/>
              </w:rPr>
              <w:tab/>
            </w:r>
            <w:r>
              <w:rPr>
                <w:noProof/>
                <w:webHidden/>
              </w:rPr>
              <w:fldChar w:fldCharType="begin"/>
            </w:r>
            <w:r>
              <w:rPr>
                <w:noProof/>
                <w:webHidden/>
              </w:rPr>
              <w:instrText xml:space="preserve"> PAGEREF _Toc420865448 \h </w:instrText>
            </w:r>
            <w:r>
              <w:rPr>
                <w:noProof/>
                <w:webHidden/>
              </w:rPr>
            </w:r>
            <w:r>
              <w:rPr>
                <w:noProof/>
                <w:webHidden/>
              </w:rPr>
              <w:fldChar w:fldCharType="separate"/>
            </w:r>
            <w:r>
              <w:rPr>
                <w:noProof/>
                <w:webHidden/>
              </w:rPr>
              <w:t>47</w:t>
            </w:r>
            <w:r>
              <w:rPr>
                <w:noProof/>
                <w:webHidden/>
              </w:rPr>
              <w:fldChar w:fldCharType="end"/>
            </w:r>
          </w:hyperlink>
        </w:p>
        <w:p w:rsidR="00841849" w:rsidRPr="00D063E6" w:rsidRDefault="00841849">
          <w:pPr>
            <w:rPr>
              <w:rFonts w:ascii="Times New Roman" w:hAnsi="Times New Roman" w:cs="Times New Roman"/>
              <w:sz w:val="24"/>
              <w:szCs w:val="24"/>
            </w:rPr>
          </w:pPr>
          <w:r w:rsidRPr="00D063E6">
            <w:rPr>
              <w:rFonts w:ascii="Times New Roman" w:hAnsi="Times New Roman" w:cs="Times New Roman"/>
              <w:b/>
              <w:bCs/>
              <w:sz w:val="24"/>
              <w:szCs w:val="24"/>
            </w:rPr>
            <w:lastRenderedPageBreak/>
            <w:fldChar w:fldCharType="end"/>
          </w:r>
        </w:p>
      </w:sdtContent>
    </w:sdt>
    <w:p w:rsidR="004E5AE4" w:rsidRPr="00D063E6" w:rsidRDefault="004E5AE4" w:rsidP="00525678">
      <w:pPr>
        <w:ind w:right="338"/>
        <w:jc w:val="both"/>
        <w:rPr>
          <w:rFonts w:ascii="Times New Roman" w:hAnsi="Times New Roman" w:cs="Times New Roman"/>
          <w:b/>
          <w:color w:val="000000"/>
          <w:spacing w:val="-2"/>
          <w:sz w:val="24"/>
          <w:szCs w:val="24"/>
        </w:rPr>
      </w:pPr>
    </w:p>
    <w:p w:rsidR="00345839" w:rsidRPr="00D063E6" w:rsidRDefault="004E5AE4">
      <w:pPr>
        <w:rPr>
          <w:rFonts w:ascii="Times New Roman" w:hAnsi="Times New Roman" w:cs="Times New Roman"/>
          <w:b/>
          <w:color w:val="000000"/>
          <w:spacing w:val="-2"/>
          <w:sz w:val="24"/>
          <w:szCs w:val="24"/>
        </w:rPr>
      </w:pPr>
      <w:r w:rsidRPr="00D063E6">
        <w:rPr>
          <w:rFonts w:ascii="Times New Roman" w:hAnsi="Times New Roman" w:cs="Times New Roman"/>
          <w:b/>
          <w:color w:val="000000"/>
          <w:spacing w:val="-2"/>
          <w:sz w:val="24"/>
          <w:szCs w:val="24"/>
        </w:rPr>
        <w:br w:type="page"/>
      </w:r>
    </w:p>
    <w:p w:rsidR="00345839" w:rsidRPr="00D063E6" w:rsidRDefault="00FB4374" w:rsidP="009E070A">
      <w:pPr>
        <w:pStyle w:val="1"/>
        <w:spacing w:line="360" w:lineRule="auto"/>
        <w:ind w:firstLine="567"/>
        <w:jc w:val="center"/>
        <w:rPr>
          <w:sz w:val="24"/>
          <w:szCs w:val="24"/>
        </w:rPr>
      </w:pPr>
      <w:bookmarkStart w:id="0" w:name="_Toc420865417"/>
      <w:r w:rsidRPr="00D063E6">
        <w:rPr>
          <w:sz w:val="24"/>
          <w:szCs w:val="24"/>
        </w:rPr>
        <w:lastRenderedPageBreak/>
        <w:t>Введение</w:t>
      </w:r>
      <w:bookmarkEnd w:id="0"/>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Каналом передачи информации (каналом связи)</w:t>
      </w:r>
      <w:r w:rsidRPr="00D063E6">
        <w:rPr>
          <w:rFonts w:ascii="Times New Roman" w:hAnsi="Times New Roman" w:cs="Times New Roman"/>
          <w:b/>
          <w:sz w:val="24"/>
          <w:szCs w:val="24"/>
        </w:rPr>
        <w:t xml:space="preserve"> </w:t>
      </w:r>
      <w:r w:rsidRPr="00D063E6">
        <w:rPr>
          <w:rFonts w:ascii="Times New Roman" w:hAnsi="Times New Roman" w:cs="Times New Roman"/>
          <w:sz w:val="24"/>
          <w:szCs w:val="24"/>
        </w:rPr>
        <w:t>называют совокупность устройств, обеспечивающих передачу сигналов с определёнными свойствами с одного пункта к другому. При построении системы канал, как правило, является заданным звеном, с которым источники и получатели должны быть согласованы посредством передатчиков и приёмников.</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09F5590D" wp14:editId="2465EAF1">
            <wp:extent cx="4324350" cy="64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24350" cy="647700"/>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 1: система</w:t>
      </w:r>
      <w:r w:rsidRPr="00D063E6">
        <w:rPr>
          <w:color w:val="auto"/>
          <w:sz w:val="24"/>
          <w:szCs w:val="24"/>
        </w:rPr>
        <w:t xml:space="preserve"> передачи информации от одного источника к одному получателю по одному каналу</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сообщение поступающее от источника.</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сигнал полученный после преобразования сообщения  </w:t>
      </w: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передатчиком.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 сигнал полученный на выходе канала (выходной или принимаемый).</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lang w:val="en-US"/>
        </w:rPr>
        <w:t>A</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 сообщение преобразованное из сигнала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приёмником.</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Каналы связи характеризуются по различным признакам:</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используемым линиям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Кабельные;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Радиорелейные;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Тропосферные;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полосе частот сигнала в линии: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Тональные;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Высокочастотные;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Коротковолновые;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Световые;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pStyle w:val="a8"/>
        <w:numPr>
          <w:ilvl w:val="0"/>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 техническому характеру сигналов и назначению систем связи:</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Телефонные;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Звукового вещания;</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Телевизионные;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Телеграфные;</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Передачи цифровой информации</w:t>
      </w:r>
      <w:r w:rsidRPr="00D063E6">
        <w:rPr>
          <w:rFonts w:ascii="Times New Roman" w:hAnsi="Times New Roman" w:cs="Times New Roman"/>
          <w:sz w:val="24"/>
          <w:szCs w:val="24"/>
          <w:lang w:val="en-US"/>
        </w:rPr>
        <w:t>;</w:t>
      </w:r>
    </w:p>
    <w:p w:rsidR="00345839" w:rsidRPr="00D063E6" w:rsidRDefault="00345839" w:rsidP="009E070A">
      <w:pPr>
        <w:pStyle w:val="a8"/>
        <w:numPr>
          <w:ilvl w:val="1"/>
          <w:numId w:val="17"/>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И др.</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При математическом описании каналы различают, в первую очередь, по типу множеств которым принадлежат входные и выходные сигналы (непрерывные и дискретные), и по характеру изменения этих сигналов во времени (каналы непрерывного и дискретного времени).</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Среди непрерывных каналов непрерывного времени можно выделить два наиболее типичных:</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Непосредственно линия связи, часто с усилительным или переприёмным (ретрансляционным) оборудованием. Такой канал входит в состав всех других каналов связи.</w:t>
      </w:r>
    </w:p>
    <w:p w:rsidR="00345839" w:rsidRPr="00D063E6" w:rsidRDefault="00345839" w:rsidP="009E070A">
      <w:pPr>
        <w:pStyle w:val="a8"/>
        <w:numPr>
          <w:ilvl w:val="0"/>
          <w:numId w:val="18"/>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Отличается от первого наличием модуляционного и демодуляционного оборудования (часто многоступенного) и полосой пропускания. Примерами таких каналов могут служить телевизионные каналы, тракты систем высокочастотного телефонирования и т.п.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Дискретный канал чаще всего дискретен и по времени. Он состоит из непрерывного канала и подключенных к нему формирователя сигналов (дискретного модулятора) и решающего устройства. Последние и обуславливают дискретность множества входных и выходных элементарных сигналов. В идеальном случае эти два устройства действуют синхронно.</w:t>
      </w:r>
    </w:p>
    <w:p w:rsidR="00345839" w:rsidRPr="00D063E6" w:rsidRDefault="00345839" w:rsidP="009E070A">
      <w:pPr>
        <w:keepNext/>
        <w:spacing w:line="360" w:lineRule="auto"/>
        <w:ind w:firstLine="567"/>
        <w:jc w:val="both"/>
        <w:rPr>
          <w:rFonts w:ascii="Times New Roman"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74F2ECC3" wp14:editId="2671E8CB">
            <wp:extent cx="4629150" cy="16668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629150" cy="1666875"/>
                    </a:xfrm>
                    <a:prstGeom prst="rect">
                      <a:avLst/>
                    </a:prstGeom>
                  </pic:spPr>
                </pic:pic>
              </a:graphicData>
            </a:graphic>
          </wp:inline>
        </w:drawing>
      </w:r>
    </w:p>
    <w:p w:rsidR="00345839" w:rsidRPr="00D063E6" w:rsidRDefault="00345839" w:rsidP="009E070A">
      <w:pPr>
        <w:pStyle w:val="ac"/>
        <w:spacing w:line="360" w:lineRule="auto"/>
        <w:ind w:firstLine="567"/>
        <w:jc w:val="both"/>
        <w:rPr>
          <w:color w:val="auto"/>
          <w:sz w:val="24"/>
          <w:szCs w:val="24"/>
        </w:rPr>
      </w:pPr>
      <w:r w:rsidRPr="00D063E6">
        <w:rPr>
          <w:color w:val="auto"/>
          <w:sz w:val="24"/>
          <w:szCs w:val="24"/>
        </w:rPr>
        <w:t>Рис</w:t>
      </w:r>
      <w:r w:rsidR="00D063E6" w:rsidRPr="00D063E6">
        <w:rPr>
          <w:color w:val="auto"/>
          <w:sz w:val="24"/>
          <w:szCs w:val="24"/>
        </w:rPr>
        <w:t>.2: Дискретный</w:t>
      </w:r>
      <w:r w:rsidRPr="00D063E6">
        <w:rPr>
          <w:color w:val="auto"/>
          <w:sz w:val="24"/>
          <w:szCs w:val="24"/>
        </w:rPr>
        <w:t xml:space="preserve"> канал</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ab/>
        <w:t xml:space="preserve">Дискретный канал связи предназначен для передачи дискретных сигналов (символов). При передаче по такому каналу сообщение   </w:t>
      </w:r>
      <w:r w:rsidRPr="00D063E6">
        <w:rPr>
          <w:rFonts w:ascii="Times New Roman" w:hAnsi="Times New Roman" w:cs="Times New Roman"/>
          <w:sz w:val="24"/>
          <w:szCs w:val="24"/>
          <w:lang w:val="en-US"/>
        </w:rPr>
        <w:t>S</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представляется некоторой последовательностью элементарных дискретных сообщений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принадлежащих конечному мно</w:t>
      </w:r>
      <w:r w:rsidRPr="00D063E6">
        <w:rPr>
          <w:rFonts w:ascii="Times New Roman" w:hAnsi="Times New Roman" w:cs="Times New Roman"/>
          <w:sz w:val="24"/>
          <w:szCs w:val="24"/>
        </w:rPr>
        <w:lastRenderedPageBreak/>
        <w:t xml:space="preserve">жеству. В результате кодирования последовательность </w:t>
      </w:r>
      <w:r w:rsidRPr="00D063E6">
        <w:rPr>
          <w:rFonts w:ascii="Times New Roman" w:hAnsi="Times New Roman" w:cs="Times New Roman"/>
          <w:sz w:val="24"/>
          <w:szCs w:val="24"/>
          <w:lang w:val="en-US"/>
        </w:rPr>
        <w:t>X</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заменяется другой последовательностью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которая ставится в соответствие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Последовательность </w:t>
      </w:r>
      <w:r w:rsidRPr="00D063E6">
        <w:rPr>
          <w:rFonts w:ascii="Times New Roman" w:hAnsi="Times New Roman" w:cs="Times New Roman"/>
          <w:sz w:val="24"/>
          <w:szCs w:val="24"/>
          <w:lang w:val="en-US"/>
        </w:rPr>
        <w:t>Y</w:t>
      </w:r>
      <w:r w:rsidRPr="00D063E6">
        <w:rPr>
          <w:rFonts w:ascii="Times New Roman" w:hAnsi="Times New Roman" w:cs="Times New Roman"/>
          <w:sz w:val="24"/>
          <w:szCs w:val="24"/>
        </w:rPr>
        <w:t>(</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подаётся на вход дискретного канала. </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Основной характеристикой дискретного канала является вероятность того или иного изменения символа на данной позиции. Эта характеристика определяется теми изменениями, которые претерпевает символ при передаче по каналу:</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во времени;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Отличие на некоторых позициях выходных символов от входных(аддитивные ошибки);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Смещение номеров позиций выходной последовательности символов от позиций входной  последовательности символов (ошибки синхронизации);</w:t>
      </w:r>
    </w:p>
    <w:p w:rsidR="00345839" w:rsidRPr="00D063E6" w:rsidRDefault="00345839" w:rsidP="009E070A">
      <w:pPr>
        <w:pStyle w:val="a8"/>
        <w:numPr>
          <w:ilvl w:val="0"/>
          <w:numId w:val="14"/>
        </w:numPr>
        <w:spacing w:after="20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Появление на некоторых ошибках символов стирания.</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При действии рассмотренных факторов основная характеристика дискретного канала зависит от номера позиции, </w:t>
      </w:r>
      <w:r w:rsidR="009F46C1" w:rsidRPr="00D063E6">
        <w:rPr>
          <w:rFonts w:ascii="Times New Roman" w:hAnsi="Times New Roman" w:cs="Times New Roman"/>
          <w:sz w:val="24"/>
          <w:szCs w:val="24"/>
        </w:rPr>
        <w:t>от значения,</w:t>
      </w:r>
      <w:r w:rsidRPr="00D063E6">
        <w:rPr>
          <w:rFonts w:ascii="Times New Roman" w:hAnsi="Times New Roman" w:cs="Times New Roman"/>
          <w:sz w:val="24"/>
          <w:szCs w:val="24"/>
        </w:rPr>
        <w:t xml:space="preserve"> передаваемого и всех ранее переданных символов.</w:t>
      </w:r>
    </w:p>
    <w:p w:rsidR="00345839" w:rsidRPr="00D063E6" w:rsidRDefault="00345839"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Поток ошибок представляет собой дискретный случайный процесс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Каждая позиция </w:t>
      </w:r>
      <w:r w:rsidRPr="00D063E6">
        <w:rPr>
          <w:rFonts w:ascii="Times New Roman" w:hAnsi="Times New Roman" w:cs="Times New Roman"/>
          <w:sz w:val="24"/>
          <w:szCs w:val="24"/>
          <w:lang w:val="en-US"/>
        </w:rPr>
        <w:t>E</w:t>
      </w:r>
      <w:r w:rsidRPr="00D063E6">
        <w:rPr>
          <w:rFonts w:ascii="Times New Roman" w:hAnsi="Times New Roman" w:cs="Times New Roman"/>
          <w:sz w:val="24"/>
          <w:szCs w:val="24"/>
        </w:rPr>
        <w:t xml:space="preserve"> по определённому правилу складывается соответствующей позицией </w:t>
      </w:r>
      <w:r w:rsidR="009F46C1" w:rsidRPr="00D063E6">
        <w:rPr>
          <w:rFonts w:ascii="Times New Roman" w:hAnsi="Times New Roman" w:cs="Times New Roman"/>
          <w:sz w:val="24"/>
          <w:szCs w:val="24"/>
          <w:lang w:val="en-US"/>
        </w:rPr>
        <w:t>Y</w:t>
      </w:r>
      <w:r w:rsidR="009F46C1"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сообщение на выходе).  </w:t>
      </w:r>
    </w:p>
    <w:p w:rsidR="00345839" w:rsidRPr="00D063E6" w:rsidRDefault="00345839" w:rsidP="009E070A">
      <w:pPr>
        <w:pStyle w:val="a4"/>
        <w:spacing w:line="360" w:lineRule="auto"/>
        <w:ind w:firstLine="567"/>
        <w:jc w:val="both"/>
        <w:rPr>
          <w:rFonts w:eastAsiaTheme="minorHAnsi"/>
          <w:lang w:eastAsia="en-US"/>
        </w:rPr>
      </w:pPr>
      <w:r w:rsidRPr="00D063E6">
        <w:rPr>
          <w:rFonts w:eastAsiaTheme="minorHAnsi"/>
          <w:lang w:eastAsia="en-US"/>
        </w:rPr>
        <w:t xml:space="preserve">Представляется логичным и достаточно удобным рассматривать поток ошибок дискретного канала связи как ступенчатый случайный процесс. Такой подход позволяет при исследовании каналов связи использовать многочисленные важные результаты, полученные для случайных процессов. </w:t>
      </w:r>
    </w:p>
    <w:p w:rsidR="00A719DA" w:rsidRDefault="00A82B38"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br w:type="page"/>
      </w:r>
    </w:p>
    <w:p w:rsidR="00A719DA" w:rsidRDefault="00A719DA">
      <w:pPr>
        <w:rPr>
          <w:rFonts w:ascii="Times New Roman" w:hAnsi="Times New Roman" w:cs="Times New Roman"/>
          <w:sz w:val="24"/>
          <w:szCs w:val="24"/>
        </w:rPr>
      </w:pPr>
      <w:r>
        <w:rPr>
          <w:rFonts w:ascii="Times New Roman" w:hAnsi="Times New Roman" w:cs="Times New Roman"/>
          <w:sz w:val="24"/>
          <w:szCs w:val="24"/>
        </w:rPr>
        <w:lastRenderedPageBreak/>
        <w:br w:type="page"/>
      </w:r>
    </w:p>
    <w:p w:rsidR="00476884" w:rsidRDefault="00476884" w:rsidP="00D063E6">
      <w:pPr>
        <w:pStyle w:val="1"/>
        <w:numPr>
          <w:ilvl w:val="0"/>
          <w:numId w:val="22"/>
        </w:numPr>
        <w:spacing w:line="360" w:lineRule="auto"/>
        <w:jc w:val="both"/>
        <w:rPr>
          <w:sz w:val="24"/>
          <w:szCs w:val="24"/>
        </w:rPr>
      </w:pPr>
      <w:bookmarkStart w:id="1" w:name="_Toc420865418"/>
      <w:r w:rsidRPr="00D063E6">
        <w:rPr>
          <w:sz w:val="24"/>
          <w:szCs w:val="24"/>
        </w:rPr>
        <w:lastRenderedPageBreak/>
        <w:t>Анализ методов передачи данных.</w:t>
      </w:r>
      <w:bookmarkEnd w:id="1"/>
    </w:p>
    <w:p w:rsidR="00C502F8" w:rsidRDefault="00C502F8" w:rsidP="00C502F8">
      <w:pPr>
        <w:pStyle w:val="1"/>
        <w:numPr>
          <w:ilvl w:val="1"/>
          <w:numId w:val="24"/>
        </w:numPr>
        <w:spacing w:line="360" w:lineRule="auto"/>
        <w:jc w:val="both"/>
        <w:rPr>
          <w:sz w:val="24"/>
          <w:szCs w:val="24"/>
          <w:lang w:val="en-US"/>
        </w:rPr>
      </w:pPr>
      <w:bookmarkStart w:id="2" w:name="_Toc420865419"/>
      <w:r>
        <w:rPr>
          <w:sz w:val="24"/>
          <w:szCs w:val="24"/>
        </w:rPr>
        <w:t xml:space="preserve">Базовая эталонная модель </w:t>
      </w:r>
      <w:r>
        <w:rPr>
          <w:sz w:val="24"/>
          <w:szCs w:val="24"/>
          <w:lang w:val="en-US"/>
        </w:rPr>
        <w:t>OSI</w:t>
      </w:r>
      <w:bookmarkEnd w:id="2"/>
    </w:p>
    <w:tbl>
      <w:tblPr>
        <w:tblStyle w:val="a6"/>
        <w:tblpPr w:leftFromText="180" w:rightFromText="180" w:vertAnchor="text" w:horzAnchor="margin" w:tblpXSpec="right" w:tblpY="1200"/>
        <w:tblW w:w="10288" w:type="dxa"/>
        <w:tblLook w:val="04A0" w:firstRow="1" w:lastRow="0" w:firstColumn="1" w:lastColumn="0" w:noHBand="0" w:noVBand="1"/>
      </w:tblPr>
      <w:tblGrid>
        <w:gridCol w:w="1843"/>
        <w:gridCol w:w="2063"/>
        <w:gridCol w:w="2147"/>
        <w:gridCol w:w="2197"/>
        <w:gridCol w:w="2038"/>
      </w:tblGrid>
      <w:tr w:rsidR="00DE781C" w:rsidTr="00DE781C">
        <w:tc>
          <w:tcPr>
            <w:tcW w:w="10288" w:type="dxa"/>
            <w:gridSpan w:val="5"/>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 xml:space="preserve">Модель </w:t>
            </w:r>
            <w:r w:rsidRPr="00DE781C">
              <w:rPr>
                <w:rFonts w:ascii="Times New Roman" w:hAnsi="Times New Roman" w:cs="Times New Roman"/>
                <w:sz w:val="24"/>
                <w:szCs w:val="24"/>
                <w:lang w:val="en-US"/>
              </w:rPr>
              <w:t>OSI</w:t>
            </w:r>
          </w:p>
        </w:tc>
      </w:tr>
      <w:tr w:rsidR="00DE781C" w:rsidTr="00DE781C">
        <w:tc>
          <w:tcPr>
            <w:tcW w:w="3906" w:type="dxa"/>
            <w:gridSpan w:val="2"/>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Уровень</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Тип данных</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Функции</w:t>
            </w:r>
          </w:p>
        </w:tc>
        <w:tc>
          <w:tcPr>
            <w:tcW w:w="2038"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Примеры</w:t>
            </w:r>
          </w:p>
        </w:tc>
      </w:tr>
      <w:tr w:rsidR="00DE781C"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Host layers</w:t>
            </w: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Прикладной (</w:t>
            </w:r>
            <w:r w:rsidRPr="00DE781C">
              <w:rPr>
                <w:rFonts w:ascii="Times New Roman" w:hAnsi="Times New Roman" w:cs="Times New Roman"/>
                <w:sz w:val="24"/>
                <w:szCs w:val="24"/>
                <w:lang w:val="en-US"/>
              </w:rPr>
              <w:t>applicaiton</w:t>
            </w:r>
            <w:r w:rsidRPr="00DE781C">
              <w:rPr>
                <w:rFonts w:ascii="Times New Roman" w:hAnsi="Times New Roman" w:cs="Times New Roman"/>
                <w:sz w:val="24"/>
                <w:szCs w:val="24"/>
              </w:rPr>
              <w:t>)</w:t>
            </w:r>
          </w:p>
        </w:tc>
        <w:tc>
          <w:tcPr>
            <w:tcW w:w="2147" w:type="dxa"/>
            <w:vMerge w:val="restart"/>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Данные</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Доступ к сетевым службам</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HTTP, FTP, SMTP</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Представительский(представления) (</w:t>
            </w:r>
            <w:r w:rsidRPr="00DE781C">
              <w:rPr>
                <w:rFonts w:ascii="Times New Roman" w:hAnsi="Times New Roman" w:cs="Times New Roman"/>
                <w:sz w:val="24"/>
                <w:szCs w:val="24"/>
                <w:lang w:val="en-US"/>
              </w:rPr>
              <w:t>presentation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Представление и шифрование данных</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shd w:val="clear" w:color="auto" w:fill="F9F9F9"/>
              </w:rPr>
              <w:t>ASCII, EBCDIC,</w:t>
            </w:r>
            <w:r w:rsidRPr="00DE781C">
              <w:rPr>
                <w:rFonts w:ascii="Times New Roman" w:hAnsi="Times New Roman" w:cs="Times New Roman"/>
                <w:sz w:val="24"/>
                <w:szCs w:val="24"/>
                <w:shd w:val="clear" w:color="auto" w:fill="F9F9F9"/>
                <w:lang w:val="en-US"/>
              </w:rPr>
              <w:t xml:space="preserve"> </w:t>
            </w:r>
            <w:r w:rsidRPr="00DE781C">
              <w:rPr>
                <w:rFonts w:ascii="Times New Roman" w:hAnsi="Times New Roman" w:cs="Times New Roman"/>
                <w:sz w:val="24"/>
                <w:szCs w:val="24"/>
                <w:shd w:val="clear" w:color="auto" w:fill="F9F9F9"/>
              </w:rPr>
              <w:t>JPEG</w:t>
            </w:r>
          </w:p>
        </w:tc>
      </w:tr>
      <w:tr w:rsidR="00DE781C"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Сеансовый(</w:t>
            </w:r>
            <w:r w:rsidRPr="00DE781C">
              <w:rPr>
                <w:rFonts w:ascii="Times New Roman" w:hAnsi="Times New Roman" w:cs="Times New Roman"/>
                <w:sz w:val="24"/>
                <w:szCs w:val="24"/>
                <w:lang w:val="en-US"/>
              </w:rPr>
              <w:t>session</w:t>
            </w:r>
            <w:r w:rsidRPr="00DE781C">
              <w:rPr>
                <w:rFonts w:ascii="Times New Roman" w:hAnsi="Times New Roman" w:cs="Times New Roman"/>
                <w:sz w:val="24"/>
                <w:szCs w:val="24"/>
              </w:rPr>
              <w:t>)</w:t>
            </w:r>
          </w:p>
        </w:tc>
        <w:tc>
          <w:tcPr>
            <w:tcW w:w="2147" w:type="dxa"/>
            <w:vMerge/>
          </w:tcPr>
          <w:p w:rsidR="00DE781C" w:rsidRPr="00DE781C" w:rsidRDefault="00DE781C" w:rsidP="00DE781C">
            <w:pPr>
              <w:jc w:val="center"/>
              <w:rPr>
                <w:rFonts w:ascii="Times New Roman" w:hAnsi="Times New Roman" w:cs="Times New Roman"/>
                <w:sz w:val="24"/>
                <w:szCs w:val="24"/>
                <w:lang w:val="en-US"/>
              </w:rPr>
            </w:pP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Управление сеансом связи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RPC, PAP</w:t>
            </w:r>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lang w:val="en-US"/>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Транспортный(</w:t>
            </w:r>
            <w:r w:rsidRPr="00DE781C">
              <w:rPr>
                <w:rFonts w:ascii="Times New Roman" w:hAnsi="Times New Roman" w:cs="Times New Roman"/>
                <w:sz w:val="24"/>
                <w:szCs w:val="24"/>
                <w:lang w:val="en-US"/>
              </w:rPr>
              <w:t>transport</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Сегменты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Прямая связь между конечными пунктами и надежность</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TCP, UPD</w:t>
            </w:r>
          </w:p>
        </w:tc>
      </w:tr>
      <w:tr w:rsidR="00DE781C" w:rsidRPr="00654F81" w:rsidTr="00DE781C">
        <w:tc>
          <w:tcPr>
            <w:tcW w:w="1843" w:type="dxa"/>
            <w:vMerge w:val="restart"/>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Media layers</w:t>
            </w:r>
          </w:p>
        </w:tc>
        <w:tc>
          <w:tcPr>
            <w:tcW w:w="2063"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rPr>
              <w:t>Сетевой</w:t>
            </w:r>
            <w:r w:rsidRPr="00DE781C">
              <w:rPr>
                <w:rFonts w:ascii="Times New Roman" w:hAnsi="Times New Roman" w:cs="Times New Roman"/>
                <w:sz w:val="24"/>
                <w:szCs w:val="24"/>
                <w:lang w:val="en-US"/>
              </w:rPr>
              <w:t>(network)</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Пакеты, дейтаграммы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Определение маршрута и логическая адресация</w:t>
            </w:r>
          </w:p>
        </w:tc>
        <w:tc>
          <w:tcPr>
            <w:tcW w:w="2038" w:type="dxa"/>
          </w:tcPr>
          <w:p w:rsidR="00DE781C" w:rsidRPr="00DE781C" w:rsidRDefault="003910AB" w:rsidP="00DE781C">
            <w:pPr>
              <w:jc w:val="center"/>
              <w:rPr>
                <w:rFonts w:ascii="Times New Roman" w:hAnsi="Times New Roman" w:cs="Times New Roman"/>
                <w:sz w:val="24"/>
                <w:szCs w:val="24"/>
              </w:rPr>
            </w:pPr>
            <w:hyperlink r:id="rId10" w:tooltip="IPv4" w:history="1">
              <w:r w:rsidR="00DE781C" w:rsidRPr="00DE781C">
                <w:rPr>
                  <w:rStyle w:val="a5"/>
                  <w:rFonts w:ascii="Times New Roman" w:hAnsi="Times New Roman" w:cs="Times New Roman"/>
                  <w:color w:val="auto"/>
                  <w:sz w:val="24"/>
                  <w:szCs w:val="24"/>
                  <w:u w:val="none"/>
                  <w:shd w:val="clear" w:color="auto" w:fill="F9F9F9"/>
                </w:rPr>
                <w:t>IPv4</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eastAsiaTheme="majorEastAsia" w:hAnsi="Times New Roman" w:cs="Times New Roman"/>
                <w:sz w:val="24"/>
                <w:szCs w:val="24"/>
                <w:shd w:val="clear" w:color="auto" w:fill="F9F9F9"/>
              </w:rPr>
              <w:t xml:space="preserve"> IPv</w:t>
            </w:r>
            <w:r w:rsidR="00DE781C" w:rsidRPr="00DE781C">
              <w:rPr>
                <w:rFonts w:ascii="Times New Roman" w:hAnsi="Times New Roman" w:cs="Times New Roman"/>
                <w:sz w:val="24"/>
                <w:szCs w:val="24"/>
              </w:rPr>
              <w:t>6, IPsec</w:t>
            </w:r>
            <w:r w:rsidR="00DE781C" w:rsidRPr="00DE781C">
              <w:rPr>
                <w:rFonts w:ascii="Times New Roman" w:hAnsi="Times New Roman" w:cs="Times New Roman"/>
                <w:sz w:val="24"/>
                <w:szCs w:val="24"/>
                <w:shd w:val="clear" w:color="auto" w:fill="F9F9F9"/>
              </w:rPr>
              <w:t>,</w:t>
            </w:r>
            <w:r w:rsidR="00DE781C" w:rsidRPr="00DE781C">
              <w:rPr>
                <w:rFonts w:ascii="Times New Roman" w:hAnsi="Times New Roman" w:cs="Times New Roman"/>
                <w:sz w:val="24"/>
                <w:szCs w:val="24"/>
                <w:shd w:val="clear" w:color="auto" w:fill="F9F9F9"/>
                <w:lang w:val="en-US"/>
              </w:rPr>
              <w:t xml:space="preserve"> </w:t>
            </w:r>
            <w:hyperlink r:id="rId11" w:tooltip="AppleTalk" w:history="1">
              <w:r w:rsidR="00DE781C" w:rsidRPr="00DE781C">
                <w:rPr>
                  <w:rStyle w:val="a5"/>
                  <w:rFonts w:ascii="Times New Roman" w:hAnsi="Times New Roman" w:cs="Times New Roman"/>
                  <w:color w:val="auto"/>
                  <w:sz w:val="24"/>
                  <w:szCs w:val="24"/>
                  <w:u w:val="none"/>
                  <w:shd w:val="clear" w:color="auto" w:fill="F9F9F9"/>
                </w:rPr>
                <w:t>AppleTalk</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Канальный(</w:t>
            </w:r>
            <w:r w:rsidRPr="00DE781C">
              <w:rPr>
                <w:rFonts w:ascii="Times New Roman" w:hAnsi="Times New Roman" w:cs="Times New Roman"/>
                <w:sz w:val="24"/>
                <w:szCs w:val="24"/>
                <w:lang w:val="en-US"/>
              </w:rPr>
              <w:t>data link</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 Кадры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Физическая адресация</w:t>
            </w:r>
          </w:p>
        </w:tc>
        <w:tc>
          <w:tcPr>
            <w:tcW w:w="2038" w:type="dxa"/>
          </w:tcPr>
          <w:p w:rsidR="00DE781C" w:rsidRPr="00DE781C" w:rsidRDefault="003910AB" w:rsidP="00DE781C">
            <w:pPr>
              <w:jc w:val="center"/>
              <w:rPr>
                <w:rFonts w:ascii="Times New Roman" w:hAnsi="Times New Roman" w:cs="Times New Roman"/>
                <w:sz w:val="24"/>
                <w:szCs w:val="24"/>
              </w:rPr>
            </w:pPr>
            <w:hyperlink r:id="rId12" w:tooltip="Point-to-Point Protocol" w:history="1">
              <w:r w:rsidR="00DE781C" w:rsidRPr="00DE781C">
                <w:rPr>
                  <w:rStyle w:val="a5"/>
                  <w:rFonts w:ascii="Times New Roman" w:hAnsi="Times New Roman" w:cs="Times New Roman"/>
                  <w:color w:val="auto"/>
                  <w:sz w:val="24"/>
                  <w:szCs w:val="24"/>
                  <w:u w:val="none"/>
                  <w:shd w:val="clear" w:color="auto" w:fill="F9F9F9"/>
                </w:rPr>
                <w:t>PPP</w:t>
              </w:r>
            </w:hyperlink>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r w:rsidR="00DE781C" w:rsidRPr="00DE781C">
              <w:rPr>
                <w:rFonts w:ascii="Times New Roman" w:hAnsi="Times New Roman" w:cs="Times New Roman"/>
                <w:sz w:val="24"/>
                <w:szCs w:val="24"/>
              </w:rPr>
              <w:t>802.2, L</w:t>
            </w:r>
            <w:r w:rsidR="00DE781C" w:rsidRPr="00DE781C">
              <w:rPr>
                <w:rFonts w:ascii="Times New Roman" w:hAnsi="Times New Roman" w:cs="Times New Roman"/>
                <w:sz w:val="24"/>
                <w:szCs w:val="24"/>
                <w:shd w:val="clear" w:color="auto" w:fill="F9F9F9"/>
              </w:rPr>
              <w:t>,</w:t>
            </w:r>
            <w:r w:rsidR="00DE781C" w:rsidRPr="00DE781C">
              <w:rPr>
                <w:rStyle w:val="apple-converted-space"/>
                <w:rFonts w:ascii="Times New Roman" w:hAnsi="Times New Roman" w:cs="Times New Roman"/>
                <w:sz w:val="24"/>
                <w:szCs w:val="24"/>
                <w:shd w:val="clear" w:color="auto" w:fill="F9F9F9"/>
              </w:rPr>
              <w:t> </w:t>
            </w:r>
            <w:hyperlink r:id="rId13" w:tooltip="ARP" w:history="1">
              <w:r w:rsidR="00DE781C" w:rsidRPr="00DE781C">
                <w:rPr>
                  <w:rStyle w:val="a5"/>
                  <w:rFonts w:ascii="Times New Roman" w:hAnsi="Times New Roman" w:cs="Times New Roman"/>
                  <w:color w:val="auto"/>
                  <w:sz w:val="24"/>
                  <w:szCs w:val="24"/>
                  <w:u w:val="none"/>
                  <w:shd w:val="clear" w:color="auto" w:fill="F9F9F9"/>
                </w:rPr>
                <w:t>ARP</w:t>
              </w:r>
            </w:hyperlink>
          </w:p>
        </w:tc>
      </w:tr>
      <w:tr w:rsidR="00DE781C" w:rsidRPr="00654F81" w:rsidTr="00DE781C">
        <w:tc>
          <w:tcPr>
            <w:tcW w:w="1843" w:type="dxa"/>
            <w:vMerge/>
          </w:tcPr>
          <w:p w:rsidR="00DE781C" w:rsidRPr="00DE781C" w:rsidRDefault="00DE781C" w:rsidP="00DE781C">
            <w:pPr>
              <w:jc w:val="center"/>
              <w:rPr>
                <w:rFonts w:ascii="Times New Roman" w:hAnsi="Times New Roman" w:cs="Times New Roman"/>
                <w:sz w:val="24"/>
                <w:szCs w:val="24"/>
              </w:rPr>
            </w:pPr>
          </w:p>
        </w:tc>
        <w:tc>
          <w:tcPr>
            <w:tcW w:w="2063"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Физический(</w:t>
            </w:r>
            <w:r w:rsidRPr="00DE781C">
              <w:rPr>
                <w:rFonts w:ascii="Times New Roman" w:hAnsi="Times New Roman" w:cs="Times New Roman"/>
                <w:sz w:val="24"/>
                <w:szCs w:val="24"/>
                <w:lang w:val="en-US"/>
              </w:rPr>
              <w:t>physical</w:t>
            </w:r>
            <w:r w:rsidRPr="00DE781C">
              <w:rPr>
                <w:rFonts w:ascii="Times New Roman" w:hAnsi="Times New Roman" w:cs="Times New Roman"/>
                <w:sz w:val="24"/>
                <w:szCs w:val="24"/>
              </w:rPr>
              <w:t>)</w:t>
            </w:r>
          </w:p>
        </w:tc>
        <w:tc>
          <w:tcPr>
            <w:tcW w:w="214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Биты</w:t>
            </w:r>
          </w:p>
        </w:tc>
        <w:tc>
          <w:tcPr>
            <w:tcW w:w="2197" w:type="dxa"/>
          </w:tcPr>
          <w:p w:rsidR="00DE781C" w:rsidRPr="00DE781C" w:rsidRDefault="00DE781C" w:rsidP="00DE781C">
            <w:pPr>
              <w:jc w:val="center"/>
              <w:rPr>
                <w:rFonts w:ascii="Times New Roman" w:hAnsi="Times New Roman" w:cs="Times New Roman"/>
                <w:sz w:val="24"/>
                <w:szCs w:val="24"/>
              </w:rPr>
            </w:pPr>
            <w:r w:rsidRPr="00DE781C">
              <w:rPr>
                <w:rFonts w:ascii="Times New Roman" w:hAnsi="Times New Roman" w:cs="Times New Roman"/>
                <w:sz w:val="24"/>
                <w:szCs w:val="24"/>
              </w:rPr>
              <w:t>Работа со средой передачи, сигналами и двоичными данными</w:t>
            </w:r>
          </w:p>
        </w:tc>
        <w:tc>
          <w:tcPr>
            <w:tcW w:w="2038" w:type="dxa"/>
          </w:tcPr>
          <w:p w:rsidR="00DE781C" w:rsidRPr="00DE781C" w:rsidRDefault="00DE781C" w:rsidP="00DE781C">
            <w:pPr>
              <w:jc w:val="center"/>
              <w:rPr>
                <w:rFonts w:ascii="Times New Roman" w:hAnsi="Times New Roman" w:cs="Times New Roman"/>
                <w:sz w:val="24"/>
                <w:szCs w:val="24"/>
                <w:lang w:val="en-US"/>
              </w:rPr>
            </w:pPr>
            <w:r w:rsidRPr="00DE781C">
              <w:rPr>
                <w:rFonts w:ascii="Times New Roman" w:hAnsi="Times New Roman" w:cs="Times New Roman"/>
                <w:sz w:val="24"/>
                <w:szCs w:val="24"/>
                <w:lang w:val="en-US"/>
              </w:rPr>
              <w:t>DSL, USB</w:t>
            </w:r>
          </w:p>
        </w:tc>
      </w:tr>
    </w:tbl>
    <w:p w:rsidR="00C502F8" w:rsidRPr="00DE781C" w:rsidRDefault="00C502F8" w:rsidP="00DE781C">
      <w:pPr>
        <w:ind w:firstLine="567"/>
        <w:rPr>
          <w:rFonts w:ascii="Times New Roman" w:hAnsi="Times New Roman" w:cs="Times New Roman"/>
          <w:sz w:val="24"/>
          <w:szCs w:val="24"/>
          <w:shd w:val="clear" w:color="auto" w:fill="FFFFFF"/>
        </w:rPr>
      </w:pPr>
      <w:r w:rsidRPr="00DE781C">
        <w:rPr>
          <w:rFonts w:ascii="Times New Roman" w:hAnsi="Times New Roman" w:cs="Times New Roman"/>
          <w:bCs/>
          <w:sz w:val="24"/>
          <w:szCs w:val="24"/>
          <w:shd w:val="clear" w:color="auto" w:fill="FFFFFF"/>
        </w:rPr>
        <w:t xml:space="preserve">Сетевая модель </w:t>
      </w:r>
      <w:r w:rsidRPr="00DE781C">
        <w:rPr>
          <w:rFonts w:ascii="Times New Roman" w:hAnsi="Times New Roman" w:cs="Times New Roman"/>
          <w:bCs/>
          <w:sz w:val="24"/>
          <w:szCs w:val="24"/>
          <w:shd w:val="clear" w:color="auto" w:fill="FFFFFF"/>
          <w:lang w:val="en-US"/>
        </w:rPr>
        <w:t>OSI</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(англ.</w:t>
      </w:r>
      <w:r w:rsidRPr="00DE781C">
        <w:rPr>
          <w:rFonts w:ascii="Times New Roman" w:hAnsi="Times New Roman" w:cs="Times New Roman"/>
          <w:sz w:val="24"/>
          <w:szCs w:val="24"/>
          <w:shd w:val="clear" w:color="auto" w:fill="FFFFFF"/>
          <w:lang w:val="en-US"/>
        </w:rPr>
        <w:t> </w:t>
      </w:r>
      <w:r w:rsidRPr="00DE781C">
        <w:rPr>
          <w:rFonts w:ascii="Times New Roman" w:hAnsi="Times New Roman" w:cs="Times New Roman"/>
          <w:i/>
          <w:iCs/>
          <w:sz w:val="24"/>
          <w:szCs w:val="24"/>
          <w:shd w:val="clear" w:color="auto" w:fill="FFFFFF"/>
          <w:lang w:val="en"/>
        </w:rPr>
        <w:t>open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systems</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interconnection</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basic</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reference</w:t>
      </w:r>
      <w:r w:rsidRPr="00DE781C">
        <w:rPr>
          <w:rFonts w:ascii="Times New Roman" w:hAnsi="Times New Roman" w:cs="Times New Roman"/>
          <w:i/>
          <w:iCs/>
          <w:sz w:val="24"/>
          <w:szCs w:val="24"/>
          <w:shd w:val="clear" w:color="auto" w:fill="FFFFFF"/>
        </w:rPr>
        <w:t xml:space="preserve"> </w:t>
      </w:r>
      <w:r w:rsidRPr="00DE781C">
        <w:rPr>
          <w:rFonts w:ascii="Times New Roman" w:hAnsi="Times New Roman" w:cs="Times New Roman"/>
          <w:i/>
          <w:iCs/>
          <w:sz w:val="24"/>
          <w:szCs w:val="24"/>
          <w:shd w:val="clear" w:color="auto" w:fill="FFFFFF"/>
          <w:lang w:val="en"/>
        </w:rPr>
        <w:t>model</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 базовая</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эталонная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взаимодействия открытых систем, сокр.</w:t>
      </w:r>
      <w:r w:rsidRPr="00DE781C">
        <w:rPr>
          <w:rFonts w:ascii="Times New Roman" w:hAnsi="Times New Roman" w:cs="Times New Roman"/>
          <w:bCs/>
          <w:sz w:val="24"/>
          <w:szCs w:val="24"/>
          <w:shd w:val="clear" w:color="auto" w:fill="FFFFFF"/>
        </w:rPr>
        <w:t>ЭМВОС</w:t>
      </w:r>
      <w:r w:rsidRPr="00DE781C">
        <w:rPr>
          <w:rFonts w:ascii="Times New Roman" w:hAnsi="Times New Roman" w:cs="Times New Roman"/>
          <w:sz w:val="24"/>
          <w:szCs w:val="24"/>
          <w:shd w:val="clear" w:color="auto" w:fill="FFFFFF"/>
        </w:rPr>
        <w:t>; 1978 год) —</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сетевая модель</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стека</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rPr>
        <w:t>сетевых протоколов</w:t>
      </w:r>
      <w:r w:rsidRPr="00DE781C">
        <w:rPr>
          <w:rStyle w:val="apple-converted-space"/>
          <w:rFonts w:ascii="Times New Roman" w:hAnsi="Times New Roman" w:cs="Times New Roman"/>
          <w:b/>
          <w:color w:val="252525"/>
          <w:sz w:val="24"/>
          <w:szCs w:val="24"/>
          <w:shd w:val="clear" w:color="auto" w:fill="FFFFFF"/>
          <w:lang w:val="en-US"/>
        </w:rPr>
        <w:t> </w:t>
      </w:r>
      <w:r w:rsidRPr="00DE781C">
        <w:rPr>
          <w:rFonts w:ascii="Times New Roman" w:hAnsi="Times New Roman" w:cs="Times New Roman"/>
          <w:sz w:val="24"/>
          <w:szCs w:val="24"/>
          <w:shd w:val="clear" w:color="auto" w:fill="FFFFFF"/>
          <w:lang w:val="en-US"/>
        </w:rPr>
        <w:t>OSI</w:t>
      </w:r>
      <w:r w:rsidRPr="00DE781C">
        <w:rPr>
          <w:rFonts w:ascii="Times New Roman" w:hAnsi="Times New Roman" w:cs="Times New Roman"/>
          <w:sz w:val="24"/>
          <w:szCs w:val="24"/>
          <w:shd w:val="clear" w:color="auto" w:fill="FFFFFF"/>
        </w:rPr>
        <w:t>/</w:t>
      </w:r>
      <w:r w:rsidRPr="00DE781C">
        <w:rPr>
          <w:rFonts w:ascii="Times New Roman" w:hAnsi="Times New Roman" w:cs="Times New Roman"/>
          <w:sz w:val="24"/>
          <w:szCs w:val="24"/>
          <w:shd w:val="clear" w:color="auto" w:fill="FFFFFF"/>
          <w:lang w:val="en-US"/>
        </w:rPr>
        <w:t>ISO</w:t>
      </w:r>
      <w:r w:rsidRPr="00DE781C">
        <w:rPr>
          <w:rFonts w:ascii="Times New Roman" w:hAnsi="Times New Roman" w:cs="Times New Roman"/>
          <w:sz w:val="24"/>
          <w:szCs w:val="24"/>
          <w:shd w:val="clear" w:color="auto" w:fill="FFFFFF"/>
        </w:rPr>
        <w:t xml:space="preserve"> (ГОСТ Р ИСО/МЭК 7498-1-99).</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w:t>
      </w:r>
      <w:r w:rsidRPr="004C47E0">
        <w:rPr>
          <w:color w:val="252525"/>
        </w:rPr>
        <w:lastRenderedPageBreak/>
        <w:t>нённых для передачи — кадр, пакет, датаграмма — считается сообщением. Именно сообщения в общем виде являются операндами сеансового, представительского и прикладного уровней. К базовым сетевым технологиям относятся физический и канальный уровни.</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Прикладной уровень (уровень приложений;</w:t>
      </w:r>
      <w:r w:rsidRPr="004C47E0">
        <w:rPr>
          <w:rStyle w:val="apple-converted-space"/>
          <w:color w:val="252525"/>
        </w:rPr>
        <w:t> </w:t>
      </w:r>
      <w:r w:rsidRPr="004C47E0">
        <w:rPr>
          <w:color w:val="252525"/>
        </w:rPr>
        <w:t>англ. </w:t>
      </w:r>
      <w:r w:rsidRPr="004C47E0">
        <w:rPr>
          <w:i/>
          <w:iCs/>
          <w:color w:val="252525"/>
          <w:lang w:val="en"/>
        </w:rPr>
        <w:t>application</w:t>
      </w:r>
      <w:r w:rsidRPr="004C47E0">
        <w:rPr>
          <w:i/>
          <w:iCs/>
          <w:color w:val="252525"/>
        </w:rPr>
        <w:t xml:space="preserve"> </w:t>
      </w:r>
      <w:r w:rsidRPr="004C47E0">
        <w:rPr>
          <w:i/>
          <w:iCs/>
          <w:color w:val="252525"/>
          <w:lang w:val="en"/>
        </w:rPr>
        <w:t>layer</w:t>
      </w:r>
      <w:r w:rsidRPr="004C47E0">
        <w:rPr>
          <w:color w:val="252525"/>
        </w:rPr>
        <w:t>) — верхний уровень модели, обеспечивающий взаимодействие пользовательских приложений с сетью:</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709" w:firstLine="425"/>
        <w:rPr>
          <w:rFonts w:ascii="Times New Roman" w:hAnsi="Times New Roman" w:cs="Times New Roman"/>
          <w:color w:val="252525"/>
          <w:sz w:val="24"/>
          <w:szCs w:val="24"/>
        </w:rPr>
      </w:pPr>
      <w:r w:rsidRPr="004C47E0">
        <w:rPr>
          <w:rFonts w:ascii="Times New Roman" w:hAnsi="Times New Roman" w:cs="Times New Roman"/>
          <w:color w:val="252525"/>
          <w:sz w:val="24"/>
          <w:szCs w:val="24"/>
        </w:rPr>
        <w:t>позволяет приложениям использовать сетевые службы:</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удалённый доступ к файлам и базам данных,</w:t>
      </w:r>
    </w:p>
    <w:p w:rsidR="00654F81" w:rsidRPr="004C47E0" w:rsidRDefault="00654F81" w:rsidP="004C47E0">
      <w:pPr>
        <w:numPr>
          <w:ilvl w:val="1"/>
          <w:numId w:val="26"/>
        </w:numPr>
        <w:shd w:val="clear" w:color="auto" w:fill="FFFFFF"/>
        <w:spacing w:before="100" w:beforeAutospacing="1" w:after="24" w:line="360" w:lineRule="auto"/>
        <w:ind w:left="768" w:firstLine="366"/>
        <w:rPr>
          <w:rFonts w:ascii="Times New Roman" w:hAnsi="Times New Roman" w:cs="Times New Roman"/>
          <w:color w:val="252525"/>
          <w:sz w:val="24"/>
          <w:szCs w:val="24"/>
        </w:rPr>
      </w:pPr>
      <w:r w:rsidRPr="004C47E0">
        <w:rPr>
          <w:rFonts w:ascii="Times New Roman" w:hAnsi="Times New Roman" w:cs="Times New Roman"/>
          <w:color w:val="252525"/>
          <w:sz w:val="24"/>
          <w:szCs w:val="24"/>
        </w:rPr>
        <w:t>пересылка электронной почты;</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отвечает за передачу служебной информации;</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предоставляет приложениям информацию об ошибках;</w:t>
      </w:r>
    </w:p>
    <w:p w:rsidR="00654F81" w:rsidRPr="004C47E0" w:rsidRDefault="00654F81" w:rsidP="004C47E0">
      <w:pPr>
        <w:numPr>
          <w:ilvl w:val="0"/>
          <w:numId w:val="26"/>
        </w:numPr>
        <w:shd w:val="clear" w:color="auto" w:fill="FFFFFF"/>
        <w:tabs>
          <w:tab w:val="clear" w:pos="720"/>
        </w:tabs>
        <w:spacing w:before="100" w:beforeAutospacing="1" w:after="24" w:line="360" w:lineRule="auto"/>
        <w:ind w:left="384" w:firstLine="750"/>
        <w:rPr>
          <w:rFonts w:ascii="Times New Roman" w:hAnsi="Times New Roman" w:cs="Times New Roman"/>
          <w:color w:val="252525"/>
          <w:sz w:val="24"/>
          <w:szCs w:val="24"/>
        </w:rPr>
      </w:pPr>
      <w:r w:rsidRPr="004C47E0">
        <w:rPr>
          <w:rFonts w:ascii="Times New Roman" w:hAnsi="Times New Roman" w:cs="Times New Roman"/>
          <w:color w:val="252525"/>
          <w:sz w:val="24"/>
          <w:szCs w:val="24"/>
        </w:rPr>
        <w:t>формирует запросы к уровню представления.</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Представительский уровень (уровень представления;</w:t>
      </w:r>
      <w:r w:rsidRPr="004C47E0">
        <w:rPr>
          <w:rStyle w:val="apple-converted-space"/>
          <w:color w:val="252525"/>
        </w:rPr>
        <w:t> </w:t>
      </w:r>
      <w:r w:rsidRPr="004C47E0">
        <w:rPr>
          <w:color w:val="252525"/>
        </w:rPr>
        <w:t>англ. </w:t>
      </w:r>
      <w:r w:rsidRPr="004C47E0">
        <w:rPr>
          <w:i/>
          <w:iCs/>
          <w:color w:val="252525"/>
          <w:lang w:val="en"/>
        </w:rPr>
        <w:t>presentation</w:t>
      </w:r>
      <w:r w:rsidRPr="004C47E0">
        <w:rPr>
          <w:i/>
          <w:iCs/>
          <w:color w:val="252525"/>
        </w:rPr>
        <w:t xml:space="preserve"> </w:t>
      </w:r>
      <w:r w:rsidRPr="004C47E0">
        <w:rPr>
          <w:i/>
          <w:iCs/>
          <w:color w:val="252525"/>
          <w:lang w:val="en"/>
        </w:rPr>
        <w:t>layer</w:t>
      </w:r>
      <w:r w:rsidRPr="004C47E0">
        <w:rPr>
          <w:color w:val="252525"/>
        </w:rPr>
        <w:t>) обеспечивает преобразование протоколов и кодирование/декодирование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шифрование/дешифрование, а также перенаправление запросов другому сетевому ресурсу, если они не могут быть обработаны локально.</w:t>
      </w:r>
      <w:r w:rsidR="004C47E0" w:rsidRPr="004C47E0">
        <w:rPr>
          <w:color w:val="252525"/>
        </w:rPr>
        <w:t xml:space="preserve"> О</w:t>
      </w:r>
      <w:r w:rsidRPr="004C47E0">
        <w:rPr>
          <w:color w:val="252525"/>
        </w:rPr>
        <w:t>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r w:rsidR="004C47E0" w:rsidRPr="004C47E0">
        <w:rPr>
          <w:color w:val="252525"/>
        </w:rPr>
        <w:t xml:space="preserve"> </w:t>
      </w:r>
      <w:r w:rsidRPr="004C47E0">
        <w:rPr>
          <w:color w:val="252525"/>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Сеансовый уровень (англ. </w:t>
      </w:r>
      <w:r w:rsidRPr="004C47E0">
        <w:rPr>
          <w:i/>
          <w:iCs/>
          <w:color w:val="252525"/>
          <w:lang w:val="en"/>
        </w:rPr>
        <w:t>session</w:t>
      </w:r>
      <w:r w:rsidRPr="004C47E0">
        <w:rPr>
          <w:i/>
          <w:iCs/>
          <w:color w:val="252525"/>
        </w:rPr>
        <w:t xml:space="preserve"> </w:t>
      </w:r>
      <w:r w:rsidRPr="004C47E0">
        <w:rPr>
          <w:i/>
          <w:iCs/>
          <w:color w:val="252525"/>
          <w:lang w:val="en"/>
        </w:rPr>
        <w:t>layer</w:t>
      </w:r>
      <w:r w:rsidRPr="004C47E0">
        <w:rPr>
          <w:color w:val="252525"/>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lastRenderedPageBreak/>
        <w:t>Транспортный уровень (англ. </w:t>
      </w:r>
      <w:r w:rsidRPr="004C47E0">
        <w:rPr>
          <w:i/>
          <w:iCs/>
          <w:color w:val="252525"/>
          <w:lang w:val="en"/>
        </w:rPr>
        <w:t>transport</w:t>
      </w:r>
      <w:r w:rsidRPr="004C47E0">
        <w:rPr>
          <w:i/>
          <w:iCs/>
          <w:color w:val="252525"/>
        </w:rPr>
        <w:t xml:space="preserve"> </w:t>
      </w:r>
      <w:r w:rsidRPr="004C47E0">
        <w:rPr>
          <w:i/>
          <w:iCs/>
          <w:color w:val="252525"/>
          <w:lang w:val="en"/>
        </w:rPr>
        <w:t>layer</w:t>
      </w:r>
      <w:r w:rsidRPr="004C47E0">
        <w:rPr>
          <w:color w:val="252525"/>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w:t>
      </w:r>
      <w:r w:rsidRPr="004C47E0">
        <w:rPr>
          <w:rStyle w:val="apple-converted-space"/>
          <w:color w:val="252525"/>
        </w:rPr>
        <w:t> </w:t>
      </w:r>
      <w:r w:rsidRPr="004C47E0">
        <w:rPr>
          <w:color w:val="252525"/>
        </w:rPr>
        <w:t>UDP</w:t>
      </w:r>
      <w:r w:rsidRPr="004C47E0">
        <w:rPr>
          <w:rStyle w:val="apple-converted-space"/>
          <w:color w:val="252525"/>
        </w:rPr>
        <w:t> </w:t>
      </w:r>
      <w:r w:rsidRPr="004C47E0">
        <w:rPr>
          <w:color w:val="252525"/>
        </w:rPr>
        <w:t>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w:t>
      </w:r>
      <w:r w:rsidRPr="004C47E0">
        <w:rPr>
          <w:rStyle w:val="apple-converted-space"/>
          <w:color w:val="252525"/>
        </w:rPr>
        <w:t> </w:t>
      </w:r>
      <w:r w:rsidRPr="004C47E0">
        <w:rPr>
          <w:color w:val="252525"/>
        </w:rPr>
        <w:t>TCP</w:t>
      </w:r>
      <w:r w:rsidRPr="004C47E0">
        <w:rPr>
          <w:rStyle w:val="apple-converted-space"/>
          <w:color w:val="252525"/>
        </w:rPr>
        <w:t> </w:t>
      </w:r>
      <w:r w:rsidRPr="004C47E0">
        <w:rPr>
          <w:color w:val="252525"/>
        </w:rPr>
        <w:t>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Сетевой уровень (англ. </w:t>
      </w:r>
      <w:r w:rsidRPr="004C47E0">
        <w:rPr>
          <w:i/>
          <w:iCs/>
          <w:color w:val="252525"/>
          <w:lang w:val="en"/>
        </w:rPr>
        <w:t>network</w:t>
      </w:r>
      <w:r w:rsidRPr="004C47E0">
        <w:rPr>
          <w:i/>
          <w:iCs/>
          <w:color w:val="252525"/>
        </w:rPr>
        <w:t xml:space="preserve"> </w:t>
      </w:r>
      <w:r w:rsidRPr="004C47E0">
        <w:rPr>
          <w:i/>
          <w:iCs/>
          <w:color w:val="252525"/>
          <w:lang w:val="en"/>
        </w:rPr>
        <w:t>layer</w:t>
      </w:r>
      <w:r w:rsidRPr="004C47E0">
        <w:rPr>
          <w:color w:val="252525"/>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r w:rsidR="004C47E0" w:rsidRPr="004C47E0">
        <w:rPr>
          <w:color w:val="252525"/>
        </w:rPr>
        <w:t xml:space="preserve"> </w:t>
      </w:r>
      <w:r w:rsidRPr="004C47E0">
        <w:rPr>
          <w:color w:val="252525"/>
        </w:rPr>
        <w:t>Протоколы сетевого уровня маршрутизируют данные от источника к получателю. Работающие на этом уровне устройства (маршрутизаторы) условно называют устройствами третьего уровня (по номеру уровня в модели OSI).</w:t>
      </w:r>
    </w:p>
    <w:p w:rsidR="00654F81" w:rsidRPr="004C47E0" w:rsidRDefault="00654F81" w:rsidP="004C47E0">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(англ.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w:t>
      </w:r>
      <w:r w:rsidRPr="004C47E0">
        <w:rPr>
          <w:rStyle w:val="apple-converted-space"/>
          <w:color w:val="252525"/>
        </w:rPr>
        <w:t> </w:t>
      </w:r>
      <w:r w:rsidRPr="004C47E0">
        <w:rPr>
          <w:color w:val="252525"/>
        </w:rPr>
        <w:t>кадры,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654F81" w:rsidRDefault="00654F81" w:rsidP="004C47E0">
      <w:pPr>
        <w:pStyle w:val="a4"/>
        <w:shd w:val="clear" w:color="auto" w:fill="FFFFFF"/>
        <w:spacing w:before="120" w:beforeAutospacing="0" w:after="120" w:afterAutospacing="0" w:line="360" w:lineRule="auto"/>
        <w:ind w:firstLine="709"/>
        <w:rPr>
          <w:rFonts w:ascii="Arial" w:hAnsi="Arial" w:cs="Arial"/>
          <w:color w:val="252525"/>
          <w:sz w:val="21"/>
          <w:szCs w:val="21"/>
        </w:rPr>
      </w:pPr>
      <w:r w:rsidRPr="004C47E0">
        <w:rPr>
          <w:color w:val="252525"/>
        </w:rPr>
        <w:t>Физический уровень (англ. </w:t>
      </w:r>
      <w:r w:rsidRPr="004C47E0">
        <w:rPr>
          <w:i/>
          <w:iCs/>
          <w:color w:val="252525"/>
          <w:lang w:val="en"/>
        </w:rPr>
        <w:t>physical</w:t>
      </w:r>
      <w:r w:rsidRPr="004C47E0">
        <w:rPr>
          <w:i/>
          <w:iCs/>
          <w:color w:val="252525"/>
        </w:rPr>
        <w:t xml:space="preserve"> </w:t>
      </w:r>
      <w:r w:rsidRPr="004C47E0">
        <w:rPr>
          <w:i/>
          <w:iCs/>
          <w:color w:val="252525"/>
          <w:lang w:val="en"/>
        </w:rPr>
        <w:t>layer</w:t>
      </w:r>
      <w:r w:rsidRPr="004C47E0">
        <w:rPr>
          <w:color w:val="252525"/>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организации, в том числе:</w:t>
      </w:r>
      <w:r w:rsidRPr="004C47E0">
        <w:rPr>
          <w:rStyle w:val="apple-converted-space"/>
          <w:color w:val="252525"/>
        </w:rPr>
        <w:t> </w:t>
      </w:r>
      <w:r w:rsidRPr="004C47E0">
        <w:rPr>
          <w:color w:val="252525"/>
        </w:rPr>
        <w:t>Институт инженеров по электротехнике и электронике,</w:t>
      </w:r>
      <w:r w:rsidRPr="004C47E0">
        <w:rPr>
          <w:rStyle w:val="apple-converted-space"/>
          <w:color w:val="252525"/>
        </w:rPr>
        <w:t> </w:t>
      </w:r>
      <w:r w:rsidRPr="004C47E0">
        <w:rPr>
          <w:color w:val="252525"/>
        </w:rPr>
        <w:t>Альянс электронной промышленности,</w:t>
      </w:r>
      <w:r w:rsidRPr="004C47E0">
        <w:rPr>
          <w:rStyle w:val="apple-converted-space"/>
          <w:color w:val="252525"/>
        </w:rPr>
        <w:t> </w:t>
      </w:r>
      <w:r w:rsidRPr="004C47E0">
        <w:rPr>
          <w:color w:val="252525"/>
        </w:rPr>
        <w:t>Европейский институт телекоммуникационных стандартов</w:t>
      </w:r>
      <w:r w:rsidRPr="004C47E0">
        <w:rPr>
          <w:rStyle w:val="apple-converted-space"/>
          <w:color w:val="252525"/>
        </w:rPr>
        <w:t> </w:t>
      </w:r>
      <w:r w:rsidRPr="004C47E0">
        <w:rPr>
          <w:color w:val="252525"/>
        </w:rPr>
        <w:t xml:space="preserve">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w:t>
      </w:r>
      <w:r w:rsidRPr="004C47E0">
        <w:rPr>
          <w:color w:val="252525"/>
        </w:rPr>
        <w:lastRenderedPageBreak/>
        <w:t>сметодами кодирования цифровых сигналов.</w:t>
      </w:r>
      <w:r w:rsidR="004C47E0" w:rsidRPr="004C47E0">
        <w:rPr>
          <w:color w:val="252525"/>
        </w:rPr>
        <w:t xml:space="preserve"> </w:t>
      </w:r>
      <w:r w:rsidRPr="004C47E0">
        <w:rPr>
          <w:color w:val="252525"/>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w:t>
      </w:r>
      <w:r w:rsidRPr="004C47E0">
        <w:rPr>
          <w:rStyle w:val="apple-converted-space"/>
          <w:color w:val="252525"/>
        </w:rPr>
        <w:t> </w:t>
      </w:r>
      <w:r w:rsidRPr="004C47E0">
        <w:rPr>
          <w:color w:val="252525"/>
        </w:rPr>
        <w:t>оптоволокно,</w:t>
      </w:r>
      <w:r w:rsidRPr="004C47E0">
        <w:rPr>
          <w:rStyle w:val="apple-converted-space"/>
          <w:color w:val="252525"/>
        </w:rPr>
        <w:t> </w:t>
      </w:r>
      <w:r w:rsidRPr="004C47E0">
        <w:rPr>
          <w:color w:val="252525"/>
        </w:rPr>
        <w:t>витая пара,</w:t>
      </w:r>
      <w:r w:rsidRPr="004C47E0">
        <w:rPr>
          <w:rStyle w:val="apple-converted-space"/>
          <w:color w:val="252525"/>
        </w:rPr>
        <w:t> </w:t>
      </w:r>
      <w:r w:rsidRPr="004C47E0">
        <w:rPr>
          <w:color w:val="252525"/>
        </w:rPr>
        <w:t xml:space="preserve">коаксиальный кабель, спутниковый канал передач данных и т. п. Стандартными типами сетевых интерфейсов, </w:t>
      </w:r>
      <w:r>
        <w:rPr>
          <w:rFonts w:ascii="Arial" w:hAnsi="Arial" w:cs="Arial"/>
          <w:color w:val="252525"/>
          <w:sz w:val="21"/>
          <w:szCs w:val="21"/>
        </w:rPr>
        <w:t>относящимися к физическому уровню, являются:</w:t>
      </w:r>
      <w:r>
        <w:rPr>
          <w:rStyle w:val="apple-converted-space"/>
          <w:rFonts w:ascii="Arial" w:hAnsi="Arial" w:cs="Arial"/>
          <w:color w:val="252525"/>
          <w:sz w:val="21"/>
          <w:szCs w:val="21"/>
        </w:rPr>
        <w:t> </w:t>
      </w:r>
      <w:r w:rsidRPr="00654F81">
        <w:rPr>
          <w:rFonts w:ascii="Arial" w:hAnsi="Arial" w:cs="Arial"/>
          <w:color w:val="252525"/>
          <w:sz w:val="21"/>
          <w:szCs w:val="21"/>
        </w:rPr>
        <w:t>V.35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RS-232</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RS-485</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RJ-11</w:t>
      </w:r>
      <w:r>
        <w:rPr>
          <w:rFonts w:ascii="Arial" w:hAnsi="Arial" w:cs="Arial"/>
          <w:color w:val="252525"/>
          <w:sz w:val="21"/>
          <w:szCs w:val="21"/>
        </w:rPr>
        <w:t>,</w:t>
      </w:r>
      <w:r>
        <w:rPr>
          <w:rStyle w:val="apple-converted-space"/>
          <w:rFonts w:ascii="Arial" w:hAnsi="Arial" w:cs="Arial"/>
          <w:color w:val="252525"/>
          <w:sz w:val="21"/>
          <w:szCs w:val="21"/>
        </w:rPr>
        <w:t> </w:t>
      </w:r>
      <w:r w:rsidRPr="00654F81">
        <w:rPr>
          <w:rFonts w:ascii="Arial" w:hAnsi="Arial" w:cs="Arial"/>
          <w:color w:val="252525"/>
          <w:sz w:val="21"/>
          <w:szCs w:val="21"/>
        </w:rPr>
        <w:t>RJ-45</w:t>
      </w:r>
      <w:r>
        <w:rPr>
          <w:rFonts w:ascii="Arial" w:hAnsi="Arial" w:cs="Arial"/>
          <w:color w:val="252525"/>
          <w:sz w:val="21"/>
          <w:szCs w:val="21"/>
        </w:rPr>
        <w:t>, разъемы</w:t>
      </w:r>
      <w:r>
        <w:rPr>
          <w:rStyle w:val="apple-converted-space"/>
          <w:rFonts w:ascii="Arial" w:hAnsi="Arial" w:cs="Arial"/>
          <w:color w:val="252525"/>
          <w:sz w:val="21"/>
          <w:szCs w:val="21"/>
        </w:rPr>
        <w:t> </w:t>
      </w:r>
      <w:r w:rsidRPr="00654F81">
        <w:rPr>
          <w:rFonts w:ascii="Arial" w:hAnsi="Arial" w:cs="Arial"/>
          <w:color w:val="252525"/>
          <w:sz w:val="21"/>
          <w:szCs w:val="21"/>
        </w:rPr>
        <w:t>AUI</w:t>
      </w:r>
      <w:r>
        <w:rPr>
          <w:rStyle w:val="apple-converted-space"/>
          <w:rFonts w:ascii="Arial" w:hAnsi="Arial" w:cs="Arial"/>
          <w:color w:val="252525"/>
          <w:sz w:val="21"/>
          <w:szCs w:val="21"/>
        </w:rPr>
        <w:t> </w:t>
      </w:r>
      <w:r>
        <w:rPr>
          <w:rFonts w:ascii="Arial" w:hAnsi="Arial" w:cs="Arial"/>
          <w:color w:val="252525"/>
          <w:sz w:val="21"/>
          <w:szCs w:val="21"/>
        </w:rPr>
        <w:t>и</w:t>
      </w:r>
      <w:r>
        <w:rPr>
          <w:rStyle w:val="apple-converted-space"/>
          <w:rFonts w:ascii="Arial" w:hAnsi="Arial" w:cs="Arial"/>
          <w:color w:val="252525"/>
          <w:sz w:val="21"/>
          <w:szCs w:val="21"/>
        </w:rPr>
        <w:t> </w:t>
      </w:r>
      <w:r w:rsidRPr="00654F81">
        <w:rPr>
          <w:rFonts w:ascii="Arial" w:hAnsi="Arial" w:cs="Arial"/>
          <w:color w:val="252525"/>
          <w:sz w:val="21"/>
          <w:szCs w:val="21"/>
        </w:rPr>
        <w:t>BNC</w:t>
      </w:r>
      <w:r>
        <w:rPr>
          <w:rFonts w:ascii="Arial" w:hAnsi="Arial" w:cs="Arial"/>
          <w:color w:val="252525"/>
          <w:sz w:val="21"/>
          <w:szCs w:val="21"/>
        </w:rPr>
        <w:t>.</w:t>
      </w:r>
    </w:p>
    <w:p w:rsidR="00C502F8" w:rsidRPr="004C47E0" w:rsidRDefault="00C502F8" w:rsidP="00C502F8">
      <w:pPr>
        <w:pStyle w:val="1"/>
        <w:numPr>
          <w:ilvl w:val="1"/>
          <w:numId w:val="24"/>
        </w:numPr>
        <w:spacing w:line="360" w:lineRule="auto"/>
        <w:jc w:val="both"/>
        <w:rPr>
          <w:sz w:val="24"/>
          <w:szCs w:val="24"/>
        </w:rPr>
      </w:pPr>
      <w:bookmarkStart w:id="3" w:name="_Toc420865420"/>
      <w:r>
        <w:rPr>
          <w:sz w:val="24"/>
          <w:szCs w:val="24"/>
        </w:rPr>
        <w:t xml:space="preserve">Канальный уровень базовой эталонной модели </w:t>
      </w:r>
      <w:r>
        <w:rPr>
          <w:sz w:val="24"/>
          <w:szCs w:val="24"/>
          <w:lang w:val="en-US"/>
        </w:rPr>
        <w:t>OSI</w:t>
      </w:r>
      <w:bookmarkEnd w:id="3"/>
    </w:p>
    <w:p w:rsidR="004C47E0" w:rsidRPr="004C47E0" w:rsidRDefault="004C47E0" w:rsidP="004C47E0">
      <w:pPr>
        <w:pStyle w:val="a4"/>
        <w:shd w:val="clear" w:color="auto" w:fill="FFFFFF"/>
        <w:spacing w:before="120" w:beforeAutospacing="0" w:after="120" w:afterAutospacing="0" w:line="360" w:lineRule="auto"/>
        <w:ind w:firstLine="567"/>
        <w:rPr>
          <w:color w:val="252525"/>
        </w:rPr>
      </w:pPr>
      <w:r w:rsidRPr="004C47E0">
        <w:rPr>
          <w:bCs/>
          <w:color w:val="252525"/>
        </w:rPr>
        <w:t>Канальный уровень</w:t>
      </w:r>
      <w:r w:rsidRPr="004C47E0">
        <w:rPr>
          <w:rStyle w:val="apple-converted-space"/>
          <w:color w:val="252525"/>
        </w:rPr>
        <w:t> </w:t>
      </w:r>
      <w:r w:rsidRPr="004C47E0">
        <w:rPr>
          <w:color w:val="252525"/>
        </w:rPr>
        <w:t>(</w:t>
      </w:r>
      <w:r w:rsidRPr="004C47E0">
        <w:rPr>
          <w:rFonts w:eastAsiaTheme="majorEastAsia"/>
          <w:color w:val="252525"/>
        </w:rPr>
        <w:t>англ.</w:t>
      </w:r>
      <w:r w:rsidRPr="004C47E0">
        <w:rPr>
          <w:color w:val="252525"/>
        </w:rPr>
        <w:t> </w:t>
      </w:r>
      <w:r w:rsidRPr="004C47E0">
        <w:rPr>
          <w:i/>
          <w:iCs/>
          <w:color w:val="252525"/>
          <w:lang w:val="en"/>
        </w:rPr>
        <w:t>Data</w:t>
      </w:r>
      <w:r w:rsidRPr="004C47E0">
        <w:rPr>
          <w:i/>
          <w:iCs/>
          <w:color w:val="252525"/>
        </w:rPr>
        <w:t xml:space="preserve"> </w:t>
      </w:r>
      <w:r w:rsidRPr="004C47E0">
        <w:rPr>
          <w:i/>
          <w:iCs/>
          <w:color w:val="252525"/>
          <w:lang w:val="en"/>
        </w:rPr>
        <w:t>Link</w:t>
      </w:r>
      <w:r w:rsidRPr="004C47E0">
        <w:rPr>
          <w:i/>
          <w:iCs/>
          <w:color w:val="252525"/>
        </w:rPr>
        <w:t xml:space="preserve"> </w:t>
      </w:r>
      <w:r w:rsidRPr="004C47E0">
        <w:rPr>
          <w:i/>
          <w:iCs/>
          <w:color w:val="252525"/>
          <w:lang w:val="en"/>
        </w:rPr>
        <w:t>layer</w:t>
      </w:r>
      <w:r w:rsidRPr="004C47E0">
        <w:rPr>
          <w:color w:val="252525"/>
        </w:rPr>
        <w:t>) — второй уровень</w:t>
      </w:r>
      <w:r w:rsidRPr="004C47E0">
        <w:rPr>
          <w:rStyle w:val="apple-converted-space"/>
          <w:color w:val="252525"/>
        </w:rPr>
        <w:t> </w:t>
      </w:r>
      <w:r w:rsidRPr="004C47E0">
        <w:rPr>
          <w:rFonts w:eastAsiaTheme="majorEastAsia"/>
          <w:color w:val="252525"/>
        </w:rPr>
        <w:t>сетевой модели OSI</w:t>
      </w:r>
      <w:r w:rsidRPr="004C47E0">
        <w:rPr>
          <w:color w:val="252525"/>
        </w:rPr>
        <w:t>, предназначенный для передачи данных</w:t>
      </w:r>
      <w:r w:rsidR="00620703" w:rsidRPr="00620703">
        <w:rPr>
          <w:color w:val="252525"/>
        </w:rPr>
        <w:t xml:space="preserve"> </w:t>
      </w:r>
      <w:r w:rsidRPr="004C47E0">
        <w:rPr>
          <w:rFonts w:eastAsiaTheme="majorEastAsia"/>
          <w:color w:val="252525"/>
        </w:rPr>
        <w:t>узлам</w:t>
      </w:r>
      <w:r w:rsidRPr="004C47E0">
        <w:rPr>
          <w:color w:val="252525"/>
        </w:rPr>
        <w:t>, находящимся в том же</w:t>
      </w:r>
      <w:r w:rsidRPr="004C47E0">
        <w:rPr>
          <w:rStyle w:val="apple-converted-space"/>
          <w:color w:val="252525"/>
        </w:rPr>
        <w:t> </w:t>
      </w:r>
      <w:r w:rsidRPr="004C47E0">
        <w:rPr>
          <w:rFonts w:eastAsiaTheme="majorEastAsia"/>
          <w:color w:val="252525"/>
        </w:rPr>
        <w:t>сегменте</w:t>
      </w:r>
      <w:r w:rsidRPr="004C47E0">
        <w:rPr>
          <w:rStyle w:val="apple-converted-space"/>
          <w:color w:val="252525"/>
        </w:rPr>
        <w:t> </w:t>
      </w:r>
      <w:r w:rsidRPr="004C47E0">
        <w:rPr>
          <w:rFonts w:eastAsiaTheme="majorEastAsia"/>
          <w:color w:val="252525"/>
        </w:rPr>
        <w:t>локальной сети</w:t>
      </w:r>
      <w:r w:rsidRPr="004C47E0">
        <w:rPr>
          <w:color w:val="252525"/>
        </w:rPr>
        <w:t>. Также может использоваться для обнаружения и, возможно, исправления ошибок, возникших на</w:t>
      </w:r>
      <w:r w:rsidRPr="004C47E0">
        <w:rPr>
          <w:rStyle w:val="apple-converted-space"/>
          <w:color w:val="252525"/>
        </w:rPr>
        <w:t> </w:t>
      </w:r>
      <w:r w:rsidRPr="004C47E0">
        <w:rPr>
          <w:rFonts w:eastAsiaTheme="majorEastAsia"/>
          <w:color w:val="252525"/>
        </w:rPr>
        <w:t>физическом уровне</w:t>
      </w:r>
      <w:r w:rsidRPr="004C47E0">
        <w:rPr>
          <w:color w:val="252525"/>
        </w:rPr>
        <w:t>. Примерами протоколов, работающих на канальном уровне, являются:</w:t>
      </w:r>
      <w:r w:rsidRPr="004C47E0">
        <w:rPr>
          <w:rStyle w:val="apple-converted-space"/>
          <w:color w:val="252525"/>
        </w:rPr>
        <w:t> </w:t>
      </w:r>
      <w:r w:rsidRPr="004C47E0">
        <w:rPr>
          <w:rFonts w:eastAsiaTheme="majorEastAsia"/>
          <w:color w:val="252525"/>
        </w:rPr>
        <w:t>Ethernet</w:t>
      </w:r>
      <w:r w:rsidRPr="004C47E0">
        <w:rPr>
          <w:rStyle w:val="apple-converted-space"/>
          <w:color w:val="252525"/>
        </w:rPr>
        <w:t> </w:t>
      </w:r>
      <w:r w:rsidRPr="004C47E0">
        <w:rPr>
          <w:color w:val="252525"/>
        </w:rPr>
        <w:t>для локальных сетей (много</w:t>
      </w:r>
      <w:r w:rsidR="00620703" w:rsidRPr="00620703">
        <w:rPr>
          <w:color w:val="252525"/>
        </w:rPr>
        <w:t xml:space="preserve"> </w:t>
      </w:r>
      <w:r w:rsidRPr="004C47E0">
        <w:rPr>
          <w:color w:val="252525"/>
        </w:rPr>
        <w:t>узловой),</w:t>
      </w:r>
      <w:r w:rsidRPr="004C47E0">
        <w:rPr>
          <w:rStyle w:val="apple-converted-space"/>
          <w:color w:val="252525"/>
        </w:rPr>
        <w:t> </w:t>
      </w:r>
      <w:r w:rsidRPr="004C47E0">
        <w:rPr>
          <w:rFonts w:eastAsiaTheme="majorEastAsia"/>
          <w:color w:val="252525"/>
        </w:rPr>
        <w:t>Point-to-Point Protocol (PPP)</w:t>
      </w:r>
      <w:r w:rsidRPr="004C47E0">
        <w:rPr>
          <w:color w:val="252525"/>
        </w:rPr>
        <w:t>,</w:t>
      </w:r>
      <w:r w:rsidRPr="004C47E0">
        <w:rPr>
          <w:rStyle w:val="apple-converted-space"/>
          <w:color w:val="252525"/>
        </w:rPr>
        <w:t> </w:t>
      </w:r>
      <w:r w:rsidRPr="004C47E0">
        <w:rPr>
          <w:rFonts w:eastAsiaTheme="majorEastAsia"/>
          <w:color w:val="252525"/>
        </w:rPr>
        <w:t>HDLC</w:t>
      </w:r>
      <w:r w:rsidRPr="004C47E0">
        <w:rPr>
          <w:rStyle w:val="apple-converted-space"/>
          <w:color w:val="252525"/>
        </w:rPr>
        <w:t> </w:t>
      </w:r>
      <w:r w:rsidRPr="004C47E0">
        <w:rPr>
          <w:color w:val="252525"/>
        </w:rPr>
        <w:t>и</w:t>
      </w:r>
      <w:r w:rsidRPr="004C47E0">
        <w:rPr>
          <w:rStyle w:val="apple-converted-space"/>
          <w:color w:val="252525"/>
        </w:rPr>
        <w:t> </w:t>
      </w:r>
      <w:r w:rsidRPr="004C47E0">
        <w:rPr>
          <w:rFonts w:eastAsiaTheme="majorEastAsia"/>
          <w:color w:val="252525"/>
        </w:rPr>
        <w:t>ADCCP</w:t>
      </w:r>
      <w:r w:rsidRPr="004C47E0">
        <w:rPr>
          <w:rStyle w:val="apple-converted-space"/>
          <w:color w:val="252525"/>
        </w:rPr>
        <w:t> </w:t>
      </w:r>
      <w:r w:rsidRPr="004C47E0">
        <w:rPr>
          <w:color w:val="252525"/>
        </w:rPr>
        <w:t>для подключений</w:t>
      </w:r>
      <w:r w:rsidR="00620703" w:rsidRPr="00620703">
        <w:rPr>
          <w:color w:val="252525"/>
        </w:rPr>
        <w:t xml:space="preserve"> </w:t>
      </w:r>
      <w:r w:rsidRPr="004C47E0">
        <w:rPr>
          <w:rFonts w:eastAsiaTheme="majorEastAsia"/>
          <w:color w:val="252525"/>
        </w:rPr>
        <w:t>точка-точка</w:t>
      </w:r>
      <w:r w:rsidRPr="004C47E0">
        <w:rPr>
          <w:rStyle w:val="apple-converted-space"/>
          <w:color w:val="252525"/>
        </w:rPr>
        <w:t> </w:t>
      </w:r>
      <w:r w:rsidRPr="004C47E0">
        <w:rPr>
          <w:color w:val="252525"/>
        </w:rPr>
        <w:t>(двух</w:t>
      </w:r>
      <w:r w:rsidR="00620703" w:rsidRPr="00620703">
        <w:rPr>
          <w:color w:val="252525"/>
        </w:rPr>
        <w:t xml:space="preserve"> </w:t>
      </w:r>
      <w:r w:rsidRPr="004C47E0">
        <w:rPr>
          <w:color w:val="252525"/>
        </w:rPr>
        <w:t>узловой).</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Канальный уровень отвечает за доставку</w:t>
      </w:r>
      <w:r w:rsidRPr="004C47E0">
        <w:rPr>
          <w:rStyle w:val="apple-converted-space"/>
          <w:color w:val="252525"/>
        </w:rPr>
        <w:t> </w:t>
      </w:r>
      <w:r w:rsidRPr="004C47E0">
        <w:rPr>
          <w:rFonts w:eastAsiaTheme="majorEastAsia"/>
          <w:color w:val="252525"/>
        </w:rPr>
        <w:t>кадров</w:t>
      </w:r>
      <w:r w:rsidRPr="004C47E0">
        <w:rPr>
          <w:rStyle w:val="apple-converted-space"/>
          <w:color w:val="252525"/>
        </w:rPr>
        <w:t> </w:t>
      </w:r>
      <w:r w:rsidRPr="004C47E0">
        <w:rPr>
          <w:color w:val="252525"/>
        </w:rPr>
        <w:t>между устройствами, подключенными к одному сетевому сегменту. Кадры канального уровня не пересекают границ сетевого сегмента. Функции межсетевой</w:t>
      </w:r>
      <w:r w:rsidRPr="004C47E0">
        <w:rPr>
          <w:rStyle w:val="apple-converted-space"/>
          <w:color w:val="252525"/>
        </w:rPr>
        <w:t> </w:t>
      </w:r>
      <w:r w:rsidRPr="004C47E0">
        <w:rPr>
          <w:rFonts w:eastAsiaTheme="majorEastAsia"/>
          <w:color w:val="252525"/>
        </w:rPr>
        <w:t>маршрутизации</w:t>
      </w:r>
      <w:r w:rsidRPr="004C47E0">
        <w:rPr>
          <w:rStyle w:val="apple-converted-space"/>
          <w:color w:val="252525"/>
        </w:rPr>
        <w:t> </w:t>
      </w:r>
      <w:r w:rsidRPr="004C47E0">
        <w:rPr>
          <w:color w:val="252525"/>
        </w:rPr>
        <w:t>и глобальной</w:t>
      </w:r>
      <w:r w:rsidRPr="004C47E0">
        <w:rPr>
          <w:rStyle w:val="apple-converted-space"/>
          <w:color w:val="252525"/>
        </w:rPr>
        <w:t> </w:t>
      </w:r>
      <w:r w:rsidRPr="004C47E0">
        <w:rPr>
          <w:rFonts w:eastAsiaTheme="majorEastAsia"/>
          <w:color w:val="252525"/>
        </w:rPr>
        <w:t>адресации</w:t>
      </w:r>
      <w:r w:rsidR="00620703" w:rsidRPr="00620703">
        <w:rPr>
          <w:rFonts w:eastAsiaTheme="majorEastAsia"/>
          <w:color w:val="252525"/>
        </w:rPr>
        <w:t xml:space="preserve"> </w:t>
      </w:r>
      <w:r w:rsidRPr="004C47E0">
        <w:rPr>
          <w:color w:val="252525"/>
        </w:rPr>
        <w:t>осуществляются на более высоких уровнях модели OSI, что позволяет протоколам канального уровня сосредоточиться на локальной доставке и адресации.</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Заголовок кадра содержит</w:t>
      </w:r>
      <w:r w:rsidRPr="004C47E0">
        <w:rPr>
          <w:rStyle w:val="apple-converted-space"/>
          <w:color w:val="252525"/>
        </w:rPr>
        <w:t> </w:t>
      </w:r>
      <w:r w:rsidRPr="004C47E0">
        <w:rPr>
          <w:rFonts w:eastAsiaTheme="majorEastAsia"/>
          <w:color w:val="252525"/>
        </w:rPr>
        <w:t>аппаратные адреса</w:t>
      </w:r>
      <w:r w:rsidRPr="004C47E0">
        <w:rPr>
          <w:rStyle w:val="apple-converted-space"/>
          <w:color w:val="252525"/>
        </w:rPr>
        <w:t> </w:t>
      </w:r>
      <w:r w:rsidRPr="004C47E0">
        <w:rPr>
          <w:color w:val="252525"/>
        </w:rPr>
        <w:t xml:space="preserve">отправителя и получателя, что позволяет определить, какое устройство отправило кадр и какое устройство должно получить и обработать его. В отличие от иерархических и маршрутизируемых адресов, аппаратные адреса одноуровневые. Это означает, что никакая часть адреса не может указывать на принадлежность к </w:t>
      </w:r>
      <w:r w:rsidR="007D05EE" w:rsidRPr="004C47E0">
        <w:rPr>
          <w:color w:val="252525"/>
        </w:rPr>
        <w:t>какой-либо</w:t>
      </w:r>
      <w:r w:rsidRPr="004C47E0">
        <w:rPr>
          <w:color w:val="252525"/>
        </w:rPr>
        <w:t xml:space="preserve"> логической или физической группе.</w:t>
      </w:r>
      <w:r w:rsidR="007D05EE" w:rsidRPr="007D05EE">
        <w:rPr>
          <w:color w:val="252525"/>
        </w:rPr>
        <w:t xml:space="preserve"> </w:t>
      </w:r>
      <w:r w:rsidRPr="004C47E0">
        <w:rPr>
          <w:color w:val="252525"/>
        </w:rPr>
        <w:t>Когда устройства пытаются использовать среду одновременно, возникают</w:t>
      </w:r>
      <w:r w:rsidRPr="004C47E0">
        <w:rPr>
          <w:rStyle w:val="apple-converted-space"/>
          <w:color w:val="252525"/>
        </w:rPr>
        <w:t> </w:t>
      </w:r>
      <w:r w:rsidRPr="004C47E0">
        <w:rPr>
          <w:rFonts w:eastAsiaTheme="majorEastAsia"/>
          <w:color w:val="252525"/>
        </w:rPr>
        <w:t>коллизии кадров</w:t>
      </w:r>
      <w:r w:rsidRPr="004C47E0">
        <w:rPr>
          <w:color w:val="252525"/>
        </w:rPr>
        <w:t>. Протоколы канального уровня выявляют такие случаи и обеспечивают механизмы для уменьшения их количества или же их предотвращения.</w:t>
      </w:r>
    </w:p>
    <w:p w:rsidR="004C47E0" w:rsidRPr="004C47E0"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t>Многие протоколы канального уровня не имеют подтверждения о приёме кадра, некоторые протоколы даже не имеют</w:t>
      </w:r>
      <w:r w:rsidRPr="004C47E0">
        <w:rPr>
          <w:rStyle w:val="apple-converted-space"/>
          <w:color w:val="252525"/>
        </w:rPr>
        <w:t> </w:t>
      </w:r>
      <w:r w:rsidRPr="004C47E0">
        <w:rPr>
          <w:rFonts w:eastAsiaTheme="majorEastAsia"/>
          <w:color w:val="252525"/>
        </w:rPr>
        <w:t>контрольной суммы</w:t>
      </w:r>
      <w:r w:rsidRPr="004C47E0">
        <w:rPr>
          <w:rStyle w:val="apple-converted-space"/>
          <w:color w:val="252525"/>
        </w:rPr>
        <w:t> </w:t>
      </w:r>
      <w:r w:rsidRPr="004C47E0">
        <w:rPr>
          <w:color w:val="252525"/>
        </w:rPr>
        <w:t>для проверки</w:t>
      </w:r>
      <w:r w:rsidRPr="004C47E0">
        <w:rPr>
          <w:rFonts w:eastAsiaTheme="majorEastAsia"/>
          <w:color w:val="252525"/>
        </w:rPr>
        <w:t>целостности кадра</w:t>
      </w:r>
      <w:r w:rsidRPr="004C47E0">
        <w:rPr>
          <w:color w:val="252525"/>
        </w:rPr>
        <w:t>. В таких случаях протоколы более высокого уровня должны обеспечивать управление потоком данных,</w:t>
      </w:r>
      <w:r w:rsidRPr="004C47E0">
        <w:rPr>
          <w:rStyle w:val="apple-converted-space"/>
          <w:color w:val="252525"/>
        </w:rPr>
        <w:t> </w:t>
      </w:r>
      <w:r w:rsidRPr="004C47E0">
        <w:rPr>
          <w:rFonts w:eastAsiaTheme="majorEastAsia"/>
          <w:color w:val="252525"/>
        </w:rPr>
        <w:t>контроль ошибок</w:t>
      </w:r>
      <w:r w:rsidRPr="004C47E0">
        <w:rPr>
          <w:color w:val="252525"/>
        </w:rPr>
        <w:t>, подтверждение доставки и ретрансляции утерянных данных.</w:t>
      </w:r>
    </w:p>
    <w:p w:rsidR="004C47E0" w:rsidRPr="00DE781C" w:rsidRDefault="004C47E0" w:rsidP="007D05EE">
      <w:pPr>
        <w:pStyle w:val="a4"/>
        <w:shd w:val="clear" w:color="auto" w:fill="FFFFFF"/>
        <w:spacing w:before="120" w:beforeAutospacing="0" w:after="120" w:afterAutospacing="0" w:line="360" w:lineRule="auto"/>
        <w:ind w:firstLine="567"/>
        <w:rPr>
          <w:color w:val="252525"/>
        </w:rPr>
      </w:pPr>
      <w:r w:rsidRPr="004C47E0">
        <w:rPr>
          <w:color w:val="252525"/>
        </w:rPr>
        <w:lastRenderedPageBreak/>
        <w:t>В программировании доступ к этому уровню предоставляет</w:t>
      </w:r>
      <w:r w:rsidRPr="004C47E0">
        <w:rPr>
          <w:rStyle w:val="apple-converted-space"/>
          <w:color w:val="252525"/>
        </w:rPr>
        <w:t> </w:t>
      </w:r>
      <w:r w:rsidRPr="004C47E0">
        <w:rPr>
          <w:rFonts w:eastAsiaTheme="majorEastAsia"/>
          <w:color w:val="252525"/>
        </w:rPr>
        <w:t>драйвер</w:t>
      </w:r>
      <w:r w:rsidRPr="004C47E0">
        <w:rPr>
          <w:rStyle w:val="apple-converted-space"/>
          <w:color w:val="252525"/>
        </w:rPr>
        <w:t> </w:t>
      </w:r>
      <w:r w:rsidRPr="004C47E0">
        <w:rPr>
          <w:color w:val="252525"/>
        </w:rPr>
        <w:t>сетевой платы.</w:t>
      </w:r>
      <w:r w:rsidR="007D05EE" w:rsidRPr="004C47E0">
        <w:rPr>
          <w:color w:val="252525"/>
        </w:rPr>
        <w:t xml:space="preserve"> </w:t>
      </w:r>
      <w:r w:rsidRPr="004C47E0">
        <w:rPr>
          <w:color w:val="252525"/>
        </w:rPr>
        <w:t>В</w:t>
      </w:r>
      <w:r w:rsidRPr="004C47E0">
        <w:rPr>
          <w:rStyle w:val="apple-converted-space"/>
          <w:color w:val="252525"/>
        </w:rPr>
        <w:t> </w:t>
      </w:r>
      <w:r w:rsidRPr="004C47E0">
        <w:rPr>
          <w:rFonts w:eastAsiaTheme="majorEastAsia"/>
          <w:color w:val="252525"/>
        </w:rPr>
        <w:t>операционных системах</w:t>
      </w:r>
      <w:r w:rsidRPr="004C47E0">
        <w:rPr>
          <w:rStyle w:val="apple-converted-space"/>
          <w:color w:val="252525"/>
        </w:rPr>
        <w:t> </w:t>
      </w:r>
      <w:r w:rsidRPr="004C47E0">
        <w:rPr>
          <w:color w:val="252525"/>
        </w:rPr>
        <w:t>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w:t>
      </w:r>
      <w:r w:rsidRPr="004C47E0">
        <w:rPr>
          <w:rStyle w:val="apple-converted-space"/>
          <w:color w:val="252525"/>
        </w:rPr>
        <w:t> </w:t>
      </w:r>
      <w:r w:rsidRPr="004C47E0">
        <w:rPr>
          <w:rFonts w:eastAsiaTheme="majorEastAsia"/>
          <w:color w:val="252525"/>
        </w:rPr>
        <w:t>ODI</w:t>
      </w:r>
      <w:r w:rsidRPr="004C47E0">
        <w:rPr>
          <w:color w:val="252525"/>
        </w:rPr>
        <w:t>,</w:t>
      </w:r>
      <w:r w:rsidRPr="004C47E0">
        <w:rPr>
          <w:rStyle w:val="apple-converted-space"/>
          <w:color w:val="252525"/>
        </w:rPr>
        <w:t> </w:t>
      </w:r>
      <w:r w:rsidRPr="004C47E0">
        <w:rPr>
          <w:rFonts w:eastAsiaTheme="majorEastAsia"/>
          <w:color w:val="252525"/>
        </w:rPr>
        <w:t>NDIS</w:t>
      </w:r>
      <w:r w:rsidR="007D05EE" w:rsidRPr="00DE781C">
        <w:rPr>
          <w:rFonts w:eastAsiaTheme="majorEastAsia"/>
          <w:color w:val="252525"/>
        </w:rPr>
        <w:t>.</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Длина пакета, формируемого протоколом канального уровня, ограничена сверху посредством</w:t>
      </w:r>
      <w:r w:rsidRPr="004C47E0">
        <w:rPr>
          <w:rStyle w:val="apple-converted-space"/>
          <w:color w:val="252525"/>
        </w:rPr>
        <w:t> </w:t>
      </w:r>
      <w:r w:rsidRPr="004C47E0">
        <w:rPr>
          <w:rFonts w:eastAsiaTheme="majorEastAsia"/>
          <w:color w:val="252525"/>
        </w:rPr>
        <w:t>MTU</w:t>
      </w:r>
      <w:r w:rsidRPr="004C47E0">
        <w:rPr>
          <w:color w:val="252525"/>
        </w:rPr>
        <w:t>. MTU может быть изменено. Минимальная длина кадра прописывается в стандартах и не может быть изменена.</w:t>
      </w:r>
    </w:p>
    <w:p w:rsidR="004C47E0" w:rsidRPr="004C47E0" w:rsidRDefault="004C47E0" w:rsidP="0053424C">
      <w:pPr>
        <w:pStyle w:val="a4"/>
        <w:shd w:val="clear" w:color="auto" w:fill="FFFFFF"/>
        <w:spacing w:before="120" w:beforeAutospacing="0" w:after="120" w:afterAutospacing="0" w:line="360" w:lineRule="auto"/>
        <w:ind w:firstLine="567"/>
        <w:rPr>
          <w:color w:val="252525"/>
        </w:rPr>
      </w:pPr>
      <w:r w:rsidRPr="004C47E0">
        <w:rPr>
          <w:color w:val="252525"/>
        </w:rPr>
        <w:t>Спецификация</w:t>
      </w:r>
      <w:r w:rsidRPr="004C47E0">
        <w:rPr>
          <w:rStyle w:val="apple-converted-space"/>
          <w:color w:val="252525"/>
        </w:rPr>
        <w:t> </w:t>
      </w:r>
      <w:r w:rsidRPr="004C47E0">
        <w:rPr>
          <w:rFonts w:eastAsiaTheme="majorEastAsia"/>
          <w:color w:val="252525"/>
        </w:rPr>
        <w:t>IEEE 802</w:t>
      </w:r>
      <w:r w:rsidRPr="004C47E0">
        <w:rPr>
          <w:rStyle w:val="apple-converted-space"/>
          <w:color w:val="252525"/>
        </w:rPr>
        <w:t> </w:t>
      </w:r>
      <w:r w:rsidRPr="004C47E0">
        <w:rPr>
          <w:color w:val="252525"/>
        </w:rPr>
        <w:t>разделяет этот уровень на 2 подуровня.</w:t>
      </w:r>
      <w:r w:rsidRPr="004C47E0">
        <w:rPr>
          <w:rStyle w:val="apple-converted-space"/>
          <w:color w:val="252525"/>
        </w:rPr>
        <w:t> </w:t>
      </w:r>
      <w:r w:rsidRPr="004C47E0">
        <w:rPr>
          <w:rFonts w:eastAsiaTheme="majorEastAsia"/>
          <w:color w:val="252525"/>
        </w:rPr>
        <w:t>MAC</w:t>
      </w:r>
      <w:r w:rsidRPr="004C47E0">
        <w:rPr>
          <w:rStyle w:val="apple-converted-space"/>
          <w:color w:val="252525"/>
        </w:rPr>
        <w:t> </w:t>
      </w:r>
      <w:r w:rsidRPr="004C47E0">
        <w:rPr>
          <w:color w:val="252525"/>
        </w:rPr>
        <w:t>(Media Access Control) регулирует доступ к разделяемой физической среде,</w:t>
      </w:r>
      <w:r w:rsidRPr="004C47E0">
        <w:rPr>
          <w:rStyle w:val="apple-converted-space"/>
          <w:color w:val="252525"/>
        </w:rPr>
        <w:t> </w:t>
      </w:r>
      <w:r w:rsidR="0053424C" w:rsidRPr="004C47E0">
        <w:rPr>
          <w:rFonts w:eastAsiaTheme="majorEastAsia"/>
          <w:color w:val="252525"/>
        </w:rPr>
        <w:t>LLC</w:t>
      </w:r>
      <w:r w:rsidR="0053424C" w:rsidRPr="004C47E0">
        <w:rPr>
          <w:color w:val="252525"/>
        </w:rPr>
        <w:t xml:space="preserve"> (</w:t>
      </w:r>
      <w:r w:rsidRPr="004C47E0">
        <w:rPr>
          <w:color w:val="252525"/>
        </w:rPr>
        <w:t>Logical Link Control) обеспечивает обслуживание сетевого уровня.</w:t>
      </w:r>
    </w:p>
    <w:p w:rsidR="004C47E0" w:rsidRPr="004C47E0" w:rsidRDefault="004C47E0" w:rsidP="0053424C">
      <w:pPr>
        <w:pStyle w:val="a4"/>
        <w:shd w:val="clear" w:color="auto" w:fill="FFFFFF"/>
        <w:spacing w:before="120" w:beforeAutospacing="0" w:after="120" w:afterAutospacing="0" w:line="360" w:lineRule="auto"/>
        <w:ind w:firstLine="567"/>
        <w:rPr>
          <w:color w:val="252525"/>
          <w:lang w:val="en-US"/>
        </w:rPr>
      </w:pPr>
      <w:r w:rsidRPr="004C47E0">
        <w:rPr>
          <w:color w:val="252525"/>
        </w:rPr>
        <w:t>Функции канального уровня</w:t>
      </w:r>
      <w:r w:rsidRPr="004C47E0">
        <w:rPr>
          <w:color w:val="252525"/>
          <w:lang w:val="en-US"/>
        </w:rPr>
        <w:t>:</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Получение доступа к среде передачи. Обеспечение доступа — важнейшая функция канального уровня. Она требуется всегда, за исключением случаев, когда реализована </w:t>
      </w:r>
      <w:r w:rsidR="0053424C" w:rsidRPr="004C47E0">
        <w:rPr>
          <w:rFonts w:ascii="Times New Roman" w:hAnsi="Times New Roman" w:cs="Times New Roman"/>
          <w:color w:val="252525"/>
          <w:sz w:val="24"/>
          <w:szCs w:val="24"/>
        </w:rPr>
        <w:t>полно связная</w:t>
      </w:r>
      <w:r w:rsidRPr="004C47E0">
        <w:rPr>
          <w:rFonts w:ascii="Times New Roman" w:hAnsi="Times New Roman" w:cs="Times New Roman"/>
          <w:color w:val="252525"/>
          <w:sz w:val="24"/>
          <w:szCs w:val="24"/>
        </w:rPr>
        <w:t xml:space="preserve"> топология (например, два компьютера, соединенных через кроссовер, или компьютер со свичом в полнодуплексном режиме).</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Выделение границ кадра. Эта задача также решается всегда. Среди возможных решений этой задачи — резервирование некоторой последовательности, обозначающей начало или конец кадра.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Аппаратная адресация (или адресация канального уровня). Требуется в том случае, когда кадр могут получить сразу несколько адресатов. В локальных сетях аппаратные адреса (MAC-адреса) применяются всегда.</w:t>
      </w:r>
    </w:p>
    <w:p w:rsidR="004C47E0" w:rsidRPr="004C47E0"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Обеспечение достоверности принимаемых данных. Во время передачи кадра есть вероятность, что данные исказятся. Важно это обнаружить и не пытаться обработать кадр, содержащий ошибку. Обычно на канальном уровне используются алгоритмы контрольных сумм, дающие высокую гарантию обнаружения ошибок.</w:t>
      </w:r>
    </w:p>
    <w:p w:rsidR="007D186F" w:rsidRDefault="004C47E0" w:rsidP="004C47E0">
      <w:pPr>
        <w:numPr>
          <w:ilvl w:val="0"/>
          <w:numId w:val="27"/>
        </w:numPr>
        <w:shd w:val="clear" w:color="auto" w:fill="FFFFFF"/>
        <w:spacing w:before="100" w:beforeAutospacing="1" w:after="24" w:line="360" w:lineRule="auto"/>
        <w:ind w:left="768"/>
        <w:rPr>
          <w:rFonts w:ascii="Times New Roman" w:hAnsi="Times New Roman" w:cs="Times New Roman"/>
          <w:color w:val="252525"/>
          <w:sz w:val="24"/>
          <w:szCs w:val="24"/>
        </w:rPr>
      </w:pPr>
      <w:r w:rsidRPr="004C47E0">
        <w:rPr>
          <w:rFonts w:ascii="Times New Roman" w:hAnsi="Times New Roman" w:cs="Times New Roman"/>
          <w:color w:val="252525"/>
          <w:sz w:val="24"/>
          <w:szCs w:val="24"/>
        </w:rPr>
        <w:t xml:space="preserve">Адресация протокола верхнего уровня. В процессе декапсуляции указание </w:t>
      </w:r>
      <w:r w:rsidR="007D05EE" w:rsidRPr="004C47E0">
        <w:rPr>
          <w:rFonts w:ascii="Times New Roman" w:hAnsi="Times New Roman" w:cs="Times New Roman"/>
          <w:color w:val="252525"/>
          <w:sz w:val="24"/>
          <w:szCs w:val="24"/>
        </w:rPr>
        <w:t>формата,</w:t>
      </w:r>
      <w:r w:rsidRPr="004C47E0">
        <w:rPr>
          <w:rFonts w:ascii="Times New Roman" w:hAnsi="Times New Roman" w:cs="Times New Roman"/>
          <w:color w:val="252525"/>
          <w:sz w:val="24"/>
          <w:szCs w:val="24"/>
        </w:rPr>
        <w:t xml:space="preserve"> вложенного PDU существенно упрощает обработку информации, поэтому чаще всего указывается протокол, находящийся в поле данных, за исключением тех случаев, когда в поле данных может находиться один-единственный протокол.</w:t>
      </w:r>
    </w:p>
    <w:p w:rsidR="007D186F" w:rsidRDefault="007D186F">
      <w:pPr>
        <w:rPr>
          <w:rFonts w:ascii="Times New Roman" w:hAnsi="Times New Roman" w:cs="Times New Roman"/>
          <w:color w:val="252525"/>
          <w:sz w:val="24"/>
          <w:szCs w:val="24"/>
        </w:rPr>
      </w:pPr>
      <w:r>
        <w:rPr>
          <w:rFonts w:ascii="Times New Roman" w:hAnsi="Times New Roman" w:cs="Times New Roman"/>
          <w:color w:val="252525"/>
          <w:sz w:val="24"/>
          <w:szCs w:val="24"/>
        </w:rPr>
        <w:br w:type="page"/>
      </w:r>
    </w:p>
    <w:p w:rsidR="00C502F8" w:rsidRDefault="00C502F8" w:rsidP="007638A4">
      <w:pPr>
        <w:pStyle w:val="1"/>
        <w:numPr>
          <w:ilvl w:val="1"/>
          <w:numId w:val="24"/>
        </w:numPr>
        <w:spacing w:line="360" w:lineRule="auto"/>
        <w:jc w:val="center"/>
        <w:rPr>
          <w:sz w:val="24"/>
          <w:szCs w:val="24"/>
        </w:rPr>
      </w:pPr>
      <w:bookmarkStart w:id="4" w:name="_Toc420865421"/>
      <w:r>
        <w:rPr>
          <w:sz w:val="24"/>
          <w:szCs w:val="24"/>
        </w:rPr>
        <w:lastRenderedPageBreak/>
        <w:t>Обзор проколов канального уровня</w:t>
      </w:r>
      <w:bookmarkEnd w:id="4"/>
    </w:p>
    <w:p w:rsidR="00C502F8" w:rsidRDefault="00C502F8" w:rsidP="007638A4">
      <w:pPr>
        <w:pStyle w:val="1"/>
        <w:numPr>
          <w:ilvl w:val="2"/>
          <w:numId w:val="24"/>
        </w:numPr>
        <w:spacing w:line="360" w:lineRule="auto"/>
        <w:ind w:left="0" w:firstLine="567"/>
        <w:jc w:val="center"/>
        <w:rPr>
          <w:sz w:val="24"/>
          <w:szCs w:val="24"/>
        </w:rPr>
      </w:pPr>
      <w:bookmarkStart w:id="5" w:name="_Toc420865422"/>
      <w:r>
        <w:rPr>
          <w:sz w:val="24"/>
          <w:szCs w:val="24"/>
        </w:rPr>
        <w:t>Высокоуровневый протокол управления каналом</w:t>
      </w:r>
      <w:r w:rsidRPr="00C502F8">
        <w:rPr>
          <w:sz w:val="24"/>
          <w:szCs w:val="24"/>
        </w:rPr>
        <w:t>(</w:t>
      </w:r>
      <w:r>
        <w:rPr>
          <w:sz w:val="24"/>
          <w:szCs w:val="24"/>
          <w:lang w:val="en-US"/>
        </w:rPr>
        <w:t>HDLC</w:t>
      </w:r>
      <w:r w:rsidRPr="00C502F8">
        <w:rPr>
          <w:sz w:val="24"/>
          <w:szCs w:val="24"/>
        </w:rPr>
        <w:t>)</w:t>
      </w:r>
      <w:bookmarkEnd w:id="5"/>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Во всех бит-ориентированных протоколах </w:t>
      </w:r>
      <w:r>
        <w:rPr>
          <w:rFonts w:ascii="Times New Roman" w:eastAsia="Times-Roman" w:hAnsi="Times New Roman" w:cs="Times New Roman"/>
          <w:sz w:val="24"/>
          <w:szCs w:val="24"/>
        </w:rPr>
        <w:t>используется формат кадра, пока</w:t>
      </w:r>
      <w:r w:rsidRPr="007D186F">
        <w:rPr>
          <w:rFonts w:ascii="Times New Roman" w:eastAsia="Times-Roman" w:hAnsi="Times New Roman" w:cs="Times New Roman"/>
          <w:sz w:val="24"/>
          <w:szCs w:val="24"/>
        </w:rPr>
        <w:t xml:space="preserve">занный на рис. </w:t>
      </w:r>
    </w:p>
    <w:tbl>
      <w:tblPr>
        <w:tblStyle w:val="a6"/>
        <w:tblW w:w="0" w:type="auto"/>
        <w:tblLook w:val="04A0" w:firstRow="1" w:lastRow="0" w:firstColumn="1" w:lastColumn="0" w:noHBand="0" w:noVBand="1"/>
      </w:tblPr>
      <w:tblGrid>
        <w:gridCol w:w="1557"/>
        <w:gridCol w:w="1557"/>
        <w:gridCol w:w="1557"/>
        <w:gridCol w:w="1557"/>
        <w:gridCol w:w="1558"/>
        <w:gridCol w:w="1558"/>
      </w:tblGrid>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10</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16</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color w:val="000000"/>
                <w:spacing w:val="-2"/>
                <w:sz w:val="24"/>
                <w:szCs w:val="24"/>
                <w:lang w:val="en-US"/>
              </w:rPr>
              <w:t>8</w:t>
            </w:r>
          </w:p>
        </w:tc>
      </w:tr>
      <w:tr w:rsidR="007D186F" w:rsidRPr="005909CE" w:rsidTr="007D186F">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0 1 1 1 1 1 1 0</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Адрес</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lang w:val="en-US"/>
              </w:rPr>
            </w:pPr>
            <w:r w:rsidRPr="005909CE">
              <w:rPr>
                <w:rFonts w:ascii="Times New Roman" w:hAnsi="Times New Roman" w:cs="Times New Roman"/>
                <w:sz w:val="24"/>
                <w:szCs w:val="24"/>
              </w:rPr>
              <w:t>Управляющее</w:t>
            </w:r>
            <w:r w:rsidRPr="005909CE">
              <w:rPr>
                <w:rFonts w:ascii="Times New Roman" w:hAnsi="Times New Roman" w:cs="Times New Roman"/>
                <w:sz w:val="24"/>
                <w:szCs w:val="24"/>
                <w:lang w:val="en-US"/>
              </w:rPr>
              <w:t xml:space="preserve"> </w:t>
            </w:r>
            <w:r w:rsidRPr="005909CE">
              <w:rPr>
                <w:rFonts w:ascii="Times New Roman" w:hAnsi="Times New Roman" w:cs="Times New Roman"/>
                <w:sz w:val="24"/>
                <w:szCs w:val="24"/>
              </w:rPr>
              <w:t>поле</w:t>
            </w:r>
          </w:p>
        </w:tc>
        <w:tc>
          <w:tcPr>
            <w:tcW w:w="1557"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Данные</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Контрольная</w:t>
            </w:r>
          </w:p>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color w:val="000000"/>
                <w:spacing w:val="-2"/>
                <w:sz w:val="24"/>
                <w:szCs w:val="24"/>
              </w:rPr>
              <w:t>сумма</w:t>
            </w:r>
          </w:p>
        </w:tc>
        <w:tc>
          <w:tcPr>
            <w:tcW w:w="1558" w:type="dxa"/>
          </w:tcPr>
          <w:p w:rsidR="007D186F" w:rsidRPr="005909CE" w:rsidRDefault="007D186F" w:rsidP="007D186F">
            <w:pPr>
              <w:spacing w:line="360" w:lineRule="auto"/>
              <w:ind w:right="338"/>
              <w:jc w:val="both"/>
              <w:rPr>
                <w:rFonts w:ascii="Times New Roman" w:hAnsi="Times New Roman" w:cs="Times New Roman"/>
                <w:color w:val="000000"/>
                <w:spacing w:val="-2"/>
                <w:sz w:val="24"/>
                <w:szCs w:val="24"/>
              </w:rPr>
            </w:pPr>
            <w:r w:rsidRPr="005909CE">
              <w:rPr>
                <w:rFonts w:ascii="Times New Roman" w:hAnsi="Times New Roman" w:cs="Times New Roman"/>
                <w:sz w:val="24"/>
                <w:szCs w:val="24"/>
              </w:rPr>
              <w:t>0 1 1 1 1 1 1 0</w:t>
            </w:r>
          </w:p>
        </w:tc>
      </w:tr>
    </w:tbl>
    <w:p w:rsid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Address </w:t>
      </w:r>
      <w:r w:rsidRPr="007D186F">
        <w:rPr>
          <w:rFonts w:ascii="Times New Roman" w:eastAsia="Times-Roman" w:hAnsi="Times New Roman" w:cs="Times New Roman"/>
          <w:sz w:val="24"/>
          <w:szCs w:val="24"/>
        </w:rPr>
        <w:t>(адрес) чрезвычайно важно для линий с несколькими терминалами, где оно используется для идентификации одного из</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терминалов. В двухточечных сетях это поле иногда используется, чтобы отличать команды от ответов.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(управляющей информации) используется для хранения порядковых номеров, подтверждений и других служебных данных.</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Data</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(данные) может содержать произвольную информацию. Оно может быть любой длины, хотя эффективность контрольной суммы снижается с увеличением длины кадра из-за увеличения вероятности многочисленных пакетов ошибок.</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Поле </w:t>
      </w:r>
      <w:r w:rsidRPr="007D186F">
        <w:rPr>
          <w:rFonts w:ascii="Times New Roman" w:eastAsia="Times-Italic" w:hAnsi="Times New Roman" w:cs="Times New Roman"/>
          <w:iCs/>
          <w:sz w:val="24"/>
          <w:szCs w:val="24"/>
        </w:rPr>
        <w:t>Checksum</w:t>
      </w: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(контрольная сумма) является разновидностью циклического избыточного кода.</w:t>
      </w:r>
    </w:p>
    <w:p w:rsid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 качестве заголовка и концевика кадра используется флаговый байт</w:t>
      </w:r>
      <w:r>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(01111110). </w:t>
      </w:r>
    </w:p>
    <w:p w:rsidR="007D186F" w:rsidRPr="007D186F" w:rsidRDefault="007D186F" w:rsidP="007D186F">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В линиях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точка — точка</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которые в текущий момент времени про</w:t>
      </w:r>
      <w:r w:rsidRPr="007D186F">
        <w:rPr>
          <w:rFonts w:ascii="Times New Roman" w:eastAsia="Times-Roman" w:hAnsi="Times New Roman" w:cs="Times New Roman"/>
          <w:sz w:val="24"/>
          <w:szCs w:val="24"/>
          <w:lang w:val="en-US"/>
        </w:rPr>
        <w:t>c</w:t>
      </w:r>
      <w:r w:rsidRPr="007D186F">
        <w:rPr>
          <w:rFonts w:ascii="Times New Roman" w:eastAsia="Times-Roman" w:hAnsi="Times New Roman" w:cs="Times New Roman"/>
          <w:sz w:val="24"/>
          <w:szCs w:val="24"/>
        </w:rPr>
        <w:t>таивают, флаговые последовательности передаются постоянно. Кадр минимального размера состоит из трех полей, занимающих в общей сложности 32 бита, не считая флаги в начале и в конце.</w:t>
      </w:r>
    </w:p>
    <w:p w:rsidR="0005126E" w:rsidRDefault="007D186F" w:rsidP="007D186F">
      <w:pPr>
        <w:autoSpaceDE w:val="0"/>
        <w:autoSpaceDN w:val="0"/>
        <w:adjustRightInd w:val="0"/>
        <w:spacing w:after="0" w:line="360" w:lineRule="auto"/>
        <w:rPr>
          <w:rFonts w:ascii="Times New Roman" w:eastAsia="Times-Bold" w:hAnsi="Times New Roman" w:cs="Times New Roman"/>
          <w:b/>
          <w:bCs/>
          <w:sz w:val="24"/>
          <w:szCs w:val="24"/>
        </w:rPr>
      </w:pPr>
      <w:r w:rsidRPr="007D186F">
        <w:rPr>
          <w:rFonts w:ascii="Times New Roman" w:eastAsia="Times-Roman" w:hAnsi="Times New Roman" w:cs="Times New Roman"/>
          <w:sz w:val="24"/>
          <w:szCs w:val="24"/>
        </w:rPr>
        <w:t>Все кадры можно разделить на три категории: информационные, суперви</w:t>
      </w:r>
      <w:r w:rsidRPr="007D186F">
        <w:rPr>
          <w:rFonts w:ascii="Times New Roman" w:eastAsia="Times-Bold" w:hAnsi="Times New Roman" w:cs="Times New Roman"/>
          <w:bCs/>
          <w:sz w:val="24"/>
          <w:szCs w:val="24"/>
        </w:rPr>
        <w:t xml:space="preserve">зорные </w:t>
      </w:r>
      <w:r w:rsidRPr="007D186F">
        <w:rPr>
          <w:rFonts w:ascii="Times New Roman" w:eastAsia="Times-Roman" w:hAnsi="Times New Roman" w:cs="Times New Roman"/>
          <w:sz w:val="24"/>
          <w:szCs w:val="24"/>
        </w:rPr>
        <w:t xml:space="preserve">и </w:t>
      </w:r>
      <w:r w:rsidRPr="007D186F">
        <w:rPr>
          <w:rFonts w:ascii="Times New Roman" w:eastAsia="Times-Bold" w:hAnsi="Times New Roman" w:cs="Times New Roman"/>
          <w:bCs/>
          <w:sz w:val="24"/>
          <w:szCs w:val="24"/>
        </w:rPr>
        <w:t>ненумерованные</w:t>
      </w:r>
      <w:r w:rsidRPr="007D186F">
        <w:rPr>
          <w:rFonts w:ascii="Times New Roman" w:eastAsia="Times-Bold" w:hAnsi="Times New Roman" w:cs="Times New Roman"/>
          <w:b/>
          <w:bCs/>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Содержимое поля </w:t>
      </w:r>
      <w:r w:rsidRPr="007D186F">
        <w:rPr>
          <w:rFonts w:ascii="Times New Roman" w:eastAsia="Times-Italic" w:hAnsi="Times New Roman" w:cs="Times New Roman"/>
          <w:i/>
          <w:iCs/>
          <w:sz w:val="24"/>
          <w:szCs w:val="24"/>
        </w:rPr>
        <w:t xml:space="preserve">Control </w:t>
      </w:r>
      <w:r w:rsidRPr="007D186F">
        <w:rPr>
          <w:rFonts w:ascii="Times New Roman" w:eastAsia="Times-Roman" w:hAnsi="Times New Roman" w:cs="Times New Roman"/>
          <w:sz w:val="24"/>
          <w:szCs w:val="24"/>
        </w:rPr>
        <w:t xml:space="preserve">для этих трех типов кадров показано на рис. 3.18. Протокол использует скользящее окно с 3-битовым порядковым номером. В каждый момент времени в сети может находиться не более семи неподтвержденных кадров. Поле </w:t>
      </w:r>
      <w:r w:rsidRPr="007D186F">
        <w:rPr>
          <w:rFonts w:ascii="Times New Roman" w:eastAsia="Times-Italic" w:hAnsi="Times New Roman" w:cs="Times New Roman"/>
          <w:i/>
          <w:iCs/>
          <w:sz w:val="24"/>
          <w:szCs w:val="24"/>
        </w:rPr>
        <w:t xml:space="preserve">Seq </w:t>
      </w:r>
      <w:r w:rsidRPr="007D186F">
        <w:rPr>
          <w:rFonts w:ascii="Times New Roman" w:eastAsia="Times-Roman" w:hAnsi="Times New Roman" w:cs="Times New Roman"/>
          <w:sz w:val="24"/>
          <w:szCs w:val="24"/>
        </w:rPr>
        <w:t xml:space="preserve">на рис. 3.18, </w:t>
      </w:r>
      <w:r w:rsidRPr="007D186F">
        <w:rPr>
          <w:rFonts w:ascii="Times New Roman" w:eastAsia="Times-Italic" w:hAnsi="Times New Roman" w:cs="Times New Roman"/>
          <w:i/>
          <w:iCs/>
          <w:sz w:val="24"/>
          <w:szCs w:val="24"/>
        </w:rPr>
        <w:t xml:space="preserve">а </w:t>
      </w:r>
      <w:r w:rsidRPr="007D186F">
        <w:rPr>
          <w:rFonts w:ascii="Times New Roman" w:eastAsia="Times-Roman" w:hAnsi="Times New Roman" w:cs="Times New Roman"/>
          <w:sz w:val="24"/>
          <w:szCs w:val="24"/>
        </w:rPr>
        <w:t xml:space="preserve">содержит порядковый номер кадра.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 xml:space="preserve">является пересылаемым вместе с кадром подтверждением. Однако все протоколы придерживаются соглашения о том, что вместо номера последнего правильно принятого кадра в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пересылается номер</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первого не принятого кадра (то есть следующего ожидаемого кадра). Впрочем,</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номер кадра, используемого для подтверждения, не принципиален. Важно лишь,</w:t>
      </w:r>
    </w:p>
    <w:p w:rsidR="007D186F" w:rsidRDefault="007D186F" w:rsidP="007D186F">
      <w:pPr>
        <w:autoSpaceDE w:val="0"/>
        <w:autoSpaceDN w:val="0"/>
        <w:adjustRightInd w:val="0"/>
        <w:spacing w:after="0" w:line="360" w:lineRule="auto"/>
        <w:rPr>
          <w:noProof/>
          <w:lang w:eastAsia="ru-RU"/>
        </w:rPr>
      </w:pPr>
      <w:r w:rsidRPr="007D186F">
        <w:rPr>
          <w:rFonts w:ascii="Times New Roman" w:eastAsia="Times-Roman" w:hAnsi="Times New Roman" w:cs="Times New Roman"/>
          <w:sz w:val="24"/>
          <w:szCs w:val="24"/>
        </w:rPr>
        <w:lastRenderedPageBreak/>
        <w:t>чтобы все участники придерживались одного и того же соглашения.</w:t>
      </w:r>
      <w:r w:rsidRPr="005909CE">
        <w:rPr>
          <w:noProof/>
          <w:lang w:eastAsia="ru-RU"/>
        </w:rPr>
        <w:t xml:space="preserve"> </w:t>
      </w:r>
      <w:r>
        <w:rPr>
          <w:noProof/>
          <w:lang w:val="en-US"/>
        </w:rPr>
        <w:drawing>
          <wp:inline distT="0" distB="0" distL="0" distR="0" wp14:anchorId="57CE0F47" wp14:editId="172D02EB">
            <wp:extent cx="5658853"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44420" t="67731" r="33771" b="20498"/>
                    <a:stretch/>
                  </pic:blipFill>
                  <pic:spPr bwMode="auto">
                    <a:xfrm>
                      <a:off x="0" y="0"/>
                      <a:ext cx="5691069" cy="2385227"/>
                    </a:xfrm>
                    <a:prstGeom prst="rect">
                      <a:avLst/>
                    </a:prstGeom>
                    <a:ln>
                      <a:noFill/>
                    </a:ln>
                    <a:extLst>
                      <a:ext uri="{53640926-AAD7-44D8-BBD7-CCE9431645EC}">
                        <a14:shadowObscured xmlns:a14="http://schemas.microsoft.com/office/drawing/2010/main"/>
                      </a:ext>
                    </a:extLst>
                  </pic:spPr>
                </pic:pic>
              </a:graphicData>
            </a:graphic>
          </wp:inline>
        </w:drawing>
      </w:r>
    </w:p>
    <w:p w:rsidR="007D186F" w:rsidRPr="007D186F" w:rsidRDefault="007D186F" w:rsidP="007D186F">
      <w:pPr>
        <w:autoSpaceDE w:val="0"/>
        <w:autoSpaceDN w:val="0"/>
        <w:adjustRightInd w:val="0"/>
        <w:spacing w:after="0" w:line="240" w:lineRule="auto"/>
        <w:jc w:val="center"/>
        <w:rPr>
          <w:rFonts w:ascii="Times New Roman" w:eastAsia="Helvetica-Bold" w:hAnsi="Times New Roman" w:cs="Times New Roman"/>
          <w:b/>
          <w:sz w:val="24"/>
          <w:szCs w:val="24"/>
        </w:rPr>
      </w:pPr>
      <w:r w:rsidRPr="007D186F">
        <w:rPr>
          <w:rFonts w:ascii="Times New Roman" w:eastAsia="Helvetica-Bold" w:hAnsi="Times New Roman" w:cs="Times New Roman"/>
          <w:b/>
          <w:bCs/>
          <w:sz w:val="24"/>
          <w:szCs w:val="24"/>
        </w:rPr>
        <w:t xml:space="preserve">Рис. . </w:t>
      </w:r>
      <w:r w:rsidRPr="007D186F">
        <w:rPr>
          <w:rFonts w:ascii="Times New Roman" w:eastAsia="Helvetica-Bold" w:hAnsi="Times New Roman" w:cs="Times New Roman"/>
          <w:b/>
          <w:sz w:val="24"/>
          <w:szCs w:val="24"/>
        </w:rPr>
        <w:t>Управляющее поле: информационного кадра (а); супервизорного кадра (б);</w:t>
      </w:r>
    </w:p>
    <w:p w:rsidR="007D186F" w:rsidRPr="007D186F" w:rsidRDefault="007D186F" w:rsidP="007D186F">
      <w:pPr>
        <w:autoSpaceDE w:val="0"/>
        <w:autoSpaceDN w:val="0"/>
        <w:adjustRightInd w:val="0"/>
        <w:spacing w:after="0" w:line="360" w:lineRule="auto"/>
        <w:jc w:val="center"/>
        <w:rPr>
          <w:rFonts w:ascii="Times New Roman" w:eastAsia="Helvetica-Oblique" w:hAnsi="Times New Roman" w:cs="Times New Roman"/>
          <w:b/>
          <w:i/>
          <w:iCs/>
          <w:sz w:val="24"/>
          <w:szCs w:val="24"/>
        </w:rPr>
      </w:pPr>
      <w:r w:rsidRPr="007D186F">
        <w:rPr>
          <w:rFonts w:ascii="Times New Roman" w:eastAsia="Helvetica-Bold" w:hAnsi="Times New Roman" w:cs="Times New Roman"/>
          <w:b/>
          <w:sz w:val="24"/>
          <w:szCs w:val="24"/>
        </w:rPr>
        <w:t xml:space="preserve">ненумерованного кадра </w:t>
      </w:r>
      <w:r w:rsidRPr="007D186F">
        <w:rPr>
          <w:rFonts w:ascii="Times New Roman" w:eastAsia="Helvetica-Oblique" w:hAnsi="Times New Roman" w:cs="Times New Roman"/>
          <w:b/>
          <w:i/>
          <w:iCs/>
          <w:sz w:val="24"/>
          <w:szCs w:val="24"/>
        </w:rPr>
        <w:t>(в)</w:t>
      </w:r>
    </w:p>
    <w:p w:rsidR="007D186F" w:rsidRPr="007D186F"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означает </w:t>
      </w:r>
      <w:r w:rsidRPr="007D186F">
        <w:rPr>
          <w:rFonts w:ascii="Times New Roman" w:eastAsia="Times-Italic" w:hAnsi="Times New Roman" w:cs="Times New Roman"/>
          <w:i/>
          <w:iCs/>
          <w:sz w:val="24"/>
          <w:szCs w:val="24"/>
        </w:rPr>
        <w:t xml:space="preserve">Poll/Final </w:t>
      </w:r>
      <w:r w:rsidRPr="007D186F">
        <w:rPr>
          <w:rFonts w:ascii="Times New Roman" w:eastAsia="Times-Roman" w:hAnsi="Times New Roman" w:cs="Times New Roman"/>
          <w:sz w:val="24"/>
          <w:szCs w:val="24"/>
        </w:rPr>
        <w:t xml:space="preserve">(Опрос/Финальный). Он используется, когда компьютер (или концентратор) опрашивает группу терминалов. В случае значения </w:t>
      </w:r>
      <w:r w:rsidRPr="007D186F">
        <w:rPr>
          <w:rFonts w:ascii="Times New Roman" w:eastAsia="Times-Italic" w:hAnsi="Times New Roman" w:cs="Times New Roman"/>
          <w:i/>
          <w:iCs/>
          <w:sz w:val="24"/>
          <w:szCs w:val="24"/>
        </w:rPr>
        <w:t xml:space="preserve">Р </w:t>
      </w:r>
      <w:r w:rsidRPr="007D186F">
        <w:rPr>
          <w:rFonts w:ascii="Times New Roman" w:eastAsia="Times-Roman" w:hAnsi="Times New Roman" w:cs="Times New Roman"/>
          <w:sz w:val="24"/>
          <w:szCs w:val="24"/>
        </w:rPr>
        <w:t xml:space="preserve">компьютер предлагает терминалу посылать данные. Во всех кадрах, кроме последнего, посылаемых терминалом,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устанавливается в Р. В последнем кадре этот бит устанавливается в </w:t>
      </w:r>
      <w:r w:rsidRPr="007D186F">
        <w:rPr>
          <w:rFonts w:ascii="Times New Roman" w:eastAsia="Times-Italic" w:hAnsi="Times New Roman" w:cs="Times New Roman"/>
          <w:i/>
          <w:iCs/>
          <w:sz w:val="24"/>
          <w:szCs w:val="24"/>
        </w:rPr>
        <w:t>F.</w:t>
      </w:r>
    </w:p>
    <w:p w:rsidR="0005126E" w:rsidRDefault="007D186F" w:rsidP="0005126E">
      <w:pPr>
        <w:autoSpaceDE w:val="0"/>
        <w:autoSpaceDN w:val="0"/>
        <w:adjustRightInd w:val="0"/>
        <w:spacing w:after="0" w:line="360" w:lineRule="auto"/>
        <w:ind w:firstLine="567"/>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Некоторые протоколы используют бит </w:t>
      </w:r>
      <w:r w:rsidRPr="007D186F">
        <w:rPr>
          <w:rFonts w:ascii="Times New Roman" w:eastAsia="Times-Italic" w:hAnsi="Times New Roman" w:cs="Times New Roman"/>
          <w:i/>
          <w:iCs/>
          <w:sz w:val="24"/>
          <w:szCs w:val="24"/>
        </w:rPr>
        <w:t xml:space="preserve">P/F, </w:t>
      </w:r>
      <w:r w:rsidRPr="007D186F">
        <w:rPr>
          <w:rFonts w:ascii="Times New Roman" w:eastAsia="Times-Roman" w:hAnsi="Times New Roman" w:cs="Times New Roman"/>
          <w:sz w:val="24"/>
          <w:szCs w:val="24"/>
        </w:rPr>
        <w:t xml:space="preserve">чтобы заставить другую машину послать супервизорный кадр немедленно, не ожидая попутного потока данных. Этот бит также изредка используется в ненумерованных кадрах. Тип супервизорного кадра указывается с помощью значения поля </w:t>
      </w:r>
      <w:r w:rsidRPr="007D186F">
        <w:rPr>
          <w:rFonts w:ascii="Times New Roman" w:eastAsia="Times-Italic" w:hAnsi="Times New Roman" w:cs="Times New Roman"/>
          <w:i/>
          <w:iCs/>
          <w:sz w:val="24"/>
          <w:szCs w:val="24"/>
        </w:rPr>
        <w:t>Туре.</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 </w:t>
      </w:r>
      <w:r w:rsidRPr="007D186F">
        <w:rPr>
          <w:rFonts w:ascii="Times New Roman" w:eastAsia="Times-Roman" w:hAnsi="Times New Roman" w:cs="Times New Roman"/>
          <w:sz w:val="24"/>
          <w:szCs w:val="24"/>
        </w:rPr>
        <w:t xml:space="preserve">Если </w:t>
      </w: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0, значит, данный кадр является подтверждением. Он официально называется RECEIVE READY (к приему готов). Такой кадр сообщает номер следующего ожидаемого кадра и применяется при отсутствии попутного потока данных для передачи подтверждения.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w:t>
      </w:r>
      <w:r w:rsidRPr="007D186F">
        <w:rPr>
          <w:rFonts w:ascii="Times New Roman" w:eastAsia="Times-Roman" w:hAnsi="Times New Roman" w:cs="Times New Roman"/>
          <w:sz w:val="24"/>
          <w:szCs w:val="24"/>
        </w:rPr>
        <w:t xml:space="preserve">= 1 является признаком отрицательного подтверждения, официально называющегося REJECT (отказ). Он применяется для сообщения об обнаружении ошибки передачи. Поле </w:t>
      </w:r>
      <w:r w:rsidRPr="007D186F">
        <w:rPr>
          <w:rFonts w:ascii="Times New Roman" w:eastAsia="Times-Italic" w:hAnsi="Times New Roman" w:cs="Times New Roman"/>
          <w:i/>
          <w:iCs/>
          <w:sz w:val="24"/>
          <w:szCs w:val="24"/>
        </w:rPr>
        <w:t xml:space="preserve">Next </w:t>
      </w:r>
      <w:r w:rsidRPr="007D186F">
        <w:rPr>
          <w:rFonts w:ascii="Times New Roman" w:eastAsia="Times-Roman" w:hAnsi="Times New Roman" w:cs="Times New Roman"/>
          <w:sz w:val="24"/>
          <w:szCs w:val="24"/>
        </w:rPr>
        <w:t>в этом случае содержит номер первого неверно полученного кадра (то есть первого кадра, который следует переслать повторно). Отправитель должен переслать повторно все неподтвержденные кадры, начиная</w:t>
      </w:r>
    </w:p>
    <w:p w:rsidR="0005126E" w:rsidRDefault="007D186F" w:rsidP="007D186F">
      <w:pPr>
        <w:autoSpaceDE w:val="0"/>
        <w:autoSpaceDN w:val="0"/>
        <w:adjustRightInd w:val="0"/>
        <w:spacing w:after="0" w:line="360" w:lineRule="auto"/>
        <w:rPr>
          <w:rFonts w:ascii="Times New Roman" w:eastAsia="Times-Italic" w:hAnsi="Times New Roman" w:cs="Times New Roman"/>
          <w:i/>
          <w:iCs/>
          <w:sz w:val="24"/>
          <w:szCs w:val="24"/>
        </w:rPr>
      </w:pPr>
      <w:r w:rsidRPr="007D186F">
        <w:rPr>
          <w:rFonts w:ascii="Times New Roman" w:eastAsia="Times-Roman" w:hAnsi="Times New Roman" w:cs="Times New Roman"/>
          <w:sz w:val="24"/>
          <w:szCs w:val="24"/>
        </w:rPr>
        <w:t xml:space="preserve">с кадра с номером </w:t>
      </w:r>
      <w:r w:rsidRPr="007D186F">
        <w:rPr>
          <w:rFonts w:ascii="Times New Roman" w:eastAsia="Times-Italic" w:hAnsi="Times New Roman" w:cs="Times New Roman"/>
          <w:i/>
          <w:iCs/>
          <w:sz w:val="24"/>
          <w:szCs w:val="24"/>
        </w:rPr>
        <w:t xml:space="preserve">Next. </w:t>
      </w:r>
    </w:p>
    <w:p w:rsidR="0005126E"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 xml:space="preserve">2 означает RECEIVE NOT READY (к приему не готов). При этом, как и в случае RECEIVE READY, подтверждается прием всех кадров вплоть до </w:t>
      </w:r>
      <w:r w:rsidRPr="007D186F">
        <w:rPr>
          <w:rFonts w:ascii="Times New Roman" w:eastAsia="Times-Italic" w:hAnsi="Times New Roman" w:cs="Times New Roman"/>
          <w:i/>
          <w:iCs/>
          <w:sz w:val="24"/>
          <w:szCs w:val="24"/>
        </w:rPr>
        <w:t xml:space="preserve">Next-i, </w:t>
      </w:r>
      <w:r w:rsidRPr="007D186F">
        <w:rPr>
          <w:rFonts w:ascii="Times New Roman" w:eastAsia="Times-Roman" w:hAnsi="Times New Roman" w:cs="Times New Roman"/>
          <w:sz w:val="24"/>
          <w:szCs w:val="24"/>
        </w:rPr>
        <w:t>однако отправителю сообщается, что передачу следует приостановить. Сигнал неготовности к приему предназначен не для использования в качестве альтернативы схеме</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 xml:space="preserve">скользящих окон, </w:t>
      </w:r>
      <w:r w:rsidRPr="007D186F">
        <w:rPr>
          <w:rFonts w:ascii="Times New Roman" w:eastAsia="Times-Roman" w:hAnsi="Times New Roman" w:cs="Times New Roman"/>
          <w:sz w:val="24"/>
          <w:szCs w:val="24"/>
        </w:rPr>
        <w:lastRenderedPageBreak/>
        <w:t xml:space="preserve">а для обозначения наличия у получателя каких-либо временных проблем, например отсутствия свободной памяти в буферах. Когда получатель сможет продолжить работу, он пошлет сигнал готовности, отказа или другой управляющий кадр. </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Italic" w:hAnsi="Times New Roman" w:cs="Times New Roman"/>
          <w:i/>
          <w:iCs/>
          <w:sz w:val="24"/>
          <w:szCs w:val="24"/>
        </w:rPr>
        <w:t xml:space="preserve">Туре = </w:t>
      </w:r>
      <w:r w:rsidRPr="007D186F">
        <w:rPr>
          <w:rFonts w:ascii="Times New Roman" w:eastAsia="Times-Roman" w:hAnsi="Times New Roman" w:cs="Times New Roman"/>
          <w:sz w:val="24"/>
          <w:szCs w:val="24"/>
        </w:rPr>
        <w:t>3 означает SELECTIVE REJECT (выборочный отказ). Такой байт представ-</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ляет собой запрос повторной передачи только указанных кадров. Наиболее полезен, когда</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размер окна отправителя не превышает половины количества используемых порядковых номеров. Таким образом, если получатель хочет сохранить в буфере несвоевременные кадры для последующего использования, он может запросить повторную передачу любого кадра с помощью SELECTIVE REJECT.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Протоколы HDLC и ADCCP поддерживают этот тип кадра, а протоколы SDLC и LAPB — нет, то есть в этих протоколах нет команды выборочного отказа, а кадры типа 3 не используются. </w:t>
      </w:r>
    </w:p>
    <w:p w:rsidR="0005126E"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Третий класс кадров составляют ненумерованные кадры. Иногда они применяются для служебных целей, но могут переносить и данные, когда требуется ненадежный, не требующий соединения сервис. В отличие от предыдущих двух классов, в которых различные бит-ориентированные протоколы были почти идентичными, в вопросе использования ненумерованных кадров они очень сильно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различаются. Для обозначения типа кадра зарезервировано 5 бит, однако используются значительно меньше, чем 32 возможных комбинации.</w:t>
      </w:r>
      <w:r w:rsidR="0005126E">
        <w:rPr>
          <w:rFonts w:ascii="Times New Roman" w:eastAsia="Times-Roman" w:hAnsi="Times New Roman" w:cs="Times New Roman"/>
          <w:sz w:val="24"/>
          <w:szCs w:val="24"/>
        </w:rPr>
        <w:t xml:space="preserve">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Все протоколы поддерживают команду DISC (DISConnect — прервать связь),</w:t>
      </w:r>
    </w:p>
    <w:p w:rsidR="0005126E"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позволяющую предупредить, что машина скоро будет выключена (например, для профилактического обслуживания). Также имеется команда, позволяющая машине, только что вернувшейся в подключенный режим (on-line), заявить о своем присутствии и принудительно обнулить все порядковые номера. </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 xml:space="preserve">Эта команда называется SNRM (Set Normal Response Mode — установить нормальный режим ответа). К сожалению, этот </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нормальный режим</w:t>
      </w:r>
      <w:r w:rsidRPr="007D186F">
        <w:rPr>
          <w:rFonts w:ascii="Cambria Math" w:eastAsia="Times-Roman" w:hAnsi="Cambria Math" w:cs="Cambria Math"/>
          <w:sz w:val="24"/>
          <w:szCs w:val="24"/>
        </w:rPr>
        <w:t>≫</w:t>
      </w:r>
      <w:r w:rsidRPr="007D186F">
        <w:rPr>
          <w:rFonts w:ascii="Times New Roman" w:eastAsia="Times-Roman" w:hAnsi="Times New Roman" w:cs="Times New Roman"/>
          <w:sz w:val="24"/>
          <w:szCs w:val="24"/>
        </w:rPr>
        <w:t xml:space="preserve"> является чем угодно, но не нормой. Это несбалансированный (то есть асимметричный) режим, при котором один конец линии является ведущим (master), а другой — ведомым (slave). Команда SNRM появилась еще в те времена, когда обмен данными означал общение примитивного терминала с компьютером, которое, конечно, было асимметричным. Чтобы лучше учитывать ситуацию равноправных партнеров, в протоколы HDLC и LAPB была добавлена команда SABM (Set Asynchronous Balanced Mode — установить асинхронный сбалансированный режим), которая инициализирует линию и объявляет равенство сторон. Кроме того, в этих протоколах имеются дополнительные команды SABME и SNRME, которые отличаются от </w:t>
      </w:r>
      <w:r w:rsidRPr="007D186F">
        <w:rPr>
          <w:rFonts w:ascii="Times New Roman" w:eastAsia="Times-Roman" w:hAnsi="Times New Roman" w:cs="Times New Roman"/>
          <w:sz w:val="24"/>
          <w:szCs w:val="24"/>
        </w:rPr>
        <w:lastRenderedPageBreak/>
        <w:t>SABM и SNRM только</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тем, что вводят расширенный формат кадров с 7-битовым порядковым номером</w:t>
      </w:r>
      <w:r w:rsidR="0005126E">
        <w:rPr>
          <w:rFonts w:ascii="Times New Roman" w:eastAsia="Times-Roman" w:hAnsi="Times New Roman" w:cs="Times New Roman"/>
          <w:sz w:val="24"/>
          <w:szCs w:val="24"/>
        </w:rPr>
        <w:t xml:space="preserve"> </w:t>
      </w:r>
      <w:r w:rsidRPr="007D186F">
        <w:rPr>
          <w:rFonts w:ascii="Times New Roman" w:eastAsia="Times-Roman" w:hAnsi="Times New Roman" w:cs="Times New Roman"/>
          <w:sz w:val="24"/>
          <w:szCs w:val="24"/>
        </w:rPr>
        <w:t>вместо 3-битового.</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Третьей командой, поддерживаемой всеми этими протоколами, является FRMR</w:t>
      </w:r>
    </w:p>
    <w:p w:rsidR="007D186F" w:rsidRPr="007D186F" w:rsidRDefault="007D186F" w:rsidP="007D186F">
      <w:pPr>
        <w:autoSpaceDE w:val="0"/>
        <w:autoSpaceDN w:val="0"/>
        <w:adjustRightInd w:val="0"/>
        <w:spacing w:after="0" w:line="360" w:lineRule="auto"/>
        <w:rPr>
          <w:rFonts w:ascii="Times New Roman" w:eastAsia="Times-Roman" w:hAnsi="Times New Roman" w:cs="Times New Roman"/>
          <w:sz w:val="24"/>
          <w:szCs w:val="24"/>
        </w:rPr>
      </w:pPr>
      <w:r w:rsidRPr="007D186F">
        <w:rPr>
          <w:rFonts w:ascii="Times New Roman" w:eastAsia="Times-Roman" w:hAnsi="Times New Roman" w:cs="Times New Roman"/>
          <w:sz w:val="24"/>
          <w:szCs w:val="24"/>
        </w:rPr>
        <w:t>(FRaMe Reject — отклонить кадр), применяющаяся, когда приходит кадр с верной контрольной суммой, но недопустимой семантикой. Например, супервизорный кадр типа 3 в протоколе LAPB, кадр длиной менее 32 бит, недопустимый управляющий кадр или подтверждение кадра, находящегося вне пределов окна и т. д. Данные включают управляющее поле неправильного кадра, параметры окна и набор битов, указывающих тип ошибки.</w:t>
      </w:r>
    </w:p>
    <w:p w:rsidR="007D186F" w:rsidRPr="007D186F" w:rsidRDefault="007D186F" w:rsidP="0005126E">
      <w:pPr>
        <w:autoSpaceDE w:val="0"/>
        <w:autoSpaceDN w:val="0"/>
        <w:adjustRightInd w:val="0"/>
        <w:spacing w:after="0" w:line="360" w:lineRule="auto"/>
        <w:ind w:firstLine="567"/>
        <w:rPr>
          <w:rFonts w:ascii="Times New Roman" w:eastAsia="Times-Roman" w:hAnsi="Times New Roman" w:cs="Times New Roman"/>
          <w:sz w:val="24"/>
          <w:szCs w:val="24"/>
        </w:rPr>
      </w:pPr>
      <w:r w:rsidRPr="007D186F">
        <w:rPr>
          <w:rFonts w:ascii="Times New Roman" w:eastAsia="Times-Roman" w:hAnsi="Times New Roman" w:cs="Times New Roman"/>
          <w:sz w:val="24"/>
          <w:szCs w:val="24"/>
        </w:rPr>
        <w:t>Управляющие кадры могут быть повреждены или потеряны так же, как и информационные кадры, поэтому им также нужны подтверждения. Для этой цели предназначен специальный служебный кадр, называемый UA (Unnumbered Acknowledgement — ненумерованное подтверждение). Поскольку неподтвержденным может быть только один управляющий кадр, то не возникает вопроса о том, какой именно служебный кадр подтверждается.</w:t>
      </w:r>
    </w:p>
    <w:p w:rsidR="007D186F" w:rsidRPr="007D186F" w:rsidRDefault="007D186F" w:rsidP="0005126E">
      <w:pPr>
        <w:autoSpaceDE w:val="0"/>
        <w:autoSpaceDN w:val="0"/>
        <w:adjustRightInd w:val="0"/>
        <w:spacing w:after="0" w:line="360" w:lineRule="auto"/>
        <w:ind w:firstLine="709"/>
        <w:rPr>
          <w:rFonts w:ascii="Times New Roman" w:eastAsia="Times-Roman" w:hAnsi="Times New Roman" w:cs="Times New Roman"/>
          <w:sz w:val="24"/>
          <w:szCs w:val="24"/>
        </w:rPr>
      </w:pPr>
      <w:r w:rsidRPr="007D186F">
        <w:rPr>
          <w:rFonts w:ascii="Times New Roman" w:eastAsia="Times-Roman" w:hAnsi="Times New Roman" w:cs="Times New Roman"/>
          <w:sz w:val="24"/>
          <w:szCs w:val="24"/>
        </w:rPr>
        <w:t>Остальные управляющие кадры занимаются инициализацией, опросом и сообщением состояния. Есть также управляющий кадр, который может содержать произвольную информацию, UI (Unnumbered Information). Эта информация не передается на сетевой уровень, но получается и обрабатывается самим уровнем передачи данных.</w:t>
      </w:r>
    </w:p>
    <w:p w:rsidR="00C502F8" w:rsidRPr="00265D7D" w:rsidRDefault="00265D7D" w:rsidP="00265D7D">
      <w:pPr>
        <w:pStyle w:val="1"/>
        <w:jc w:val="center"/>
        <w:rPr>
          <w:sz w:val="24"/>
          <w:szCs w:val="24"/>
        </w:rPr>
      </w:pPr>
      <w:bookmarkStart w:id="6" w:name="_Toc420865426"/>
      <w:bookmarkStart w:id="7" w:name="_GoBack"/>
      <w:bookmarkEnd w:id="7"/>
      <w:r w:rsidRPr="00764D96">
        <w:rPr>
          <w:sz w:val="24"/>
          <w:szCs w:val="24"/>
        </w:rPr>
        <w:t>1.3.</w:t>
      </w:r>
      <w:r w:rsidR="00692BA8">
        <w:rPr>
          <w:sz w:val="24"/>
          <w:szCs w:val="24"/>
        </w:rPr>
        <w:t>5</w:t>
      </w:r>
      <w:r w:rsidRPr="00764D96">
        <w:rPr>
          <w:sz w:val="24"/>
          <w:szCs w:val="24"/>
        </w:rPr>
        <w:t xml:space="preserve"> </w:t>
      </w:r>
      <w:r w:rsidR="00C502F8" w:rsidRPr="00265D7D">
        <w:rPr>
          <w:sz w:val="24"/>
          <w:szCs w:val="24"/>
        </w:rPr>
        <w:t>Постановка задачи</w:t>
      </w:r>
      <w:bookmarkEnd w:id="6"/>
    </w:p>
    <w:p w:rsidR="0005126E" w:rsidRDefault="0005126E">
      <w:pPr>
        <w:rPr>
          <w:sz w:val="24"/>
          <w:szCs w:val="24"/>
        </w:rPr>
      </w:pPr>
      <w:r>
        <w:rPr>
          <w:sz w:val="24"/>
          <w:szCs w:val="24"/>
        </w:rPr>
        <w:br w:type="page"/>
      </w:r>
    </w:p>
    <w:p w:rsidR="00D1615D" w:rsidRPr="00466D27" w:rsidRDefault="00466D27" w:rsidP="00466D27">
      <w:pPr>
        <w:pStyle w:val="1"/>
        <w:jc w:val="center"/>
        <w:rPr>
          <w:sz w:val="24"/>
          <w:szCs w:val="24"/>
        </w:rPr>
      </w:pPr>
      <w:bookmarkStart w:id="8" w:name="_Toc420865427"/>
      <w:r>
        <w:rPr>
          <w:sz w:val="24"/>
          <w:szCs w:val="24"/>
        </w:rPr>
        <w:lastRenderedPageBreak/>
        <w:t xml:space="preserve">2. </w:t>
      </w:r>
      <w:r w:rsidR="00D1615D" w:rsidRPr="00466D27">
        <w:rPr>
          <w:sz w:val="24"/>
          <w:szCs w:val="24"/>
        </w:rPr>
        <w:t>Исследование существующих методов исправления ошибок</w:t>
      </w:r>
      <w:bookmarkEnd w:id="8"/>
    </w:p>
    <w:p w:rsidR="008B0FAA" w:rsidRPr="00D063E6" w:rsidRDefault="008B0FAA" w:rsidP="008B0FAA">
      <w:pPr>
        <w:pStyle w:val="3"/>
        <w:spacing w:line="360" w:lineRule="auto"/>
        <w:ind w:firstLine="567"/>
        <w:jc w:val="center"/>
        <w:rPr>
          <w:rFonts w:ascii="Times New Roman" w:hAnsi="Times New Roman" w:cs="Times New Roman"/>
          <w:b/>
          <w:color w:val="auto"/>
          <w:shd w:val="clear" w:color="auto" w:fill="FFFFFF"/>
        </w:rPr>
      </w:pPr>
      <w:bookmarkStart w:id="9" w:name="_Toc420865428"/>
      <w:r w:rsidRPr="00D063E6">
        <w:rPr>
          <w:rFonts w:ascii="Times New Roman" w:hAnsi="Times New Roman" w:cs="Times New Roman"/>
          <w:b/>
          <w:color w:val="auto"/>
          <w:shd w:val="clear" w:color="auto" w:fill="FFFFFF"/>
        </w:rPr>
        <w:t>2</w:t>
      </w:r>
      <w:r>
        <w:rPr>
          <w:rFonts w:ascii="Times New Roman" w:hAnsi="Times New Roman" w:cs="Times New Roman"/>
          <w:b/>
          <w:color w:val="auto"/>
          <w:shd w:val="clear" w:color="auto" w:fill="FFFFFF"/>
        </w:rPr>
        <w:t>.1.</w:t>
      </w:r>
      <w:r w:rsidRPr="00D063E6">
        <w:rPr>
          <w:rFonts w:ascii="Times New Roman" w:hAnsi="Times New Roman" w:cs="Times New Roman"/>
          <w:b/>
          <w:color w:val="auto"/>
          <w:shd w:val="clear" w:color="auto" w:fill="FFFFFF"/>
        </w:rPr>
        <w:t xml:space="preserve"> Коды Боуза—Чоудхури—Хоквингема (БЧХ-коды)</w:t>
      </w:r>
      <w:bookmarkEnd w:id="9"/>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БЧХ-код является</w:t>
      </w:r>
      <w:r w:rsidRPr="00D063E6">
        <w:rPr>
          <w:rStyle w:val="apple-converted-space"/>
          <w:color w:val="252525"/>
        </w:rPr>
        <w:t> </w:t>
      </w:r>
      <w:r w:rsidRPr="00D063E6">
        <w:rPr>
          <w:rFonts w:eastAsiaTheme="majorEastAsia"/>
        </w:rPr>
        <w:t>циклическим кодом</w:t>
      </w:r>
      <w:r w:rsidRPr="00D063E6">
        <w:rPr>
          <w:color w:val="252525"/>
        </w:rPr>
        <w:t>, который задается</w:t>
      </w:r>
      <w:r w:rsidRPr="00D063E6">
        <w:rPr>
          <w:rStyle w:val="apple-converted-space"/>
          <w:color w:val="252525"/>
        </w:rPr>
        <w:t> </w:t>
      </w:r>
      <w:r w:rsidRPr="00D063E6">
        <w:rPr>
          <w:rFonts w:eastAsiaTheme="majorEastAsia"/>
        </w:rPr>
        <w:t>порождающим полиномом</w:t>
      </w:r>
      <w:r w:rsidRPr="00D063E6">
        <w:rPr>
          <w:color w:val="252525"/>
        </w:rPr>
        <w:t>. Для его нахождения в случае БЧХ-кода необходимо заранее определить длину кода</w:t>
      </w:r>
      <w:r w:rsidRPr="00D063E6">
        <w:rPr>
          <w:rStyle w:val="apple-converted-space"/>
          <w:color w:val="252525"/>
        </w:rPr>
        <w:t> </w:t>
      </w:r>
      <w:r w:rsidRPr="00D063E6">
        <w:rPr>
          <w:noProof/>
          <w:color w:val="252525"/>
          <w:lang w:val="en-US" w:eastAsia="en-US"/>
        </w:rPr>
        <w:drawing>
          <wp:inline distT="0" distB="0" distL="0" distR="0" wp14:anchorId="4800A082" wp14:editId="5B1A8014">
            <wp:extent cx="114300" cy="85725"/>
            <wp:effectExtent l="0" t="0" r="0" b="9525"/>
            <wp:docPr id="139870" name="Рисунок 13987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xml:space="preserve"> и требуемое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22B06BD7" wp14:editId="6525D226">
            <wp:extent cx="466725" cy="161925"/>
            <wp:effectExtent l="0" t="0" r="9525" b="9525"/>
            <wp:docPr id="139869" name="Рисунок 139869" descr="d \leqslan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descr="d \leqslant 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725" cy="161925"/>
                    </a:xfrm>
                    <a:prstGeom prst="rect">
                      <a:avLst/>
                    </a:prstGeom>
                    <a:noFill/>
                    <a:ln>
                      <a:noFill/>
                    </a:ln>
                  </pic:spPr>
                </pic:pic>
              </a:graphicData>
            </a:graphic>
          </wp:inline>
        </w:drawing>
      </w:r>
      <w:r w:rsidRPr="00D063E6">
        <w:rPr>
          <w:color w:val="252525"/>
        </w:rPr>
        <w:t>. Найти порождающий полином можно следующим образом.</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w:t>
      </w:r>
      <w:r w:rsidRPr="00D063E6">
        <w:rPr>
          <w:rStyle w:val="apple-converted-space"/>
          <w:color w:val="252525"/>
        </w:rPr>
        <w:t> </w:t>
      </w:r>
      <w:r w:rsidRPr="00D063E6">
        <w:rPr>
          <w:noProof/>
          <w:color w:val="252525"/>
          <w:lang w:val="en-US" w:eastAsia="en-US"/>
        </w:rPr>
        <w:drawing>
          <wp:inline distT="0" distB="0" distL="0" distR="0" wp14:anchorId="76FBDABC" wp14:editId="370363D2">
            <wp:extent cx="114300" cy="85725"/>
            <wp:effectExtent l="0" t="0" r="0" b="9525"/>
            <wp:docPr id="139868" name="Рисунок 139868"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descr="~\alph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w:t>
      </w:r>
      <w:r w:rsidRPr="00D063E6">
        <w:rPr>
          <w:rStyle w:val="apple-converted-space"/>
          <w:color w:val="252525"/>
        </w:rPr>
        <w:t> </w:t>
      </w:r>
      <w:r w:rsidRPr="00D063E6">
        <w:rPr>
          <w:rFonts w:eastAsiaTheme="majorEastAsia"/>
        </w:rPr>
        <w:t>примитивный элемент</w:t>
      </w:r>
      <w:r w:rsidRPr="00D063E6">
        <w:rPr>
          <w:rStyle w:val="apple-converted-space"/>
          <w:color w:val="252525"/>
        </w:rPr>
        <w:t> </w:t>
      </w:r>
      <w:r w:rsidRPr="00D063E6">
        <w:rPr>
          <w:rFonts w:eastAsiaTheme="majorEastAsia"/>
        </w:rPr>
        <w:t>поля</w:t>
      </w:r>
      <w:r w:rsidRPr="00D063E6">
        <w:rPr>
          <w:rStyle w:val="apple-converted-space"/>
          <w:color w:val="252525"/>
        </w:rPr>
        <w:t> </w:t>
      </w:r>
      <w:r w:rsidRPr="00D063E6">
        <w:rPr>
          <w:noProof/>
          <w:color w:val="252525"/>
          <w:lang w:val="en-US" w:eastAsia="en-US"/>
        </w:rPr>
        <w:drawing>
          <wp:inline distT="0" distB="0" distL="0" distR="0" wp14:anchorId="18193D24" wp14:editId="1B4B5D5B">
            <wp:extent cx="628650" cy="200025"/>
            <wp:effectExtent l="0" t="0" r="0" b="9525"/>
            <wp:docPr id="139867" name="Рисунок 139867"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(то есть</w:t>
      </w:r>
      <w:r w:rsidRPr="00D063E6">
        <w:rPr>
          <w:rStyle w:val="apple-converted-space"/>
          <w:color w:val="252525"/>
        </w:rPr>
        <w:t> </w:t>
      </w:r>
      <w:r w:rsidRPr="00D063E6">
        <w:rPr>
          <w:noProof/>
          <w:color w:val="252525"/>
          <w:lang w:val="en-US" w:eastAsia="en-US"/>
        </w:rPr>
        <w:drawing>
          <wp:inline distT="0" distB="0" distL="0" distR="0" wp14:anchorId="35492647" wp14:editId="524E50CD">
            <wp:extent cx="2343150" cy="219075"/>
            <wp:effectExtent l="0" t="0" r="0" b="9525"/>
            <wp:docPr id="139866" name="Рисунок 139866" descr="\alpha^{q^m-1}=1, \alpha^i \neq 1, i&lt; q^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descr="\alpha^{q^m-1}=1, \alpha^i \neq 1, i&lt; q^m-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43150" cy="219075"/>
                    </a:xfrm>
                    <a:prstGeom prst="rect">
                      <a:avLst/>
                    </a:prstGeom>
                    <a:noFill/>
                    <a:ln>
                      <a:noFill/>
                    </a:ln>
                  </pic:spPr>
                </pic:pic>
              </a:graphicData>
            </a:graphic>
          </wp:inline>
        </w:drawing>
      </w:r>
      <w:r w:rsidRPr="00D063E6">
        <w:rPr>
          <w:color w:val="252525"/>
        </w:rPr>
        <w:t>), пусть</w:t>
      </w:r>
      <w:r w:rsidRPr="00D063E6">
        <w:rPr>
          <w:rStyle w:val="apple-converted-space"/>
          <w:color w:val="252525"/>
        </w:rPr>
        <w:t> </w:t>
      </w:r>
      <w:r w:rsidRPr="00D063E6">
        <w:rPr>
          <w:noProof/>
          <w:color w:val="252525"/>
          <w:lang w:val="en-US" w:eastAsia="en-US"/>
        </w:rPr>
        <w:drawing>
          <wp:inline distT="0" distB="0" distL="0" distR="0" wp14:anchorId="217EAE9A" wp14:editId="13FD1387">
            <wp:extent cx="542925" cy="180975"/>
            <wp:effectExtent l="0" t="0" r="9525" b="9525"/>
            <wp:docPr id="139865" name="Рисунок 139865" descr="~\beta=\alpha^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descr="~\beta=\alpha^s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color w:val="252525"/>
        </w:rPr>
        <w:t>, — элемент поля</w:t>
      </w:r>
      <w:r w:rsidRPr="00D063E6">
        <w:rPr>
          <w:rStyle w:val="apple-converted-space"/>
          <w:color w:val="252525"/>
        </w:rPr>
        <w:t> </w:t>
      </w:r>
      <w:r w:rsidRPr="00D063E6">
        <w:rPr>
          <w:noProof/>
          <w:color w:val="252525"/>
          <w:lang w:val="en-US" w:eastAsia="en-US"/>
        </w:rPr>
        <w:drawing>
          <wp:inline distT="0" distB="0" distL="0" distR="0" wp14:anchorId="6EE2E3C1" wp14:editId="1148486B">
            <wp:extent cx="628650" cy="200025"/>
            <wp:effectExtent l="0" t="0" r="0" b="9525"/>
            <wp:docPr id="139864" name="Рисунок 139864"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descr="~GF(q^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порядка</w:t>
      </w:r>
      <w:r w:rsidRPr="00D063E6">
        <w:rPr>
          <w:rStyle w:val="apple-converted-space"/>
          <w:color w:val="252525"/>
        </w:rPr>
        <w:t> </w:t>
      </w:r>
      <w:r w:rsidRPr="00D063E6">
        <w:rPr>
          <w:noProof/>
          <w:color w:val="252525"/>
          <w:lang w:val="en-US" w:eastAsia="en-US"/>
        </w:rPr>
        <w:drawing>
          <wp:inline distT="0" distB="0" distL="0" distR="0" wp14:anchorId="1D0EFA87" wp14:editId="62ADD5B9">
            <wp:extent cx="1619250" cy="200025"/>
            <wp:effectExtent l="0" t="0" r="0" b="9525"/>
            <wp:docPr id="139863" name="Рисунок 139863" descr="~n, \quad s = (q^m-1) / 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descr="~n, \quad s = (q^m-1) / n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19250" cy="200025"/>
                    </a:xfrm>
                    <a:prstGeom prst="rect">
                      <a:avLst/>
                    </a:prstGeom>
                    <a:noFill/>
                    <a:ln>
                      <a:noFill/>
                    </a:ln>
                  </pic:spPr>
                </pic:pic>
              </a:graphicData>
            </a:graphic>
          </wp:inline>
        </w:drawing>
      </w:r>
      <w:r w:rsidRPr="00D063E6">
        <w:rPr>
          <w:color w:val="252525"/>
        </w:rPr>
        <w:t>. Тогда нормированный</w:t>
      </w:r>
      <w:r w:rsidRPr="00D063E6">
        <w:rPr>
          <w:rStyle w:val="apple-converted-space"/>
          <w:color w:val="252525"/>
        </w:rPr>
        <w:t> </w:t>
      </w:r>
      <w:r w:rsidRPr="00D063E6">
        <w:rPr>
          <w:rFonts w:eastAsiaTheme="majorEastAsia"/>
        </w:rPr>
        <w:t>полином</w:t>
      </w:r>
      <w:r w:rsidRPr="00D063E6">
        <w:rPr>
          <w:rStyle w:val="apple-converted-space"/>
          <w:color w:val="252525"/>
        </w:rPr>
        <w:t> </w:t>
      </w:r>
      <w:r w:rsidRPr="00D063E6">
        <w:rPr>
          <w:noProof/>
          <w:color w:val="252525"/>
          <w:lang w:val="en-US" w:eastAsia="en-US"/>
        </w:rPr>
        <w:drawing>
          <wp:inline distT="0" distB="0" distL="0" distR="0" wp14:anchorId="41ECFB64" wp14:editId="3B74F55C">
            <wp:extent cx="333375" cy="200025"/>
            <wp:effectExtent l="0" t="0" r="9525" b="9525"/>
            <wp:docPr id="139862" name="Рисунок 139862"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rStyle w:val="apple-converted-space"/>
          <w:color w:val="252525"/>
        </w:rPr>
        <w:t> </w:t>
      </w:r>
      <w:r w:rsidRPr="00D063E6">
        <w:rPr>
          <w:color w:val="252525"/>
        </w:rPr>
        <w:t>минимальной степени над полем</w:t>
      </w:r>
      <w:r w:rsidRPr="00D063E6">
        <w:rPr>
          <w:rStyle w:val="apple-converted-space"/>
          <w:color w:val="252525"/>
        </w:rPr>
        <w:t> </w:t>
      </w:r>
      <w:r w:rsidRPr="00D063E6">
        <w:rPr>
          <w:noProof/>
          <w:color w:val="252525"/>
          <w:lang w:val="en-US" w:eastAsia="en-US"/>
        </w:rPr>
        <w:drawing>
          <wp:inline distT="0" distB="0" distL="0" distR="0" wp14:anchorId="10F58F95" wp14:editId="379213B5">
            <wp:extent cx="504825" cy="200025"/>
            <wp:effectExtent l="0" t="0" r="9525" b="9525"/>
            <wp:docPr id="139861" name="Рисунок 139861"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w:t>
      </w:r>
      <w:r w:rsidRPr="00D063E6">
        <w:rPr>
          <w:rStyle w:val="apple-converted-space"/>
          <w:color w:val="252525"/>
        </w:rPr>
        <w:t> </w:t>
      </w:r>
      <w:r w:rsidRPr="00D063E6">
        <w:rPr>
          <w:rFonts w:eastAsiaTheme="majorEastAsia"/>
        </w:rPr>
        <w:t>корнями</w:t>
      </w:r>
      <w:r w:rsidRPr="00D063E6">
        <w:rPr>
          <w:rStyle w:val="apple-converted-space"/>
          <w:color w:val="252525"/>
        </w:rPr>
        <w:t> </w:t>
      </w:r>
      <w:r w:rsidRPr="00D063E6">
        <w:rPr>
          <w:color w:val="252525"/>
        </w:rPr>
        <w:t>которого являются</w:t>
      </w:r>
      <w:r w:rsidRPr="00D063E6">
        <w:rPr>
          <w:rStyle w:val="apple-converted-space"/>
          <w:color w:val="252525"/>
        </w:rPr>
        <w:t> </w:t>
      </w:r>
      <w:r w:rsidRPr="00D063E6">
        <w:rPr>
          <w:noProof/>
          <w:color w:val="252525"/>
          <w:lang w:val="en-US" w:eastAsia="en-US"/>
        </w:rPr>
        <w:drawing>
          <wp:inline distT="0" distB="0" distL="0" distR="0" wp14:anchorId="7A0AD2A7" wp14:editId="0C4050F3">
            <wp:extent cx="409575" cy="142875"/>
            <wp:effectExtent l="0" t="0" r="9525" b="9525"/>
            <wp:docPr id="139860" name="Рисунок 139860" desc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descr="~d-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142875"/>
                    </a:xfrm>
                    <a:prstGeom prst="rect">
                      <a:avLst/>
                    </a:prstGeom>
                    <a:noFill/>
                    <a:ln>
                      <a:noFill/>
                    </a:ln>
                  </pic:spPr>
                </pic:pic>
              </a:graphicData>
            </a:graphic>
          </wp:inline>
        </w:drawing>
      </w:r>
      <w:r w:rsidRPr="00D063E6">
        <w:rPr>
          <w:rStyle w:val="apple-converted-space"/>
          <w:color w:val="252525"/>
        </w:rPr>
        <w:t> </w:t>
      </w:r>
      <w:r w:rsidRPr="00D063E6">
        <w:rPr>
          <w:color w:val="252525"/>
        </w:rPr>
        <w:t>подряд идущих степеней</w:t>
      </w:r>
      <w:r w:rsidRPr="00D063E6">
        <w:rPr>
          <w:rStyle w:val="apple-converted-space"/>
          <w:color w:val="252525"/>
        </w:rPr>
        <w:t> </w:t>
      </w:r>
      <w:r w:rsidRPr="00D063E6">
        <w:rPr>
          <w:noProof/>
          <w:color w:val="252525"/>
          <w:lang w:val="en-US" w:eastAsia="en-US"/>
        </w:rPr>
        <w:drawing>
          <wp:inline distT="0" distB="0" distL="0" distR="0" wp14:anchorId="1A6E2C8F" wp14:editId="0FB018DC">
            <wp:extent cx="1695450" cy="209550"/>
            <wp:effectExtent l="0" t="0" r="0" b="0"/>
            <wp:docPr id="139859" name="Рисунок 139859"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71B65828" wp14:editId="7B60E51F">
            <wp:extent cx="114300" cy="171450"/>
            <wp:effectExtent l="0" t="0" r="0" b="0"/>
            <wp:docPr id="139858" name="Рисунок 139858"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для некоторого целого</w:t>
      </w:r>
      <w:r w:rsidRPr="00D063E6">
        <w:rPr>
          <w:rStyle w:val="apple-converted-space"/>
          <w:color w:val="252525"/>
        </w:rPr>
        <w:t> </w:t>
      </w:r>
      <w:r w:rsidRPr="00D063E6">
        <w:rPr>
          <w:noProof/>
          <w:color w:val="252525"/>
          <w:lang w:val="en-US" w:eastAsia="en-US"/>
        </w:rPr>
        <w:drawing>
          <wp:inline distT="0" distB="0" distL="0" distR="0" wp14:anchorId="4F42DA5C" wp14:editId="52BFDE40">
            <wp:extent cx="123825" cy="161925"/>
            <wp:effectExtent l="0" t="0" r="9525" b="9525"/>
            <wp:docPr id="139857" name="Рисунок 139857" descr="~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l_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Pr="00D063E6">
        <w:rPr>
          <w:rStyle w:val="apple-converted-space"/>
          <w:color w:val="252525"/>
        </w:rPr>
        <w:t> </w:t>
      </w:r>
      <w:r w:rsidRPr="00D063E6">
        <w:rPr>
          <w:color w:val="252525"/>
        </w:rPr>
        <w:t>(в том числе 0 и 1), является порождающим полиномом БЧХ-кода над полем</w:t>
      </w:r>
      <w:r w:rsidRPr="00D063E6">
        <w:rPr>
          <w:rStyle w:val="apple-converted-space"/>
          <w:color w:val="252525"/>
        </w:rPr>
        <w:t> </w:t>
      </w:r>
      <w:r w:rsidRPr="00D063E6">
        <w:rPr>
          <w:noProof/>
          <w:color w:val="252525"/>
          <w:lang w:val="en-US" w:eastAsia="en-US"/>
        </w:rPr>
        <w:drawing>
          <wp:inline distT="0" distB="0" distL="0" distR="0" wp14:anchorId="25BE2D7F" wp14:editId="0BE4185D">
            <wp:extent cx="504825" cy="200025"/>
            <wp:effectExtent l="0" t="0" r="9525" b="9525"/>
            <wp:docPr id="139856" name="Рисунок 139856"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GF(q)"/>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rStyle w:val="apple-converted-space"/>
          <w:color w:val="252525"/>
        </w:rPr>
        <w:t> </w:t>
      </w:r>
      <w:r w:rsidRPr="00D063E6">
        <w:rPr>
          <w:color w:val="252525"/>
        </w:rPr>
        <w:t>с длиной</w:t>
      </w:r>
      <w:r w:rsidRPr="00D063E6">
        <w:rPr>
          <w:rStyle w:val="apple-converted-space"/>
          <w:color w:val="252525"/>
        </w:rPr>
        <w:t> </w:t>
      </w:r>
      <w:r w:rsidRPr="00D063E6">
        <w:rPr>
          <w:noProof/>
          <w:color w:val="252525"/>
          <w:lang w:val="en-US" w:eastAsia="en-US"/>
        </w:rPr>
        <w:drawing>
          <wp:inline distT="0" distB="0" distL="0" distR="0" wp14:anchorId="4887563E" wp14:editId="0B0453AE">
            <wp:extent cx="114300" cy="85725"/>
            <wp:effectExtent l="0" t="0" r="0" b="9525"/>
            <wp:docPr id="139855" name="Рисунок 13985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 минимальный расстоянием</w:t>
      </w:r>
      <w:r w:rsidRPr="00D063E6">
        <w:rPr>
          <w:rStyle w:val="apple-converted-space"/>
          <w:color w:val="252525"/>
        </w:rPr>
        <w:t> </w:t>
      </w:r>
      <w:r w:rsidRPr="00D063E6">
        <w:rPr>
          <w:noProof/>
          <w:color w:val="252525"/>
          <w:lang w:val="en-US" w:eastAsia="en-US"/>
        </w:rPr>
        <w:drawing>
          <wp:inline distT="0" distB="0" distL="0" distR="0" wp14:anchorId="400AF4CE" wp14:editId="7F5E5E52">
            <wp:extent cx="533400" cy="161925"/>
            <wp:effectExtent l="0" t="0" r="0" b="9525"/>
            <wp:docPr id="139854" name="Рисунок 139854" descr="~d_0 \geqslant 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d_0 \geqslant 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 cy="161925"/>
                    </a:xfrm>
                    <a:prstGeom prst="rect">
                      <a:avLst/>
                    </a:prstGeom>
                    <a:noFill/>
                    <a:ln>
                      <a:noFill/>
                    </a:ln>
                  </pic:spPr>
                </pic:pic>
              </a:graphicData>
            </a:graphic>
          </wp:inline>
        </w:drawing>
      </w:r>
      <w:r w:rsidRPr="00D063E6">
        <w:rPr>
          <w:color w:val="252525"/>
        </w:rPr>
        <w:t>. Поясним почему у получившегося кода будут именно такие характеристики (длина кода</w:t>
      </w:r>
      <w:r w:rsidRPr="00D063E6">
        <w:rPr>
          <w:rStyle w:val="apple-converted-space"/>
          <w:color w:val="252525"/>
        </w:rPr>
        <w:t> </w:t>
      </w:r>
      <w:r w:rsidRPr="00D063E6">
        <w:rPr>
          <w:noProof/>
          <w:color w:val="252525"/>
          <w:lang w:val="en-US" w:eastAsia="en-US"/>
        </w:rPr>
        <w:drawing>
          <wp:inline distT="0" distB="0" distL="0" distR="0" wp14:anchorId="625567AC" wp14:editId="0177234E">
            <wp:extent cx="114300" cy="85725"/>
            <wp:effectExtent l="0" t="0" r="0" b="9525"/>
            <wp:docPr id="139853" name="Рисунок 13985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52921770" wp14:editId="499A150E">
            <wp:extent cx="161925" cy="161925"/>
            <wp:effectExtent l="0" t="0" r="9525" b="9525"/>
            <wp:docPr id="139852" name="Рисунок 139852"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color w:val="252525"/>
        </w:rPr>
        <w:t>). Действительно, как показано в</w:t>
      </w:r>
      <w:r w:rsidRPr="00D063E6">
        <w:rPr>
          <w:rStyle w:val="apple-converted-space"/>
          <w:color w:val="252525"/>
        </w:rPr>
        <w:t> </w:t>
      </w:r>
      <w:r w:rsidRPr="00D063E6">
        <w:rPr>
          <w:rFonts w:eastAsiaTheme="majorEastAsia"/>
          <w:vertAlign w:val="superscript"/>
        </w:rPr>
        <w:t>[1]</w:t>
      </w:r>
      <w:r w:rsidRPr="00D063E6">
        <w:rPr>
          <w:rStyle w:val="apple-converted-space"/>
          <w:color w:val="252525"/>
        </w:rPr>
        <w:t> </w:t>
      </w:r>
      <w:r w:rsidRPr="00D063E6">
        <w:rPr>
          <w:color w:val="252525"/>
        </w:rPr>
        <w:t>, длина БЧХ кода равна</w:t>
      </w:r>
      <w:r w:rsidRPr="00D063E6">
        <w:rPr>
          <w:rStyle w:val="apple-converted-space"/>
          <w:color w:val="252525"/>
        </w:rPr>
        <w:t> </w:t>
      </w:r>
      <w:r w:rsidRPr="00D063E6">
        <w:rPr>
          <w:rFonts w:eastAsiaTheme="majorEastAsia"/>
        </w:rPr>
        <w:t>порядку</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37269892" wp14:editId="5EB7F4C0">
            <wp:extent cx="114300" cy="171450"/>
            <wp:effectExtent l="0" t="0" r="0" b="0"/>
            <wp:docPr id="139851" name="Рисунок 139851"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5235502D" wp14:editId="6251B3CC">
            <wp:extent cx="428625" cy="133350"/>
            <wp:effectExtent l="0" t="0" r="9525" b="0"/>
            <wp:docPr id="139850" name="Рисунок 139850" descr="~d&g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d&gt;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rStyle w:val="apple-converted-space"/>
          <w:color w:val="252525"/>
        </w:rPr>
        <w:t> </w:t>
      </w:r>
      <w:r w:rsidRPr="00D063E6">
        <w:rPr>
          <w:color w:val="252525"/>
        </w:rPr>
        <w:t>и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736B9710" wp14:editId="018F279E">
            <wp:extent cx="209550" cy="209550"/>
            <wp:effectExtent l="0" t="0" r="0" b="0"/>
            <wp:docPr id="139849" name="Рисунок 139849" descr="~\beta^{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beta^{l_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D063E6">
        <w:rPr>
          <w:color w:val="252525"/>
        </w:rPr>
        <w:t>, если</w:t>
      </w:r>
      <w:r w:rsidRPr="00D063E6">
        <w:rPr>
          <w:rStyle w:val="apple-converted-space"/>
          <w:color w:val="252525"/>
        </w:rPr>
        <w:t> </w:t>
      </w:r>
      <w:r w:rsidRPr="00D063E6">
        <w:rPr>
          <w:noProof/>
          <w:color w:val="252525"/>
          <w:lang w:val="en-US" w:eastAsia="en-US"/>
        </w:rPr>
        <w:drawing>
          <wp:inline distT="0" distB="0" distL="0" distR="0" wp14:anchorId="6BEF93F7" wp14:editId="610C5414">
            <wp:extent cx="428625" cy="133350"/>
            <wp:effectExtent l="0" t="0" r="9525" b="0"/>
            <wp:docPr id="139848" name="Рисунок 139848"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 тогда, так как случай</w:t>
      </w:r>
      <w:r w:rsidRPr="00D063E6">
        <w:rPr>
          <w:rStyle w:val="apple-converted-space"/>
          <w:color w:val="252525"/>
        </w:rPr>
        <w:t> </w:t>
      </w:r>
      <w:r w:rsidRPr="00D063E6">
        <w:rPr>
          <w:noProof/>
          <w:color w:val="252525"/>
          <w:lang w:val="en-US" w:eastAsia="en-US"/>
        </w:rPr>
        <w:drawing>
          <wp:inline distT="0" distB="0" distL="0" distR="0" wp14:anchorId="3102777B" wp14:editId="46AE78F5">
            <wp:extent cx="428625" cy="133350"/>
            <wp:effectExtent l="0" t="0" r="9525" b="0"/>
            <wp:docPr id="139847" name="Рисунок 139847" desc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descr="~d=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8625" cy="133350"/>
                    </a:xfrm>
                    <a:prstGeom prst="rect">
                      <a:avLst/>
                    </a:prstGeom>
                    <a:noFill/>
                    <a:ln>
                      <a:noFill/>
                    </a:ln>
                  </pic:spPr>
                </pic:pic>
              </a:graphicData>
            </a:graphic>
          </wp:inline>
        </w:drawing>
      </w:r>
      <w:r w:rsidRPr="00D063E6">
        <w:rPr>
          <w:color w:val="252525"/>
        </w:rPr>
        <w:t>нам не интересен (такой код не может исправлять ошибки, только обнаруживать), то длина кода будет равна порядку элемента</w:t>
      </w:r>
      <w:r w:rsidRPr="00D063E6">
        <w:rPr>
          <w:rStyle w:val="apple-converted-space"/>
          <w:color w:val="252525"/>
        </w:rPr>
        <w:t> </w:t>
      </w:r>
      <w:r w:rsidRPr="00D063E6">
        <w:rPr>
          <w:noProof/>
          <w:color w:val="252525"/>
          <w:lang w:val="en-US" w:eastAsia="en-US"/>
        </w:rPr>
        <w:drawing>
          <wp:inline distT="0" distB="0" distL="0" distR="0" wp14:anchorId="2E632F96" wp14:editId="2E256C81">
            <wp:extent cx="114300" cy="171450"/>
            <wp:effectExtent l="0" t="0" r="0" b="0"/>
            <wp:docPr id="139846" name="Рисунок 139846" descr="~\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descr="~\bet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4300" cy="171450"/>
                    </a:xfrm>
                    <a:prstGeom prst="rect">
                      <a:avLst/>
                    </a:prstGeom>
                    <a:noFill/>
                    <a:ln>
                      <a:noFill/>
                    </a:ln>
                  </pic:spPr>
                </pic:pic>
              </a:graphicData>
            </a:graphic>
          </wp:inline>
        </w:drawing>
      </w:r>
      <w:r w:rsidRPr="00D063E6">
        <w:rPr>
          <w:rStyle w:val="apple-converted-space"/>
          <w:color w:val="252525"/>
        </w:rPr>
        <w:t> </w:t>
      </w:r>
      <w:r w:rsidRPr="00D063E6">
        <w:rPr>
          <w:color w:val="252525"/>
        </w:rPr>
        <w:t>,то есть равна</w:t>
      </w:r>
      <w:r w:rsidRPr="00D063E6">
        <w:rPr>
          <w:rStyle w:val="apple-converted-space"/>
          <w:color w:val="252525"/>
        </w:rPr>
        <w:t> </w:t>
      </w:r>
      <w:r w:rsidRPr="00D063E6">
        <w:rPr>
          <w:noProof/>
          <w:color w:val="252525"/>
          <w:lang w:val="en-US" w:eastAsia="en-US"/>
        </w:rPr>
        <w:drawing>
          <wp:inline distT="0" distB="0" distL="0" distR="0" wp14:anchorId="6CC050A0" wp14:editId="28E1FA12">
            <wp:extent cx="114300" cy="85725"/>
            <wp:effectExtent l="0" t="0" r="0" b="9525"/>
            <wp:docPr id="139845" name="Рисунок 13984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Минимальное расстояние</w:t>
      </w:r>
      <w:r w:rsidRPr="00D063E6">
        <w:rPr>
          <w:rStyle w:val="apple-converted-space"/>
          <w:color w:val="252525"/>
        </w:rPr>
        <w:t> </w:t>
      </w:r>
      <w:r w:rsidRPr="00D063E6">
        <w:rPr>
          <w:noProof/>
          <w:color w:val="252525"/>
          <w:lang w:val="en-US" w:eastAsia="en-US"/>
        </w:rPr>
        <w:drawing>
          <wp:inline distT="0" distB="0" distL="0" distR="0" wp14:anchorId="00434668" wp14:editId="2FF0AA4C">
            <wp:extent cx="161925" cy="161925"/>
            <wp:effectExtent l="0" t="0" r="9525" b="9525"/>
            <wp:docPr id="139844" name="Рисунок 139844" descr="~d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descr="~d_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sidRPr="00D063E6">
        <w:rPr>
          <w:rStyle w:val="apple-converted-space"/>
          <w:color w:val="252525"/>
        </w:rPr>
        <w:t> </w:t>
      </w:r>
      <w:r w:rsidRPr="00D063E6">
        <w:rPr>
          <w:color w:val="252525"/>
        </w:rPr>
        <w:t>может быть больше</w:t>
      </w:r>
      <w:r w:rsidRPr="00D063E6">
        <w:rPr>
          <w:rStyle w:val="apple-converted-space"/>
          <w:color w:val="252525"/>
        </w:rPr>
        <w:t> </w:t>
      </w:r>
      <w:r w:rsidRPr="00D063E6">
        <w:rPr>
          <w:noProof/>
          <w:color w:val="252525"/>
          <w:lang w:val="en-US" w:eastAsia="en-US"/>
        </w:rPr>
        <w:drawing>
          <wp:inline distT="0" distB="0" distL="0" distR="0" wp14:anchorId="3EC1E706" wp14:editId="2FC8A8FF">
            <wp:extent cx="104775" cy="133350"/>
            <wp:effectExtent l="0" t="0" r="9525" b="0"/>
            <wp:docPr id="139843" name="Рисунок 139843"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color w:val="252525"/>
        </w:rPr>
        <w:t>, когда корнями минимальных функций(стр.83</w:t>
      </w:r>
      <w:r w:rsidRPr="00D063E6">
        <w:rPr>
          <w:rFonts w:eastAsiaTheme="majorEastAsia"/>
          <w:vertAlign w:val="superscript"/>
        </w:rPr>
        <w:t>[2]</w:t>
      </w:r>
      <w:r w:rsidRPr="00D063E6">
        <w:rPr>
          <w:color w:val="252525"/>
        </w:rPr>
        <w:t>) от элементов</w:t>
      </w:r>
      <w:r w:rsidRPr="00D063E6">
        <w:rPr>
          <w:rStyle w:val="apple-converted-space"/>
          <w:color w:val="252525"/>
        </w:rPr>
        <w:t> </w:t>
      </w:r>
      <w:r w:rsidRPr="00D063E6">
        <w:rPr>
          <w:noProof/>
          <w:color w:val="252525"/>
          <w:lang w:val="en-US" w:eastAsia="en-US"/>
        </w:rPr>
        <w:drawing>
          <wp:inline distT="0" distB="0" distL="0" distR="0" wp14:anchorId="400813FB" wp14:editId="10F359C1">
            <wp:extent cx="1695450" cy="209550"/>
            <wp:effectExtent l="0" t="0" r="0" b="0"/>
            <wp:docPr id="139842" name="Рисунок 139842"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descr="~\beta^{l_0}, \beta^{l_0+1},\ldots,\beta^{l_0+d-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будут элементы расширяющие последовательность, то есть элементы</w:t>
      </w:r>
      <w:r w:rsidRPr="00D063E6">
        <w:rPr>
          <w:rStyle w:val="apple-converted-space"/>
          <w:color w:val="252525"/>
        </w:rPr>
        <w:t> </w:t>
      </w:r>
      <w:r w:rsidRPr="00D063E6">
        <w:rPr>
          <w:noProof/>
          <w:color w:val="252525"/>
          <w:lang w:val="en-US" w:eastAsia="en-US"/>
        </w:rPr>
        <w:drawing>
          <wp:inline distT="0" distB="0" distL="0" distR="0" wp14:anchorId="62C70539" wp14:editId="082039D2">
            <wp:extent cx="2105025" cy="209550"/>
            <wp:effectExtent l="0" t="0" r="9525" b="0"/>
            <wp:docPr id="139837" name="Рисунок 139837" descr="~\beta^{l_0+d-1},\beta^{l_0+d},\ldots,\beta^{l_0+d_0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beta^{l_0+d-1},\beta^{l_0+d},\ldots,\beta^{l_0+d_0 -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r w:rsidRPr="00D063E6">
        <w:rPr>
          <w:color w:val="252525"/>
        </w:rPr>
        <w:t>.</w:t>
      </w:r>
    </w:p>
    <w:p w:rsidR="008B0FAA" w:rsidRPr="004A7CD3"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Число проверочных символов</w:t>
      </w:r>
      <w:r w:rsidRPr="00D063E6">
        <w:rPr>
          <w:rStyle w:val="apple-converted-space"/>
          <w:color w:val="252525"/>
        </w:rPr>
        <w:t> </w:t>
      </w:r>
      <w:r w:rsidRPr="00D063E6">
        <w:rPr>
          <w:rStyle w:val="apple-converted-space"/>
          <w:color w:val="252525"/>
          <w:lang w:val="en-US"/>
        </w:rPr>
        <w:t>r</w:t>
      </w:r>
      <w:r w:rsidRPr="00D063E6">
        <w:rPr>
          <w:rStyle w:val="apple-converted-space"/>
          <w:color w:val="252525"/>
        </w:rPr>
        <w:t> </w:t>
      </w:r>
      <w:r w:rsidRPr="00D063E6">
        <w:rPr>
          <w:color w:val="252525"/>
        </w:rPr>
        <w:t>равно степени</w:t>
      </w:r>
      <w:r w:rsidRPr="00D063E6">
        <w:rPr>
          <w:rStyle w:val="apple-converted-space"/>
          <w:color w:val="252525"/>
        </w:rPr>
        <w:t> </w:t>
      </w:r>
      <w:r>
        <w:rPr>
          <w:rStyle w:val="apple-converted-space"/>
          <w:color w:val="252525"/>
          <w:lang w:val="en-US"/>
        </w:rPr>
        <w:t>g</w:t>
      </w:r>
      <w:r w:rsidRPr="004A7CD3">
        <w:rPr>
          <w:rStyle w:val="apple-converted-space"/>
          <w:color w:val="252525"/>
        </w:rPr>
        <w:t>(</w:t>
      </w:r>
      <w:r>
        <w:rPr>
          <w:rStyle w:val="apple-converted-space"/>
          <w:color w:val="252525"/>
          <w:lang w:val="en-US"/>
        </w:rPr>
        <w:t>x</w:t>
      </w:r>
      <w:r w:rsidRPr="004A7CD3">
        <w:rPr>
          <w:rStyle w:val="apple-converted-space"/>
          <w:color w:val="252525"/>
        </w:rPr>
        <w:t>)</w:t>
      </w:r>
      <w:r w:rsidRPr="00D063E6">
        <w:rPr>
          <w:color w:val="252525"/>
        </w:rPr>
        <w:t>, число информационных символов</w:t>
      </w:r>
      <w:r w:rsidRPr="004A7CD3">
        <w:rPr>
          <w:color w:val="252525"/>
        </w:rPr>
        <w:t xml:space="preserve"> </w:t>
      </w:r>
      <w:r>
        <w:rPr>
          <w:rStyle w:val="apple-converted-space"/>
          <w:color w:val="252525"/>
          <w:lang w:val="en-US"/>
        </w:rPr>
        <w:t>k</w:t>
      </w:r>
      <w:r w:rsidRPr="004A7CD3">
        <w:rPr>
          <w:rStyle w:val="apple-converted-space"/>
          <w:color w:val="252525"/>
        </w:rPr>
        <w:t xml:space="preserve"> =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r</w:t>
      </w:r>
      <w:r w:rsidRPr="00D063E6">
        <w:rPr>
          <w:color w:val="252525"/>
        </w:rPr>
        <w:t>, величина</w:t>
      </w:r>
      <w:r>
        <w:rPr>
          <w:color w:val="252525"/>
        </w:rPr>
        <w:t xml:space="preserve"> </w:t>
      </w:r>
      <w:r>
        <w:rPr>
          <w:color w:val="252525"/>
          <w:lang w:val="en-US"/>
        </w:rPr>
        <w:t>d</w:t>
      </w:r>
      <w:r w:rsidRPr="004A7CD3">
        <w:rPr>
          <w:color w:val="252525"/>
        </w:rPr>
        <w:t xml:space="preserve"> </w:t>
      </w:r>
      <w:r w:rsidRPr="00D063E6">
        <w:rPr>
          <w:color w:val="252525"/>
        </w:rPr>
        <w:t>называется</w:t>
      </w:r>
      <w:r w:rsidRPr="00D063E6">
        <w:rPr>
          <w:rStyle w:val="apple-converted-space"/>
          <w:color w:val="252525"/>
        </w:rPr>
        <w:t> </w:t>
      </w:r>
      <w:r w:rsidRPr="004A7CD3">
        <w:rPr>
          <w:iCs/>
          <w:color w:val="252525"/>
        </w:rPr>
        <w:t>конструктивным расстоянием</w:t>
      </w:r>
      <w:r w:rsidRPr="004A7CD3">
        <w:rPr>
          <w:rStyle w:val="apple-converted-space"/>
          <w:color w:val="252525"/>
        </w:rPr>
        <w:t> </w:t>
      </w:r>
      <w:r w:rsidRPr="004A7CD3">
        <w:rPr>
          <w:color w:val="252525"/>
        </w:rPr>
        <w:t>БЧХ-кода. Если</w:t>
      </w:r>
      <w:r w:rsidRPr="004A7CD3">
        <w:rPr>
          <w:rStyle w:val="apple-converted-space"/>
          <w:color w:val="252525"/>
        </w:rPr>
        <w:t> </w:t>
      </w:r>
      <w:r>
        <w:rPr>
          <w:rStyle w:val="apple-converted-space"/>
          <w:color w:val="252525"/>
          <w:lang w:val="en-US"/>
        </w:rPr>
        <w:t>n</w:t>
      </w:r>
      <w:r w:rsidRPr="004A7CD3">
        <w:rPr>
          <w:rStyle w:val="apple-converted-space"/>
          <w:color w:val="252525"/>
        </w:rPr>
        <w:t xml:space="preserve"> = </w:t>
      </w:r>
      <w:r>
        <w:rPr>
          <w:rStyle w:val="apple-converted-space"/>
          <w:color w:val="252525"/>
          <w:lang w:val="en-US"/>
        </w:rPr>
        <w:t>q</w:t>
      </w:r>
      <w:r>
        <w:rPr>
          <w:rStyle w:val="apple-converted-space"/>
          <w:color w:val="252525"/>
          <w:vertAlign w:val="superscript"/>
          <w:lang w:val="en-US"/>
        </w:rPr>
        <w:t>m</w:t>
      </w:r>
      <w:r w:rsidRPr="004A7CD3">
        <w:rPr>
          <w:rStyle w:val="apple-converted-space"/>
          <w:color w:val="252525"/>
        </w:rPr>
        <w:t xml:space="preserve"> - 1</w:t>
      </w:r>
      <w:r w:rsidRPr="004A7CD3">
        <w:rPr>
          <w:color w:val="252525"/>
        </w:rPr>
        <w:t>, то код называется</w:t>
      </w:r>
      <w:r w:rsidRPr="004A7CD3">
        <w:rPr>
          <w:rStyle w:val="apple-converted-space"/>
          <w:color w:val="252525"/>
        </w:rPr>
        <w:t> </w:t>
      </w:r>
      <w:r w:rsidRPr="004A7CD3">
        <w:rPr>
          <w:iCs/>
          <w:color w:val="252525"/>
        </w:rPr>
        <w:t>примитивным</w:t>
      </w:r>
      <w:r w:rsidRPr="004A7CD3">
        <w:rPr>
          <w:color w:val="252525"/>
        </w:rPr>
        <w:t xml:space="preserve">, иначе </w:t>
      </w:r>
      <w:r w:rsidRPr="004A7CD3">
        <w:rPr>
          <w:iCs/>
          <w:color w:val="252525"/>
        </w:rPr>
        <w:t>не примитивным</w:t>
      </w:r>
      <w:r w:rsidRPr="004A7CD3">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w:r w:rsidRPr="004A7CD3">
        <w:rPr>
          <w:color w:val="252525"/>
        </w:rPr>
        <w:t>Так же, как и для циклического кода, ко</w:t>
      </w:r>
      <w:r w:rsidRPr="00D063E6">
        <w:rPr>
          <w:color w:val="252525"/>
        </w:rPr>
        <w:t>довый полином</w:t>
      </w:r>
      <w:r w:rsidRPr="00D36781">
        <w:rPr>
          <w:color w:val="252525"/>
        </w:rPr>
        <w:t xml:space="preserve"> </w:t>
      </w:r>
      <w:r>
        <w:rPr>
          <w:color w:val="252525"/>
          <w:lang w:val="en-US"/>
        </w:rPr>
        <w:t>c</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может быть получен из информационного полинома</w:t>
      </w:r>
      <w:r w:rsidRPr="00D063E6">
        <w:rPr>
          <w:rStyle w:val="apple-converted-space"/>
          <w:color w:val="252525"/>
        </w:rPr>
        <w:t> </w:t>
      </w:r>
      <w:r>
        <w:rPr>
          <w:rStyle w:val="apple-converted-space"/>
          <w:color w:val="252525"/>
          <w:lang w:val="en-US"/>
        </w:rPr>
        <w:t>m</w:t>
      </w:r>
      <w:r w:rsidRPr="00D36781">
        <w:rPr>
          <w:rStyle w:val="apple-converted-space"/>
          <w:color w:val="252525"/>
        </w:rPr>
        <w:t>(</w:t>
      </w:r>
      <w:r>
        <w:rPr>
          <w:rStyle w:val="apple-converted-space"/>
          <w:color w:val="252525"/>
          <w:lang w:val="en-US"/>
        </w:rPr>
        <w:t>x</w:t>
      </w:r>
      <w:r w:rsidRPr="00D36781">
        <w:rPr>
          <w:rStyle w:val="apple-converted-space"/>
          <w:color w:val="252525"/>
        </w:rPr>
        <w:t>)</w:t>
      </w:r>
      <w:r w:rsidRPr="00D063E6">
        <w:rPr>
          <w:color w:val="252525"/>
        </w:rPr>
        <w:t>, степени не больше</w:t>
      </w:r>
      <w:r w:rsidRPr="00D063E6">
        <w:rPr>
          <w:rStyle w:val="apple-converted-space"/>
          <w:color w:val="252525"/>
        </w:rPr>
        <w:t> </w:t>
      </w:r>
      <w:r>
        <w:rPr>
          <w:rStyle w:val="apple-converted-space"/>
          <w:color w:val="252525"/>
          <w:lang w:val="en-US"/>
        </w:rPr>
        <w:t>k</w:t>
      </w:r>
      <w:r w:rsidRPr="00D36781">
        <w:rPr>
          <w:rStyle w:val="apple-converted-space"/>
          <w:color w:val="252525"/>
        </w:rPr>
        <w:t>-1</w:t>
      </w:r>
      <w:r w:rsidRPr="00D063E6">
        <w:rPr>
          <w:color w:val="252525"/>
        </w:rPr>
        <w:t>, путём перемножения</w:t>
      </w:r>
      <w:r>
        <w:rPr>
          <w:color w:val="252525"/>
        </w:rPr>
        <w:t xml:space="preserve"> </w:t>
      </w:r>
      <w:r>
        <w:rPr>
          <w:color w:val="252525"/>
          <w:lang w:val="en-US"/>
        </w:rPr>
        <w:t>m</w:t>
      </w:r>
      <w:r w:rsidRPr="00D36781">
        <w:rPr>
          <w:color w:val="252525"/>
        </w:rPr>
        <w:t>(</w:t>
      </w:r>
      <w:r>
        <w:rPr>
          <w:color w:val="252525"/>
          <w:lang w:val="en-US"/>
        </w:rPr>
        <w:t>x</w:t>
      </w:r>
      <w:r w:rsidRPr="00D36781">
        <w:rPr>
          <w:color w:val="252525"/>
        </w:rPr>
        <w:t>)</w:t>
      </w:r>
      <w:r w:rsidRPr="00D063E6">
        <w:rPr>
          <w:rStyle w:val="apple-converted-space"/>
          <w:color w:val="252525"/>
        </w:rPr>
        <w:t> </w:t>
      </w:r>
      <w:r w:rsidRPr="00D063E6">
        <w:rPr>
          <w:color w:val="252525"/>
        </w:rPr>
        <w:t>и</w:t>
      </w:r>
      <w:r w:rsidRPr="00D36781">
        <w:rPr>
          <w:color w:val="252525"/>
        </w:rPr>
        <w:t xml:space="preserve"> </w:t>
      </w:r>
      <w:r>
        <w:rPr>
          <w:color w:val="252525"/>
          <w:lang w:val="en-US"/>
        </w:rPr>
        <w:t>g</w:t>
      </w:r>
      <w:r w:rsidRPr="00D36781">
        <w:rPr>
          <w:color w:val="252525"/>
        </w:rPr>
        <w:t>(</w:t>
      </w:r>
      <w:r>
        <w:rPr>
          <w:color w:val="252525"/>
          <w:lang w:val="en-US"/>
        </w:rPr>
        <w:t>x</w:t>
      </w:r>
      <w:r w:rsidRPr="00D36781">
        <w:rPr>
          <w:color w:val="252525"/>
        </w:rPr>
        <w:t>)</w:t>
      </w:r>
      <w:r w:rsidRPr="00D063E6">
        <w:rPr>
          <w:color w:val="252525"/>
        </w:rPr>
        <w:t>:</w:t>
      </w:r>
    </w:p>
    <w:p w:rsidR="008B0FAA"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Для нахождения порождающего полинома необходимо выполнить несколько этапов:</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w:t>
      </w:r>
      <w:r w:rsidRPr="004A7CD3">
        <w:rPr>
          <w:rFonts w:ascii="Times New Roman" w:hAnsi="Times New Roman" w:cs="Times New Roman"/>
          <w:color w:val="252525"/>
          <w:sz w:val="24"/>
          <w:szCs w:val="24"/>
        </w:rPr>
        <w:t xml:space="preserve"> </w:t>
      </w:r>
      <w:r>
        <w:rPr>
          <w:rFonts w:ascii="Times New Roman" w:hAnsi="Times New Roman" w:cs="Times New Roman"/>
          <w:color w:val="252525"/>
          <w:sz w:val="24"/>
          <w:szCs w:val="24"/>
          <w:lang w:val="en-US"/>
        </w:rPr>
        <w:t>q</w:t>
      </w:r>
      <w:r w:rsidRPr="00D063E6">
        <w:rPr>
          <w:rFonts w:ascii="Times New Roman" w:hAnsi="Times New Roman" w:cs="Times New Roman"/>
          <w:color w:val="252525"/>
          <w:sz w:val="24"/>
          <w:szCs w:val="24"/>
        </w:rPr>
        <w:t>, то есть поле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GF</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q</w:t>
      </w:r>
      <w:r w:rsidRPr="004A7CD3">
        <w:rPr>
          <w:rStyle w:val="apple-converted-space"/>
          <w:rFonts w:ascii="Times New Roman" w:hAnsi="Times New Roman" w:cs="Times New Roman"/>
          <w:color w:val="252525"/>
          <w:sz w:val="24"/>
          <w:szCs w:val="24"/>
        </w:rPr>
        <w:t>)</w:t>
      </w:r>
      <w:r w:rsidRPr="00D063E6">
        <w:rPr>
          <w:rFonts w:ascii="Times New Roman" w:hAnsi="Times New Roman" w:cs="Times New Roman"/>
          <w:color w:val="252525"/>
          <w:sz w:val="24"/>
          <w:szCs w:val="24"/>
        </w:rPr>
        <w:t>, над которым будет построен код;</w:t>
      </w:r>
    </w:p>
    <w:p w:rsidR="008B0FAA" w:rsidRPr="004A7CD3" w:rsidRDefault="008B0FAA" w:rsidP="008B0FAA">
      <w:pPr>
        <w:numPr>
          <w:ilvl w:val="0"/>
          <w:numId w:val="5"/>
        </w:numPr>
        <w:shd w:val="clear" w:color="auto" w:fill="FFFFFF"/>
        <w:spacing w:before="100" w:beforeAutospacing="1" w:after="24" w:line="360" w:lineRule="auto"/>
        <w:ind w:left="384" w:firstLine="567"/>
        <w:jc w:val="both"/>
        <w:rPr>
          <w:rStyle w:val="apple-converted-space"/>
          <w:rFonts w:ascii="Times New Roman" w:hAnsi="Times New Roman" w:cs="Times New Roman"/>
          <w:color w:val="252525"/>
          <w:sz w:val="24"/>
          <w:szCs w:val="24"/>
        </w:rPr>
      </w:pPr>
      <w:r w:rsidRPr="00D063E6">
        <w:rPr>
          <w:rFonts w:ascii="Times New Roman" w:hAnsi="Times New Roman" w:cs="Times New Roman"/>
          <w:color w:val="252525"/>
          <w:sz w:val="24"/>
          <w:szCs w:val="24"/>
        </w:rPr>
        <w:t>выбрать длину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5756E629" wp14:editId="3BC88790">
            <wp:extent cx="114300" cy="85725"/>
            <wp:effectExtent l="0" t="0" r="0" b="9525"/>
            <wp:docPr id="139823" name="Рисунок 1398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кода из условия</w:t>
      </w:r>
      <w:r w:rsidRPr="004A7CD3">
        <w:rPr>
          <w:rStyle w:val="apple-converted-space"/>
          <w:rFonts w:ascii="Times New Roman" w:hAnsi="Times New Roman" w:cs="Times New Roman"/>
          <w:color w:val="252525"/>
          <w:sz w:val="24"/>
          <w:szCs w:val="24"/>
        </w:rPr>
        <w:t>:</w:t>
      </w:r>
    </w:p>
    <w:p w:rsidR="008B0FAA" w:rsidRDefault="008B0FAA" w:rsidP="008B0FAA">
      <w:pPr>
        <w:shd w:val="clear" w:color="auto" w:fill="FFFFFF"/>
        <w:spacing w:before="100" w:beforeAutospacing="1" w:after="24" w:line="360" w:lineRule="auto"/>
        <w:ind w:left="951"/>
        <w:jc w:val="both"/>
        <w:rPr>
          <w:rStyle w:val="apple-converted-space"/>
          <w:rFonts w:ascii="Times New Roman" w:hAnsi="Times New Roman" w:cs="Times New Roman"/>
          <w:color w:val="252525"/>
          <w:sz w:val="24"/>
          <w:szCs w:val="24"/>
        </w:rPr>
      </w:pPr>
      <m:oMathPara>
        <m:oMath>
          <m:r>
            <w:rPr>
              <w:rStyle w:val="apple-converted-space"/>
              <w:rFonts w:ascii="Cambria Math" w:hAnsi="Cambria Math" w:cs="Times New Roman"/>
              <w:color w:val="252525"/>
              <w:sz w:val="24"/>
              <w:szCs w:val="24"/>
            </w:rPr>
            <w:lastRenderedPageBreak/>
            <m:t>n=(</m:t>
          </m:r>
          <m:sSup>
            <m:sSupPr>
              <m:ctrlPr>
                <w:rPr>
                  <w:rStyle w:val="apple-converted-space"/>
                  <w:rFonts w:ascii="Cambria Math" w:hAnsi="Cambria Math" w:cs="Times New Roman"/>
                  <w:i/>
                  <w:color w:val="252525"/>
                  <w:sz w:val="24"/>
                  <w:szCs w:val="24"/>
                </w:rPr>
              </m:ctrlPr>
            </m:sSupPr>
            <m:e>
              <m:r>
                <w:rPr>
                  <w:rStyle w:val="apple-converted-space"/>
                  <w:rFonts w:ascii="Cambria Math" w:hAnsi="Cambria Math" w:cs="Times New Roman"/>
                  <w:color w:val="252525"/>
                  <w:sz w:val="24"/>
                  <w:szCs w:val="24"/>
                </w:rPr>
                <m:t>q</m:t>
              </m:r>
            </m:e>
            <m:sup>
              <m:r>
                <w:rPr>
                  <w:rStyle w:val="apple-converted-space"/>
                  <w:rFonts w:ascii="Cambria Math" w:hAnsi="Cambria Math" w:cs="Times New Roman"/>
                  <w:color w:val="252525"/>
                  <w:sz w:val="24"/>
                  <w:szCs w:val="24"/>
                </w:rPr>
                <m:t>m</m:t>
              </m:r>
            </m:sup>
          </m:sSup>
          <m:r>
            <w:rPr>
              <w:rStyle w:val="apple-converted-space"/>
              <w:rFonts w:ascii="Cambria Math" w:hAnsi="Cambria Math" w:cs="Times New Roman"/>
              <w:color w:val="252525"/>
              <w:sz w:val="24"/>
              <w:szCs w:val="24"/>
            </w:rPr>
            <m:t>-1)/s</m:t>
          </m:r>
        </m:oMath>
      </m:oMathPara>
    </w:p>
    <w:p w:rsidR="008B0FAA" w:rsidRPr="00D063E6" w:rsidRDefault="008B0FAA" w:rsidP="008B0FAA">
      <w:pPr>
        <w:shd w:val="clear" w:color="auto" w:fill="FFFFFF"/>
        <w:spacing w:before="100" w:beforeAutospacing="1" w:after="24" w:line="360" w:lineRule="auto"/>
        <w:ind w:left="951"/>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где</w:t>
      </w:r>
      <w:r w:rsidRPr="00D063E6">
        <w:rPr>
          <w:rStyle w:val="apple-converted-space"/>
          <w:rFonts w:ascii="Times New Roman" w:hAnsi="Times New Roman" w:cs="Times New Roman"/>
          <w:color w:val="252525"/>
          <w:sz w:val="24"/>
          <w:szCs w:val="24"/>
        </w:rPr>
        <w:t> </w:t>
      </w:r>
      <w:r>
        <w:rPr>
          <w:rStyle w:val="apple-converted-space"/>
          <w:rFonts w:ascii="Times New Roman" w:hAnsi="Times New Roman" w:cs="Times New Roman"/>
          <w:color w:val="252525"/>
          <w:sz w:val="24"/>
          <w:szCs w:val="24"/>
          <w:lang w:val="en-US"/>
        </w:rPr>
        <w:t>m</w:t>
      </w:r>
      <w:r w:rsidRPr="004A7CD3">
        <w:rPr>
          <w:rStyle w:val="apple-converted-space"/>
          <w:rFonts w:ascii="Times New Roman" w:hAnsi="Times New Roman" w:cs="Times New Roman"/>
          <w:color w:val="252525"/>
          <w:sz w:val="24"/>
          <w:szCs w:val="24"/>
        </w:rPr>
        <w:t>,</w:t>
      </w:r>
      <w:r>
        <w:rPr>
          <w:rStyle w:val="apple-converted-space"/>
          <w:rFonts w:ascii="Times New Roman" w:hAnsi="Times New Roman" w:cs="Times New Roman"/>
          <w:color w:val="252525"/>
          <w:sz w:val="24"/>
          <w:szCs w:val="24"/>
          <w:lang w:val="en-US"/>
        </w:rPr>
        <w:t>s</w:t>
      </w:r>
      <w:r w:rsidRPr="00D063E6">
        <w:rPr>
          <w:rFonts w:ascii="Times New Roman" w:hAnsi="Times New Roman" w:cs="Times New Roman"/>
          <w:color w:val="252525"/>
          <w:sz w:val="24"/>
          <w:szCs w:val="24"/>
        </w:rPr>
        <w:t> — целые положительные числа;</w:t>
      </w:r>
    </w:p>
    <w:p w:rsidR="008B0FAA" w:rsidRPr="00D063E6" w:rsidRDefault="008B0FAA" w:rsidP="008B0FAA">
      <w:pPr>
        <w:numPr>
          <w:ilvl w:val="0"/>
          <w:numId w:val="5"/>
        </w:numPr>
        <w:shd w:val="clear" w:color="auto" w:fill="FFFFFF"/>
        <w:spacing w:before="100" w:beforeAutospacing="1" w:after="24" w:line="360" w:lineRule="auto"/>
        <w:ind w:left="384" w:firstLine="567"/>
        <w:jc w:val="both"/>
        <w:rPr>
          <w:rFonts w:ascii="Times New Roman" w:hAnsi="Times New Roman" w:cs="Times New Roman"/>
          <w:color w:val="252525"/>
          <w:sz w:val="24"/>
          <w:szCs w:val="24"/>
        </w:rPr>
      </w:pPr>
      <w:r w:rsidRPr="00D063E6">
        <w:rPr>
          <w:rFonts w:ascii="Times New Roman" w:hAnsi="Times New Roman" w:cs="Times New Roman"/>
          <w:color w:val="252525"/>
          <w:sz w:val="24"/>
          <w:szCs w:val="24"/>
        </w:rPr>
        <w:t>задать величину</w:t>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noProof/>
          <w:color w:val="252525"/>
          <w:sz w:val="24"/>
          <w:szCs w:val="24"/>
          <w:lang w:val="en-US"/>
        </w:rPr>
        <w:drawing>
          <wp:inline distT="0" distB="0" distL="0" distR="0" wp14:anchorId="170582E5" wp14:editId="497B4E07">
            <wp:extent cx="104775" cy="133350"/>
            <wp:effectExtent l="0" t="0" r="9525" b="0"/>
            <wp:docPr id="139820" name="Рисунок 139820"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rFonts w:ascii="Times New Roman" w:hAnsi="Times New Roman" w:cs="Times New Roman"/>
          <w:color w:val="252525"/>
          <w:sz w:val="24"/>
          <w:szCs w:val="24"/>
        </w:rPr>
        <w:t> </w:t>
      </w:r>
      <w:r w:rsidRPr="00D063E6">
        <w:rPr>
          <w:rFonts w:ascii="Times New Roman" w:hAnsi="Times New Roman" w:cs="Times New Roman"/>
          <w:color w:val="252525"/>
          <w:sz w:val="24"/>
          <w:szCs w:val="24"/>
        </w:rPr>
        <w:t>конструктивного расстояния;</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1) построить</w:t>
      </w:r>
      <w:r w:rsidRPr="00D063E6">
        <w:rPr>
          <w:rStyle w:val="apple-converted-space"/>
          <w:color w:val="252525"/>
        </w:rPr>
        <w:t> </w:t>
      </w:r>
      <w:r w:rsidRPr="00D063E6">
        <w:rPr>
          <w:rFonts w:eastAsiaTheme="majorEastAsia"/>
          <w:color w:val="252525"/>
        </w:rPr>
        <w:t>циклотомические классы</w:t>
      </w:r>
      <w:r w:rsidRPr="00D063E6">
        <w:rPr>
          <w:rStyle w:val="apple-converted-space"/>
          <w:color w:val="252525"/>
        </w:rPr>
        <w:t> </w:t>
      </w:r>
      <w:r w:rsidRPr="00D063E6">
        <w:rPr>
          <w:color w:val="252525"/>
        </w:rPr>
        <w:t>элемента</w:t>
      </w:r>
      <w:r w:rsidRPr="00D063E6">
        <w:rPr>
          <w:rStyle w:val="apple-converted-space"/>
          <w:color w:val="252525"/>
        </w:rPr>
        <w:t> </w:t>
      </w:r>
      <w:r w:rsidRPr="00D063E6">
        <w:rPr>
          <w:noProof/>
          <w:color w:val="252525"/>
          <w:lang w:val="en-US" w:eastAsia="en-US"/>
        </w:rPr>
        <w:drawing>
          <wp:inline distT="0" distB="0" distL="0" distR="0" wp14:anchorId="1A6D3D49" wp14:editId="6BD4CBB8">
            <wp:extent cx="542925" cy="180975"/>
            <wp:effectExtent l="0" t="0" r="9525" b="9525"/>
            <wp:docPr id="139819" name="Рисунок 139819" descr="\beta=\alp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descr="\beta=\alpha^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2925" cy="180975"/>
                    </a:xfrm>
                    <a:prstGeom prst="rect">
                      <a:avLst/>
                    </a:prstGeom>
                    <a:noFill/>
                    <a:ln>
                      <a:noFill/>
                    </a:ln>
                  </pic:spPr>
                </pic:pic>
              </a:graphicData>
            </a:graphic>
          </wp:inline>
        </w:drawing>
      </w:r>
      <w:r w:rsidRPr="00D063E6">
        <w:rPr>
          <w:rStyle w:val="apple-converted-space"/>
          <w:color w:val="252525"/>
        </w:rPr>
        <w:t> </w:t>
      </w:r>
      <w:r w:rsidRPr="00D063E6">
        <w:rPr>
          <w:color w:val="252525"/>
        </w:rPr>
        <w:t>поля</w:t>
      </w:r>
      <w:r w:rsidRPr="00D063E6">
        <w:rPr>
          <w:rStyle w:val="apple-converted-space"/>
          <w:color w:val="252525"/>
        </w:rPr>
        <w:t> </w:t>
      </w:r>
      <w:r w:rsidRPr="00D063E6">
        <w:rPr>
          <w:noProof/>
          <w:color w:val="252525"/>
          <w:lang w:val="en-US" w:eastAsia="en-US"/>
        </w:rPr>
        <w:drawing>
          <wp:inline distT="0" distB="0" distL="0" distR="0" wp14:anchorId="5D984681" wp14:editId="35D5BC06">
            <wp:extent cx="628650" cy="200025"/>
            <wp:effectExtent l="0" t="0" r="0" b="9525"/>
            <wp:docPr id="139818" name="Рисунок 139818"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rStyle w:val="apple-converted-space"/>
          <w:color w:val="252525"/>
        </w:rPr>
        <w:t> </w:t>
      </w:r>
      <w:r w:rsidRPr="00D063E6">
        <w:rPr>
          <w:color w:val="252525"/>
        </w:rPr>
        <w:t>над полем</w:t>
      </w:r>
      <w:r w:rsidRPr="00D063E6">
        <w:rPr>
          <w:rStyle w:val="apple-converted-space"/>
          <w:color w:val="252525"/>
        </w:rPr>
        <w:t> </w:t>
      </w:r>
      <w:r w:rsidRPr="00D063E6">
        <w:rPr>
          <w:noProof/>
          <w:color w:val="252525"/>
          <w:lang w:val="en-US" w:eastAsia="en-US"/>
        </w:rPr>
        <w:drawing>
          <wp:inline distT="0" distB="0" distL="0" distR="0" wp14:anchorId="639B0101" wp14:editId="4C826080">
            <wp:extent cx="504825" cy="200025"/>
            <wp:effectExtent l="0" t="0" r="9525" b="9525"/>
            <wp:docPr id="139817" name="Рисунок 139817"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40BCDFDF" wp14:editId="28E551E5">
            <wp:extent cx="114300" cy="85725"/>
            <wp:effectExtent l="0" t="0" r="0" b="9525"/>
            <wp:docPr id="139816" name="Рисунок 139816"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descr="\alph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color w:val="252525"/>
        </w:rPr>
        <w:t> — примитивный элемент</w:t>
      </w:r>
      <w:r w:rsidRPr="00D063E6">
        <w:rPr>
          <w:rStyle w:val="apple-converted-space"/>
          <w:color w:val="252525"/>
        </w:rPr>
        <w:t> </w:t>
      </w:r>
      <w:r w:rsidRPr="00D063E6">
        <w:rPr>
          <w:noProof/>
          <w:color w:val="252525"/>
          <w:lang w:val="en-US" w:eastAsia="en-US"/>
        </w:rPr>
        <w:drawing>
          <wp:inline distT="0" distB="0" distL="0" distR="0" wp14:anchorId="0083768B" wp14:editId="4E675663">
            <wp:extent cx="628650" cy="200025"/>
            <wp:effectExtent l="0" t="0" r="0" b="9525"/>
            <wp:docPr id="139815" name="Рисунок 139815" descr="GF(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descr="GF(q^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28650" cy="200025"/>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2) поскольку каждому такому циклотомическому классу соответствует неприводимый полином над</w:t>
      </w:r>
      <w:r w:rsidRPr="00D063E6">
        <w:rPr>
          <w:rStyle w:val="apple-converted-space"/>
          <w:color w:val="252525"/>
        </w:rPr>
        <w:t> </w:t>
      </w:r>
      <w:r w:rsidRPr="00D063E6">
        <w:rPr>
          <w:noProof/>
          <w:color w:val="252525"/>
          <w:lang w:val="en-US" w:eastAsia="en-US"/>
        </w:rPr>
        <w:drawing>
          <wp:inline distT="0" distB="0" distL="0" distR="0" wp14:anchorId="6D69EE07" wp14:editId="13DD7496">
            <wp:extent cx="504825" cy="200025"/>
            <wp:effectExtent l="0" t="0" r="9525" b="9525"/>
            <wp:docPr id="139814" name="Рисунок 139814" descr="GF(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descr="GF(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825" cy="200025"/>
                    </a:xfrm>
                    <a:prstGeom prst="rect">
                      <a:avLst/>
                    </a:prstGeom>
                    <a:noFill/>
                    <a:ln>
                      <a:noFill/>
                    </a:ln>
                  </pic:spPr>
                </pic:pic>
              </a:graphicData>
            </a:graphic>
          </wp:inline>
        </w:drawing>
      </w:r>
      <w:r w:rsidRPr="00D063E6">
        <w:rPr>
          <w:color w:val="252525"/>
        </w:rPr>
        <w:t>, корнями которого являются элементы этого и только этого класса, со степенью равной количеству элементов в классе, то выбрать</w:t>
      </w:r>
      <w:r w:rsidRPr="00D063E6">
        <w:rPr>
          <w:rStyle w:val="apple-converted-space"/>
          <w:color w:val="252525"/>
        </w:rPr>
        <w:t> </w:t>
      </w:r>
      <w:r w:rsidRPr="00D063E6">
        <w:rPr>
          <w:noProof/>
          <w:color w:val="252525"/>
          <w:lang w:val="en-US" w:eastAsia="en-US"/>
        </w:rPr>
        <w:drawing>
          <wp:inline distT="0" distB="0" distL="0" distR="0" wp14:anchorId="31CE63A7" wp14:editId="55D1CA3E">
            <wp:extent cx="1695450" cy="209550"/>
            <wp:effectExtent l="0" t="0" r="0" b="0"/>
            <wp:docPr id="139813" name="Рисунок 139813" descr="\beta^{l_0}, \beta^{l_0+1},\ldots, \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descr="\beta^{l_0}, \beta^{l_0+1},\ldots, \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таким образом, чтобы суммарная длина циклотомических классов была минимальна; это делается для того, чтобы при заданных характеристиках кода</w:t>
      </w:r>
      <w:r w:rsidRPr="00D063E6">
        <w:rPr>
          <w:rStyle w:val="apple-converted-space"/>
          <w:color w:val="252525"/>
        </w:rPr>
        <w:t> </w:t>
      </w:r>
      <w:r w:rsidRPr="00D063E6">
        <w:rPr>
          <w:noProof/>
          <w:color w:val="252525"/>
          <w:lang w:val="en-US" w:eastAsia="en-US"/>
        </w:rPr>
        <w:drawing>
          <wp:inline distT="0" distB="0" distL="0" distR="0" wp14:anchorId="6C489EC9" wp14:editId="3900854C">
            <wp:extent cx="114300" cy="85725"/>
            <wp:effectExtent l="0" t="0" r="0" b="9525"/>
            <wp:docPr id="139812" name="Рисунок 1398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D063E6">
        <w:rPr>
          <w:rStyle w:val="apple-converted-space"/>
          <w:color w:val="252525"/>
        </w:rPr>
        <w:t> </w:t>
      </w:r>
      <w:r w:rsidRPr="00D063E6">
        <w:rPr>
          <w:color w:val="252525"/>
        </w:rPr>
        <w:t>и</w:t>
      </w:r>
      <w:r w:rsidRPr="00D063E6">
        <w:rPr>
          <w:rStyle w:val="apple-converted-space"/>
          <w:color w:val="252525"/>
        </w:rPr>
        <w:t> </w:t>
      </w:r>
      <w:r w:rsidRPr="00D063E6">
        <w:rPr>
          <w:noProof/>
          <w:color w:val="252525"/>
          <w:lang w:val="en-US" w:eastAsia="en-US"/>
        </w:rPr>
        <w:drawing>
          <wp:inline distT="0" distB="0" distL="0" distR="0" wp14:anchorId="64068D3F" wp14:editId="6A65A584">
            <wp:extent cx="104775" cy="133350"/>
            <wp:effectExtent l="0" t="0" r="9525" b="0"/>
            <wp:docPr id="139811" name="Рисунок 139811"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descr="~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D063E6">
        <w:rPr>
          <w:rStyle w:val="apple-converted-space"/>
          <w:color w:val="252525"/>
        </w:rPr>
        <w:t> </w:t>
      </w:r>
      <w:r w:rsidRPr="00D063E6">
        <w:rPr>
          <w:color w:val="252525"/>
        </w:rPr>
        <w:t>минимизировать количество проверочных символов</w:t>
      </w:r>
      <w:r w:rsidRPr="00D063E6">
        <w:rPr>
          <w:rStyle w:val="apple-converted-space"/>
          <w:color w:val="252525"/>
        </w:rPr>
        <w:t> </w:t>
      </w:r>
      <w:r w:rsidRPr="00D063E6">
        <w:rPr>
          <w:noProof/>
          <w:color w:val="252525"/>
          <w:lang w:val="en-US" w:eastAsia="en-US"/>
        </w:rPr>
        <w:drawing>
          <wp:inline distT="0" distB="0" distL="0" distR="0" wp14:anchorId="588BADEA" wp14:editId="019BD89B">
            <wp:extent cx="85725" cy="133350"/>
            <wp:effectExtent l="0" t="0" r="9525" b="0"/>
            <wp:docPr id="139810" name="Рисунок 139810"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descr="~k"/>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3) вычислить порождающий полином</w:t>
      </w:r>
      <w:r w:rsidRPr="00D063E6">
        <w:rPr>
          <w:rStyle w:val="apple-converted-space"/>
          <w:color w:val="252525"/>
        </w:rPr>
        <w:t> </w:t>
      </w:r>
      <w:r w:rsidRPr="00D063E6">
        <w:rPr>
          <w:noProof/>
          <w:color w:val="252525"/>
          <w:lang w:val="en-US" w:eastAsia="en-US"/>
        </w:rPr>
        <w:drawing>
          <wp:inline distT="0" distB="0" distL="0" distR="0" wp14:anchorId="52D169AE" wp14:editId="46D01AF8">
            <wp:extent cx="2133600" cy="200025"/>
            <wp:effectExtent l="0" t="0" r="0" b="9525"/>
            <wp:docPr id="139809" name="Рисунок 139809" descr="g(x)=f_1(x)f_2(x)\ldots f_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descr="g(x)=f_1(x)f_2(x)\ldots f_h(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133600" cy="200025"/>
                    </a:xfrm>
                    <a:prstGeom prst="rect">
                      <a:avLst/>
                    </a:prstGeom>
                    <a:noFill/>
                    <a:ln>
                      <a:noFill/>
                    </a:ln>
                  </pic:spPr>
                </pic:pic>
              </a:graphicData>
            </a:graphic>
          </wp:inline>
        </w:drawing>
      </w:r>
      <w:r w:rsidRPr="00D063E6">
        <w:rPr>
          <w:color w:val="252525"/>
        </w:rPr>
        <w:t>, где</w:t>
      </w:r>
      <w:r w:rsidRPr="00D063E6">
        <w:rPr>
          <w:rStyle w:val="apple-converted-space"/>
          <w:color w:val="252525"/>
        </w:rPr>
        <w:t> </w:t>
      </w:r>
      <w:r w:rsidRPr="00D063E6">
        <w:rPr>
          <w:noProof/>
          <w:color w:val="252525"/>
          <w:lang w:val="en-US" w:eastAsia="en-US"/>
        </w:rPr>
        <w:drawing>
          <wp:inline distT="0" distB="0" distL="0" distR="0" wp14:anchorId="38A76A78" wp14:editId="09AC5749">
            <wp:extent cx="371475" cy="200025"/>
            <wp:effectExtent l="0" t="0" r="9525" b="9525"/>
            <wp:docPr id="139808" name="Рисунок 139808" descr="f_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descr="f_i(x)"/>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D063E6">
        <w:rPr>
          <w:color w:val="252525"/>
        </w:rPr>
        <w:t> — полином, соответствующий</w:t>
      </w:r>
      <w:r w:rsidRPr="00D063E6">
        <w:rPr>
          <w:rStyle w:val="apple-converted-space"/>
          <w:color w:val="252525"/>
        </w:rPr>
        <w:t> </w:t>
      </w:r>
      <w:r w:rsidRPr="00D063E6">
        <w:rPr>
          <w:noProof/>
          <w:color w:val="252525"/>
          <w:lang w:val="en-US" w:eastAsia="en-US"/>
        </w:rPr>
        <w:drawing>
          <wp:inline distT="0" distB="0" distL="0" distR="0" wp14:anchorId="339D4F41" wp14:editId="34F6523F">
            <wp:extent cx="57150" cy="133350"/>
            <wp:effectExtent l="0" t="0" r="0" b="0"/>
            <wp:docPr id="10815" name="Рисунок 10815"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descr="i"/>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D063E6">
        <w:rPr>
          <w:color w:val="252525"/>
        </w:rPr>
        <w:t>-ому циклотомическому классу; или вычислить</w:t>
      </w:r>
      <w:r w:rsidRPr="00D063E6">
        <w:rPr>
          <w:rStyle w:val="apple-converted-space"/>
          <w:color w:val="252525"/>
        </w:rPr>
        <w:t> </w:t>
      </w:r>
      <w:r w:rsidRPr="00D063E6">
        <w:rPr>
          <w:noProof/>
          <w:color w:val="252525"/>
          <w:lang w:val="en-US" w:eastAsia="en-US"/>
        </w:rPr>
        <w:drawing>
          <wp:inline distT="0" distB="0" distL="0" distR="0" wp14:anchorId="68BE085C" wp14:editId="5D53AA94">
            <wp:extent cx="333375" cy="200025"/>
            <wp:effectExtent l="0" t="0" r="9525" b="9525"/>
            <wp:docPr id="10814" name="Рисунок 10814" descr="g(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descr="g(x)"/>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Pr="00D063E6">
        <w:rPr>
          <w:color w:val="252525"/>
        </w:rPr>
        <w:t>, как</w:t>
      </w:r>
      <w:r w:rsidRPr="00D063E6">
        <w:rPr>
          <w:rStyle w:val="apple-converted-space"/>
          <w:color w:val="252525"/>
        </w:rPr>
        <w:t> </w:t>
      </w:r>
      <w:r w:rsidRPr="00D063E6">
        <w:rPr>
          <w:rFonts w:eastAsiaTheme="majorEastAsia"/>
        </w:rPr>
        <w:t>НОК</w:t>
      </w:r>
      <w:r w:rsidRPr="00D063E6">
        <w:rPr>
          <w:rStyle w:val="apple-converted-space"/>
          <w:color w:val="252525"/>
        </w:rPr>
        <w:t> </w:t>
      </w:r>
      <w:r w:rsidRPr="00D063E6">
        <w:rPr>
          <w:color w:val="252525"/>
        </w:rPr>
        <w:t>минимальных функций от элементов</w:t>
      </w:r>
      <w:r w:rsidRPr="00D063E6">
        <w:rPr>
          <w:rStyle w:val="apple-converted-space"/>
          <w:color w:val="252525"/>
        </w:rPr>
        <w:t> </w:t>
      </w:r>
      <w:r w:rsidRPr="00D063E6">
        <w:rPr>
          <w:noProof/>
          <w:color w:val="252525"/>
          <w:lang w:val="en-US" w:eastAsia="en-US"/>
        </w:rPr>
        <w:drawing>
          <wp:inline distT="0" distB="0" distL="0" distR="0" wp14:anchorId="6DC3E4F3" wp14:editId="0F3341C8">
            <wp:extent cx="1695450" cy="209550"/>
            <wp:effectExtent l="0" t="0" r="0" b="0"/>
            <wp:docPr id="10813" name="Рисунок 10813" descr="\beta^{l_0}, \beta^{l_0+1},\ldots,\beta^{l_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descr="\beta^{l_0}, \beta^{l_0+1},\ldots,\beta^{l_0+d-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5450" cy="209550"/>
                    </a:xfrm>
                    <a:prstGeom prst="rect">
                      <a:avLst/>
                    </a:prstGeom>
                    <a:noFill/>
                    <a:ln>
                      <a:noFill/>
                    </a:ln>
                  </pic:spPr>
                </pic:pic>
              </a:graphicData>
            </a:graphic>
          </wp:inline>
        </w:drawing>
      </w:r>
      <w:r w:rsidRPr="00D063E6">
        <w:rPr>
          <w:rStyle w:val="apple-converted-space"/>
          <w:color w:val="252525"/>
        </w:rPr>
        <w:t> </w:t>
      </w:r>
      <w:r w:rsidRPr="00D063E6">
        <w:rPr>
          <w:color w:val="252525"/>
        </w:rPr>
        <w:t>.</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При несистематическом кодировании кодовое слово получается в виде произведения информационного полинома на порождающий:</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lang w:val="en-US"/>
            </w:rPr>
            <m:t>c</m:t>
          </m:r>
          <m:d>
            <m:dPr>
              <m:ctrlPr>
                <w:rPr>
                  <w:rFonts w:ascii="Cambria Math" w:hAnsi="Cambria Math"/>
                  <w:i/>
                  <w:color w:val="252525"/>
                  <w:lang w:val="en-US"/>
                </w:rPr>
              </m:ctrlPr>
            </m:dPr>
            <m:e>
              <m:r>
                <w:rPr>
                  <w:rFonts w:ascii="Cambria Math" w:hAnsi="Cambria Math"/>
                  <w:color w:val="252525"/>
                  <w:lang w:val="en-US"/>
                </w:rPr>
                <m:t>x</m:t>
              </m:r>
            </m:e>
          </m:d>
          <m:r>
            <w:rPr>
              <w:rFonts w:ascii="Cambria Math" w:hAnsi="Cambria Math"/>
              <w:color w:val="252525"/>
              <w:lang w:val="en-US"/>
            </w:rPr>
            <m:t>=m(x)g(x)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Оно может быть реализовано при помощи перемножения полиномов.</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w:r w:rsidRPr="00D063E6">
        <w:rPr>
          <w:color w:val="252525"/>
        </w:rPr>
        <w:t>При систематическом кодировании кодовое слово формируется в виде информационного подблока и проверочного</w:t>
      </w:r>
    </w:p>
    <w:p w:rsidR="008B0FAA" w:rsidRPr="00D063E6" w:rsidRDefault="008B0FAA" w:rsidP="008B0FAA">
      <w:pPr>
        <w:pStyle w:val="a4"/>
        <w:shd w:val="clear" w:color="auto" w:fill="FFFFFF"/>
        <w:spacing w:before="120" w:beforeAutospacing="0" w:after="120" w:afterAutospacing="0" w:line="360" w:lineRule="auto"/>
        <w:ind w:firstLine="567"/>
        <w:jc w:val="both"/>
        <w:rPr>
          <w:rStyle w:val="apple-converted-space"/>
          <w:color w:val="252525"/>
        </w:rPr>
      </w:pPr>
      <m:oMathPara>
        <m:oMath>
          <m:r>
            <w:rPr>
              <w:rStyle w:val="apple-converted-space"/>
              <w:rFonts w:ascii="Cambria Math" w:hAnsi="Cambria Math"/>
              <w:color w:val="252525"/>
            </w:rPr>
            <m:t>c</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=[s</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m:t>
          </m:r>
          <m:d>
            <m:dPr>
              <m:ctrlPr>
                <w:rPr>
                  <w:rStyle w:val="apple-converted-space"/>
                  <w:rFonts w:ascii="Cambria Math" w:hAnsi="Cambria Math"/>
                  <w:i/>
                  <w:color w:val="252525"/>
                </w:rPr>
              </m:ctrlPr>
            </m:dPr>
            <m:e>
              <m:r>
                <w:rPr>
                  <w:rStyle w:val="apple-converted-space"/>
                  <w:rFonts w:ascii="Cambria Math" w:hAnsi="Cambria Math"/>
                  <w:color w:val="252525"/>
                </w:rPr>
                <m:t>x</m:t>
              </m:r>
            </m:e>
          </m:d>
          <m:r>
            <w:rPr>
              <w:rStyle w:val="apple-converted-space"/>
              <w:rFonts w:ascii="Cambria Math" w:hAnsi="Cambria Math"/>
              <w:color w:val="252525"/>
            </w:rPr>
            <m:t>]</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Пусть информационное слово образует старшие степени кодового слова, тогда</w:t>
      </w:r>
    </w:p>
    <w:p w:rsidR="008B0FAA" w:rsidRPr="00D063E6" w:rsidRDefault="008B0FAA" w:rsidP="008B0FAA">
      <w:pPr>
        <w:pStyle w:val="a4"/>
        <w:shd w:val="clear" w:color="auto" w:fill="FFFFFF"/>
        <w:spacing w:before="120" w:beforeAutospacing="0" w:after="120" w:afterAutospacing="0" w:line="360" w:lineRule="auto"/>
        <w:ind w:firstLine="567"/>
        <w:jc w:val="both"/>
        <w:rPr>
          <w:i/>
          <w:color w:val="252525"/>
          <w:lang w:val="en-US"/>
        </w:rPr>
      </w:pPr>
      <m:oMathPara>
        <m:oMath>
          <m:r>
            <w:rPr>
              <w:rFonts w:ascii="Cambria Math" w:hAnsi="Cambria Math"/>
              <w:color w:val="252525"/>
            </w:rPr>
            <m:t>c</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где </m:t>
          </m:r>
          <m:r>
            <w:rPr>
              <w:rFonts w:ascii="Cambria Math" w:hAnsi="Cambria Math"/>
              <w:color w:val="252525"/>
              <w:lang w:val="en-US"/>
            </w:rPr>
            <m:t>r=n-k</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t>Тогда из условия</w:t>
      </w:r>
      <w:r w:rsidRPr="00D063E6">
        <w:rPr>
          <w:rStyle w:val="apple-converted-space"/>
          <w:color w:val="252525"/>
        </w:rPr>
        <w:t xml:space="preserve">  </w:t>
      </w:r>
      <m:oMath>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sSup>
          <m:sSupPr>
            <m:ctrlPr>
              <w:rPr>
                <w:rStyle w:val="apple-converted-space"/>
                <w:rFonts w:ascii="Cambria Math" w:hAnsi="Cambria Math"/>
                <w:i/>
                <w:color w:val="252525"/>
                <w:lang w:val="en-US"/>
              </w:rPr>
            </m:ctrlPr>
          </m:sSupPr>
          <m:e>
            <m:r>
              <w:rPr>
                <w:rStyle w:val="apple-converted-space"/>
                <w:rFonts w:ascii="Cambria Math" w:hAnsi="Cambria Math"/>
                <w:color w:val="252525"/>
                <w:lang w:val="en-US"/>
              </w:rPr>
              <m:t>x</m:t>
            </m:r>
          </m:e>
          <m:sup>
            <m:r>
              <w:rPr>
                <w:rStyle w:val="apple-converted-space"/>
                <w:rFonts w:ascii="Cambria Math" w:hAnsi="Cambria Math"/>
                <w:color w:val="252525"/>
                <w:lang w:val="en-US"/>
              </w:rPr>
              <m:t>r</m:t>
            </m:r>
          </m:sup>
        </m:sSup>
        <m:r>
          <w:rPr>
            <w:rStyle w:val="apple-converted-space"/>
            <w:rFonts w:ascii="Cambria Math" w:hAnsi="Cambria Math"/>
            <w:color w:val="252525"/>
            <w:lang w:val="en-US"/>
          </w:rPr>
          <m:t>m</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m:t>
        </m:r>
        <m:r>
          <w:rPr>
            <w:rStyle w:val="apple-converted-space"/>
            <w:rFonts w:ascii="Cambria Math" w:hAnsi="Cambria Math"/>
            <w:color w:val="252525"/>
            <w:lang w:val="en-US"/>
          </w:rPr>
          <m:t>s</m:t>
        </m:r>
        <m:d>
          <m:dPr>
            <m:ctrlPr>
              <w:rPr>
                <w:rStyle w:val="apple-converted-space"/>
                <w:rFonts w:ascii="Cambria Math" w:hAnsi="Cambria Math"/>
                <w:i/>
                <w:color w:val="252525"/>
                <w:lang w:val="en-US"/>
              </w:rPr>
            </m:ctrlPr>
          </m:dPr>
          <m:e>
            <m:r>
              <w:rPr>
                <w:rStyle w:val="apple-converted-space"/>
                <w:rFonts w:ascii="Cambria Math" w:hAnsi="Cambria Math"/>
                <w:color w:val="252525"/>
                <w:lang w:val="en-US"/>
              </w:rPr>
              <m:t>x</m:t>
            </m:r>
          </m:e>
        </m:d>
        <m:r>
          <w:rPr>
            <w:rStyle w:val="apple-converted-space"/>
            <w:rFonts w:ascii="Cambria Math" w:hAnsi="Cambria Math"/>
            <w:color w:val="252525"/>
          </w:rPr>
          <m:t xml:space="preserve">=0 </m:t>
        </m:r>
        <m:r>
          <w:rPr>
            <w:rStyle w:val="apple-converted-space"/>
            <w:rFonts w:ascii="Cambria Math" w:hAnsi="Cambria Math"/>
            <w:color w:val="252525"/>
            <w:lang w:val="en-US"/>
          </w:rPr>
          <m:t>mod</m:t>
        </m:r>
        <m:r>
          <w:rPr>
            <w:rStyle w:val="apple-converted-space"/>
            <w:rFonts w:ascii="Cambria Math" w:hAnsi="Cambria Math"/>
            <w:color w:val="252525"/>
          </w:rPr>
          <m:t xml:space="preserve"> </m:t>
        </m:r>
        <m:r>
          <w:rPr>
            <w:rStyle w:val="apple-converted-space"/>
            <w:rFonts w:ascii="Cambria Math" w:hAnsi="Cambria Math"/>
            <w:color w:val="252525"/>
            <w:lang w:val="en-US"/>
          </w:rPr>
          <m:t>g</m:t>
        </m:r>
        <m:r>
          <w:rPr>
            <w:rStyle w:val="apple-converted-space"/>
            <w:rFonts w:ascii="Cambria Math" w:hAnsi="Cambria Math"/>
            <w:color w:val="252525"/>
          </w:rPr>
          <m:t>(</m:t>
        </m:r>
        <m:r>
          <w:rPr>
            <w:rStyle w:val="apple-converted-space"/>
            <w:rFonts w:ascii="Cambria Math" w:hAnsi="Cambria Math"/>
            <w:color w:val="252525"/>
            <w:lang w:val="en-US"/>
          </w:rPr>
          <m:t>x</m:t>
        </m:r>
        <m:r>
          <w:rPr>
            <w:rStyle w:val="apple-converted-space"/>
            <w:rFonts w:ascii="Cambria Math" w:hAnsi="Cambria Math"/>
            <w:color w:val="252525"/>
          </w:rPr>
          <m:t>)</m:t>
        </m:r>
      </m:oMath>
      <w:r w:rsidRPr="00D063E6">
        <w:rPr>
          <w:color w:val="252525"/>
        </w:rPr>
        <w:t>, следует</w:t>
      </w:r>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m:oMathPara>
        <m:oMath>
          <m:r>
            <w:rPr>
              <w:rFonts w:ascii="Cambria Math" w:hAnsi="Cambria Math"/>
              <w:color w:val="252525"/>
            </w:rPr>
            <m:t>s</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t>
          </m:r>
          <m:sSup>
            <m:sSupPr>
              <m:ctrlPr>
                <w:rPr>
                  <w:rFonts w:ascii="Cambria Math" w:hAnsi="Cambria Math"/>
                  <w:i/>
                  <w:color w:val="252525"/>
                </w:rPr>
              </m:ctrlPr>
            </m:sSupPr>
            <m:e>
              <m:r>
                <w:rPr>
                  <w:rFonts w:ascii="Cambria Math" w:hAnsi="Cambria Math"/>
                  <w:color w:val="252525"/>
                </w:rPr>
                <m:t>-x</m:t>
              </m:r>
            </m:e>
            <m:sup>
              <m:r>
                <w:rPr>
                  <w:rFonts w:ascii="Cambria Math" w:hAnsi="Cambria Math"/>
                  <w:color w:val="252525"/>
                </w:rPr>
                <m:t>r</m:t>
              </m:r>
            </m:sup>
          </m:sSup>
          <m:r>
            <w:rPr>
              <w:rFonts w:ascii="Cambria Math" w:hAnsi="Cambria Math"/>
              <w:color w:val="252525"/>
            </w:rPr>
            <m:t>m</m:t>
          </m:r>
          <m:d>
            <m:dPr>
              <m:ctrlPr>
                <w:rPr>
                  <w:rFonts w:ascii="Cambria Math" w:hAnsi="Cambria Math"/>
                  <w:i/>
                  <w:color w:val="252525"/>
                </w:rPr>
              </m:ctrlPr>
            </m:dPr>
            <m:e>
              <m:r>
                <w:rPr>
                  <w:rFonts w:ascii="Cambria Math" w:hAnsi="Cambria Math"/>
                  <w:color w:val="252525"/>
                </w:rPr>
                <m:t>x</m:t>
              </m:r>
            </m:e>
          </m:d>
          <m:r>
            <w:rPr>
              <w:rFonts w:ascii="Cambria Math" w:hAnsi="Cambria Math"/>
              <w:color w:val="252525"/>
            </w:rPr>
            <m:t xml:space="preserve"> mod g(x)</m:t>
          </m:r>
        </m:oMath>
      </m:oMathPara>
    </w:p>
    <w:p w:rsidR="008B0FAA" w:rsidRPr="00D063E6" w:rsidRDefault="008B0FAA" w:rsidP="008B0FAA">
      <w:pPr>
        <w:pStyle w:val="a4"/>
        <w:shd w:val="clear" w:color="auto" w:fill="FFFFFF"/>
        <w:spacing w:before="120" w:beforeAutospacing="0" w:after="120" w:afterAutospacing="0" w:line="360" w:lineRule="auto"/>
        <w:ind w:firstLine="567"/>
        <w:jc w:val="both"/>
        <w:rPr>
          <w:color w:val="252525"/>
        </w:rPr>
      </w:pPr>
      <w:r w:rsidRPr="00D063E6">
        <w:rPr>
          <w:color w:val="252525"/>
        </w:rPr>
        <w:lastRenderedPageBreak/>
        <w:t>Главной идеей в декодировании БЧХ кодов является использование элементов</w:t>
      </w:r>
      <w:r w:rsidRPr="00D063E6">
        <w:rPr>
          <w:rStyle w:val="apple-converted-space"/>
          <w:color w:val="252525"/>
        </w:rPr>
        <w:t> </w:t>
      </w:r>
      <w:r w:rsidRPr="00D063E6">
        <w:rPr>
          <w:rFonts w:eastAsiaTheme="majorEastAsia"/>
        </w:rPr>
        <w:t>конечного поля</w:t>
      </w:r>
      <w:r w:rsidRPr="00D063E6">
        <w:rPr>
          <w:rStyle w:val="apple-converted-space"/>
          <w:color w:val="252525"/>
        </w:rPr>
        <w:t> </w:t>
      </w:r>
      <w:r w:rsidRPr="00D063E6">
        <w:rPr>
          <w:color w:val="252525"/>
        </w:rPr>
        <w:t>для нумерации позиций кодового слова (или, эквивалентно, в порядке коэффициентов ассоциированного многочлена).</w:t>
      </w:r>
    </w:p>
    <w:p w:rsidR="008B0FAA" w:rsidRDefault="008B0FAA" w:rsidP="00D063E6">
      <w:pPr>
        <w:pStyle w:val="3"/>
        <w:spacing w:line="360" w:lineRule="auto"/>
        <w:ind w:firstLine="567"/>
        <w:jc w:val="center"/>
        <w:rPr>
          <w:rFonts w:ascii="Times New Roman" w:hAnsi="Times New Roman" w:cs="Times New Roman"/>
          <w:b/>
          <w:color w:val="auto"/>
        </w:rPr>
      </w:pPr>
    </w:p>
    <w:p w:rsidR="00841849" w:rsidRPr="00D063E6" w:rsidRDefault="00D063E6" w:rsidP="00D063E6">
      <w:pPr>
        <w:pStyle w:val="3"/>
        <w:spacing w:line="360" w:lineRule="auto"/>
        <w:ind w:firstLine="567"/>
        <w:jc w:val="center"/>
        <w:rPr>
          <w:rFonts w:ascii="Times New Roman" w:hAnsi="Times New Roman" w:cs="Times New Roman"/>
          <w:b/>
          <w:color w:val="auto"/>
        </w:rPr>
      </w:pPr>
      <w:bookmarkStart w:id="10" w:name="_Toc420865429"/>
      <w:r w:rsidRPr="00D063E6">
        <w:rPr>
          <w:rFonts w:ascii="Times New Roman" w:hAnsi="Times New Roman" w:cs="Times New Roman"/>
          <w:b/>
          <w:color w:val="auto"/>
        </w:rPr>
        <w:t>2.</w:t>
      </w:r>
      <w:r w:rsidR="008B0FAA">
        <w:rPr>
          <w:rFonts w:ascii="Times New Roman" w:hAnsi="Times New Roman" w:cs="Times New Roman"/>
          <w:b/>
          <w:color w:val="auto"/>
        </w:rPr>
        <w:t>2.</w:t>
      </w:r>
      <w:r w:rsidRPr="00D063E6">
        <w:rPr>
          <w:rFonts w:ascii="Times New Roman" w:hAnsi="Times New Roman" w:cs="Times New Roman"/>
          <w:b/>
          <w:color w:val="auto"/>
        </w:rPr>
        <w:t xml:space="preserve"> </w:t>
      </w:r>
      <w:r w:rsidR="00841849" w:rsidRPr="00D063E6">
        <w:rPr>
          <w:rFonts w:ascii="Times New Roman" w:hAnsi="Times New Roman" w:cs="Times New Roman"/>
          <w:b/>
          <w:color w:val="auto"/>
        </w:rPr>
        <w:t>Коды Соломона Рида</w:t>
      </w:r>
      <w:bookmarkEnd w:id="10"/>
    </w:p>
    <w:p w:rsidR="00EE7413" w:rsidRPr="00EE7413" w:rsidRDefault="00EE7413" w:rsidP="00420EFF">
      <w:pPr>
        <w:spacing w:line="360" w:lineRule="auto"/>
        <w:ind w:firstLine="709"/>
        <w:rPr>
          <w:rFonts w:ascii="Times New Roman" w:hAnsi="Times New Roman" w:cs="Times New Roman"/>
          <w:sz w:val="24"/>
          <w:szCs w:val="24"/>
          <w:shd w:val="clear" w:color="auto" w:fill="FFFFFF"/>
        </w:rPr>
      </w:pPr>
      <w:r w:rsidRPr="00EE7413">
        <w:rPr>
          <w:rFonts w:ascii="Times New Roman" w:hAnsi="Times New Roman" w:cs="Times New Roman"/>
          <w:sz w:val="24"/>
          <w:szCs w:val="24"/>
          <w:shd w:val="clear" w:color="auto" w:fill="FFFFFF"/>
        </w:rPr>
        <w:t>Коды Рида-Соломона – недвоичные циклические коды, позволяющие исправлять ошибки в блоках данных. Элементами кодового вектора являются группы битов(блоки). Часто на практике используют варианты данного кода, работающего с байтами(октетами).</w:t>
      </w:r>
    </w:p>
    <w:p w:rsidR="00EE7413" w:rsidRDefault="00EE7413" w:rsidP="00420EFF">
      <w:pPr>
        <w:spacing w:line="360" w:lineRule="auto"/>
        <w:ind w:firstLine="709"/>
        <w:rPr>
          <w:rFonts w:ascii="Times New Roman" w:hAnsi="Times New Roman" w:cs="Times New Roman"/>
          <w:sz w:val="24"/>
          <w:szCs w:val="24"/>
          <w:lang w:val="en-US"/>
        </w:rPr>
      </w:pPr>
      <w:r w:rsidRPr="00EE7413">
        <w:rPr>
          <w:rFonts w:ascii="Times New Roman" w:hAnsi="Times New Roman" w:cs="Times New Roman"/>
          <w:sz w:val="24"/>
          <w:szCs w:val="24"/>
          <w:shd w:val="clear" w:color="auto" w:fill="FFFFFF"/>
        </w:rPr>
        <w:t xml:space="preserve">Коды Рида-Соломона являются частным случаем кодов БЧХ, для которых количество слов в символе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rPr>
        <w:t xml:space="preserve"> = </w:t>
      </w:r>
      <w:r w:rsidRPr="00EE7413">
        <w:rPr>
          <w:rFonts w:ascii="Times New Roman" w:hAnsi="Times New Roman" w:cs="Times New Roman"/>
          <w:sz w:val="24"/>
          <w:szCs w:val="24"/>
          <w:shd w:val="clear" w:color="auto" w:fill="FFFFFF"/>
          <w:lang w:val="en-US"/>
        </w:rPr>
        <w:t>m</w:t>
      </w:r>
      <w:r w:rsidRPr="00EE7413">
        <w:rPr>
          <w:rFonts w:ascii="Times New Roman" w:hAnsi="Times New Roman" w:cs="Times New Roman"/>
          <w:sz w:val="24"/>
          <w:szCs w:val="24"/>
          <w:shd w:val="clear" w:color="auto" w:fill="FFFFFF"/>
          <w:vertAlign w:val="subscript"/>
        </w:rPr>
        <w:t>0</w:t>
      </w:r>
      <w:r w:rsidRPr="00EE7413">
        <w:rPr>
          <w:rFonts w:ascii="Times New Roman" w:hAnsi="Times New Roman" w:cs="Times New Roman"/>
          <w:sz w:val="24"/>
          <w:szCs w:val="24"/>
        </w:rPr>
        <w:t xml:space="preserve"> = 1. </w:t>
      </w:r>
      <w:r w:rsidR="00D44E2E">
        <w:rPr>
          <w:rFonts w:ascii="Times New Roman" w:hAnsi="Times New Roman" w:cs="Times New Roman"/>
          <w:sz w:val="24"/>
          <w:szCs w:val="24"/>
        </w:rPr>
        <w:t>Данный вид кода характеризуется следующими параметрами</w:t>
      </w:r>
      <w:r w:rsidR="00D44E2E">
        <w:rPr>
          <w:rFonts w:ascii="Times New Roman" w:hAnsi="Times New Roman" w:cs="Times New Roman"/>
          <w:sz w:val="24"/>
          <w:szCs w:val="24"/>
          <w:lang w:val="en-US"/>
        </w:rPr>
        <w:t>:</w:t>
      </w:r>
    </w:p>
    <w:p w:rsidR="00D44E2E" w:rsidRP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Длина блоков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q</w:t>
      </w:r>
      <w:r>
        <w:rPr>
          <w:rFonts w:ascii="Times New Roman" w:hAnsi="Times New Roman" w:cs="Times New Roman"/>
          <w:sz w:val="24"/>
          <w:szCs w:val="24"/>
        </w:rPr>
        <w:t xml:space="preserve"> -1, выраженная числом </w:t>
      </w:r>
      <w:r>
        <w:rPr>
          <w:rFonts w:ascii="Times New Roman" w:hAnsi="Times New Roman" w:cs="Times New Roman"/>
          <w:sz w:val="24"/>
          <w:szCs w:val="24"/>
          <w:lang w:val="en-US"/>
        </w:rPr>
        <w:t>q</w:t>
      </w:r>
      <w:r w:rsidRPr="00D44E2E">
        <w:rPr>
          <w:rFonts w:ascii="Times New Roman" w:hAnsi="Times New Roman" w:cs="Times New Roman"/>
          <w:sz w:val="24"/>
          <w:szCs w:val="24"/>
        </w:rPr>
        <w:t>-</w:t>
      </w:r>
      <w:r>
        <w:rPr>
          <w:rFonts w:ascii="Times New Roman" w:hAnsi="Times New Roman" w:cs="Times New Roman"/>
          <w:sz w:val="24"/>
          <w:szCs w:val="24"/>
        </w:rPr>
        <w:t>ичных символов</w:t>
      </w:r>
      <w:r w:rsidRPr="00D44E2E">
        <w:rPr>
          <w:rFonts w:ascii="Times New Roman" w:hAnsi="Times New Roman" w:cs="Times New Roman"/>
          <w:sz w:val="24"/>
          <w:szCs w:val="24"/>
        </w:rPr>
        <w:t>;</w:t>
      </w:r>
    </w:p>
    <w:p w:rsidR="00D44E2E"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Количество информационных символов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w:t>
      </w:r>
      <w:r>
        <w:rPr>
          <w:rFonts w:ascii="Times New Roman" w:hAnsi="Times New Roman" w:cs="Times New Roman"/>
          <w:sz w:val="24"/>
          <w:szCs w:val="24"/>
        </w:rPr>
        <w:t xml:space="preserve">от 1 до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w:t>
      </w:r>
      <w:r>
        <w:rPr>
          <w:rFonts w:ascii="Times New Roman" w:hAnsi="Times New Roman" w:cs="Times New Roman"/>
          <w:sz w:val="24"/>
          <w:szCs w:val="24"/>
        </w:rPr>
        <w:t>–</w:t>
      </w:r>
      <w:r w:rsidRPr="00D44E2E">
        <w:rPr>
          <w:rFonts w:ascii="Times New Roman" w:hAnsi="Times New Roman" w:cs="Times New Roman"/>
          <w:sz w:val="24"/>
          <w:szCs w:val="24"/>
        </w:rPr>
        <w:t xml:space="preserve"> 1</w:t>
      </w:r>
      <w:r>
        <w:rPr>
          <w:rFonts w:ascii="Times New Roman" w:hAnsi="Times New Roman" w:cs="Times New Roman"/>
          <w:sz w:val="24"/>
          <w:szCs w:val="24"/>
        </w:rPr>
        <w:t>;</w:t>
      </w:r>
    </w:p>
    <w:p w:rsidR="005F7B95" w:rsidRDefault="00D44E2E" w:rsidP="00420EFF">
      <w:pPr>
        <w:pStyle w:val="a8"/>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rPr>
        <w:t xml:space="preserve">Минимальное кодовое растояние </w:t>
      </w:r>
      <w:r>
        <w:rPr>
          <w:rFonts w:ascii="Times New Roman" w:hAnsi="Times New Roman" w:cs="Times New Roman"/>
          <w:sz w:val="24"/>
          <w:szCs w:val="24"/>
          <w:lang w:val="en-US"/>
        </w:rPr>
        <w:t>d</w:t>
      </w:r>
      <w:r>
        <w:rPr>
          <w:rFonts w:ascii="Times New Roman" w:hAnsi="Times New Roman" w:cs="Times New Roman"/>
          <w:sz w:val="24"/>
          <w:szCs w:val="24"/>
          <w:vertAlign w:val="subscript"/>
          <w:lang w:val="en-US"/>
        </w:rPr>
        <w:t>min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n</w:t>
      </w:r>
      <w:r w:rsidRPr="00D44E2E">
        <w:rPr>
          <w:rFonts w:ascii="Times New Roman" w:hAnsi="Times New Roman" w:cs="Times New Roman"/>
          <w:sz w:val="24"/>
          <w:szCs w:val="24"/>
        </w:rPr>
        <w:t xml:space="preserve"> – </w:t>
      </w:r>
      <w:r>
        <w:rPr>
          <w:rFonts w:ascii="Times New Roman" w:hAnsi="Times New Roman" w:cs="Times New Roman"/>
          <w:sz w:val="24"/>
          <w:szCs w:val="24"/>
          <w:lang w:val="en-US"/>
        </w:rPr>
        <w:t>k</w:t>
      </w:r>
      <w:r w:rsidRPr="00D44E2E">
        <w:rPr>
          <w:rFonts w:ascii="Times New Roman" w:hAnsi="Times New Roman" w:cs="Times New Roman"/>
          <w:sz w:val="24"/>
          <w:szCs w:val="24"/>
        </w:rPr>
        <w:t xml:space="preserve"> + 1.</w:t>
      </w:r>
    </w:p>
    <w:p w:rsidR="005F7B95" w:rsidRP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Для задания кодов Рида-Соломона использую порождающий полином вида</w:t>
      </w:r>
      <w:r w:rsidRPr="005F7B95">
        <w:rPr>
          <w:rFonts w:ascii="Times New Roman" w:hAnsi="Times New Roman" w:cs="Times New Roman"/>
          <w:sz w:val="24"/>
          <w:szCs w:val="24"/>
        </w:rPr>
        <w:t>:</w:t>
      </w:r>
    </w:p>
    <w:p w:rsidR="005F7B95" w:rsidRDefault="005F7B95" w:rsidP="00420EFF">
      <w:pPr>
        <w:spacing w:line="360" w:lineRule="auto"/>
        <w:ind w:firstLine="851"/>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x-a</m:t>
              </m:r>
            </m:e>
          </m:d>
          <m:d>
            <m:dPr>
              <m:ctrlPr>
                <w:rPr>
                  <w:rFonts w:ascii="Cambria Math" w:hAnsi="Cambria Math" w:cs="Times New Roman"/>
                  <w:i/>
                  <w:sz w:val="24"/>
                  <w:szCs w:val="24"/>
                </w:rPr>
              </m:ctrlPr>
            </m:dPr>
            <m:e>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m:t>
                  </m:r>
                </m:sup>
              </m:sSup>
            </m:e>
          </m:d>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2t</m:t>
              </m:r>
            </m:sup>
          </m:sSup>
          <m:r>
            <w:rPr>
              <w:rFonts w:ascii="Cambria Math" w:hAnsi="Cambria Math" w:cs="Times New Roman"/>
              <w:sz w:val="24"/>
              <w:szCs w:val="24"/>
            </w:rPr>
            <m:t>)</m:t>
          </m:r>
        </m:oMath>
      </m:oMathPara>
    </w:p>
    <w:p w:rsidR="00D44E2E" w:rsidRDefault="005F7B95" w:rsidP="00420EFF">
      <w:pPr>
        <w:spacing w:line="360" w:lineRule="auto"/>
        <w:ind w:firstLine="851"/>
        <w:rPr>
          <w:rFonts w:ascii="Times New Roman" w:hAnsi="Times New Roman" w:cs="Times New Roman"/>
          <w:sz w:val="24"/>
          <w:szCs w:val="24"/>
        </w:rPr>
      </w:pPr>
      <m:oMath>
        <m:r>
          <w:rPr>
            <w:rFonts w:ascii="Cambria Math" w:hAnsi="Cambria Math" w:cs="Times New Roman"/>
            <w:sz w:val="24"/>
            <w:szCs w:val="24"/>
          </w:rPr>
          <m:t xml:space="preserve">где </m:t>
        </m:r>
        <m:r>
          <w:rPr>
            <w:rFonts w:ascii="Cambria Math" w:hAnsi="Cambria Math" w:cs="Times New Roman"/>
            <w:sz w:val="24"/>
            <w:szCs w:val="24"/>
            <w:lang w:val="en-US"/>
          </w:rPr>
          <m:t>t</m:t>
        </m:r>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d</m:t>
            </m:r>
          </m:e>
          <m:sub>
            <m:r>
              <w:rPr>
                <w:rFonts w:ascii="Cambria Math" w:hAnsi="Cambria Math" w:cs="Times New Roman"/>
                <w:sz w:val="24"/>
                <w:szCs w:val="24"/>
                <w:lang w:val="en-US"/>
              </w:rPr>
              <m:t>min</m:t>
            </m:r>
          </m:sub>
        </m:sSub>
        <m:r>
          <w:rPr>
            <w:rFonts w:ascii="Cambria Math" w:hAnsi="Cambria Math" w:cs="Times New Roman"/>
            <w:sz w:val="24"/>
            <w:szCs w:val="24"/>
          </w:rPr>
          <m:t>-1))</m:t>
        </m:r>
      </m:oMath>
      <w:r w:rsidR="00D44E2E" w:rsidRPr="005F7B95">
        <w:rPr>
          <w:rFonts w:ascii="Times New Roman" w:hAnsi="Times New Roman" w:cs="Times New Roman"/>
          <w:sz w:val="24"/>
          <w:szCs w:val="24"/>
        </w:rPr>
        <w:t xml:space="preserve"> </w:t>
      </w:r>
    </w:p>
    <w:p w:rsidR="005F7B95" w:rsidRDefault="005F7B95"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Поскольку данным полином имеет степень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то возможно использование всего </w:t>
      </w:r>
      <w:r w:rsidRPr="005F7B95">
        <w:rPr>
          <w:rFonts w:ascii="Times New Roman" w:hAnsi="Times New Roman" w:cs="Times New Roman"/>
          <w:sz w:val="24"/>
          <w:szCs w:val="24"/>
        </w:rPr>
        <w:t>2</w:t>
      </w:r>
      <w:r>
        <w:rPr>
          <w:rFonts w:ascii="Times New Roman" w:hAnsi="Times New Roman" w:cs="Times New Roman"/>
          <w:sz w:val="24"/>
          <w:szCs w:val="24"/>
          <w:lang w:val="en-US"/>
        </w:rPr>
        <w:t>t</w:t>
      </w:r>
      <w:r>
        <w:rPr>
          <w:rFonts w:ascii="Times New Roman" w:hAnsi="Times New Roman" w:cs="Times New Roman"/>
          <w:sz w:val="24"/>
          <w:szCs w:val="24"/>
        </w:rPr>
        <w:t xml:space="preserve"> проверочных символов</w:t>
      </w:r>
      <w:r w:rsidR="00420EFF">
        <w:rPr>
          <w:rFonts w:ascii="Times New Roman" w:hAnsi="Times New Roman" w:cs="Times New Roman"/>
          <w:sz w:val="24"/>
          <w:szCs w:val="24"/>
        </w:rPr>
        <w:t xml:space="preserve"> для исправления пакетов из </w:t>
      </w:r>
      <w:r w:rsidR="00420EFF">
        <w:rPr>
          <w:rFonts w:ascii="Times New Roman" w:hAnsi="Times New Roman" w:cs="Times New Roman"/>
          <w:sz w:val="24"/>
          <w:szCs w:val="24"/>
          <w:lang w:val="en-US"/>
        </w:rPr>
        <w:t>t</w:t>
      </w:r>
      <w:r w:rsidR="00420EFF" w:rsidRPr="00420EFF">
        <w:rPr>
          <w:rFonts w:ascii="Times New Roman" w:hAnsi="Times New Roman" w:cs="Times New Roman"/>
          <w:sz w:val="24"/>
          <w:szCs w:val="24"/>
        </w:rPr>
        <w:t xml:space="preserve"> </w:t>
      </w:r>
      <w:r w:rsidR="00420EFF">
        <w:rPr>
          <w:rFonts w:ascii="Times New Roman" w:hAnsi="Times New Roman" w:cs="Times New Roman"/>
          <w:sz w:val="24"/>
          <w:szCs w:val="24"/>
        </w:rPr>
        <w:t>ошибок. Согласно теореме о границе Рейгера, данный код является оптимальным с точки зрения соотношения длины пакета и возможности исправления ошибок.</w:t>
      </w:r>
    </w:p>
    <w:p w:rsidR="00420EFF" w:rsidRDefault="00420EFF" w:rsidP="00420EFF">
      <w:pPr>
        <w:spacing w:line="360" w:lineRule="auto"/>
        <w:ind w:firstLine="851"/>
        <w:rPr>
          <w:rFonts w:ascii="Times New Roman" w:hAnsi="Times New Roman" w:cs="Times New Roman"/>
          <w:sz w:val="24"/>
          <w:szCs w:val="24"/>
        </w:rPr>
      </w:pPr>
      <w:r>
        <w:rPr>
          <w:rFonts w:ascii="Times New Roman" w:hAnsi="Times New Roman" w:cs="Times New Roman"/>
          <w:sz w:val="24"/>
          <w:szCs w:val="24"/>
        </w:rPr>
        <w:t xml:space="preserve">Для декодирования кодов Рида-Соломона существуют эффективные алгоритмы декодирования жестких решений, что позволяет использовать относительно длинные коды во многих практических задачах, особенно в системах с </w:t>
      </w:r>
      <w:r>
        <w:rPr>
          <w:rFonts w:ascii="Times New Roman" w:hAnsi="Times New Roman" w:cs="Times New Roman"/>
          <w:sz w:val="24"/>
          <w:szCs w:val="24"/>
          <w:lang w:val="en-US"/>
        </w:rPr>
        <w:t>q</w:t>
      </w:r>
      <w:r w:rsidRPr="00420EFF">
        <w:rPr>
          <w:rFonts w:ascii="Times New Roman" w:hAnsi="Times New Roman" w:cs="Times New Roman"/>
          <w:sz w:val="24"/>
          <w:szCs w:val="24"/>
        </w:rPr>
        <w:t>-</w:t>
      </w:r>
      <w:r>
        <w:rPr>
          <w:rFonts w:ascii="Times New Roman" w:hAnsi="Times New Roman" w:cs="Times New Roman"/>
          <w:sz w:val="24"/>
          <w:szCs w:val="24"/>
        </w:rPr>
        <w:t>ичной модуляций.</w:t>
      </w:r>
    </w:p>
    <w:p w:rsidR="0050662E" w:rsidRDefault="00B00E56" w:rsidP="00420EFF">
      <w:pPr>
        <w:spacing w:line="360" w:lineRule="auto"/>
        <w:ind w:firstLine="851"/>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В настоящий момент к</w:t>
      </w:r>
      <w:r w:rsidR="00420EFF" w:rsidRPr="00420EFF">
        <w:rPr>
          <w:rFonts w:ascii="Times New Roman" w:hAnsi="Times New Roman" w:cs="Times New Roman"/>
          <w:color w:val="252525"/>
          <w:sz w:val="24"/>
          <w:szCs w:val="24"/>
          <w:shd w:val="clear" w:color="auto" w:fill="FFFFFF"/>
        </w:rPr>
        <w:t>од</w:t>
      </w:r>
      <w:r>
        <w:rPr>
          <w:rFonts w:ascii="Times New Roman" w:hAnsi="Times New Roman" w:cs="Times New Roman"/>
          <w:color w:val="252525"/>
          <w:sz w:val="24"/>
          <w:szCs w:val="24"/>
          <w:shd w:val="clear" w:color="auto" w:fill="FFFFFF"/>
        </w:rPr>
        <w:t>ы</w:t>
      </w:r>
      <w:r w:rsidR="00420EFF" w:rsidRPr="00420EFF">
        <w:rPr>
          <w:rFonts w:ascii="Times New Roman" w:hAnsi="Times New Roman" w:cs="Times New Roman"/>
          <w:color w:val="252525"/>
          <w:sz w:val="24"/>
          <w:szCs w:val="24"/>
          <w:shd w:val="clear" w:color="auto" w:fill="FFFFFF"/>
        </w:rPr>
        <w:t xml:space="preserve"> Рида — Соломона используется при записи и чтении в контроллерах оперативной памяти, при архивировании данных, записи информации на жесткие диски, записи на CD/DVD диски. Даже если поврежден значительный объем информации, испорчено несколько секторов дискового носителя, то коды Рида — Соломона позволяют восстановить большую часть потерянной информации. Также используется при записи на такие носители, как магнитные ленты и штрих коды.</w:t>
      </w: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1" w:name="_Toc420865430"/>
      <w:r>
        <w:rPr>
          <w:rFonts w:ascii="Times New Roman" w:hAnsi="Times New Roman" w:cs="Times New Roman"/>
          <w:b/>
          <w:color w:val="auto"/>
        </w:rPr>
        <w:lastRenderedPageBreak/>
        <w:t>Набор исследуемых кодов</w:t>
      </w:r>
      <w:bookmarkEnd w:id="11"/>
    </w:p>
    <w:p w:rsidR="0050662E" w:rsidRDefault="0050662E" w:rsidP="0050662E">
      <w:pPr>
        <w:pStyle w:val="a8"/>
        <w:ind w:left="1125"/>
        <w:rPr>
          <w:rFonts w:ascii="Times New Roman" w:hAnsi="Times New Roman" w:cs="Times New Roman"/>
          <w:b/>
          <w:sz w:val="24"/>
          <w:szCs w:val="24"/>
        </w:rPr>
      </w:pPr>
      <w:r>
        <w:rPr>
          <w:rFonts w:ascii="Times New Roman" w:hAnsi="Times New Roman" w:cs="Times New Roman"/>
          <w:b/>
          <w:sz w:val="24"/>
          <w:szCs w:val="24"/>
        </w:rPr>
        <w:t>Таблица 1: параметры исследуемых кодов</w:t>
      </w:r>
    </w:p>
    <w:tbl>
      <w:tblPr>
        <w:tblStyle w:val="a6"/>
        <w:tblW w:w="0" w:type="auto"/>
        <w:tblInd w:w="1125" w:type="dxa"/>
        <w:tblLook w:val="04A0" w:firstRow="1" w:lastRow="0" w:firstColumn="1" w:lastColumn="0" w:noHBand="0" w:noVBand="1"/>
      </w:tblPr>
      <w:tblGrid>
        <w:gridCol w:w="1649"/>
        <w:gridCol w:w="1656"/>
        <w:gridCol w:w="1656"/>
        <w:gridCol w:w="1640"/>
        <w:gridCol w:w="1618"/>
      </w:tblGrid>
      <w:tr w:rsidR="0050662E" w:rsidTr="00AA3F7D">
        <w:tc>
          <w:tcPr>
            <w:tcW w:w="164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Код</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кода </w:t>
            </w:r>
            <w:r>
              <w:rPr>
                <w:rFonts w:ascii="Times New Roman" w:hAnsi="Times New Roman" w:cs="Times New Roman"/>
                <w:sz w:val="24"/>
                <w:szCs w:val="24"/>
                <w:lang w:val="en-US"/>
              </w:rPr>
              <w:t xml:space="preserve">n, </w:t>
            </w:r>
            <w:r>
              <w:rPr>
                <w:rFonts w:ascii="Times New Roman" w:hAnsi="Times New Roman" w:cs="Times New Roman"/>
                <w:sz w:val="24"/>
                <w:szCs w:val="24"/>
              </w:rPr>
              <w:t>символов</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Длина данных </w:t>
            </w:r>
            <w:r>
              <w:rPr>
                <w:rFonts w:ascii="Times New Roman" w:hAnsi="Times New Roman" w:cs="Times New Roman"/>
                <w:sz w:val="24"/>
                <w:szCs w:val="24"/>
                <w:lang w:val="en-US"/>
              </w:rPr>
              <w:t>k</w:t>
            </w:r>
            <w:r>
              <w:rPr>
                <w:rFonts w:ascii="Times New Roman" w:hAnsi="Times New Roman" w:cs="Times New Roman"/>
                <w:sz w:val="24"/>
                <w:szCs w:val="24"/>
              </w:rPr>
              <w:t>, символов</w:t>
            </w:r>
          </w:p>
        </w:tc>
        <w:tc>
          <w:tcPr>
            <w:tcW w:w="1640"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 xml:space="preserve">Корректирующая способность </w:t>
            </w:r>
            <w:r>
              <w:rPr>
                <w:rFonts w:ascii="Times New Roman" w:hAnsi="Times New Roman" w:cs="Times New Roman"/>
                <w:sz w:val="24"/>
                <w:szCs w:val="24"/>
                <w:lang w:val="en-US"/>
              </w:rPr>
              <w:t>t</w:t>
            </w:r>
            <w:r>
              <w:rPr>
                <w:rFonts w:ascii="Times New Roman" w:hAnsi="Times New Roman" w:cs="Times New Roman"/>
                <w:sz w:val="24"/>
                <w:szCs w:val="24"/>
              </w:rPr>
              <w:t>, символов</w:t>
            </w:r>
          </w:p>
        </w:tc>
        <w:tc>
          <w:tcPr>
            <w:tcW w:w="161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Бит на символ</w:t>
            </w:r>
          </w:p>
        </w:tc>
      </w:tr>
      <w:tr w:rsidR="0050662E" w:rsidTr="00AA3F7D">
        <w:tc>
          <w:tcPr>
            <w:tcW w:w="164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656" w:type="dxa"/>
          </w:tcPr>
          <w:p w:rsidR="0050662E" w:rsidRPr="0050662E" w:rsidRDefault="0050662E" w:rsidP="0050662E">
            <w:pPr>
              <w:pStyle w:val="a8"/>
              <w:ind w:left="0"/>
              <w:rPr>
                <w:rFonts w:ascii="Times New Roman" w:hAnsi="Times New Roman" w:cs="Times New Roman"/>
                <w:sz w:val="24"/>
                <w:szCs w:val="24"/>
              </w:rPr>
            </w:pPr>
            <w:r w:rsidRPr="0050662E">
              <w:rPr>
                <w:rFonts w:ascii="Times New Roman" w:hAnsi="Times New Roman" w:cs="Times New Roman"/>
                <w:sz w:val="24"/>
                <w:szCs w:val="24"/>
              </w:rPr>
              <w:t>31</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11</w:t>
            </w:r>
          </w:p>
        </w:tc>
        <w:tc>
          <w:tcPr>
            <w:tcW w:w="1640"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5</w:t>
            </w:r>
          </w:p>
        </w:tc>
        <w:tc>
          <w:tcPr>
            <w:tcW w:w="161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AA3F7D">
        <w:tc>
          <w:tcPr>
            <w:tcW w:w="164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16</w:t>
            </w:r>
          </w:p>
        </w:tc>
        <w:tc>
          <w:tcPr>
            <w:tcW w:w="1640"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61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r w:rsidR="0050662E" w:rsidTr="00AA3F7D">
        <w:tc>
          <w:tcPr>
            <w:tcW w:w="1649"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Рида-Соломона</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23</w:t>
            </w:r>
          </w:p>
        </w:tc>
        <w:tc>
          <w:tcPr>
            <w:tcW w:w="1656"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17</w:t>
            </w:r>
          </w:p>
        </w:tc>
        <w:tc>
          <w:tcPr>
            <w:tcW w:w="1640"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w:t>
            </w:r>
          </w:p>
        </w:tc>
        <w:tc>
          <w:tcPr>
            <w:tcW w:w="1618" w:type="dxa"/>
          </w:tcPr>
          <w:p w:rsidR="0050662E" w:rsidRP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8</w:t>
            </w:r>
          </w:p>
        </w:tc>
      </w:tr>
      <w:tr w:rsidR="0050662E" w:rsidTr="00AA3F7D">
        <w:tc>
          <w:tcPr>
            <w:tcW w:w="1649"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БЧХ</w:t>
            </w:r>
          </w:p>
        </w:tc>
        <w:tc>
          <w:tcPr>
            <w:tcW w:w="1656"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31</w:t>
            </w:r>
          </w:p>
        </w:tc>
        <w:tc>
          <w:tcPr>
            <w:tcW w:w="1656"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21</w:t>
            </w:r>
          </w:p>
        </w:tc>
        <w:tc>
          <w:tcPr>
            <w:tcW w:w="1640"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2</w:t>
            </w:r>
          </w:p>
        </w:tc>
        <w:tc>
          <w:tcPr>
            <w:tcW w:w="1618" w:type="dxa"/>
          </w:tcPr>
          <w:p w:rsidR="0050662E" w:rsidRDefault="0050662E" w:rsidP="0050662E">
            <w:pPr>
              <w:pStyle w:val="a8"/>
              <w:ind w:left="0"/>
              <w:rPr>
                <w:rFonts w:ascii="Times New Roman" w:hAnsi="Times New Roman" w:cs="Times New Roman"/>
                <w:sz w:val="24"/>
                <w:szCs w:val="24"/>
              </w:rPr>
            </w:pPr>
            <w:r>
              <w:rPr>
                <w:rFonts w:ascii="Times New Roman" w:hAnsi="Times New Roman" w:cs="Times New Roman"/>
                <w:sz w:val="24"/>
                <w:szCs w:val="24"/>
              </w:rPr>
              <w:t>1</w:t>
            </w:r>
          </w:p>
        </w:tc>
      </w:tr>
    </w:tbl>
    <w:p w:rsidR="0050662E" w:rsidRDefault="0050662E" w:rsidP="0050662E">
      <w:pPr>
        <w:pStyle w:val="a8"/>
        <w:ind w:left="1125"/>
        <w:rPr>
          <w:rFonts w:ascii="Times New Roman" w:hAnsi="Times New Roman" w:cs="Times New Roman"/>
          <w:b/>
          <w:sz w:val="24"/>
          <w:szCs w:val="24"/>
        </w:rPr>
      </w:pPr>
    </w:p>
    <w:p w:rsidR="0059314B" w:rsidRDefault="0059314B" w:rsidP="0050662E">
      <w:pPr>
        <w:pStyle w:val="a8"/>
        <w:ind w:left="1125"/>
        <w:rPr>
          <w:rFonts w:ascii="Times New Roman" w:hAnsi="Times New Roman" w:cs="Times New Roman"/>
          <w:b/>
          <w:sz w:val="24"/>
          <w:szCs w:val="24"/>
        </w:rPr>
      </w:pPr>
    </w:p>
    <w:p w:rsidR="0059314B" w:rsidRDefault="0059314B" w:rsidP="0050662E">
      <w:pPr>
        <w:pStyle w:val="a8"/>
        <w:ind w:left="1125"/>
        <w:rPr>
          <w:rFonts w:ascii="Times New Roman" w:hAnsi="Times New Roman" w:cs="Times New Roman"/>
          <w:b/>
          <w:sz w:val="24"/>
          <w:szCs w:val="24"/>
        </w:rPr>
      </w:pPr>
    </w:p>
    <w:p w:rsidR="0059314B" w:rsidRPr="0050662E" w:rsidRDefault="0059314B" w:rsidP="0050662E">
      <w:pPr>
        <w:pStyle w:val="a8"/>
        <w:ind w:left="1125"/>
        <w:rPr>
          <w:rFonts w:ascii="Times New Roman" w:hAnsi="Times New Roman" w:cs="Times New Roman"/>
          <w:b/>
          <w:sz w:val="24"/>
          <w:szCs w:val="24"/>
        </w:rPr>
      </w:pPr>
    </w:p>
    <w:p w:rsidR="0050662E" w:rsidRDefault="0050662E" w:rsidP="0050662E">
      <w:pPr>
        <w:pStyle w:val="3"/>
        <w:numPr>
          <w:ilvl w:val="1"/>
          <w:numId w:val="18"/>
        </w:numPr>
        <w:spacing w:line="360" w:lineRule="auto"/>
        <w:jc w:val="center"/>
        <w:rPr>
          <w:rFonts w:ascii="Times New Roman" w:hAnsi="Times New Roman" w:cs="Times New Roman"/>
          <w:b/>
          <w:color w:val="auto"/>
        </w:rPr>
      </w:pPr>
      <w:bookmarkStart w:id="12" w:name="_Toc420865431"/>
      <w:r>
        <w:rPr>
          <w:rFonts w:ascii="Times New Roman" w:hAnsi="Times New Roman" w:cs="Times New Roman"/>
          <w:b/>
          <w:color w:val="auto"/>
        </w:rPr>
        <w:t>Обеспечение требуемой вероятности приема</w:t>
      </w:r>
      <w:bookmarkEnd w:id="12"/>
    </w:p>
    <w:p w:rsidR="0050662E" w:rsidRDefault="0050662E" w:rsidP="00581818">
      <w:pPr>
        <w:pStyle w:val="a8"/>
        <w:ind w:left="0" w:firstLine="709"/>
        <w:rPr>
          <w:rFonts w:ascii="Times New Roman" w:hAnsi="Times New Roman" w:cs="Times New Roman"/>
          <w:sz w:val="24"/>
          <w:szCs w:val="24"/>
        </w:rPr>
      </w:pPr>
      <w:r>
        <w:rPr>
          <w:rFonts w:ascii="Times New Roman" w:hAnsi="Times New Roman" w:cs="Times New Roman"/>
          <w:sz w:val="24"/>
          <w:szCs w:val="24"/>
        </w:rPr>
        <w:t xml:space="preserve">Помехоустойчивое кодирование позволяет повысить вероятность приема кадра в десятки раз, но повышение в большее количество раз коды, исправляющие ошибки обеспечить не могут. Для обеспечения необходимого уровня приема кадров применяют коды обнаруживающие ошибки. Избыточность таких кодов существенно меньше, чем у кодов </w:t>
      </w:r>
      <w:r w:rsidR="007C7CCB">
        <w:rPr>
          <w:rFonts w:ascii="Times New Roman" w:hAnsi="Times New Roman" w:cs="Times New Roman"/>
          <w:sz w:val="24"/>
          <w:szCs w:val="24"/>
        </w:rPr>
        <w:t>исправляющие</w:t>
      </w:r>
      <w:r>
        <w:rPr>
          <w:rFonts w:ascii="Times New Roman" w:hAnsi="Times New Roman" w:cs="Times New Roman"/>
          <w:sz w:val="24"/>
          <w:szCs w:val="24"/>
        </w:rPr>
        <w:t xml:space="preserve"> ошибки. </w:t>
      </w:r>
      <w:r w:rsidR="007C7CCB">
        <w:rPr>
          <w:rFonts w:ascii="Times New Roman" w:hAnsi="Times New Roman" w:cs="Times New Roman"/>
          <w:sz w:val="24"/>
          <w:szCs w:val="24"/>
        </w:rPr>
        <w:t>Таким образом, используется комбинация двух кодов: коды обнаруживающие ошибки обеспечивают требуемую вероятность приема, а корректирующий код минимизацию времени задержки приема.</w:t>
      </w:r>
    </w:p>
    <w:p w:rsidR="007C7CCB" w:rsidRDefault="007C7CCB" w:rsidP="00581818">
      <w:pPr>
        <w:pStyle w:val="a8"/>
        <w:ind w:left="0" w:firstLine="709"/>
        <w:rPr>
          <w:rFonts w:ascii="Times New Roman" w:eastAsiaTheme="minorEastAsia" w:hAnsi="Times New Roman" w:cs="Times New Roman"/>
          <w:sz w:val="24"/>
          <w:szCs w:val="24"/>
        </w:rPr>
      </w:pPr>
      <w:r>
        <w:rPr>
          <w:rFonts w:ascii="Times New Roman" w:hAnsi="Times New Roman" w:cs="Times New Roman"/>
          <w:sz w:val="24"/>
          <w:szCs w:val="24"/>
        </w:rPr>
        <w:t xml:space="preserve">Вероятность не выявления ошибки в случае использования циклического избыточного кода, если ошибка на самом деле есть, в худшем случае равна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lang w:val="en-US"/>
          </w:rPr>
          <m:t>r</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где </w:t>
      </w:r>
      <w:r>
        <w:rPr>
          <w:rFonts w:ascii="Times New Roman" w:eastAsiaTheme="minorEastAsia" w:hAnsi="Times New Roman" w:cs="Times New Roman"/>
          <w:sz w:val="24"/>
          <w:szCs w:val="24"/>
          <w:lang w:val="en-US"/>
        </w:rPr>
        <w:t>r</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степень образующего полинома. Таким образом, для обеспечения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rPr>
              <m:t>ош</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должно быть </w:t>
      </w:r>
      <m:oMath>
        <m:r>
          <w:rPr>
            <w:rFonts w:ascii="Cambria Math" w:eastAsiaTheme="minorEastAsia" w:hAnsi="Cambria Math" w:cs="Times New Roman"/>
            <w:sz w:val="24"/>
            <w:szCs w:val="24"/>
          </w:rPr>
          <m:t xml:space="preserve">r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log</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8</m:t>
            </m:r>
          </m:sup>
        </m:sSup>
        <m:r>
          <w:rPr>
            <w:rFonts w:ascii="Cambria Math" w:eastAsiaTheme="minorEastAsia" w:hAnsi="Cambria Math" w:cs="Times New Roman"/>
            <w:sz w:val="24"/>
            <w:szCs w:val="24"/>
          </w:rPr>
          <m:t>)</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т.е. </w:t>
      </w:r>
      <m:oMath>
        <m:r>
          <w:rPr>
            <w:rFonts w:ascii="Cambria Math" w:eastAsiaTheme="minorEastAsia" w:hAnsi="Cambria Math" w:cs="Times New Roman"/>
            <w:sz w:val="24"/>
            <w:szCs w:val="24"/>
          </w:rPr>
          <m:t>r≥27</m:t>
        </m:r>
      </m:oMath>
      <w:r w:rsidRPr="007C7CCB">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Такой циклический код позволит обнаружить пакеты ошибок длиной до </w:t>
      </w:r>
      <w:r>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rPr>
        <w:t>.</w:t>
      </w:r>
    </w:p>
    <w:p w:rsidR="007C7CCB" w:rsidRPr="007C7CCB" w:rsidRDefault="007C7CCB" w:rsidP="00581818">
      <w:pPr>
        <w:pStyle w:val="a8"/>
        <w:ind w:left="0" w:firstLine="709"/>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Таким образом выбираем код </w:t>
      </w:r>
      <w:r>
        <w:rPr>
          <w:rFonts w:ascii="Times New Roman" w:eastAsiaTheme="minorEastAsia" w:hAnsi="Times New Roman" w:cs="Times New Roman"/>
          <w:sz w:val="24"/>
          <w:szCs w:val="24"/>
          <w:lang w:val="en-US"/>
        </w:rPr>
        <w:t>CRC</w:t>
      </w:r>
      <w:r w:rsidRPr="007C7CCB">
        <w:rPr>
          <w:rFonts w:ascii="Times New Roman" w:eastAsiaTheme="minorEastAsia" w:hAnsi="Times New Roman" w:cs="Times New Roman"/>
          <w:sz w:val="24"/>
          <w:szCs w:val="24"/>
        </w:rPr>
        <w:t xml:space="preserve">-30 </w:t>
      </w:r>
      <w:r>
        <w:rPr>
          <w:rFonts w:ascii="Times New Roman" w:eastAsiaTheme="minorEastAsia" w:hAnsi="Times New Roman" w:cs="Times New Roman"/>
          <w:sz w:val="24"/>
          <w:szCs w:val="24"/>
        </w:rPr>
        <w:t>длиной 30 бит, задаваемый полиномом</w:t>
      </w:r>
      <w:r w:rsidRPr="007C7CCB">
        <w:rPr>
          <w:rFonts w:ascii="Times New Roman" w:eastAsiaTheme="minorEastAsia" w:hAnsi="Times New Roman" w:cs="Times New Roman"/>
          <w:sz w:val="24"/>
          <w:szCs w:val="24"/>
        </w:rPr>
        <w:t>:</w:t>
      </w:r>
    </w:p>
    <w:p w:rsidR="007C7CCB" w:rsidRPr="00581818" w:rsidRDefault="003910AB" w:rsidP="0050662E">
      <w:pPr>
        <w:pStyle w:val="a8"/>
        <w:ind w:left="1125"/>
        <w:rPr>
          <w:rFonts w:ascii="Times New Roman" w:eastAsiaTheme="minorEastAsia" w:hAnsi="Times New Roman" w:cs="Times New Roman"/>
          <w:i/>
          <w:sz w:val="24"/>
          <w:szCs w:val="24"/>
        </w:rPr>
      </w:pPr>
      <m:oMathPara>
        <m:oMathParaPr>
          <m:jc m:val="center"/>
        </m:oMathParaPr>
        <m:oMath>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30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29</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20</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15</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13</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11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8</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7</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6</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lang w:val="en-US"/>
                </w:rPr>
                <m:t>x</m:t>
              </m:r>
            </m:e>
            <m:sup>
              <m:r>
                <w:rPr>
                  <w:rFonts w:ascii="Cambria Math" w:hAnsi="Cambria Math" w:cs="Times New Roman"/>
                  <w:sz w:val="24"/>
                  <w:szCs w:val="24"/>
                </w:rPr>
                <m:t>2</m:t>
              </m:r>
            </m:sup>
          </m:sSup>
          <m:r>
            <w:rPr>
              <w:rFonts w:ascii="Cambria Math" w:hAnsi="Cambria Math" w:cs="Times New Roman"/>
              <w:sz w:val="24"/>
              <w:szCs w:val="24"/>
            </w:rPr>
            <m:t>+x+1</m:t>
          </m:r>
        </m:oMath>
      </m:oMathPara>
    </w:p>
    <w:p w:rsidR="00581818" w:rsidRPr="00581818" w:rsidRDefault="00581818" w:rsidP="0050662E">
      <w:pPr>
        <w:pStyle w:val="a8"/>
        <w:ind w:left="1125"/>
        <w:rPr>
          <w:rFonts w:ascii="Times New Roman" w:hAnsi="Times New Roman" w:cs="Times New Roman"/>
          <w:i/>
          <w:sz w:val="24"/>
          <w:szCs w:val="24"/>
        </w:rPr>
      </w:pPr>
    </w:p>
    <w:p w:rsidR="00CB1524" w:rsidRDefault="00CB1524" w:rsidP="00CB1524">
      <w:pPr>
        <w:pStyle w:val="3"/>
        <w:numPr>
          <w:ilvl w:val="1"/>
          <w:numId w:val="18"/>
        </w:numPr>
        <w:spacing w:line="360" w:lineRule="auto"/>
        <w:jc w:val="center"/>
        <w:rPr>
          <w:rFonts w:ascii="Times New Roman" w:hAnsi="Times New Roman" w:cs="Times New Roman"/>
          <w:b/>
          <w:color w:val="auto"/>
        </w:rPr>
      </w:pPr>
      <w:bookmarkStart w:id="13" w:name="_Toc420865432"/>
      <w:r>
        <w:rPr>
          <w:rFonts w:ascii="Times New Roman" w:hAnsi="Times New Roman" w:cs="Times New Roman"/>
          <w:b/>
          <w:color w:val="auto"/>
        </w:rPr>
        <w:t>Минимизация времени задержки приема</w:t>
      </w:r>
      <w:bookmarkEnd w:id="13"/>
    </w:p>
    <w:p w:rsidR="00CB1524" w:rsidRDefault="00CB1524" w:rsidP="00581818">
      <w:pPr>
        <w:ind w:firstLine="709"/>
        <w:rPr>
          <w:rFonts w:ascii="Times New Roman" w:hAnsi="Times New Roman" w:cs="Times New Roman"/>
          <w:sz w:val="24"/>
          <w:szCs w:val="24"/>
        </w:rPr>
      </w:pPr>
      <w:r>
        <w:rPr>
          <w:rFonts w:ascii="Times New Roman" w:hAnsi="Times New Roman" w:cs="Times New Roman"/>
          <w:sz w:val="24"/>
          <w:szCs w:val="24"/>
        </w:rPr>
        <w:t xml:space="preserve">Использование помехоустойчивого кодирования </w:t>
      </w:r>
      <w:r w:rsidR="0097347A">
        <w:rPr>
          <w:rFonts w:ascii="Times New Roman" w:hAnsi="Times New Roman" w:cs="Times New Roman"/>
          <w:sz w:val="24"/>
          <w:szCs w:val="24"/>
        </w:rPr>
        <w:t>способно</w:t>
      </w:r>
      <w:r>
        <w:rPr>
          <w:rFonts w:ascii="Times New Roman" w:hAnsi="Times New Roman" w:cs="Times New Roman"/>
          <w:sz w:val="24"/>
          <w:szCs w:val="24"/>
        </w:rPr>
        <w:t xml:space="preserve"> значительно уменьшить время задержки приема данных в плохих каналах связи. Однако, имеется возможность </w:t>
      </w:r>
      <w:r w:rsidR="0097347A">
        <w:rPr>
          <w:rFonts w:ascii="Times New Roman" w:hAnsi="Times New Roman" w:cs="Times New Roman"/>
          <w:sz w:val="24"/>
          <w:szCs w:val="24"/>
        </w:rPr>
        <w:t>дальнейшей</w:t>
      </w:r>
      <w:r>
        <w:rPr>
          <w:rFonts w:ascii="Times New Roman" w:hAnsi="Times New Roman" w:cs="Times New Roman"/>
          <w:sz w:val="24"/>
          <w:szCs w:val="24"/>
        </w:rPr>
        <w:t xml:space="preserve"> минимизации задержки путем создания необходимой структуры кадра. Проверочные данные в структуре кадра можно передавать после всех блоков с информационными данными, включающих контрольные суммы этих блоков. В таком случае правильность приема данных можно определить до приема всего кадра. Если данные приняты верно, их можно передать на обработку, а проверочные данные игнорировать и таким образом минимизировать время задержки приема.</w:t>
      </w:r>
      <w:r w:rsidR="0097347A">
        <w:rPr>
          <w:rFonts w:ascii="Times New Roman" w:hAnsi="Times New Roman" w:cs="Times New Roman"/>
          <w:sz w:val="24"/>
          <w:szCs w:val="24"/>
        </w:rPr>
        <w:t xml:space="preserve"> Для реализации такой структуры кадра нужно использовать разделимые коды для помехоустойчивого кодирования.</w:t>
      </w:r>
    </w:p>
    <w:p w:rsidR="0097347A" w:rsidRDefault="0097347A" w:rsidP="00CB1524">
      <w:pPr>
        <w:rPr>
          <w:rFonts w:ascii="Times New Roman" w:hAnsi="Times New Roman" w:cs="Times New Roman"/>
          <w:sz w:val="24"/>
          <w:szCs w:val="24"/>
        </w:rPr>
      </w:pPr>
    </w:p>
    <w:p w:rsidR="0097347A" w:rsidRPr="00CB1524" w:rsidRDefault="0097347A" w:rsidP="00CB1524">
      <w:pPr>
        <w:rPr>
          <w:rFonts w:ascii="Times New Roman" w:hAnsi="Times New Roman" w:cs="Times New Roman"/>
          <w:sz w:val="24"/>
          <w:szCs w:val="24"/>
        </w:rPr>
      </w:pPr>
    </w:p>
    <w:p w:rsidR="000A65D0" w:rsidRDefault="000A65D0">
      <w:pPr>
        <w:rPr>
          <w:rFonts w:ascii="Times New Roman" w:hAnsi="Times New Roman" w:cs="Times New Roman"/>
          <w:color w:val="252525"/>
          <w:sz w:val="24"/>
          <w:szCs w:val="24"/>
        </w:rPr>
      </w:pPr>
    </w:p>
    <w:p w:rsidR="000A65D0" w:rsidRDefault="000A65D0" w:rsidP="000A65D0">
      <w:pPr>
        <w:pStyle w:val="1"/>
        <w:numPr>
          <w:ilvl w:val="0"/>
          <w:numId w:val="18"/>
        </w:numPr>
        <w:rPr>
          <w:sz w:val="24"/>
          <w:szCs w:val="24"/>
        </w:rPr>
      </w:pPr>
      <w:bookmarkStart w:id="14" w:name="_Toc420865433"/>
      <w:r>
        <w:rPr>
          <w:sz w:val="24"/>
          <w:szCs w:val="24"/>
        </w:rPr>
        <w:lastRenderedPageBreak/>
        <w:t>Разработка и программная реализация канальных протоколов</w:t>
      </w:r>
      <w:bookmarkEnd w:id="14"/>
    </w:p>
    <w:p w:rsidR="000A65D0" w:rsidRPr="008D644A" w:rsidRDefault="000A65D0" w:rsidP="008D644A">
      <w:pPr>
        <w:pStyle w:val="1"/>
        <w:spacing w:line="360" w:lineRule="auto"/>
        <w:rPr>
          <w:sz w:val="24"/>
          <w:szCs w:val="24"/>
        </w:rPr>
      </w:pPr>
      <w:bookmarkStart w:id="15" w:name="_Toc420865434"/>
      <w:r w:rsidRPr="008D644A">
        <w:rPr>
          <w:sz w:val="24"/>
          <w:szCs w:val="24"/>
        </w:rPr>
        <w:t>3.1</w:t>
      </w:r>
      <w:r w:rsidR="004C5157" w:rsidRPr="008D644A">
        <w:rPr>
          <w:sz w:val="24"/>
          <w:szCs w:val="24"/>
        </w:rPr>
        <w:t>.</w:t>
      </w:r>
      <w:r w:rsidRPr="008D644A">
        <w:rPr>
          <w:sz w:val="24"/>
          <w:szCs w:val="24"/>
        </w:rPr>
        <w:t xml:space="preserve"> Обобщённая структура кадра</w:t>
      </w:r>
      <w:bookmarkEnd w:id="15"/>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Предполагается к исследованию семейство канальных протоколов с потверждением приема кадра, с возможносьбю переспроса кадра. При повторной отправке кадра все последующие кадры, если они уже были переданы отбрасываются.</w:t>
      </w:r>
    </w:p>
    <w:p w:rsidR="000A65D0" w:rsidRPr="008D644A" w:rsidRDefault="000A65D0" w:rsidP="008D644A">
      <w:p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Кадр данного семейства канальных протоколов состоит из следующих частей:</w:t>
      </w:r>
    </w:p>
    <w:p w:rsidR="000A65D0"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Последовательность Голда длиной 63 бита – отделяет один кадр от другого и определяет количество исходных криптоблоков в кадре.</w:t>
      </w:r>
    </w:p>
    <w:p w:rsidR="004C5157" w:rsidRPr="008D644A" w:rsidRDefault="000A65D0"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 xml:space="preserve">Поле данных, длина которого определяется как </w:t>
      </w:r>
      <w:r w:rsidRPr="008D644A">
        <w:rPr>
          <w:rFonts w:ascii="Times New Roman" w:hAnsi="Times New Roman" w:cs="Times New Roman"/>
          <w:sz w:val="24"/>
          <w:szCs w:val="24"/>
          <w:lang w:val="en-US"/>
        </w:rPr>
        <w:t>l</w:t>
      </w:r>
      <w:r w:rsidRPr="008D644A">
        <w:rPr>
          <w:rFonts w:ascii="Times New Roman" w:hAnsi="Times New Roman" w:cs="Times New Roman"/>
          <w:sz w:val="24"/>
          <w:szCs w:val="24"/>
        </w:rPr>
        <w:t xml:space="preserve"> = (120+30)*</w:t>
      </w:r>
      <w:r w:rsidRPr="008D644A">
        <w:rPr>
          <w:rFonts w:ascii="Times New Roman" w:hAnsi="Times New Roman" w:cs="Times New Roman"/>
          <w:sz w:val="24"/>
          <w:szCs w:val="24"/>
          <w:lang w:val="en-US"/>
        </w:rPr>
        <w:t>c</w:t>
      </w:r>
      <w:r w:rsidRPr="008D644A">
        <w:rPr>
          <w:rFonts w:ascii="Times New Roman" w:hAnsi="Times New Roman" w:cs="Times New Roman"/>
          <w:sz w:val="24"/>
          <w:szCs w:val="24"/>
        </w:rPr>
        <w:t>, где 120 – длина криптоблока (задана)</w:t>
      </w:r>
      <w:r w:rsidR="004C5157" w:rsidRPr="008D644A">
        <w:rPr>
          <w:rFonts w:ascii="Times New Roman" w:hAnsi="Times New Roman" w:cs="Times New Roman"/>
          <w:sz w:val="24"/>
          <w:szCs w:val="24"/>
        </w:rPr>
        <w:t xml:space="preserve">, 30 – длина </w:t>
      </w:r>
      <w:r w:rsidR="004C5157" w:rsidRPr="008D644A">
        <w:rPr>
          <w:rFonts w:ascii="Times New Roman" w:hAnsi="Times New Roman" w:cs="Times New Roman"/>
          <w:sz w:val="24"/>
          <w:szCs w:val="24"/>
          <w:lang w:val="en-US"/>
        </w:rPr>
        <w:t>CRC</w:t>
      </w:r>
      <w:r w:rsidR="004C5157" w:rsidRPr="008D644A">
        <w:rPr>
          <w:rFonts w:ascii="Times New Roman" w:hAnsi="Times New Roman" w:cs="Times New Roman"/>
          <w:sz w:val="24"/>
          <w:szCs w:val="24"/>
        </w:rPr>
        <w:t xml:space="preserve">, </w:t>
      </w:r>
      <w:r w:rsidR="004C5157" w:rsidRPr="008D644A">
        <w:rPr>
          <w:rFonts w:ascii="Times New Roman" w:hAnsi="Times New Roman" w:cs="Times New Roman"/>
          <w:sz w:val="24"/>
          <w:szCs w:val="24"/>
          <w:lang w:val="en-US"/>
        </w:rPr>
        <w:t>c</w:t>
      </w:r>
      <w:r w:rsidR="004C5157" w:rsidRPr="008D644A">
        <w:rPr>
          <w:rFonts w:ascii="Times New Roman" w:hAnsi="Times New Roman" w:cs="Times New Roman"/>
          <w:sz w:val="24"/>
          <w:szCs w:val="24"/>
        </w:rPr>
        <w:t xml:space="preserve"> – количество криптоблоков в сообщении.</w:t>
      </w:r>
    </w:p>
    <w:p w:rsidR="004C5157" w:rsidRPr="008D644A" w:rsidRDefault="004C5157" w:rsidP="008D644A">
      <w:pPr>
        <w:pStyle w:val="a8"/>
        <w:numPr>
          <w:ilvl w:val="1"/>
          <w:numId w:val="28"/>
        </w:numPr>
        <w:spacing w:line="360" w:lineRule="auto"/>
        <w:jc w:val="both"/>
        <w:rPr>
          <w:rFonts w:ascii="Times New Roman" w:hAnsi="Times New Roman" w:cs="Times New Roman"/>
          <w:sz w:val="24"/>
          <w:szCs w:val="24"/>
        </w:rPr>
      </w:pPr>
      <w:r w:rsidRPr="008D644A">
        <w:rPr>
          <w:rFonts w:ascii="Times New Roman" w:hAnsi="Times New Roman" w:cs="Times New Roman"/>
          <w:sz w:val="24"/>
          <w:szCs w:val="24"/>
        </w:rPr>
        <w:t>Поле проверочных кодов – длина, которых зависит от используемого кода.</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Поле данных разделено на блоки, длина которых зависит от используемого кода. Если при приеме данных не выявлено ошибок, то декодер не принимает кадр до конца, а передает данные на обработку и отсылает подтверждение об успешном приеме.</w:t>
      </w:r>
    </w:p>
    <w:p w:rsidR="004C5157" w:rsidRPr="008D644A" w:rsidRDefault="004C5157" w:rsidP="008D644A">
      <w:pPr>
        <w:pStyle w:val="a8"/>
        <w:spacing w:line="360" w:lineRule="auto"/>
        <w:ind w:left="1440"/>
        <w:jc w:val="both"/>
        <w:rPr>
          <w:rFonts w:ascii="Times New Roman" w:hAnsi="Times New Roman" w:cs="Times New Roman"/>
          <w:sz w:val="24"/>
          <w:szCs w:val="24"/>
        </w:rPr>
      </w:pPr>
      <w:r w:rsidRPr="008D644A">
        <w:rPr>
          <w:rFonts w:ascii="Times New Roman" w:hAnsi="Times New Roman" w:cs="Times New Roman"/>
          <w:sz w:val="24"/>
          <w:szCs w:val="24"/>
        </w:rPr>
        <w:t>Поле проверочных кодов, как и поле данных, разделено на блоки, длина которых зависит от используемого кода. Количество блоков в поле данных и в поле проверочных символов совпадает; при обнаружении ошибки в первом блоке данных для востановления используется первый блок проверочных символов и т.д.</w:t>
      </w:r>
    </w:p>
    <w:p w:rsidR="004C5157" w:rsidRPr="008D644A" w:rsidRDefault="004C5157" w:rsidP="008D644A">
      <w:pPr>
        <w:pStyle w:val="1"/>
        <w:spacing w:line="360" w:lineRule="auto"/>
        <w:rPr>
          <w:sz w:val="24"/>
          <w:szCs w:val="24"/>
        </w:rPr>
      </w:pPr>
      <w:bookmarkStart w:id="16" w:name="_Toc420865435"/>
      <w:r w:rsidRPr="008D644A">
        <w:rPr>
          <w:sz w:val="24"/>
          <w:szCs w:val="24"/>
        </w:rPr>
        <w:t>3.2. Выбор способа реализации канальных протоколов для исследования.</w:t>
      </w:r>
      <w:bookmarkEnd w:id="16"/>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Самым очевидным способом исследованием системы цифровой передачи данных является создание такой системы с последующим ее испытанием в реальных условиях или в специально физически смоделированной среде. Однако, такой способ исследования является затратным. Для его реализации для каждого варианта протокола необходимо реализовать кодер и декодер.</w:t>
      </w:r>
    </w:p>
    <w:p w:rsidR="004C5157" w:rsidRPr="008D644A" w:rsidRDefault="004C5157"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В настоящий момент </w:t>
      </w:r>
      <w:r w:rsidR="00C31AA6" w:rsidRPr="008D644A">
        <w:rPr>
          <w:rFonts w:ascii="Times New Roman" w:hAnsi="Times New Roman" w:cs="Times New Roman"/>
          <w:sz w:val="24"/>
          <w:szCs w:val="24"/>
        </w:rPr>
        <w:t>задачу исследования, могут облегчить системы математического моделирования, в которых существуют библиотеки компонентов, из которых можно созда</w:t>
      </w:r>
      <w:r w:rsidR="00C31AA6" w:rsidRPr="008D644A">
        <w:rPr>
          <w:rFonts w:ascii="Times New Roman" w:hAnsi="Times New Roman" w:cs="Times New Roman"/>
          <w:sz w:val="24"/>
          <w:szCs w:val="24"/>
        </w:rPr>
        <w:lastRenderedPageBreak/>
        <w:t xml:space="preserve">вать модели кодера и декодера, а также моделировать поток ошибок. Система  математического моделирования </w:t>
      </w:r>
      <w:r w:rsidR="00C31AA6" w:rsidRPr="008D644A">
        <w:rPr>
          <w:rFonts w:ascii="Times New Roman" w:hAnsi="Times New Roman" w:cs="Times New Roman"/>
          <w:sz w:val="24"/>
          <w:szCs w:val="24"/>
          <w:lang w:val="en-US"/>
        </w:rPr>
        <w:t>MATLAB</w:t>
      </w:r>
      <w:r w:rsidR="00C31AA6" w:rsidRPr="008D644A">
        <w:rPr>
          <w:rFonts w:ascii="Times New Roman" w:hAnsi="Times New Roman" w:cs="Times New Roman"/>
          <w:sz w:val="24"/>
          <w:szCs w:val="24"/>
        </w:rPr>
        <w:t xml:space="preserve"> является одним из популярных средств для решения таких задач.</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Главная особенность среды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 проработанность и отлаженность всего богатейшего арсенала средств и методов. Возможности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закрывают большую часть потребностей разработчиков все возможнох систем. Обширный набор численных методов в сочетании с средствами графической визуализации делает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универсальным инструментов для инженерных расчетов и научных исследований.</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Однако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основана на интерпритируемом языке программирования, что обуславливает ее главный недостаток – низкую скорость вычислений. Помимио этого в таких системах приходится создавать громоздкие многоуровневые блок-схемы, не отражающие естественной структуры моделируемой системе.</w:t>
      </w:r>
    </w:p>
    <w:p w:rsidR="001B4E8E" w:rsidRPr="008D644A" w:rsidRDefault="001B4E8E"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Таким образом системы типа </w:t>
      </w:r>
      <w:r w:rsidRPr="008D644A">
        <w:rPr>
          <w:rFonts w:ascii="Times New Roman" w:hAnsi="Times New Roman" w:cs="Times New Roman"/>
          <w:sz w:val="24"/>
          <w:szCs w:val="24"/>
          <w:lang w:val="en-US"/>
        </w:rPr>
        <w:t>MATLAB</w:t>
      </w:r>
      <w:r w:rsidRPr="008D644A">
        <w:rPr>
          <w:rFonts w:ascii="Times New Roman" w:hAnsi="Times New Roman" w:cs="Times New Roman"/>
          <w:sz w:val="24"/>
          <w:szCs w:val="24"/>
        </w:rPr>
        <w:t xml:space="preserve"> имеет смысл использовать для проверки отдельных алгоритмов и отладки компонентов проектируемой системы передачи данных, но при необходимости выполнить большой обьем статистического моделирования</w:t>
      </w:r>
      <w:r w:rsidR="00DC58F5" w:rsidRPr="008D644A">
        <w:rPr>
          <w:rFonts w:ascii="Times New Roman" w:hAnsi="Times New Roman" w:cs="Times New Roman"/>
          <w:sz w:val="24"/>
          <w:szCs w:val="24"/>
        </w:rPr>
        <w:t xml:space="preserve"> за короткое время, чтобы получить при использовании минимума ресурсов максимально быстро отбросить большое количество плохих вариантов, </w:t>
      </w:r>
      <w:r w:rsidR="00381A59" w:rsidRPr="008D644A">
        <w:rPr>
          <w:rFonts w:ascii="Times New Roman" w:hAnsi="Times New Roman" w:cs="Times New Roman"/>
          <w:sz w:val="24"/>
          <w:szCs w:val="24"/>
        </w:rPr>
        <w:t>целесообразно</w:t>
      </w:r>
      <w:r w:rsidR="00DC58F5" w:rsidRPr="008D644A">
        <w:rPr>
          <w:rFonts w:ascii="Times New Roman" w:hAnsi="Times New Roman" w:cs="Times New Roman"/>
          <w:sz w:val="24"/>
          <w:szCs w:val="24"/>
        </w:rPr>
        <w:t xml:space="preserve"> использовать грубый метод оценочного моделирования.</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Целью данного исследования является получения следующих характеристик для различных вариантов протокола и различных потоков ошибок:</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w:t>
      </w:r>
    </w:p>
    <w:p w:rsidR="00381A59" w:rsidRPr="008D644A" w:rsidRDefault="00381A59" w:rsidP="008D644A">
      <w:pPr>
        <w:pStyle w:val="a8"/>
        <w:numPr>
          <w:ilvl w:val="1"/>
          <w:numId w:val="27"/>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Распределение вероятности доставки кадров по времени.</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Скорость передачи данных – это отношение количества правильно принятых полезных бит к общему количеству переданных бит. Полезные биты – это сумма длины криптоблока и длины контрольной суммы этого криптоблока, умноженная на количество криптоблоков в кадре. Определив зависимость скорости передачи от количества полезных бит в кадре можно выбрать оптимальное количество криптоблоков на кадр для данного варианта протокола.</w:t>
      </w:r>
    </w:p>
    <w:p w:rsidR="00381A59" w:rsidRPr="008D644A" w:rsidRDefault="00381A59"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Вероятность доставки кадра за определенное время – это отношение успешно принятых кадров за данное время к общему количеству отправленных кадров за это же время</w:t>
      </w:r>
      <w:r w:rsidR="00140713" w:rsidRPr="008D644A">
        <w:rPr>
          <w:rFonts w:ascii="Times New Roman" w:hAnsi="Times New Roman" w:cs="Times New Roman"/>
          <w:sz w:val="24"/>
          <w:szCs w:val="24"/>
        </w:rPr>
        <w:t xml:space="preserve">. </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lastRenderedPageBreak/>
        <w:t>Количество попыток ограничено, т.к. в некоторых условиях один кадр может постоянно приниматься неверно, даже с его переспросом. Из-за лимита попыток распределения будет достигать единицы в случае, если верятность потери кадра равна нулю, в противном случае максимальная вероятность доставки равна:</w:t>
      </w:r>
    </w:p>
    <w:p w:rsidR="00140713" w:rsidRPr="008D644A" w:rsidRDefault="00140713" w:rsidP="008D644A">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P=1- </m:t>
          </m:r>
          <m:sSub>
            <m:sSubPr>
              <m:ctrlPr>
                <w:rPr>
                  <w:rFonts w:ascii="Cambria Math" w:hAnsi="Cambria Math" w:cs="Times New Roman"/>
                  <w:i/>
                  <w:sz w:val="24"/>
                  <w:szCs w:val="24"/>
                </w:rPr>
              </m:ctrlPr>
            </m:sSubPr>
            <m:e>
              <m:r>
                <w:rPr>
                  <w:rFonts w:ascii="Cambria Math" w:hAnsi="Cambria Math" w:cs="Times New Roman"/>
                  <w:sz w:val="24"/>
                  <w:szCs w:val="24"/>
                  <w:lang w:val="en-US"/>
                </w:rPr>
                <m:t>P</m:t>
              </m:r>
            </m:e>
            <m:sub>
              <m:r>
                <w:rPr>
                  <w:rFonts w:ascii="Cambria Math" w:hAnsi="Cambria Math" w:cs="Times New Roman"/>
                  <w:sz w:val="24"/>
                  <w:szCs w:val="24"/>
                </w:rPr>
                <m:t>пот</m:t>
              </m:r>
            </m:sub>
          </m:sSub>
        </m:oMath>
      </m:oMathPara>
    </w:p>
    <w:p w:rsidR="00140713" w:rsidRPr="008D644A" w:rsidRDefault="00140713" w:rsidP="008D644A">
      <w:pPr>
        <w:pStyle w:val="1"/>
        <w:spacing w:line="360" w:lineRule="auto"/>
        <w:rPr>
          <w:sz w:val="24"/>
          <w:szCs w:val="24"/>
        </w:rPr>
      </w:pPr>
      <w:bookmarkStart w:id="17" w:name="_Toc420865436"/>
      <w:r w:rsidRPr="008D644A">
        <w:rPr>
          <w:sz w:val="24"/>
          <w:szCs w:val="24"/>
        </w:rPr>
        <w:t>3.3 Алгоритм оценочного моделирования</w:t>
      </w:r>
      <w:bookmarkEnd w:id="17"/>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При оценочном моделировании эффективности протокола в качестве передаваемых данных используют нули, а единицы считают за ошибки.</w:t>
      </w:r>
    </w:p>
    <w:p w:rsidR="00140713" w:rsidRPr="008D644A" w:rsidRDefault="00140713"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Варианты протокола задаются следующими характеристиками:</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кадра:</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начальной флаговой последовательности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Длина контрольной суммы для криптоблока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140713" w:rsidRPr="008D644A" w:rsidRDefault="00140713" w:rsidP="008D644A">
      <w:pPr>
        <w:pStyle w:val="a8"/>
        <w:numPr>
          <w:ilvl w:val="0"/>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Параметры коды для прямого исправления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кода </w:t>
      </w:r>
      <w:r w:rsidRPr="008D644A">
        <w:rPr>
          <w:rFonts w:ascii="Times New Roman" w:hAnsi="Times New Roman" w:cs="Times New Roman"/>
          <w:sz w:val="24"/>
          <w:szCs w:val="24"/>
          <w:lang w:val="en-US"/>
        </w:rPr>
        <w:t>n (</w:t>
      </w:r>
      <w:r w:rsidRPr="008D644A">
        <w:rPr>
          <w:rFonts w:ascii="Times New Roman" w:hAnsi="Times New Roman" w:cs="Times New Roman"/>
          <w:sz w:val="24"/>
          <w:szCs w:val="24"/>
        </w:rPr>
        <w:t>бит</w:t>
      </w:r>
      <w:r w:rsidRPr="008D644A">
        <w:rPr>
          <w:rFonts w:ascii="Times New Roman" w:hAnsi="Times New Roman" w:cs="Times New Roman"/>
          <w:sz w:val="24"/>
          <w:szCs w:val="24"/>
          <w:lang w:val="en-US"/>
        </w:rPr>
        <w:t>)</w:t>
      </w:r>
      <w:r w:rsidRPr="008D644A">
        <w:rPr>
          <w:rFonts w:ascii="Times New Roman" w:hAnsi="Times New Roman" w:cs="Times New Roman"/>
          <w:sz w:val="24"/>
          <w:szCs w:val="24"/>
        </w:rPr>
        <w:t>;</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Длина информационной последовательности </w:t>
      </w:r>
      <w:r w:rsidRPr="008D644A">
        <w:rPr>
          <w:rFonts w:ascii="Times New Roman" w:hAnsi="Times New Roman" w:cs="Times New Roman"/>
          <w:sz w:val="24"/>
          <w:szCs w:val="24"/>
          <w:lang w:val="en-US"/>
        </w:rPr>
        <w:t>k</w:t>
      </w:r>
      <w:r w:rsidRPr="008D644A">
        <w:rPr>
          <w:rFonts w:ascii="Times New Roman" w:hAnsi="Times New Roman" w:cs="Times New Roman"/>
          <w:sz w:val="24"/>
          <w:szCs w:val="24"/>
        </w:rPr>
        <w:t xml:space="preserve"> (бит);</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исправляемых кодов ошибок;</w:t>
      </w:r>
    </w:p>
    <w:p w:rsidR="00140713" w:rsidRPr="008D644A" w:rsidRDefault="00140713" w:rsidP="008D644A">
      <w:pPr>
        <w:pStyle w:val="a8"/>
        <w:numPr>
          <w:ilvl w:val="1"/>
          <w:numId w:val="34"/>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бит в слове.</w:t>
      </w:r>
    </w:p>
    <w:p w:rsidR="00140713" w:rsidRPr="008D644A" w:rsidRDefault="00140713"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t xml:space="preserve">При оценочном моделировании протоколов с прямым исправлением ошибок необходимо вести подсчет ошибок, приходящиеся на отдельные блоки кадра. </w:t>
      </w:r>
      <w:r w:rsidR="00461C7C" w:rsidRPr="008D644A">
        <w:rPr>
          <w:rFonts w:ascii="Times New Roman" w:hAnsi="Times New Roman" w:cs="Times New Roman"/>
          <w:sz w:val="24"/>
          <w:szCs w:val="24"/>
        </w:rPr>
        <w:t xml:space="preserve">Рассмотрим </w:t>
      </w:r>
      <w:r w:rsidR="00634998" w:rsidRPr="008D644A">
        <w:rPr>
          <w:rFonts w:ascii="Times New Roman" w:hAnsi="Times New Roman" w:cs="Times New Roman"/>
          <w:sz w:val="24"/>
          <w:szCs w:val="24"/>
        </w:rPr>
        <w:t>протокол,</w:t>
      </w:r>
      <w:r w:rsidR="00461C7C" w:rsidRPr="008D644A">
        <w:rPr>
          <w:rFonts w:ascii="Times New Roman" w:hAnsi="Times New Roman" w:cs="Times New Roman"/>
          <w:sz w:val="24"/>
          <w:szCs w:val="24"/>
        </w:rPr>
        <w:t xml:space="preserve"> в котором используется Голея с 5 криптоблоками по 120 бит на кадр. Каждый криптоблок снабжается контрольной суммой длиной 30 бит, поэтому длина полезных данных равна 750 </w:t>
      </w:r>
      <w:r w:rsidR="00634998" w:rsidRPr="008D644A">
        <w:rPr>
          <w:rFonts w:ascii="Times New Roman" w:hAnsi="Times New Roman" w:cs="Times New Roman"/>
          <w:sz w:val="24"/>
          <w:szCs w:val="24"/>
        </w:rPr>
        <w:t>бит. Длина</w:t>
      </w:r>
      <w:r w:rsidR="00461C7C" w:rsidRPr="008D644A">
        <w:rPr>
          <w:rFonts w:ascii="Times New Roman" w:hAnsi="Times New Roman" w:cs="Times New Roman"/>
          <w:sz w:val="24"/>
          <w:szCs w:val="24"/>
        </w:rPr>
        <w:t xml:space="preserve"> информационной последовательности для кода Голея равна 12 битам, поэтому для передачи данных необходимо 63 кодовых блока. Данный код обеспечивает исправление до 3 ошибок. При анализе потока ошибок нужно определить номер кадра и номер блока </w:t>
      </w:r>
      <w:r w:rsidR="00634998" w:rsidRPr="008D644A">
        <w:rPr>
          <w:rFonts w:ascii="Times New Roman" w:hAnsi="Times New Roman" w:cs="Times New Roman"/>
          <w:sz w:val="24"/>
          <w:szCs w:val="24"/>
        </w:rPr>
        <w:t>внутри кадра,</w:t>
      </w:r>
      <w:r w:rsidR="00461C7C" w:rsidRPr="008D644A">
        <w:rPr>
          <w:rFonts w:ascii="Times New Roman" w:hAnsi="Times New Roman" w:cs="Times New Roman"/>
          <w:sz w:val="24"/>
          <w:szCs w:val="24"/>
        </w:rPr>
        <w:t xml:space="preserve"> на который приходится ошибка и увеличить на единицу. Если счетчик ошибок </w:t>
      </w:r>
      <w:r w:rsidR="00634998" w:rsidRPr="008D644A">
        <w:rPr>
          <w:rFonts w:ascii="Times New Roman" w:hAnsi="Times New Roman" w:cs="Times New Roman"/>
          <w:sz w:val="24"/>
          <w:szCs w:val="24"/>
        </w:rPr>
        <w:t>превысит</w:t>
      </w:r>
      <w:r w:rsidR="00461C7C" w:rsidRPr="008D644A">
        <w:rPr>
          <w:rFonts w:ascii="Times New Roman" w:hAnsi="Times New Roman" w:cs="Times New Roman"/>
          <w:sz w:val="24"/>
          <w:szCs w:val="24"/>
        </w:rPr>
        <w:t xml:space="preserve"> порог ошибок для данного кода, то следует признать, что блок не будет </w:t>
      </w:r>
      <w:r w:rsidR="00634998" w:rsidRPr="008D644A">
        <w:rPr>
          <w:rFonts w:ascii="Times New Roman" w:hAnsi="Times New Roman" w:cs="Times New Roman"/>
          <w:sz w:val="24"/>
          <w:szCs w:val="24"/>
        </w:rPr>
        <w:t>восстановлен</w:t>
      </w:r>
      <w:r w:rsidR="00461C7C" w:rsidRPr="008D644A">
        <w:rPr>
          <w:rFonts w:ascii="Times New Roman" w:hAnsi="Times New Roman" w:cs="Times New Roman"/>
          <w:sz w:val="24"/>
          <w:szCs w:val="24"/>
        </w:rPr>
        <w:t xml:space="preserve"> при приеме, и кадр будет принят неверно.</w:t>
      </w:r>
    </w:p>
    <w:p w:rsidR="00461C7C" w:rsidRPr="008D644A" w:rsidRDefault="00461C7C" w:rsidP="008D644A">
      <w:pPr>
        <w:spacing w:line="360" w:lineRule="auto"/>
        <w:ind w:left="1080"/>
        <w:rPr>
          <w:rFonts w:ascii="Times New Roman" w:hAnsi="Times New Roman" w:cs="Times New Roman"/>
          <w:sz w:val="24"/>
          <w:szCs w:val="24"/>
        </w:rPr>
      </w:pPr>
      <w:r w:rsidRPr="008D644A">
        <w:rPr>
          <w:rFonts w:ascii="Times New Roman" w:hAnsi="Times New Roman" w:cs="Times New Roman"/>
          <w:sz w:val="24"/>
          <w:szCs w:val="24"/>
        </w:rPr>
        <w:lastRenderedPageBreak/>
        <w:t xml:space="preserve">Данный алгоритм легко обощается для работы с недвоичными кодами. Для этого необходимо дополнительно определить слово в блоке, на которое приходиться ошибка. Если в слово </w:t>
      </w:r>
      <w:r w:rsidR="00634998" w:rsidRPr="008D644A">
        <w:rPr>
          <w:rFonts w:ascii="Times New Roman" w:hAnsi="Times New Roman" w:cs="Times New Roman"/>
          <w:sz w:val="24"/>
          <w:szCs w:val="24"/>
        </w:rPr>
        <w:t>попали еще</w:t>
      </w:r>
      <w:r w:rsidRPr="008D644A">
        <w:rPr>
          <w:rFonts w:ascii="Times New Roman" w:hAnsi="Times New Roman" w:cs="Times New Roman"/>
          <w:sz w:val="24"/>
          <w:szCs w:val="24"/>
        </w:rPr>
        <w:t xml:space="preserve"> ошибки, это ничего не меняет – декодер будет исправлять слово целиком.</w:t>
      </w:r>
    </w:p>
    <w:p w:rsidR="00461C7C" w:rsidRPr="008D644A" w:rsidRDefault="00461C7C" w:rsidP="008D644A">
      <w:pPr>
        <w:pStyle w:val="1"/>
        <w:spacing w:line="360" w:lineRule="auto"/>
        <w:rPr>
          <w:sz w:val="24"/>
          <w:szCs w:val="24"/>
        </w:rPr>
      </w:pPr>
      <w:bookmarkStart w:id="18" w:name="_Toc420865437"/>
      <w:r w:rsidRPr="008D644A">
        <w:rPr>
          <w:sz w:val="24"/>
          <w:szCs w:val="24"/>
        </w:rPr>
        <w:t>3.4 Реализация инструмента оценочного моделирования</w:t>
      </w:r>
      <w:bookmarkEnd w:id="18"/>
    </w:p>
    <w:p w:rsidR="00352152" w:rsidRPr="008D644A" w:rsidRDefault="00352152"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 xml:space="preserve">Инструмент оценочного моделирования представляет </w:t>
      </w:r>
      <w:r w:rsidR="00634998" w:rsidRPr="008D644A">
        <w:rPr>
          <w:rFonts w:ascii="Times New Roman" w:hAnsi="Times New Roman" w:cs="Times New Roman"/>
          <w:sz w:val="24"/>
          <w:szCs w:val="24"/>
        </w:rPr>
        <w:t>собой приложения</w:t>
      </w:r>
      <w:r w:rsidRPr="008D644A">
        <w:rPr>
          <w:rFonts w:ascii="Times New Roman" w:hAnsi="Times New Roman" w:cs="Times New Roman"/>
          <w:sz w:val="24"/>
          <w:szCs w:val="24"/>
        </w:rPr>
        <w:t xml:space="preserve"> с консольным интерфейсом. Программа выполнена на языке </w:t>
      </w:r>
      <w:r w:rsidRPr="008D644A">
        <w:rPr>
          <w:rFonts w:ascii="Times New Roman" w:hAnsi="Times New Roman" w:cs="Times New Roman"/>
          <w:sz w:val="24"/>
          <w:szCs w:val="24"/>
          <w:lang w:val="en-US"/>
        </w:rPr>
        <w:t>C</w:t>
      </w:r>
      <w:r w:rsidRPr="008D644A">
        <w:rPr>
          <w:rFonts w:ascii="Times New Roman" w:hAnsi="Times New Roman" w:cs="Times New Roman"/>
          <w:sz w:val="24"/>
          <w:szCs w:val="24"/>
        </w:rPr>
        <w:t>++ и не зависит от программно.</w:t>
      </w:r>
    </w:p>
    <w:p w:rsidR="00352152"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352152" w:rsidRPr="008D644A">
        <w:rPr>
          <w:rFonts w:ascii="Times New Roman" w:hAnsi="Times New Roman" w:cs="Times New Roman"/>
          <w:sz w:val="24"/>
          <w:szCs w:val="24"/>
        </w:rPr>
        <w:t xml:space="preserve"> с помощью встроенного генератора смоделировать поток ошибок одним из алгоритмов: ДСК и ОПП.</w:t>
      </w:r>
    </w:p>
    <w:p w:rsidR="00A2435D" w:rsidRPr="008D644A" w:rsidRDefault="00634998" w:rsidP="008D644A">
      <w:pPr>
        <w:spacing w:line="360" w:lineRule="auto"/>
        <w:rPr>
          <w:rFonts w:ascii="Times New Roman" w:hAnsi="Times New Roman" w:cs="Times New Roman"/>
          <w:sz w:val="24"/>
          <w:szCs w:val="24"/>
        </w:rPr>
      </w:pPr>
      <w:r w:rsidRPr="008D644A">
        <w:rPr>
          <w:rFonts w:ascii="Times New Roman" w:hAnsi="Times New Roman" w:cs="Times New Roman"/>
          <w:sz w:val="24"/>
          <w:szCs w:val="24"/>
        </w:rPr>
        <w:t>Пользователь</w:t>
      </w:r>
      <w:r w:rsidR="00A2435D" w:rsidRPr="008D644A">
        <w:rPr>
          <w:rFonts w:ascii="Times New Roman" w:hAnsi="Times New Roman" w:cs="Times New Roman"/>
          <w:sz w:val="24"/>
          <w:szCs w:val="24"/>
        </w:rPr>
        <w:t xml:space="preserve"> должен установить параметры моделирования:</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Общее количество информации;</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Размер блока и длина контрольной суммы для него;</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Количество криптоблоков в кадре;</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Установить параметры кода для прямого исправления ошибок(см. Раздел 3.3)</w:t>
      </w:r>
    </w:p>
    <w:p w:rsidR="00A2435D" w:rsidRPr="008D644A" w:rsidRDefault="00A2435D" w:rsidP="008D644A">
      <w:pPr>
        <w:pStyle w:val="a8"/>
        <w:numPr>
          <w:ilvl w:val="0"/>
          <w:numId w:val="35"/>
        </w:numPr>
        <w:spacing w:line="360" w:lineRule="auto"/>
        <w:rPr>
          <w:rFonts w:ascii="Times New Roman" w:hAnsi="Times New Roman" w:cs="Times New Roman"/>
          <w:sz w:val="24"/>
          <w:szCs w:val="24"/>
        </w:rPr>
      </w:pPr>
      <w:r w:rsidRPr="008D644A">
        <w:rPr>
          <w:rFonts w:ascii="Times New Roman" w:hAnsi="Times New Roman" w:cs="Times New Roman"/>
          <w:sz w:val="24"/>
          <w:szCs w:val="24"/>
        </w:rPr>
        <w:t>Установить модель потока ошибок и ее параметры.</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Результатов работы программы является текстовый файл. Имя этого файла формируется из названия модели потока ошибок, ее параметра </w:t>
      </w:r>
      <w:r w:rsidR="00634998" w:rsidRPr="008D644A">
        <w:rPr>
          <w:rFonts w:ascii="Times New Roman" w:hAnsi="Times New Roman" w:cs="Times New Roman"/>
          <w:sz w:val="24"/>
          <w:szCs w:val="24"/>
        </w:rPr>
        <w:t>и параметров</w:t>
      </w:r>
      <w:r w:rsidRPr="008D644A">
        <w:rPr>
          <w:rFonts w:ascii="Times New Roman" w:hAnsi="Times New Roman" w:cs="Times New Roman"/>
          <w:sz w:val="24"/>
          <w:szCs w:val="24"/>
        </w:rPr>
        <w:t xml:space="preserve"> кода используемого для моделирования. </w:t>
      </w:r>
      <w:r w:rsidR="00634998" w:rsidRPr="008D644A">
        <w:rPr>
          <w:rFonts w:ascii="Times New Roman" w:hAnsi="Times New Roman" w:cs="Times New Roman"/>
          <w:sz w:val="24"/>
          <w:szCs w:val="24"/>
        </w:rPr>
        <w:t>Например,</w:t>
      </w:r>
      <w:r w:rsidRPr="008D644A">
        <w:rPr>
          <w:rFonts w:ascii="Times New Roman" w:hAnsi="Times New Roman" w:cs="Times New Roman"/>
          <w:sz w:val="24"/>
          <w:szCs w:val="24"/>
        </w:rPr>
        <w:t>:</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rPr>
        <w:t xml:space="preserve">OPP_model A = 1, V = 0.98 code(63, 57, 1, 1).txt, </w:t>
      </w:r>
    </w:p>
    <w:p w:rsidR="00A2435D" w:rsidRPr="008D644A" w:rsidRDefault="00A2435D"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 xml:space="preserve">Где </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OPP</w:t>
      </w:r>
      <w:r w:rsidRPr="008D644A">
        <w:rPr>
          <w:rFonts w:ascii="Times New Roman" w:hAnsi="Times New Roman" w:cs="Times New Roman"/>
          <w:sz w:val="24"/>
          <w:szCs w:val="24"/>
        </w:rPr>
        <w:t>_</w:t>
      </w:r>
      <w:r w:rsidRPr="008D644A">
        <w:rPr>
          <w:rFonts w:ascii="Times New Roman" w:hAnsi="Times New Roman" w:cs="Times New Roman"/>
          <w:sz w:val="24"/>
          <w:szCs w:val="24"/>
          <w:lang w:val="en-US"/>
        </w:rPr>
        <w:t>model</w:t>
      </w:r>
      <w:r w:rsidRPr="008D644A">
        <w:rPr>
          <w:rFonts w:ascii="Times New Roman" w:hAnsi="Times New Roman" w:cs="Times New Roman"/>
          <w:sz w:val="24"/>
          <w:szCs w:val="24"/>
        </w:rPr>
        <w:t xml:space="preserve"> – тип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A</w:t>
      </w:r>
      <w:r w:rsidRPr="008D644A">
        <w:rPr>
          <w:rFonts w:ascii="Times New Roman" w:hAnsi="Times New Roman" w:cs="Times New Roman"/>
          <w:sz w:val="24"/>
          <w:szCs w:val="24"/>
        </w:rPr>
        <w:t xml:space="preserve"> и </w:t>
      </w:r>
      <w:r w:rsidRPr="008D644A">
        <w:rPr>
          <w:rFonts w:ascii="Times New Roman" w:hAnsi="Times New Roman" w:cs="Times New Roman"/>
          <w:sz w:val="24"/>
          <w:szCs w:val="24"/>
          <w:lang w:val="en-US"/>
        </w:rPr>
        <w:t>V</w:t>
      </w:r>
      <w:r w:rsidRPr="008D644A">
        <w:rPr>
          <w:rFonts w:ascii="Times New Roman" w:hAnsi="Times New Roman" w:cs="Times New Roman"/>
          <w:sz w:val="24"/>
          <w:szCs w:val="24"/>
        </w:rPr>
        <w:t xml:space="preserve"> – параметры данного потока ошибок;</w:t>
      </w:r>
    </w:p>
    <w:p w:rsidR="00A2435D" w:rsidRPr="008D644A" w:rsidRDefault="00A2435D" w:rsidP="008D644A">
      <w:pPr>
        <w:spacing w:line="360" w:lineRule="auto"/>
        <w:ind w:left="360"/>
        <w:jc w:val="center"/>
        <w:rPr>
          <w:rFonts w:ascii="Times New Roman" w:hAnsi="Times New Roman" w:cs="Times New Roman"/>
          <w:sz w:val="24"/>
          <w:szCs w:val="24"/>
        </w:rPr>
      </w:pPr>
      <w:r w:rsidRPr="008D644A">
        <w:rPr>
          <w:rFonts w:ascii="Times New Roman" w:hAnsi="Times New Roman" w:cs="Times New Roman"/>
          <w:sz w:val="24"/>
          <w:szCs w:val="24"/>
          <w:lang w:val="en-US"/>
        </w:rPr>
        <w:t>code</w:t>
      </w:r>
      <w:r w:rsidRPr="008D644A">
        <w:rPr>
          <w:rFonts w:ascii="Times New Roman" w:hAnsi="Times New Roman" w:cs="Times New Roman"/>
          <w:sz w:val="24"/>
          <w:szCs w:val="24"/>
        </w:rPr>
        <w:t>(63, 57, 1 ,1) – параметры кода.</w:t>
      </w:r>
    </w:p>
    <w:p w:rsidR="008D644A" w:rsidRDefault="00B8682F" w:rsidP="008D644A">
      <w:pPr>
        <w:spacing w:line="360" w:lineRule="auto"/>
        <w:ind w:left="360"/>
        <w:rPr>
          <w:rFonts w:ascii="Times New Roman" w:hAnsi="Times New Roman" w:cs="Times New Roman"/>
          <w:sz w:val="24"/>
          <w:szCs w:val="24"/>
        </w:rPr>
      </w:pPr>
      <w:r w:rsidRPr="008D644A">
        <w:rPr>
          <w:rFonts w:ascii="Times New Roman" w:hAnsi="Times New Roman" w:cs="Times New Roman"/>
          <w:sz w:val="24"/>
          <w:szCs w:val="24"/>
        </w:rPr>
        <w:t>Пример файла приведен в приложении 2.</w:t>
      </w:r>
      <w:r w:rsidR="00F85DC1" w:rsidRPr="008D644A">
        <w:rPr>
          <w:rFonts w:ascii="Times New Roman" w:hAnsi="Times New Roman" w:cs="Times New Roman"/>
          <w:sz w:val="24"/>
          <w:szCs w:val="24"/>
        </w:rPr>
        <w:t xml:space="preserve"> Интерфейс программы приведен в приложении 3.</w:t>
      </w:r>
    </w:p>
    <w:p w:rsidR="008D644A" w:rsidRDefault="008D644A">
      <w:pPr>
        <w:rPr>
          <w:rFonts w:ascii="Times New Roman" w:hAnsi="Times New Roman" w:cs="Times New Roman"/>
          <w:sz w:val="24"/>
          <w:szCs w:val="24"/>
        </w:rPr>
      </w:pPr>
      <w:r>
        <w:rPr>
          <w:rFonts w:ascii="Times New Roman" w:hAnsi="Times New Roman" w:cs="Times New Roman"/>
          <w:sz w:val="24"/>
          <w:szCs w:val="24"/>
        </w:rPr>
        <w:br w:type="page"/>
      </w:r>
    </w:p>
    <w:p w:rsidR="008D644A" w:rsidRPr="008D644A" w:rsidRDefault="008D644A" w:rsidP="008D644A">
      <w:pPr>
        <w:pStyle w:val="1"/>
        <w:spacing w:line="360" w:lineRule="auto"/>
        <w:rPr>
          <w:sz w:val="24"/>
          <w:szCs w:val="24"/>
        </w:rPr>
      </w:pPr>
      <w:bookmarkStart w:id="19" w:name="_Toc420865438"/>
      <w:r w:rsidRPr="008D644A">
        <w:rPr>
          <w:sz w:val="24"/>
          <w:szCs w:val="24"/>
        </w:rPr>
        <w:lastRenderedPageBreak/>
        <w:t>3.4 Проверка инструмента оценочного моделирования.</w:t>
      </w:r>
      <w:bookmarkEnd w:id="19"/>
    </w:p>
    <w:p w:rsidR="0059314B" w:rsidRDefault="0059314B" w:rsidP="004C5157">
      <w:pPr>
        <w:pStyle w:val="a8"/>
        <w:ind w:left="1440"/>
        <w:jc w:val="both"/>
      </w:pPr>
      <w:r>
        <w:br w:type="page"/>
      </w:r>
    </w:p>
    <w:p w:rsidR="003360D2" w:rsidRPr="00D063E6" w:rsidRDefault="003360D2" w:rsidP="005A4025">
      <w:pPr>
        <w:pStyle w:val="1"/>
        <w:numPr>
          <w:ilvl w:val="0"/>
          <w:numId w:val="18"/>
        </w:numPr>
        <w:spacing w:line="360" w:lineRule="auto"/>
        <w:jc w:val="center"/>
        <w:rPr>
          <w:sz w:val="24"/>
          <w:szCs w:val="24"/>
        </w:rPr>
      </w:pPr>
      <w:bookmarkStart w:id="20" w:name="_Toc420865439"/>
      <w:r w:rsidRPr="00D063E6">
        <w:rPr>
          <w:sz w:val="24"/>
          <w:szCs w:val="24"/>
        </w:rPr>
        <w:lastRenderedPageBreak/>
        <w:t>Разработка архитектуры и реализация протокола передачи данных с исправлением данных.</w:t>
      </w:r>
      <w:bookmarkEnd w:id="20"/>
    </w:p>
    <w:p w:rsidR="003360D2" w:rsidRPr="00D063E6" w:rsidRDefault="00D063E6" w:rsidP="00D063E6">
      <w:pPr>
        <w:pStyle w:val="2"/>
        <w:spacing w:line="360" w:lineRule="auto"/>
        <w:ind w:firstLine="567"/>
        <w:jc w:val="center"/>
        <w:rPr>
          <w:rFonts w:ascii="Times New Roman" w:hAnsi="Times New Roman" w:cs="Times New Roman"/>
          <w:b/>
          <w:color w:val="auto"/>
          <w:sz w:val="24"/>
          <w:szCs w:val="24"/>
        </w:rPr>
      </w:pPr>
      <w:bookmarkStart w:id="21" w:name="_Toc420865440"/>
      <w:r w:rsidRPr="00D063E6">
        <w:rPr>
          <w:rFonts w:ascii="Times New Roman" w:hAnsi="Times New Roman" w:cs="Times New Roman"/>
          <w:b/>
          <w:color w:val="auto"/>
          <w:sz w:val="24"/>
          <w:szCs w:val="24"/>
        </w:rPr>
        <w:t>3.1</w:t>
      </w:r>
      <w:r w:rsidR="00D36781">
        <w:rPr>
          <w:rFonts w:ascii="Times New Roman" w:hAnsi="Times New Roman" w:cs="Times New Roman"/>
          <w:b/>
          <w:color w:val="auto"/>
          <w:sz w:val="24"/>
          <w:szCs w:val="24"/>
        </w:rPr>
        <w:t>.</w:t>
      </w:r>
      <w:r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rPr>
        <w:t xml:space="preserve">Модель </w:t>
      </w:r>
      <w:r w:rsidR="003360D2" w:rsidRPr="00D063E6">
        <w:rPr>
          <w:rFonts w:ascii="Times New Roman" w:hAnsi="Times New Roman" w:cs="Times New Roman"/>
          <w:b/>
          <w:color w:val="auto"/>
          <w:sz w:val="24"/>
          <w:szCs w:val="24"/>
          <w:lang w:val="en-US"/>
        </w:rPr>
        <w:t>p</w:t>
      </w:r>
      <w:r w:rsidR="003360D2" w:rsidRPr="00D063E6">
        <w:rPr>
          <w:rFonts w:ascii="Times New Roman" w:hAnsi="Times New Roman" w:cs="Times New Roman"/>
          <w:b/>
          <w:color w:val="auto"/>
          <w:sz w:val="24"/>
          <w:szCs w:val="24"/>
        </w:rPr>
        <w:t xml:space="preserve"> </w:t>
      </w:r>
      <w:r w:rsidR="003360D2" w:rsidRPr="00D063E6">
        <w:rPr>
          <w:rFonts w:ascii="Times New Roman" w:hAnsi="Times New Roman" w:cs="Times New Roman"/>
          <w:b/>
          <w:color w:val="auto"/>
          <w:sz w:val="24"/>
          <w:szCs w:val="24"/>
          <w:lang w:val="en-US"/>
        </w:rPr>
        <w:t>a</w:t>
      </w:r>
      <w:bookmarkEnd w:id="21"/>
    </w:p>
    <w:p w:rsidR="008F53BD" w:rsidRPr="00D063E6" w:rsidRDefault="003360D2" w:rsidP="009E070A">
      <w:pPr>
        <w:pStyle w:val="a8"/>
        <w:spacing w:line="360" w:lineRule="auto"/>
        <w:ind w:left="426"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Основным понятием, положенным в основу </w:t>
      </w:r>
      <w:r w:rsidR="008F53BD" w:rsidRPr="00D063E6">
        <w:rPr>
          <w:rFonts w:ascii="Times New Roman" w:hAnsi="Times New Roman" w:cs="Times New Roman"/>
          <w:sz w:val="24"/>
          <w:szCs w:val="24"/>
        </w:rPr>
        <w:t>данной модели,</w:t>
      </w:r>
      <w:r w:rsidRPr="00D063E6">
        <w:rPr>
          <w:rFonts w:ascii="Times New Roman" w:hAnsi="Times New Roman" w:cs="Times New Roman"/>
          <w:sz w:val="24"/>
          <w:szCs w:val="24"/>
        </w:rPr>
        <w:t xml:space="preserve"> является плотность ошибка порядка </w:t>
      </w:r>
      <w:r w:rsidRPr="00D063E6">
        <w:rPr>
          <w:rFonts w:ascii="Times New Roman" w:hAnsi="Times New Roman" w:cs="Times New Roman"/>
          <w:sz w:val="24"/>
          <w:szCs w:val="24"/>
          <w:lang w:val="en-US"/>
        </w:rPr>
        <w:t>t</w:t>
      </w:r>
      <w:r w:rsidRPr="00D063E6">
        <w:rPr>
          <w:rFonts w:ascii="Times New Roman" w:hAnsi="Times New Roman" w:cs="Times New Roman"/>
          <w:sz w:val="24"/>
          <w:szCs w:val="24"/>
        </w:rPr>
        <w:t xml:space="preserve">. Это неслучайная функция от </w:t>
      </w:r>
      <w:r w:rsidRPr="00D063E6">
        <w:rPr>
          <w:rFonts w:ascii="Times New Roman" w:hAnsi="Times New Roman" w:cs="Times New Roman"/>
          <w:sz w:val="24"/>
          <w:szCs w:val="24"/>
          <w:lang w:val="en-US"/>
        </w:rPr>
        <w:t>n</w:t>
      </w:r>
      <w:r w:rsidRPr="00D063E6">
        <w:rPr>
          <w:rFonts w:ascii="Times New Roman" w:hAnsi="Times New Roman" w:cs="Times New Roman"/>
          <w:sz w:val="24"/>
          <w:szCs w:val="24"/>
        </w:rPr>
        <w:t xml:space="preserve"> и </w:t>
      </w:r>
      <w:r w:rsidRPr="00D063E6">
        <w:rPr>
          <w:rFonts w:ascii="Times New Roman" w:hAnsi="Times New Roman" w:cs="Times New Roman"/>
          <w:sz w:val="24"/>
          <w:szCs w:val="24"/>
          <w:lang w:val="en-US"/>
        </w:rPr>
        <w:t>t</w:t>
      </w:r>
      <w:r w:rsidR="008F53BD" w:rsidRPr="00D063E6">
        <w:rPr>
          <w:rFonts w:ascii="Times New Roman" w:hAnsi="Times New Roman" w:cs="Times New Roman"/>
          <w:sz w:val="24"/>
          <w:szCs w:val="24"/>
        </w:rPr>
        <w:t>:</w:t>
      </w:r>
    </w:p>
    <w:p w:rsidR="008F53BD" w:rsidRPr="00D063E6" w:rsidRDefault="003360D2" w:rsidP="009E070A">
      <w:pPr>
        <w:pStyle w:val="a8"/>
        <w:spacing w:line="360" w:lineRule="auto"/>
        <w:ind w:left="426" w:firstLine="567"/>
        <w:jc w:val="both"/>
        <w:rPr>
          <w:rFonts w:ascii="Times New Roman" w:eastAsiaTheme="minorEastAsia" w:hAnsi="Times New Roman" w:cs="Times New Roman"/>
          <w:sz w:val="24"/>
          <w:szCs w:val="24"/>
        </w:rPr>
      </w:pPr>
      <m:oMath>
        <m:r>
          <m:rPr>
            <m:sty m:val="p"/>
          </m:rPr>
          <w:rPr>
            <w:rFonts w:ascii="Cambria Math" w:hAnsi="Cambria Math" w:cs="Times New Roman"/>
            <w:sz w:val="24"/>
            <w:szCs w:val="24"/>
            <w:lang w:val="en-US"/>
          </w:rPr>
          <m:t>v</m:t>
        </m:r>
        <m:d>
          <m:dPr>
            <m:ctrlPr>
              <w:rPr>
                <w:rFonts w:ascii="Cambria Math" w:hAnsi="Cambria Math" w:cs="Times New Roman"/>
                <w:sz w:val="24"/>
                <w:szCs w:val="24"/>
                <w:lang w:val="en-US"/>
              </w:rPr>
            </m:ctrlPr>
          </m:dPr>
          <m:e>
            <m:r>
              <m:rPr>
                <m:sty m:val="p"/>
              </m:rPr>
              <w:rPr>
                <w:rFonts w:ascii="Cambria Math" w:hAnsi="Cambria Math" w:cs="Times New Roman"/>
                <w:sz w:val="24"/>
                <w:szCs w:val="24"/>
                <w:lang w:val="en-US"/>
              </w:rPr>
              <m:t>t</m:t>
            </m:r>
            <m:r>
              <m:rPr>
                <m:sty m:val="p"/>
              </m:rPr>
              <w:rPr>
                <w:rFonts w:ascii="Cambria Math" w:hAnsi="Cambria Math" w:cs="Times New Roman"/>
                <w:sz w:val="24"/>
                <w:szCs w:val="24"/>
              </w:rPr>
              <m:t>,</m:t>
            </m:r>
            <m:r>
              <m:rPr>
                <m:sty m:val="p"/>
              </m:rPr>
              <w:rPr>
                <w:rFonts w:ascii="Cambria Math" w:hAnsi="Cambria Math" w:cs="Times New Roman"/>
                <w:sz w:val="24"/>
                <w:szCs w:val="24"/>
                <w:lang w:val="en-US"/>
              </w:rPr>
              <m:t>n</m:t>
            </m:r>
          </m:e>
        </m:d>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nary>
              <m:naryPr>
                <m:chr m:val="∑"/>
                <m:limLoc m:val="undOvr"/>
                <m:ctrlPr>
                  <w:rPr>
                    <w:rFonts w:ascii="Cambria Math" w:hAnsi="Cambria Math" w:cs="Times New Roman"/>
                    <w:sz w:val="24"/>
                    <w:szCs w:val="24"/>
                  </w:rPr>
                </m:ctrlPr>
              </m:naryPr>
              <m:sub>
                <m:r>
                  <m:rPr>
                    <m:sty m:val="p"/>
                  </m:rPr>
                  <w:rPr>
                    <w:rFonts w:ascii="Cambria Math" w:hAnsi="Cambria Math" w:cs="Times New Roman"/>
                    <w:sz w:val="24"/>
                    <w:szCs w:val="24"/>
                  </w:rPr>
                  <m:t>j=t</m:t>
                </m:r>
              </m:sub>
              <m:sup>
                <m:r>
                  <m:rPr>
                    <m:sty m:val="p"/>
                  </m:rPr>
                  <w:rPr>
                    <w:rFonts w:ascii="Cambria Math" w:hAnsi="Cambria Math" w:cs="Times New Roman"/>
                    <w:sz w:val="24"/>
                    <w:szCs w:val="24"/>
                  </w:rPr>
                  <m:t>n</m:t>
                </m:r>
              </m:sup>
              <m:e>
                <m:r>
                  <m:rPr>
                    <m:sty m:val="p"/>
                  </m:rPr>
                  <w:rPr>
                    <w:rFonts w:ascii="Cambria Math" w:hAnsi="Cambria Math" w:cs="Times New Roman"/>
                    <w:sz w:val="24"/>
                    <w:szCs w:val="24"/>
                  </w:rPr>
                  <m:t>j</m:t>
                </m:r>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m:rPr>
                        <m:sty m:val="p"/>
                      </m:rPr>
                      <w:rPr>
                        <w:rFonts w:ascii="Cambria Math" w:hAnsi="Cambria Math" w:cs="Times New Roman"/>
                        <w:sz w:val="24"/>
                        <w:szCs w:val="24"/>
                      </w:rPr>
                      <m:t>j</m:t>
                    </m:r>
                  </m:sub>
                </m:sSub>
              </m:e>
            </m:nary>
          </m:num>
          <m:den>
            <m:r>
              <m:rPr>
                <m:sty m:val="p"/>
              </m:rPr>
              <w:rPr>
                <w:rFonts w:ascii="Cambria Math" w:hAnsi="Cambria Math" w:cs="Times New Roman"/>
                <w:sz w:val="24"/>
                <w:szCs w:val="24"/>
              </w:rPr>
              <m:t>nP(≥t,n)</m:t>
            </m:r>
          </m:den>
        </m:f>
      </m:oMath>
      <w:r w:rsidR="008F53BD" w:rsidRPr="00D063E6">
        <w:rPr>
          <w:rFonts w:ascii="Times New Roman" w:eastAsiaTheme="minorEastAsia" w:hAnsi="Times New Roman" w:cs="Times New Roman"/>
          <w:sz w:val="24"/>
          <w:szCs w:val="24"/>
        </w:rPr>
        <w:t>.</w:t>
      </w:r>
    </w:p>
    <w:p w:rsidR="008F53BD" w:rsidRPr="00D063E6" w:rsidRDefault="008F53BD"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 числитель является средним числом ошибок на блоке длинной </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содержащих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или больше ошибок. Значения плотности порядка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ограничены снизу величиной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а сверху единицей, т.е.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m:t>
            </m:r>
          </m:num>
          <m:den>
            <m:r>
              <w:rPr>
                <w:rFonts w:ascii="Cambria Math" w:eastAsiaTheme="minorEastAsia" w:hAnsi="Cambria Math" w:cs="Times New Roman"/>
                <w:sz w:val="24"/>
                <w:szCs w:val="24"/>
              </w:rPr>
              <m:t>n</m:t>
            </m:r>
          </m:den>
        </m:f>
        <m:r>
          <w:rPr>
            <w:rFonts w:ascii="Cambria Math" w:eastAsiaTheme="minorEastAsia" w:hAnsi="Cambria Math" w:cs="Times New Roman"/>
            <w:sz w:val="24"/>
            <w:szCs w:val="24"/>
          </w:rPr>
          <m:t>≤v(t,n)≤1</m:t>
        </m:r>
      </m:oMath>
      <w:r w:rsidR="00CF6B63" w:rsidRPr="00D063E6">
        <w:rPr>
          <w:rFonts w:ascii="Times New Roman" w:eastAsiaTheme="minorEastAsia" w:hAnsi="Times New Roman" w:cs="Times New Roman"/>
          <w:sz w:val="24"/>
          <w:szCs w:val="24"/>
        </w:rPr>
        <w:t xml:space="preserve">. Значения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xml:space="preserve">) не убывают с ростом </w:t>
      </w:r>
      <w:r w:rsidR="00CF6B63" w:rsidRPr="00D063E6">
        <w:rPr>
          <w:rFonts w:ascii="Times New Roman" w:eastAsiaTheme="minorEastAsia" w:hAnsi="Times New Roman" w:cs="Times New Roman"/>
          <w:sz w:val="24"/>
          <w:szCs w:val="24"/>
          <w:lang w:val="en-US"/>
        </w:rPr>
        <w:t>t</w:t>
      </w:r>
      <w:r w:rsidR="00CF6B63"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0,n</m:t>
            </m:r>
          </m:e>
        </m:d>
        <m:r>
          <w:rPr>
            <w:rFonts w:ascii="Cambria Math" w:eastAsiaTheme="minorEastAsia" w:hAnsi="Cambria Math" w:cs="Times New Roman"/>
            <w:sz w:val="24"/>
            <w:szCs w:val="24"/>
          </w:rPr>
          <m:t xml:space="preserve">=p и </m:t>
        </m:r>
        <m:r>
          <w:rPr>
            <w:rFonts w:ascii="Cambria Math" w:eastAsiaTheme="minorEastAsia" w:hAnsi="Cambria Math" w:cs="Times New Roman"/>
            <w:sz w:val="24"/>
            <w:szCs w:val="24"/>
            <w:lang w:val="en-US"/>
          </w:rPr>
          <m:t>v</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t</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n</m:t>
        </m:r>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oMath>
      <w:r w:rsidR="00CF6B63" w:rsidRPr="00D063E6">
        <w:rPr>
          <w:rFonts w:ascii="Times New Roman" w:eastAsiaTheme="minorEastAsia" w:hAnsi="Times New Roman" w:cs="Times New Roman"/>
          <w:sz w:val="24"/>
          <w:szCs w:val="24"/>
        </w:rPr>
        <w:t xml:space="preserve">. При величине плотности </w:t>
      </w:r>
      <w:r w:rsidR="00CF6B63" w:rsidRPr="00D063E6">
        <w:rPr>
          <w:rFonts w:ascii="Times New Roman" w:eastAsiaTheme="minorEastAsia" w:hAnsi="Times New Roman" w:cs="Times New Roman"/>
          <w:sz w:val="24"/>
          <w:szCs w:val="24"/>
          <w:lang w:val="en-US"/>
        </w:rPr>
        <w:t>v</w:t>
      </w:r>
      <w:r w:rsidR="00CF6B63" w:rsidRPr="00D063E6">
        <w:rPr>
          <w:rFonts w:ascii="Times New Roman" w:eastAsiaTheme="minorEastAsia" w:hAnsi="Times New Roman" w:cs="Times New Roman"/>
          <w:sz w:val="24"/>
          <w:szCs w:val="24"/>
        </w:rPr>
        <w:t>(1,</w:t>
      </w:r>
      <w:r w:rsidR="00CF6B63" w:rsidRPr="00D063E6">
        <w:rPr>
          <w:rFonts w:ascii="Times New Roman" w:eastAsiaTheme="minorEastAsia" w:hAnsi="Times New Roman" w:cs="Times New Roman"/>
          <w:sz w:val="24"/>
          <w:szCs w:val="24"/>
          <w:lang w:val="en-US"/>
        </w:rPr>
        <w:t>n</w:t>
      </w:r>
      <w:r w:rsidR="00CF6B63" w:rsidRPr="00D063E6">
        <w:rPr>
          <w:rFonts w:ascii="Times New Roman" w:eastAsiaTheme="minorEastAsia" w:hAnsi="Times New Roman" w:cs="Times New Roman"/>
          <w:sz w:val="24"/>
          <w:szCs w:val="24"/>
        </w:rPr>
        <w:t>) можно судить о степени группирования ошибок, если считать, что увеличение доли ошибок высших кратностей идентично увеличению степени группирования. Для многих каналов, было установлено:</w:t>
      </w:r>
    </w:p>
    <w:p w:rsidR="00CF6B63" w:rsidRPr="00D063E6" w:rsidRDefault="00CF6B63" w:rsidP="009E070A">
      <w:pPr>
        <w:pStyle w:val="a8"/>
        <w:spacing w:line="360" w:lineRule="auto"/>
        <w:ind w:left="426" w:firstLine="567"/>
        <w:jc w:val="both"/>
        <w:rPr>
          <w:rFonts w:ascii="Times New Roman" w:hAnsi="Times New Roman" w:cs="Times New Roman"/>
          <w:i/>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t,n</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 xml:space="preserve">, при </m:t>
        </m:r>
        <m:f>
          <m:fPr>
            <m:type m:val="skw"/>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r>
          <w:rPr>
            <w:rFonts w:ascii="Cambria Math" w:hAnsi="Cambria Math" w:cs="Times New Roman"/>
            <w:sz w:val="24"/>
            <w:szCs w:val="24"/>
          </w:rPr>
          <m:t xml:space="preserve">&lt;0,1, </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t</m:t>
                    </m:r>
                  </m:num>
                  <m:den>
                    <m:r>
                      <w:rPr>
                        <w:rFonts w:ascii="Cambria Math" w:hAnsi="Cambria Math" w:cs="Times New Roman"/>
                        <w:sz w:val="24"/>
                        <w:szCs w:val="24"/>
                      </w:rPr>
                      <m:t>n</m:t>
                    </m:r>
                  </m:den>
                </m:f>
              </m:e>
            </m:d>
          </m:e>
          <m:sup>
            <m:r>
              <w:rPr>
                <w:rFonts w:ascii="Cambria Math" w:hAnsi="Cambria Math" w:cs="Times New Roman"/>
                <w:sz w:val="24"/>
                <w:szCs w:val="24"/>
              </w:rPr>
              <m:t>l-α</m:t>
            </m:r>
          </m:sup>
        </m:sSup>
        <m:r>
          <w:rPr>
            <w:rFonts w:ascii="Cambria Math" w:hAnsi="Cambria Math" w:cs="Times New Roman"/>
            <w:sz w:val="24"/>
            <w:szCs w:val="24"/>
          </w:rPr>
          <m:t>&gt;p в несколько раз</m:t>
        </m:r>
      </m:oMath>
      <w:r w:rsidRPr="00D063E6">
        <w:rPr>
          <w:rFonts w:ascii="Times New Roman" w:eastAsiaTheme="minorEastAsia" w:hAnsi="Times New Roman" w:cs="Times New Roman"/>
          <w:i/>
          <w:sz w:val="24"/>
          <w:szCs w:val="24"/>
        </w:rPr>
        <w:t>.</w:t>
      </w:r>
    </w:p>
    <w:p w:rsidR="008F53BD" w:rsidRPr="00D063E6" w:rsidRDefault="00CF6B63"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α носит название показатель группирования </w:t>
      </w:r>
      <m:oMath>
        <m:r>
          <w:rPr>
            <w:rFonts w:ascii="Cambria Math" w:eastAsiaTheme="minorEastAsia" w:hAnsi="Cambria Math" w:cs="Times New Roman"/>
            <w:sz w:val="24"/>
            <w:szCs w:val="24"/>
          </w:rPr>
          <m:t>0≤α≤1</m:t>
        </m:r>
      </m:oMath>
      <w:r w:rsidRPr="00D063E6">
        <w:rPr>
          <w:rFonts w:ascii="Times New Roman" w:eastAsiaTheme="minorEastAsia" w:hAnsi="Times New Roman" w:cs="Times New Roman"/>
          <w:sz w:val="24"/>
          <w:szCs w:val="24"/>
        </w:rPr>
        <w:t>. При значении α равного нулю</w:t>
      </w:r>
      <w:r w:rsidR="00645205" w:rsidRPr="00D063E6">
        <w:rPr>
          <w:rFonts w:ascii="Times New Roman" w:eastAsiaTheme="minorEastAsia" w:hAnsi="Times New Roman" w:cs="Times New Roman"/>
          <w:sz w:val="24"/>
          <w:szCs w:val="24"/>
        </w:rPr>
        <w:t xml:space="preserve"> получаем модель канала с независимыми ошибками, при значении α равного единице канал с “жестким” пакетированием ошибок.</w:t>
      </w:r>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t</m:t>
              </m:r>
            </m:sup>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i-1,n</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num>
                <m:den>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i,n</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i-1</m:t>
                      </m:r>
                    </m:num>
                    <m:den>
                      <m:r>
                        <w:rPr>
                          <w:rFonts w:ascii="Cambria Math" w:eastAsiaTheme="minorEastAsia" w:hAnsi="Cambria Math" w:cs="Times New Roman"/>
                          <w:sz w:val="24"/>
                          <w:szCs w:val="24"/>
                        </w:rPr>
                        <m:t>n</m:t>
                      </m:r>
                    </m:den>
                  </m:f>
                </m:den>
              </m:f>
            </m:e>
          </m:nary>
        </m:oMath>
      </m:oMathPara>
    </w:p>
    <w:p w:rsidR="006327BC" w:rsidRPr="00D063E6" w:rsidRDefault="006327BC"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Вероятность приема блока с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 xml:space="preserve"> ошибками равна:</w:t>
      </w:r>
    </w:p>
    <w:p w:rsidR="006327BC" w:rsidRPr="00D063E6" w:rsidRDefault="003910AB" w:rsidP="009E070A">
      <w:pPr>
        <w:pStyle w:val="a8"/>
        <w:spacing w:line="360" w:lineRule="auto"/>
        <w:ind w:left="426" w:firstLine="567"/>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-P(≥t+1,n)</m:t>
          </m:r>
        </m:oMath>
      </m:oMathPara>
    </w:p>
    <w:p w:rsidR="00B0450A" w:rsidRPr="00D063E6" w:rsidRDefault="00B0450A" w:rsidP="009E070A">
      <w:pPr>
        <w:pStyle w:val="a8"/>
        <w:spacing w:line="360" w:lineRule="auto"/>
        <w:ind w:left="426" w:firstLine="567"/>
        <w:jc w:val="both"/>
        <w:rPr>
          <w:rFonts w:ascii="Times New Roman" w:eastAsiaTheme="minorEastAsia" w:hAnsi="Times New Roman" w:cs="Times New Roman"/>
          <w:sz w:val="24"/>
          <w:szCs w:val="24"/>
          <w:lang w:val="en-US"/>
        </w:rPr>
      </w:pPr>
    </w:p>
    <w:p w:rsidR="00EF5940" w:rsidRPr="00D063E6" w:rsidRDefault="00B0450A"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Использую</w:t>
      </w:r>
      <w:r w:rsidR="005864B0" w:rsidRPr="001F6FE2">
        <w:rPr>
          <w:rFonts w:ascii="Times New Roman" w:eastAsiaTheme="minorEastAsia" w:hAnsi="Times New Roman" w:cs="Times New Roman"/>
          <w:sz w:val="24"/>
          <w:szCs w:val="24"/>
        </w:rPr>
        <w:t xml:space="preserve"> </w:t>
      </w:r>
      <w:r w:rsidR="00B43FA2" w:rsidRPr="00D063E6">
        <w:rPr>
          <w:rFonts w:ascii="Times New Roman" w:eastAsiaTheme="minorEastAsia" w:hAnsi="Times New Roman" w:cs="Times New Roman"/>
          <w:sz w:val="24"/>
          <w:szCs w:val="24"/>
        </w:rPr>
        <w:t>приближение</w:t>
      </w:r>
      <w:r w:rsidR="00EF5940" w:rsidRPr="00D063E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l-α</m:t>
            </m:r>
          </m:sup>
        </m:sSup>
        <m:r>
          <w:rPr>
            <w:rFonts w:ascii="Cambria Math" w:eastAsiaTheme="minorEastAsia" w:hAnsi="Cambria Math" w:cs="Times New Roman"/>
            <w:sz w:val="24"/>
            <w:szCs w:val="24"/>
          </w:rPr>
          <m:t>, то получаем следующие выражения:</m:t>
        </m:r>
      </m:oMath>
    </w:p>
    <w:p w:rsidR="006327BC" w:rsidRPr="00D063E6" w:rsidRDefault="00EF5940" w:rsidP="009E070A">
      <w:pPr>
        <w:pStyle w:val="a8"/>
        <w:spacing w:line="360" w:lineRule="auto"/>
        <w:ind w:left="426" w:firstLine="567"/>
        <w:jc w:val="both"/>
        <w:rPr>
          <w:rFonts w:ascii="Times New Roman" w:eastAsiaTheme="minorEastAsia" w:hAnsi="Times New Roman" w:cs="Times New Roman"/>
          <w:sz w:val="24"/>
          <w:szCs w:val="24"/>
          <w:lang w:val="en-US"/>
        </w:rPr>
      </w:pPr>
      <m:oMathPara>
        <m:oMathParaPr>
          <m:jc m:val="center"/>
        </m:oMathParaPr>
        <m:oMath>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r>
            <m:rPr>
              <m:sty m:val="p"/>
            </m:rPr>
            <w:rPr>
              <w:rFonts w:ascii="Cambria Math" w:eastAsiaTheme="minorEastAsia" w:hAnsi="Cambria Math" w:cs="Times New Roman"/>
              <w:sz w:val="24"/>
              <w:szCs w:val="24"/>
              <w:lang w:val="en-US"/>
            </w:rPr>
            <w:br/>
          </m:r>
        </m:oMath>
        <m:oMath>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≥t,n</m:t>
              </m:r>
            </m:e>
          </m:d>
          <m:r>
            <w:rPr>
              <w:rFonts w:ascii="Cambria Math" w:eastAsiaTheme="minorEastAsia" w:hAnsi="Cambria Math" w:cs="Times New Roman"/>
              <w:sz w:val="24"/>
              <w:szCs w:val="24"/>
              <w:lang w:val="en-US"/>
            </w:rPr>
            <m:t xml:space="preserve">= </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lang w:val="en-US"/>
                </w:rPr>
                <m:t>l-α</m:t>
              </m:r>
            </m:sup>
          </m:sSup>
          <m:r>
            <w:rPr>
              <w:rFonts w:ascii="Cambria Math" w:eastAsiaTheme="minorEastAsia" w:hAnsi="Cambria Math" w:cs="Times New Roman"/>
              <w:sz w:val="24"/>
              <w:szCs w:val="24"/>
              <w:lang w:val="en-US"/>
            </w:rPr>
            <m:t>p</m:t>
          </m:r>
          <m:nary>
            <m:naryPr>
              <m:chr m:val="∏"/>
              <m:limLoc m:val="undOvr"/>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i=2</m:t>
              </m:r>
            </m:sub>
            <m:sup>
              <m:r>
                <w:rPr>
                  <w:rFonts w:ascii="Cambria Math" w:eastAsiaTheme="minorEastAsia" w:hAnsi="Cambria Math" w:cs="Times New Roman"/>
                  <w:sz w:val="24"/>
                  <w:szCs w:val="24"/>
                  <w:lang w:val="en-US"/>
                </w:rPr>
                <m:t>t</m:t>
              </m:r>
            </m:sup>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m:t>
                          </m:r>
                        </m:num>
                        <m:den>
                          <m:r>
                            <w:rPr>
                              <w:rFonts w:ascii="Cambria Math" w:eastAsiaTheme="minorEastAsia" w:hAnsi="Cambria Math" w:cs="Times New Roman"/>
                              <w:sz w:val="24"/>
                              <w:szCs w:val="24"/>
                              <w:lang w:val="en-US"/>
                            </w:rPr>
                            <m:t>n</m:t>
                          </m:r>
                        </m:den>
                      </m:f>
                      <m:r>
                        <w:rPr>
                          <w:rFonts w:ascii="Cambria Math" w:eastAsiaTheme="minorEastAsia" w:hAnsi="Cambria Math" w:cs="Times New Roman"/>
                          <w:sz w:val="24"/>
                          <w:szCs w:val="24"/>
                          <w:lang w:val="en-US"/>
                        </w:rPr>
                        <m:t>)</m:t>
                      </m:r>
                    </m:e>
                    <m:sup>
                      <m:r>
                        <w:rPr>
                          <w:rFonts w:ascii="Cambria Math" w:eastAsiaTheme="minorEastAsia" w:hAnsi="Cambria Math" w:cs="Times New Roman"/>
                          <w:sz w:val="24"/>
                          <w:szCs w:val="24"/>
                          <w:lang w:val="en-US"/>
                        </w:rPr>
                        <m:t>1-α</m:t>
                      </m:r>
                    </m:sup>
                  </m:s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i-1</m:t>
                      </m:r>
                    </m:num>
                    <m:den>
                      <m:r>
                        <w:rPr>
                          <w:rFonts w:ascii="Cambria Math" w:eastAsiaTheme="minorEastAsia" w:hAnsi="Cambria Math" w:cs="Times New Roman"/>
                          <w:sz w:val="24"/>
                          <w:szCs w:val="24"/>
                          <w:lang w:val="en-US"/>
                        </w:rPr>
                        <m:t>n</m:t>
                      </m:r>
                    </m:den>
                  </m:f>
                </m:den>
              </m:f>
            </m:e>
          </m:nary>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Но, на практике обычно применяют более простое соотношение: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i/>
          <w:sz w:val="24"/>
          <w:szCs w:val="24"/>
        </w:rPr>
      </w:pPr>
      <m:oMathPara>
        <m:oMathParaPr>
          <m:jc m:val="center"/>
        </m:oMathPara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Это верхняя граница вероятности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При </w:t>
      </w:r>
      <w:r w:rsidRPr="00D063E6">
        <w:rPr>
          <w:rFonts w:ascii="Times New Roman" w:eastAsiaTheme="minorEastAsia" w:hAnsi="Times New Roman" w:cs="Times New Roman"/>
          <w:sz w:val="24"/>
          <w:szCs w:val="24"/>
          <w:lang w:val="en-US"/>
        </w:rPr>
        <w:t>t</w:t>
      </w:r>
      <w:r w:rsidRPr="00D063E6">
        <w:rPr>
          <w:rFonts w:ascii="Times New Roman" w:eastAsiaTheme="minorEastAsia" w:hAnsi="Times New Roman" w:cs="Times New Roman"/>
          <w:sz w:val="24"/>
          <w:szCs w:val="24"/>
        </w:rPr>
        <w:t>/</w:t>
      </w:r>
      <w:r w:rsidRPr="00D063E6">
        <w:rPr>
          <w:rFonts w:ascii="Times New Roman" w:eastAsiaTheme="minorEastAsia" w:hAnsi="Times New Roman" w:cs="Times New Roman"/>
          <w:sz w:val="24"/>
          <w:szCs w:val="24"/>
          <w:lang w:val="en-US"/>
        </w:rPr>
        <w:t>n</w:t>
      </w:r>
      <w:r w:rsidRPr="00D063E6">
        <w:rPr>
          <w:rFonts w:ascii="Times New Roman" w:eastAsiaTheme="minorEastAsia" w:hAnsi="Times New Roman" w:cs="Times New Roman"/>
          <w:sz w:val="24"/>
          <w:szCs w:val="24"/>
        </w:rPr>
        <w:t xml:space="preserve"> &lt; 0,3 точные значения </w:t>
      </w:r>
      <m:oMath>
        <m:r>
          <w:rPr>
            <w:rFonts w:ascii="Cambria Math" w:eastAsiaTheme="minorEastAsia" w:hAnsi="Cambria Math" w:cs="Times New Roman"/>
            <w:sz w:val="24"/>
            <w:szCs w:val="24"/>
          </w:rPr>
          <m:t>P(≥t,n)</m:t>
        </m:r>
      </m:oMath>
      <w:r w:rsidRPr="00D063E6">
        <w:rPr>
          <w:rFonts w:ascii="Times New Roman" w:eastAsiaTheme="minorEastAsia" w:hAnsi="Times New Roman" w:cs="Times New Roman"/>
          <w:sz w:val="24"/>
          <w:szCs w:val="24"/>
        </w:rPr>
        <w:t xml:space="preserve"> близки к верхней границе.</w:t>
      </w:r>
    </w:p>
    <w:p w:rsidR="00EF5940" w:rsidRPr="00D063E6" w:rsidRDefault="00EF594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lastRenderedPageBreak/>
        <w:t>Таким образом, модель(</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задается соотношением:</w:t>
      </w:r>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≥t,n</m:t>
              </m:r>
            </m:e>
          </m:d>
          <m:r>
            <w:rPr>
              <w:rFonts w:ascii="Cambria Math" w:eastAsiaTheme="minorEastAsia" w:hAnsi="Cambria Math" w:cs="Times New Roman"/>
              <w:sz w:val="24"/>
              <w:szCs w:val="24"/>
            </w:rPr>
            <m:t>≈p</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n</m:t>
                      </m:r>
                    </m:num>
                    <m:den>
                      <m:r>
                        <w:rPr>
                          <w:rFonts w:ascii="Cambria Math" w:eastAsiaTheme="minorEastAsia" w:hAnsi="Cambria Math" w:cs="Times New Roman"/>
                          <w:sz w:val="24"/>
                          <w:szCs w:val="24"/>
                        </w:rPr>
                        <m:t>t</m:t>
                      </m:r>
                    </m:den>
                  </m:f>
                </m:e>
              </m:d>
            </m:e>
            <m:sup>
              <m:r>
                <w:rPr>
                  <w:rFonts w:ascii="Cambria Math" w:eastAsiaTheme="minorEastAsia" w:hAnsi="Cambria Math" w:cs="Times New Roman"/>
                  <w:sz w:val="24"/>
                  <w:szCs w:val="24"/>
                </w:rPr>
                <m:t>1-α</m:t>
              </m:r>
            </m:sup>
          </m:sSup>
          <m:r>
            <w:rPr>
              <w:rFonts w:ascii="Cambria Math" w:eastAsiaTheme="minorEastAsia" w:hAnsi="Cambria Math" w:cs="Times New Roman"/>
              <w:sz w:val="24"/>
              <w:szCs w:val="24"/>
            </w:rPr>
            <m:t>.</m:t>
          </m:r>
        </m:oMath>
      </m:oMathPara>
    </w:p>
    <w:p w:rsidR="004E1122"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модели </w:t>
      </w:r>
      <w:r w:rsidRPr="00D063E6">
        <w:rPr>
          <w:rFonts w:ascii="Times New Roman" w:eastAsiaTheme="minorEastAsia" w:hAnsi="Times New Roman" w:cs="Times New Roman"/>
          <w:sz w:val="24"/>
          <w:szCs w:val="24"/>
          <w:lang w:val="en-US"/>
        </w:rPr>
        <w:t>p</w:t>
      </w:r>
      <w:r w:rsidRPr="00D063E6">
        <w:rPr>
          <w:rFonts w:ascii="Times New Roman" w:eastAsiaTheme="minorEastAsia" w:hAnsi="Times New Roman" w:cs="Times New Roman"/>
          <w:sz w:val="24"/>
          <w:szCs w:val="24"/>
        </w:rPr>
        <w:t xml:space="preserve"> – вероятность ошибки символа, находится как и для канала ДСК[Надо вставить метод вычисления].</w:t>
      </w:r>
    </w:p>
    <w:p w:rsidR="000F7760" w:rsidRPr="00D063E6" w:rsidRDefault="004E1122"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Параметр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вычисляется из уравнения </w:t>
      </w:r>
      <m:oMath>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p</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n</m:t>
            </m:r>
          </m:e>
          <m:sup>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α</m:t>
            </m:r>
          </m:sup>
        </m:sSup>
        <m:r>
          <w:rPr>
            <w:rFonts w:ascii="Cambria Math" w:eastAsiaTheme="minorEastAsia" w:hAnsi="Cambria Math" w:cs="Times New Roman"/>
            <w:sz w:val="24"/>
            <w:szCs w:val="24"/>
          </w:rPr>
          <m:t xml:space="preserve">. Получаем </m:t>
        </m:r>
        <m:r>
          <w:rPr>
            <w:rFonts w:ascii="Cambria Math" w:eastAsiaTheme="minorEastAsia" w:hAnsi="Cambria Math" w:cs="Times New Roman"/>
            <w:sz w:val="24"/>
            <w:szCs w:val="24"/>
            <w:lang w:val="en-US"/>
          </w:rPr>
          <m:t>α</m:t>
        </m:r>
        <m:r>
          <w:rPr>
            <w:rFonts w:ascii="Cambria Math" w:eastAsiaTheme="minorEastAsia" w:hAnsi="Cambria Math" w:cs="Times New Roman"/>
            <w:sz w:val="24"/>
            <w:szCs w:val="24"/>
          </w:rPr>
          <m:t>=1-</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lang w:val="en-US"/>
              </w:rPr>
              <m:t>log</m:t>
            </m:r>
            <m:ctrlPr>
              <w:rPr>
                <w:rFonts w:ascii="Cambria Math" w:eastAsiaTheme="minorEastAsia" w:hAnsi="Cambria Math" w:cs="Times New Roman"/>
                <w:i/>
                <w:sz w:val="24"/>
                <w:szCs w:val="24"/>
              </w:rPr>
            </m:ctrlPr>
          </m:fName>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rPr>
                      <m:t>1-</m:t>
                    </m:r>
                    <m:r>
                      <w:rPr>
                        <w:rFonts w:ascii="Cambria Math" w:eastAsiaTheme="minorEastAsia" w:hAnsi="Cambria Math" w:cs="Times New Roman"/>
                        <w:sz w:val="24"/>
                        <w:szCs w:val="24"/>
                        <w:lang w:val="en-US"/>
                      </w:rPr>
                      <m:t>P</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rPr>
                          <m:t>0,</m:t>
                        </m:r>
                        <m:r>
                          <w:rPr>
                            <w:rFonts w:ascii="Cambria Math" w:eastAsiaTheme="minorEastAsia" w:hAnsi="Cambria Math" w:cs="Times New Roman"/>
                            <w:sz w:val="24"/>
                            <w:szCs w:val="24"/>
                            <w:lang w:val="en-US"/>
                          </w:rPr>
                          <m:t>n</m:t>
                        </m:r>
                      </m:e>
                    </m:d>
                  </m:num>
                  <m:den>
                    <m:r>
                      <w:rPr>
                        <w:rFonts w:ascii="Cambria Math" w:eastAsiaTheme="minorEastAsia" w:hAnsi="Cambria Math" w:cs="Times New Roman"/>
                        <w:sz w:val="24"/>
                        <w:szCs w:val="24"/>
                        <w:lang w:val="en-US"/>
                      </w:rPr>
                      <m:t>p</m:t>
                    </m:r>
                  </m:den>
                </m:f>
              </m:e>
            </m:d>
          </m:e>
        </m:func>
        <m:r>
          <w:rPr>
            <w:rFonts w:ascii="Cambria Math" w:eastAsiaTheme="minorEastAsia" w:hAnsi="Cambria Math" w:cs="Times New Roman"/>
            <w:sz w:val="24"/>
            <w:szCs w:val="24"/>
          </w:rPr>
          <m:t>.</m:t>
        </m:r>
      </m:oMath>
    </w:p>
    <w:p w:rsidR="00EF5940" w:rsidRPr="00D063E6" w:rsidRDefault="000F7760" w:rsidP="009E070A">
      <w:pPr>
        <w:pStyle w:val="a8"/>
        <w:spacing w:line="360" w:lineRule="auto"/>
        <w:ind w:left="426" w:firstLine="567"/>
        <w:jc w:val="both"/>
        <w:rPr>
          <w:rFonts w:ascii="Times New Roman" w:eastAsiaTheme="minorEastAsia" w:hAnsi="Times New Roman" w:cs="Times New Roman"/>
          <w:sz w:val="24"/>
          <w:szCs w:val="24"/>
        </w:rPr>
      </w:pPr>
      <w:r w:rsidRPr="00D063E6">
        <w:rPr>
          <w:rFonts w:ascii="Times New Roman" w:eastAsiaTheme="minorEastAsia" w:hAnsi="Times New Roman" w:cs="Times New Roman"/>
          <w:sz w:val="24"/>
          <w:szCs w:val="24"/>
        </w:rPr>
        <w:t xml:space="preserve">Данная модель учитывает факт пакетирования ошибок, что возникает в большинстве реальных каналов, имеется возможность единообразно описывать различные типа каналов. Так значения </w:t>
      </w:r>
      <w:r w:rsidRPr="00D063E6">
        <w:rPr>
          <w:rFonts w:ascii="Times New Roman" w:eastAsiaTheme="minorEastAsia" w:hAnsi="Times New Roman" w:cs="Times New Roman"/>
          <w:sz w:val="24"/>
          <w:szCs w:val="24"/>
          <w:lang w:val="en-US"/>
        </w:rPr>
        <w:t>a</w:t>
      </w:r>
      <w:r w:rsidRPr="00D063E6">
        <w:rPr>
          <w:rFonts w:ascii="Times New Roman" w:eastAsiaTheme="minorEastAsia" w:hAnsi="Times New Roman" w:cs="Times New Roman"/>
          <w:sz w:val="24"/>
          <w:szCs w:val="24"/>
        </w:rPr>
        <w:t xml:space="preserve"> в кабельных каналах достигает максимального значения(&gt;0.5), а в радиоканалах минимально(~0.3 – 0.45). Но, модель имеет недостаток, заключающейся в вопросе на уровне блоков.</w:t>
      </w:r>
      <w:r w:rsidR="00EF5940" w:rsidRPr="00D063E6">
        <w:rPr>
          <w:rFonts w:ascii="Times New Roman" w:eastAsiaTheme="minorEastAsia" w:hAnsi="Times New Roman" w:cs="Times New Roman"/>
          <w:sz w:val="24"/>
          <w:szCs w:val="24"/>
        </w:rPr>
        <w:t xml:space="preserve"> </w:t>
      </w:r>
    </w:p>
    <w:p w:rsidR="00420A72" w:rsidRDefault="00420A72" w:rsidP="00420A72">
      <w:pPr>
        <w:spacing w:line="360" w:lineRule="auto"/>
        <w:ind w:firstLine="567"/>
        <w:jc w:val="both"/>
        <w:rPr>
          <w:rFonts w:ascii="Times New Roman" w:eastAsiaTheme="minorEastAsia" w:hAnsi="Times New Roman" w:cs="Times New Roman"/>
          <w:b/>
          <w:sz w:val="24"/>
          <w:szCs w:val="24"/>
        </w:rPr>
      </w:pPr>
    </w:p>
    <w:p w:rsidR="003360D2" w:rsidRPr="00D063E6" w:rsidRDefault="00D063E6" w:rsidP="00420A72">
      <w:pPr>
        <w:spacing w:line="360" w:lineRule="auto"/>
        <w:ind w:firstLine="567"/>
        <w:jc w:val="center"/>
        <w:rPr>
          <w:rFonts w:ascii="Times New Roman" w:eastAsiaTheme="minorEastAsia" w:hAnsi="Times New Roman" w:cs="Times New Roman"/>
          <w:b/>
          <w:sz w:val="24"/>
          <w:szCs w:val="24"/>
        </w:rPr>
      </w:pPr>
      <w:r w:rsidRPr="00D063E6">
        <w:rPr>
          <w:rFonts w:ascii="Times New Roman" w:eastAsiaTheme="minorEastAsia" w:hAnsi="Times New Roman" w:cs="Times New Roman"/>
          <w:b/>
          <w:sz w:val="24"/>
          <w:szCs w:val="24"/>
        </w:rPr>
        <w:t>3.2</w:t>
      </w:r>
      <w:r w:rsidR="00D36781">
        <w:rPr>
          <w:rFonts w:ascii="Times New Roman" w:eastAsiaTheme="minorEastAsia" w:hAnsi="Times New Roman" w:cs="Times New Roman"/>
          <w:b/>
          <w:sz w:val="24"/>
          <w:szCs w:val="24"/>
        </w:rPr>
        <w:t>.</w:t>
      </w:r>
      <w:r w:rsidRPr="00D063E6">
        <w:rPr>
          <w:rFonts w:ascii="Times New Roman" w:eastAsiaTheme="minorEastAsia" w:hAnsi="Times New Roman" w:cs="Times New Roman"/>
          <w:b/>
          <w:sz w:val="24"/>
          <w:szCs w:val="24"/>
        </w:rPr>
        <w:t xml:space="preserve"> </w:t>
      </w:r>
      <w:r w:rsidR="003360D2" w:rsidRPr="00D063E6">
        <w:rPr>
          <w:rFonts w:ascii="Times New Roman" w:eastAsiaTheme="minorEastAsia" w:hAnsi="Times New Roman" w:cs="Times New Roman"/>
          <w:b/>
          <w:sz w:val="24"/>
          <w:szCs w:val="24"/>
        </w:rPr>
        <w:t>Модель ОПП</w:t>
      </w:r>
    </w:p>
    <w:p w:rsidR="00F523D9" w:rsidRPr="00640088"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Наблюдаемое пакетирование ошибок в каналах связи при предположении о пуассоновском характере потока можно объяснить, если считать параметр </w:t>
      </w:r>
      <w:r w:rsidRPr="00D063E6">
        <w:rPr>
          <w:rFonts w:ascii="Times New Roman" w:eastAsia="Times New Roman" w:hAnsi="Times New Roman" w:cs="Times New Roman"/>
          <w:position w:val="-6"/>
          <w:sz w:val="24"/>
          <w:szCs w:val="24"/>
        </w:rPr>
        <w:object w:dxaOrig="225"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pt;height:14.05pt" o:ole="" fillcolor="window">
            <v:imagedata r:id="rId44" o:title=""/>
          </v:shape>
          <o:OLEObject Type="Embed" ProgID="Equation.3" ShapeID="_x0000_i1025" DrawAspect="Content" ObjectID="_1494607317" r:id="rId45"/>
        </w:object>
      </w:r>
      <w:r w:rsidRPr="00D063E6">
        <w:rPr>
          <w:rFonts w:ascii="Times New Roman" w:hAnsi="Times New Roman" w:cs="Times New Roman"/>
          <w:sz w:val="24"/>
          <w:szCs w:val="24"/>
        </w:rPr>
        <w:t xml:space="preserve"> не константой, а случайной величиной или процессом. Получающийся путем рандомизации </w:t>
      </w:r>
      <w:r w:rsidRPr="00D063E6">
        <w:rPr>
          <w:rFonts w:ascii="Times New Roman" w:eastAsia="Times New Roman" w:hAnsi="Times New Roman" w:cs="Times New Roman"/>
          <w:position w:val="-6"/>
          <w:sz w:val="24"/>
          <w:szCs w:val="24"/>
        </w:rPr>
        <w:object w:dxaOrig="225" w:dyaOrig="285">
          <v:shape id="_x0000_i1026" type="#_x0000_t75" style="width:11.2pt;height:14.05pt" o:ole="" fillcolor="window">
            <v:imagedata r:id="rId44" o:title=""/>
          </v:shape>
          <o:OLEObject Type="Embed" ProgID="Equation.3" ShapeID="_x0000_i1026" DrawAspect="Content" ObjectID="_1494607318" r:id="rId46"/>
        </w:object>
      </w:r>
      <w:r w:rsidRPr="00D063E6">
        <w:rPr>
          <w:rFonts w:ascii="Times New Roman" w:hAnsi="Times New Roman" w:cs="Times New Roman"/>
          <w:sz w:val="24"/>
          <w:szCs w:val="24"/>
        </w:rPr>
        <w:t xml:space="preserve"> новый случайный процесс называют обобщенным пуассоновским </w:t>
      </w:r>
      <w:r w:rsidRPr="00D063E6">
        <w:rPr>
          <w:rFonts w:ascii="Times New Roman" w:eastAsia="Times New Roman" w:hAnsi="Times New Roman" w:cs="Times New Roman"/>
          <w:position w:val="-10"/>
          <w:sz w:val="24"/>
          <w:szCs w:val="24"/>
        </w:rPr>
        <w:object w:dxaOrig="1560" w:dyaOrig="315">
          <v:shape id="_x0000_i1027" type="#_x0000_t75" style="width:77.6pt;height:15.9pt" o:ole="" fillcolor="window">
            <v:imagedata r:id="rId47" o:title=""/>
          </v:shape>
          <o:OLEObject Type="Embed" ProgID="Equation.3" ShapeID="_x0000_i1027" DrawAspect="Content" ObjectID="_1494607319" r:id="rId48"/>
        </w:object>
      </w:r>
      <w:r w:rsidRPr="00D063E6">
        <w:rPr>
          <w:rFonts w:ascii="Times New Roman" w:hAnsi="Times New Roman" w:cs="Times New Roman"/>
          <w:sz w:val="24"/>
          <w:szCs w:val="24"/>
        </w:rPr>
        <w:t xml:space="preserve">. Будем считать </w:t>
      </w:r>
      <w:r w:rsidRPr="00D063E6">
        <w:rPr>
          <w:rFonts w:ascii="Times New Roman" w:eastAsia="Times New Roman" w:hAnsi="Times New Roman" w:cs="Times New Roman"/>
          <w:position w:val="-6"/>
          <w:sz w:val="24"/>
          <w:szCs w:val="24"/>
        </w:rPr>
        <w:object w:dxaOrig="225" w:dyaOrig="285">
          <v:shape id="_x0000_i1028" type="#_x0000_t75" style="width:11.2pt;height:14.05pt" o:ole="" fillcolor="window">
            <v:imagedata r:id="rId44" o:title=""/>
          </v:shape>
          <o:OLEObject Type="Embed" ProgID="Equation.3" ShapeID="_x0000_i1028" DrawAspect="Content" ObjectID="_1494607320" r:id="rId49"/>
        </w:object>
      </w:r>
      <w:r w:rsidRPr="00D063E6">
        <w:rPr>
          <w:rFonts w:ascii="Times New Roman" w:hAnsi="Times New Roman" w:cs="Times New Roman"/>
          <w:sz w:val="24"/>
          <w:szCs w:val="24"/>
        </w:rPr>
        <w:t xml:space="preserve"> случайной величиной, закон распределения которой известен </w:t>
      </w:r>
      <w:r w:rsidRPr="00D063E6">
        <w:rPr>
          <w:rFonts w:ascii="Times New Roman" w:eastAsia="Times New Roman" w:hAnsi="Times New Roman" w:cs="Times New Roman"/>
          <w:position w:val="-10"/>
          <w:sz w:val="24"/>
          <w:szCs w:val="24"/>
        </w:rPr>
        <w:object w:dxaOrig="555" w:dyaOrig="315">
          <v:shape id="_x0000_i1029" type="#_x0000_t75" style="width:28.05pt;height:15.9pt" o:ole="" fillcolor="window">
            <v:imagedata r:id="rId50" o:title=""/>
          </v:shape>
          <o:OLEObject Type="Embed" ProgID="Equation.3" ShapeID="_x0000_i1029" DrawAspect="Content" ObjectID="_1494607321" r:id="rId51"/>
        </w:object>
      </w:r>
      <w:r w:rsidRPr="00D063E6">
        <w:rPr>
          <w:rFonts w:ascii="Times New Roman" w:hAnsi="Times New Roman" w:cs="Times New Roman"/>
          <w:sz w:val="24"/>
          <w:szCs w:val="24"/>
        </w:rPr>
        <w:t>. Тогда канал задается как поток ошибок первым способом:</w:t>
      </w:r>
    </w:p>
    <w:p w:rsidR="00F523D9" w:rsidRPr="00D063E6" w:rsidRDefault="00F523D9" w:rsidP="009E070A">
      <w:pPr>
        <w:spacing w:before="120" w:line="360" w:lineRule="auto"/>
        <w:ind w:firstLine="567"/>
        <w:jc w:val="both"/>
        <w:rPr>
          <w:rFonts w:ascii="Times New Roman" w:hAnsi="Times New Roman" w:cs="Times New Roman"/>
          <w:sz w:val="24"/>
          <w:szCs w:val="24"/>
          <w:lang w:val="en-US"/>
        </w:rPr>
      </w:pPr>
      <w:r w:rsidRPr="00D063E6">
        <w:rPr>
          <w:rFonts w:ascii="Times New Roman" w:eastAsia="Times New Roman" w:hAnsi="Times New Roman" w:cs="Times New Roman"/>
          <w:position w:val="-32"/>
          <w:sz w:val="24"/>
          <w:szCs w:val="24"/>
        </w:rPr>
        <w:object w:dxaOrig="2400" w:dyaOrig="760">
          <v:shape id="_x0000_i1030" type="#_x0000_t75" style="width:119.7pt;height:38.35pt" o:ole="" fillcolor="window">
            <v:imagedata r:id="rId52" o:title=""/>
          </v:shape>
          <o:OLEObject Type="Embed" ProgID="Equation.3" ShapeID="_x0000_i1030" DrawAspect="Content" ObjectID="_1494607322" r:id="rId5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Поскольку вид и параметры закона распределения для реальных каналов обычно неизвестны, указанной выше формулой воспользоваться не удается.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По экспериментальным данным относительно легко можно найти закон распределения интервалов между ошибками – функцию Пальма-Хинчина </w:t>
      </w:r>
      <w:r w:rsidRPr="00D063E6">
        <w:rPr>
          <w:rFonts w:ascii="Times New Roman" w:eastAsia="Times New Roman" w:hAnsi="Times New Roman" w:cs="Times New Roman"/>
          <w:position w:val="-10"/>
          <w:sz w:val="24"/>
          <w:szCs w:val="24"/>
        </w:rPr>
        <w:object w:dxaOrig="495" w:dyaOrig="315">
          <v:shape id="_x0000_i1031" type="#_x0000_t75" style="width:24.3pt;height:15.9pt" o:ole="" fillcolor="window">
            <v:imagedata r:id="rId54" o:title=""/>
          </v:shape>
          <o:OLEObject Type="Embed" ProgID="Equation.3" ShapeID="_x0000_i1031" DrawAspect="Content" ObjectID="_1494607323" r:id="rId55"/>
        </w:object>
      </w:r>
      <w:r w:rsidRPr="00D063E6">
        <w:rPr>
          <w:rFonts w:ascii="Times New Roman" w:hAnsi="Times New Roman" w:cs="Times New Roman"/>
          <w:sz w:val="24"/>
          <w:szCs w:val="24"/>
        </w:rPr>
        <w:t>, которая полностью определяет ОПП (второй способ здания потока).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Справедлива формула: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2925" w:dyaOrig="570">
          <v:shape id="_x0000_i1032" type="#_x0000_t75" style="width:145.85pt;height:28.05pt" o:ole="" fillcolor="window">
            <v:imagedata r:id="rId56" o:title=""/>
          </v:shape>
          <o:OLEObject Type="Embed" ProgID="Equation.3" ShapeID="_x0000_i1032" DrawAspect="Content" ObjectID="_1494607324" r:id="rId5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lastRenderedPageBreak/>
        <w:t xml:space="preserve">где </w:t>
      </w:r>
      <w:r w:rsidRPr="00D063E6">
        <w:rPr>
          <w:rFonts w:ascii="Times New Roman" w:eastAsia="Times New Roman" w:hAnsi="Times New Roman" w:cs="Times New Roman"/>
          <w:position w:val="-32"/>
          <w:sz w:val="24"/>
          <w:szCs w:val="24"/>
        </w:rPr>
        <w:object w:dxaOrig="2760" w:dyaOrig="765">
          <v:shape id="_x0000_i1033" type="#_x0000_t75" style="width:138.4pt;height:38.35pt" o:ole="" fillcolor="window">
            <v:imagedata r:id="rId58" o:title=""/>
          </v:shape>
          <o:OLEObject Type="Embed" ProgID="Equation.3" ShapeID="_x0000_i1033" DrawAspect="Content" ObjectID="_1494607325" r:id="rId59"/>
        </w:object>
      </w:r>
      <w:r w:rsidRPr="00D063E6">
        <w:rPr>
          <w:rFonts w:ascii="Times New Roman" w:hAnsi="Times New Roman" w:cs="Times New Roman"/>
          <w:sz w:val="24"/>
          <w:szCs w:val="24"/>
        </w:rPr>
        <w:t xml:space="preserve">- параметр потока,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10"/>
          <w:sz w:val="24"/>
          <w:szCs w:val="24"/>
        </w:rPr>
        <w:object w:dxaOrig="2280" w:dyaOrig="300">
          <v:shape id="_x0000_i1034" type="#_x0000_t75" style="width:114.1pt;height:14.95pt" o:ole="" fillcolor="window">
            <v:imagedata r:id="rId60" o:title=""/>
          </v:shape>
          <o:OLEObject Type="Embed" ProgID="Equation.3" ShapeID="_x0000_i1034" DrawAspect="Content" ObjectID="_1494607326" r:id="rId61"/>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26"/>
          <w:sz w:val="24"/>
          <w:szCs w:val="24"/>
        </w:rPr>
        <w:object w:dxaOrig="2070" w:dyaOrig="555">
          <v:shape id="_x0000_i1035" type="#_x0000_t75" style="width:103.8pt;height:28.05pt" o:ole="" fillcolor="window">
            <v:imagedata r:id="rId62" o:title=""/>
          </v:shape>
          <o:OLEObject Type="Embed" ProgID="Equation.3" ShapeID="_x0000_i1035" DrawAspect="Content" ObjectID="_1494607327" r:id="rId63"/>
        </w:objec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1860" w:dyaOrig="765">
          <v:shape id="_x0000_i1036" type="#_x0000_t75" style="width:92.55pt;height:38.35pt" o:ole="" fillcolor="window">
            <v:imagedata r:id="rId64" o:title=""/>
          </v:shape>
          <o:OLEObject Type="Embed" ProgID="Equation.3" ShapeID="_x0000_i1036" DrawAspect="Content" ObjectID="_1494607328" r:id="rId65"/>
        </w:object>
      </w:r>
      <w:r w:rsidRPr="00D063E6">
        <w:rPr>
          <w:rFonts w:ascii="Times New Roman" w:hAnsi="Times New Roman" w:cs="Times New Roman"/>
          <w:sz w:val="24"/>
          <w:szCs w:val="24"/>
        </w:rPr>
        <w:t xml:space="preserve"> - вероятность отсутствия ошибок за время </w:t>
      </w:r>
      <w:r w:rsidRPr="00D063E6">
        <w:rPr>
          <w:rFonts w:ascii="Times New Roman" w:eastAsia="Times New Roman" w:hAnsi="Times New Roman" w:cs="Times New Roman"/>
          <w:position w:val="-6"/>
          <w:sz w:val="24"/>
          <w:szCs w:val="24"/>
        </w:rPr>
        <w:object w:dxaOrig="165" w:dyaOrig="240">
          <v:shape id="_x0000_i1037" type="#_x0000_t75" style="width:8.4pt;height:12.15pt" o:ole="" fillcolor="window">
            <v:imagedata r:id="rId66" o:title=""/>
          </v:shape>
          <o:OLEObject Type="Embed" ProgID="Equation.3" ShapeID="_x0000_i1037" DrawAspect="Content" ObjectID="_1494607329" r:id="rId67"/>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Таким образом, для ОПП, зная функцию распределения интервалов между ошибками или </w:t>
      </w:r>
      <w:r w:rsidRPr="00D063E6">
        <w:rPr>
          <w:rFonts w:ascii="Times New Roman" w:eastAsia="Times New Roman" w:hAnsi="Times New Roman" w:cs="Times New Roman"/>
          <w:position w:val="-12"/>
          <w:sz w:val="24"/>
          <w:szCs w:val="24"/>
        </w:rPr>
        <w:object w:dxaOrig="555" w:dyaOrig="360">
          <v:shape id="_x0000_i1038" type="#_x0000_t75" style="width:28.05pt;height:17.75pt" o:ole="" fillcolor="window">
            <v:imagedata r:id="rId68" o:title=""/>
          </v:shape>
          <o:OLEObject Type="Embed" ProgID="Equation.3" ShapeID="_x0000_i1038" DrawAspect="Content" ObjectID="_1494607330" r:id="rId69"/>
        </w:object>
      </w:r>
      <w:r w:rsidRPr="00D063E6">
        <w:rPr>
          <w:rFonts w:ascii="Times New Roman" w:hAnsi="Times New Roman" w:cs="Times New Roman"/>
          <w:sz w:val="24"/>
          <w:szCs w:val="24"/>
        </w:rPr>
        <w:t xml:space="preserve">, вычисляются вероятности </w:t>
      </w:r>
      <w:r w:rsidRPr="00D063E6">
        <w:rPr>
          <w:rFonts w:ascii="Times New Roman" w:eastAsia="Times New Roman" w:hAnsi="Times New Roman" w:cs="Times New Roman"/>
          <w:position w:val="-10"/>
          <w:sz w:val="24"/>
          <w:szCs w:val="24"/>
        </w:rPr>
        <w:object w:dxaOrig="705" w:dyaOrig="315">
          <v:shape id="_x0000_i1039" type="#_x0000_t75" style="width:35.55pt;height:15.9pt" o:ole="" fillcolor="window">
            <v:imagedata r:id="rId70" o:title=""/>
          </v:shape>
          <o:OLEObject Type="Embed" ProgID="Equation.3" ShapeID="_x0000_i1039" DrawAspect="Content" ObjectID="_1494607331" r:id="rId71"/>
        </w:object>
      </w:r>
      <w:r w:rsidRPr="00D063E6">
        <w:rPr>
          <w:rFonts w:ascii="Times New Roman" w:hAnsi="Times New Roman" w:cs="Times New Roman"/>
          <w:sz w:val="24"/>
          <w:szCs w:val="24"/>
        </w:rPr>
        <w:t>, т.е. приходим к конструктивному заданию потока первым способом.</w:t>
      </w:r>
      <w:r w:rsidR="00B43FA2" w:rsidRPr="00D063E6">
        <w:rPr>
          <w:rFonts w:ascii="Times New Roman" w:hAnsi="Times New Roman" w:cs="Times New Roman"/>
          <w:sz w:val="24"/>
          <w:szCs w:val="24"/>
        </w:rPr>
        <w:t xml:space="preserve"> </w:t>
      </w:r>
      <w:r w:rsidRPr="00D063E6">
        <w:rPr>
          <w:rFonts w:ascii="Times New Roman" w:hAnsi="Times New Roman" w:cs="Times New Roman"/>
          <w:sz w:val="24"/>
          <w:szCs w:val="24"/>
        </w:rPr>
        <w:t xml:space="preserve">Для моделирования будем считать </w:t>
      </w:r>
      <w:r w:rsidR="00B43FA2" w:rsidRPr="00D063E6">
        <w:rPr>
          <w:rFonts w:ascii="Times New Roman" w:hAnsi="Times New Roman" w:cs="Times New Roman"/>
          <w:sz w:val="24"/>
          <w:szCs w:val="24"/>
        </w:rPr>
        <w:t>распределение интервалов,</w:t>
      </w:r>
      <w:r w:rsidRPr="00D063E6">
        <w:rPr>
          <w:rFonts w:ascii="Times New Roman" w:hAnsi="Times New Roman" w:cs="Times New Roman"/>
          <w:sz w:val="24"/>
          <w:szCs w:val="24"/>
        </w:rPr>
        <w:t xml:space="preserve"> заданное обобщенной гиперболой:</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6"/>
          <w:sz w:val="24"/>
          <w:szCs w:val="24"/>
        </w:rPr>
        <w:object w:dxaOrig="1260" w:dyaOrig="570">
          <v:shape id="_x0000_i1040" type="#_x0000_t75" style="width:62.65pt;height:28.05pt" o:ole="" fillcolor="window">
            <v:imagedata r:id="rId72" o:title=""/>
          </v:shape>
          <o:OLEObject Type="Embed" ProgID="Equation.3" ShapeID="_x0000_i1040" DrawAspect="Content" ObjectID="_1494607332" r:id="rId73"/>
        </w:object>
      </w:r>
      <w:r w:rsidRPr="00D063E6">
        <w:rPr>
          <w:rFonts w:ascii="Times New Roman" w:hAnsi="Times New Roman" w:cs="Times New Roman"/>
          <w:sz w:val="24"/>
          <w:szCs w:val="24"/>
        </w:rPr>
        <w:t xml:space="preserve">,  </w:t>
      </w:r>
      <w:r w:rsidRPr="00D063E6">
        <w:rPr>
          <w:rFonts w:ascii="Times New Roman" w:eastAsia="Times New Roman" w:hAnsi="Times New Roman" w:cs="Times New Roman"/>
          <w:position w:val="-10"/>
          <w:sz w:val="24"/>
          <w:szCs w:val="24"/>
        </w:rPr>
        <w:object w:dxaOrig="1095" w:dyaOrig="315">
          <v:shape id="_x0000_i1041" type="#_x0000_t75" style="width:55.15pt;height:15.9pt" o:ole="" fillcolor="window">
            <v:imagedata r:id="rId74" o:title=""/>
          </v:shape>
          <o:OLEObject Type="Embed" ProgID="Equation.3" ShapeID="_x0000_i1041" DrawAspect="Content" ObjectID="_1494607333" r:id="rId7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Тогда для параметра потока тогда пол</w:t>
      </w:r>
      <w:r w:rsidR="00B43FA2" w:rsidRPr="00D063E6">
        <w:rPr>
          <w:rFonts w:ascii="Times New Roman" w:hAnsi="Times New Roman" w:cs="Times New Roman"/>
          <w:sz w:val="24"/>
          <w:szCs w:val="24"/>
        </w:rPr>
        <w:t>учается:</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32"/>
          <w:sz w:val="24"/>
          <w:szCs w:val="24"/>
        </w:rPr>
        <w:object w:dxaOrig="2340" w:dyaOrig="675">
          <v:shape id="_x0000_i1042" type="#_x0000_t75" style="width:116.9pt;height:33.65pt" o:ole="" fillcolor="window">
            <v:imagedata r:id="rId76" o:title=""/>
          </v:shape>
          <o:OLEObject Type="Embed" ProgID="Equation.3" ShapeID="_x0000_i1042" DrawAspect="Content" ObjectID="_1494607334" r:id="rId77"/>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540">
          <v:shape id="_x0000_i1043" type="#_x0000_t75" style="width:1in;height:27.1pt" o:ole="" fillcolor="window">
            <v:imagedata r:id="rId78" o:title=""/>
          </v:shape>
          <o:OLEObject Type="Embed" ProgID="Equation.3" ShapeID="_x0000_i1043" DrawAspect="Content" ObjectID="_1494607335" r:id="rId79"/>
        </w:object>
      </w:r>
      <w:r w:rsidRPr="00D063E6">
        <w:rPr>
          <w:rFonts w:ascii="Times New Roman" w:hAnsi="Times New Roman" w:cs="Times New Roman"/>
          <w:sz w:val="24"/>
          <w:szCs w:val="24"/>
        </w:rPr>
        <w:t xml:space="preserve">   и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4680" w:dyaOrig="570">
          <v:shape id="_x0000_i1044" type="#_x0000_t75" style="width:233.75pt;height:28.05pt" o:ole="" fillcolor="window">
            <v:imagedata r:id="rId80" o:title=""/>
          </v:shape>
          <o:OLEObject Type="Embed" ProgID="Equation.3" ShapeID="_x0000_i1044" DrawAspect="Content" ObjectID="_1494607336" r:id="rId81"/>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Для расчетов вероятностей наиболее удобна рекуррентная формула:</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3780" w:dyaOrig="555">
          <v:shape id="_x0000_i1045" type="#_x0000_t75" style="width:188.9pt;height:28.05pt" o:ole="" fillcolor="window">
            <v:imagedata r:id="rId82" o:title=""/>
          </v:shape>
          <o:OLEObject Type="Embed" ProgID="Equation.3" ShapeID="_x0000_i1045" DrawAspect="Content" ObjectID="_1494607337" r:id="rId83"/>
        </w:object>
      </w:r>
      <w:r w:rsidRPr="00D063E6">
        <w:rPr>
          <w:rFonts w:ascii="Times New Roman" w:hAnsi="Times New Roman" w:cs="Times New Roman"/>
          <w:sz w:val="24"/>
          <w:szCs w:val="24"/>
        </w:rPr>
        <w:t xml:space="preserve"> </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eastAsia="Times New Roman" w:hAnsi="Times New Roman" w:cs="Times New Roman"/>
          <w:position w:val="-24"/>
          <w:sz w:val="24"/>
          <w:szCs w:val="24"/>
        </w:rPr>
        <w:object w:dxaOrig="1440" w:dyaOrig="495">
          <v:shape id="_x0000_i1046" type="#_x0000_t75" style="width:1in;height:24.3pt" o:ole="" fillcolor="window">
            <v:imagedata r:id="rId84" o:title=""/>
          </v:shape>
          <o:OLEObject Type="Embed" ProgID="Equation.3" ShapeID="_x0000_i1046" DrawAspect="Content" ObjectID="_1494607338" r:id="rId85"/>
        </w:object>
      </w:r>
      <w:r w:rsidRPr="00D063E6">
        <w:rPr>
          <w:rFonts w:ascii="Times New Roman" w:hAnsi="Times New Roman" w:cs="Times New Roman"/>
          <w:sz w:val="24"/>
          <w:szCs w:val="24"/>
        </w:rPr>
        <w:t>.</w:t>
      </w:r>
    </w:p>
    <w:p w:rsidR="00F523D9" w:rsidRPr="00D063E6"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Неизвестные параметры </w:t>
      </w:r>
      <w:r w:rsidRPr="00D063E6">
        <w:rPr>
          <w:rFonts w:ascii="Times New Roman" w:eastAsia="Times New Roman" w:hAnsi="Times New Roman" w:cs="Times New Roman"/>
          <w:position w:val="-6"/>
          <w:sz w:val="24"/>
          <w:szCs w:val="24"/>
        </w:rPr>
        <w:object w:dxaOrig="195" w:dyaOrig="225">
          <v:shape id="_x0000_i1047" type="#_x0000_t75" style="width:10.3pt;height:11.2pt" o:ole="" fillcolor="window">
            <v:imagedata r:id="rId86" o:title=""/>
          </v:shape>
          <o:OLEObject Type="Embed" ProgID="Equation.3" ShapeID="_x0000_i1047" DrawAspect="Content" ObjectID="_1494607339" r:id="rId87"/>
        </w:object>
      </w:r>
      <w:r w:rsidRPr="00D063E6">
        <w:rPr>
          <w:rFonts w:ascii="Times New Roman" w:hAnsi="Times New Roman" w:cs="Times New Roman"/>
          <w:sz w:val="24"/>
          <w:szCs w:val="24"/>
        </w:rPr>
        <w:t xml:space="preserve"> и </w:t>
      </w:r>
      <w:r w:rsidRPr="00D063E6">
        <w:rPr>
          <w:rFonts w:ascii="Times New Roman" w:eastAsia="Times New Roman" w:hAnsi="Times New Roman" w:cs="Times New Roman"/>
          <w:position w:val="-6"/>
          <w:sz w:val="24"/>
          <w:szCs w:val="24"/>
        </w:rPr>
        <w:object w:dxaOrig="195" w:dyaOrig="225">
          <v:shape id="_x0000_i1048" type="#_x0000_t75" style="width:10.3pt;height:11.2pt" o:ole="" fillcolor="window">
            <v:imagedata r:id="rId88" o:title=""/>
          </v:shape>
          <o:OLEObject Type="Embed" ProgID="Equation.3" ShapeID="_x0000_i1048" DrawAspect="Content" ObjectID="_1494607340" r:id="rId89"/>
        </w:object>
      </w:r>
      <w:r w:rsidRPr="00D063E6">
        <w:rPr>
          <w:rFonts w:ascii="Times New Roman" w:hAnsi="Times New Roman" w:cs="Times New Roman"/>
          <w:sz w:val="24"/>
          <w:szCs w:val="24"/>
        </w:rPr>
        <w:t xml:space="preserve"> легко находятся, например, методом моментов, поскольку обобщенная гипербола для интервалов между ошибками приводит к гамма-распределению параметра </w:t>
      </w:r>
      <w:r w:rsidRPr="00D063E6">
        <w:rPr>
          <w:rFonts w:ascii="Times New Roman" w:eastAsia="Times New Roman" w:hAnsi="Times New Roman" w:cs="Times New Roman"/>
          <w:position w:val="-6"/>
          <w:sz w:val="24"/>
          <w:szCs w:val="24"/>
        </w:rPr>
        <w:object w:dxaOrig="225" w:dyaOrig="285">
          <v:shape id="_x0000_i1049" type="#_x0000_t75" style="width:11.2pt;height:14.05pt" o:ole="" fillcolor="window">
            <v:imagedata r:id="rId44" o:title=""/>
          </v:shape>
          <o:OLEObject Type="Embed" ProgID="Equation.3" ShapeID="_x0000_i1049" DrawAspect="Content" ObjectID="_1494607341" r:id="rId90"/>
        </w:object>
      </w:r>
      <w:r w:rsidRPr="00D063E6">
        <w:rPr>
          <w:rFonts w:ascii="Times New Roman" w:hAnsi="Times New Roman" w:cs="Times New Roman"/>
          <w:sz w:val="24"/>
          <w:szCs w:val="24"/>
        </w:rPr>
        <w:t xml:space="preserve">. </w:t>
      </w:r>
    </w:p>
    <w:p w:rsidR="00144BF5" w:rsidRDefault="00F523D9" w:rsidP="009E070A">
      <w:pPr>
        <w:spacing w:before="120"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К недостаткам этой модели можно отнести более трудоемкие формулы для расчета, чем у модели ДСК и тот факт, что не все каналы имеют обобщенную гиперболу в качестве закона распределения между ошибочных интервалов.</w:t>
      </w:r>
      <w:r w:rsidR="00B43FA2" w:rsidRPr="00D063E6">
        <w:rPr>
          <w:rFonts w:ascii="Times New Roman" w:hAnsi="Times New Roman" w:cs="Times New Roman"/>
          <w:sz w:val="24"/>
          <w:szCs w:val="24"/>
        </w:rPr>
        <w:t xml:space="preserve"> </w:t>
      </w:r>
    </w:p>
    <w:p w:rsidR="00144BF5" w:rsidRDefault="00144BF5" w:rsidP="009E070A">
      <w:pPr>
        <w:spacing w:before="120" w:line="360" w:lineRule="auto"/>
        <w:ind w:firstLine="567"/>
        <w:jc w:val="both"/>
        <w:rPr>
          <w:rFonts w:ascii="Times New Roman" w:hAnsi="Times New Roman" w:cs="Times New Roman"/>
          <w:sz w:val="24"/>
          <w:szCs w:val="24"/>
        </w:rPr>
      </w:pPr>
    </w:p>
    <w:p w:rsidR="00820BFD" w:rsidRDefault="00144BF5" w:rsidP="009E070A">
      <w:pPr>
        <w:spacing w:before="120" w:line="360" w:lineRule="auto"/>
        <w:ind w:firstLine="56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Алгоритмы, необходимые для генерации потока ошибок модели ОПП</w:t>
      </w:r>
      <w:r w:rsidRPr="00144BF5">
        <w:rPr>
          <w:rFonts w:ascii="Times New Roman" w:eastAsiaTheme="minorEastAsia" w:hAnsi="Times New Roman" w:cs="Times New Roman"/>
          <w:sz w:val="24"/>
          <w:szCs w:val="24"/>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6"/>
        <w:gridCol w:w="3708"/>
      </w:tblGrid>
      <w:tr w:rsidR="00144BF5" w:rsidTr="00144BF5">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50C701B0" wp14:editId="7D98975F">
                  <wp:extent cx="3448050" cy="4229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Диаграмма1.png"/>
                          <pic:cNvPicPr/>
                        </pic:nvPicPr>
                        <pic:blipFill>
                          <a:blip r:embed="rId91">
                            <a:extLst>
                              <a:ext uri="{28A0092B-C50C-407E-A947-70E740481C1C}">
                                <a14:useLocalDpi xmlns:a14="http://schemas.microsoft.com/office/drawing/2010/main" val="0"/>
                              </a:ext>
                            </a:extLst>
                          </a:blip>
                          <a:stretch>
                            <a:fillRect/>
                          </a:stretch>
                        </pic:blipFill>
                        <pic:spPr>
                          <a:xfrm>
                            <a:off x="0" y="0"/>
                            <a:ext cx="3484982" cy="4274398"/>
                          </a:xfrm>
                          <a:prstGeom prst="rect">
                            <a:avLst/>
                          </a:prstGeom>
                        </pic:spPr>
                      </pic:pic>
                    </a:graphicData>
                  </a:graphic>
                </wp:inline>
              </w:drawing>
            </w:r>
          </w:p>
        </w:tc>
        <w:tc>
          <w:tcPr>
            <w:tcW w:w="4672" w:type="dxa"/>
          </w:tcPr>
          <w:p w:rsidR="00144BF5" w:rsidRDefault="00144BF5" w:rsidP="009E070A">
            <w:pPr>
              <w:spacing w:before="120" w:line="360" w:lineRule="auto"/>
              <w:jc w:val="both"/>
              <w:rPr>
                <w:rFonts w:ascii="Times New Roman" w:eastAsiaTheme="minorEastAsia" w:hAnsi="Times New Roman" w:cs="Times New Roman"/>
                <w:sz w:val="24"/>
                <w:szCs w:val="24"/>
              </w:rPr>
            </w:pPr>
            <w:r w:rsidRPr="00D063E6">
              <w:rPr>
                <w:rFonts w:ascii="Times New Roman" w:hAnsi="Times New Roman" w:cs="Times New Roman"/>
                <w:noProof/>
                <w:sz w:val="24"/>
                <w:szCs w:val="24"/>
                <w:lang w:val="en-US"/>
              </w:rPr>
              <w:drawing>
                <wp:inline distT="0" distB="0" distL="0" distR="0" wp14:anchorId="61F420EE" wp14:editId="6DA02965">
                  <wp:extent cx="1952625" cy="30480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Диаграмма2.png"/>
                          <pic:cNvPicPr/>
                        </pic:nvPicPr>
                        <pic:blipFill>
                          <a:blip r:embed="rId92">
                            <a:extLst>
                              <a:ext uri="{28A0092B-C50C-407E-A947-70E740481C1C}">
                                <a14:useLocalDpi xmlns:a14="http://schemas.microsoft.com/office/drawing/2010/main" val="0"/>
                              </a:ext>
                            </a:extLst>
                          </a:blip>
                          <a:stretch>
                            <a:fillRect/>
                          </a:stretch>
                        </pic:blipFill>
                        <pic:spPr>
                          <a:xfrm>
                            <a:off x="0" y="0"/>
                            <a:ext cx="1952625" cy="3048000"/>
                          </a:xfrm>
                          <a:prstGeom prst="rect">
                            <a:avLst/>
                          </a:prstGeom>
                        </pic:spPr>
                      </pic:pic>
                    </a:graphicData>
                  </a:graphic>
                </wp:inline>
              </w:drawing>
            </w:r>
          </w:p>
        </w:tc>
      </w:tr>
      <w:tr w:rsidR="00144BF5" w:rsidTr="00144BF5">
        <w:tc>
          <w:tcPr>
            <w:tcW w:w="4672" w:type="dxa"/>
          </w:tcPr>
          <w:p w:rsidR="00144BF5" w:rsidRPr="00144BF5" w:rsidRDefault="00144BF5" w:rsidP="00144BF5">
            <w:pPr>
              <w:pStyle w:val="a8"/>
              <w:spacing w:line="360" w:lineRule="auto"/>
              <w:ind w:left="426" w:right="338" w:hanging="426"/>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генерации потока ошибок</w:t>
            </w:r>
          </w:p>
        </w:tc>
        <w:tc>
          <w:tcPr>
            <w:tcW w:w="4672" w:type="dxa"/>
          </w:tcPr>
          <w:p w:rsidR="00144BF5" w:rsidRPr="00D063E6" w:rsidRDefault="00144BF5" w:rsidP="00144BF5">
            <w:pPr>
              <w:pStyle w:val="a8"/>
              <w:spacing w:line="360" w:lineRule="auto"/>
              <w:ind w:left="426" w:right="338" w:firstLine="567"/>
              <w:jc w:val="both"/>
              <w:rPr>
                <w:rFonts w:ascii="Times New Roman" w:hAnsi="Times New Roman" w:cs="Times New Roman"/>
                <w:b/>
                <w:sz w:val="24"/>
                <w:szCs w:val="24"/>
              </w:rPr>
            </w:pPr>
            <w:r w:rsidRPr="00D063E6">
              <w:rPr>
                <w:rFonts w:ascii="Times New Roman" w:hAnsi="Times New Roman" w:cs="Times New Roman"/>
                <w:b/>
                <w:sz w:val="24"/>
                <w:szCs w:val="24"/>
              </w:rPr>
              <w:t>Рис.</w:t>
            </w:r>
            <w:r>
              <w:rPr>
                <w:rFonts w:ascii="Times New Roman" w:hAnsi="Times New Roman" w:cs="Times New Roman"/>
                <w:b/>
                <w:sz w:val="24"/>
                <w:szCs w:val="24"/>
              </w:rPr>
              <w:t xml:space="preserve"> :</w:t>
            </w:r>
            <w:r w:rsidRPr="00D063E6">
              <w:rPr>
                <w:rFonts w:ascii="Times New Roman" w:hAnsi="Times New Roman" w:cs="Times New Roman"/>
                <w:b/>
                <w:sz w:val="24"/>
                <w:szCs w:val="24"/>
              </w:rPr>
              <w:t xml:space="preserve"> Алгоритм функции генерации позиции ошибки в потоке битов.</w:t>
            </w:r>
          </w:p>
          <w:p w:rsidR="00144BF5" w:rsidRDefault="00144BF5" w:rsidP="009E070A">
            <w:pPr>
              <w:spacing w:before="120" w:line="360" w:lineRule="auto"/>
              <w:jc w:val="both"/>
              <w:rPr>
                <w:rFonts w:ascii="Times New Roman" w:eastAsiaTheme="minorEastAsia" w:hAnsi="Times New Roman" w:cs="Times New Roman"/>
                <w:sz w:val="24"/>
                <w:szCs w:val="24"/>
              </w:rPr>
            </w:pPr>
          </w:p>
        </w:tc>
      </w:tr>
    </w:tbl>
    <w:p w:rsidR="003E2A18" w:rsidRPr="00A7687F" w:rsidRDefault="00D36781" w:rsidP="00A7687F">
      <w:pPr>
        <w:pStyle w:val="a4"/>
        <w:spacing w:line="360" w:lineRule="auto"/>
        <w:ind w:firstLine="567"/>
        <w:jc w:val="center"/>
        <w:rPr>
          <w:b/>
        </w:rPr>
      </w:pPr>
      <w:bookmarkStart w:id="22" w:name="_Toc420865441"/>
      <w:r>
        <w:rPr>
          <w:rStyle w:val="20"/>
          <w:rFonts w:ascii="Times New Roman" w:hAnsi="Times New Roman" w:cs="Times New Roman"/>
          <w:b/>
          <w:color w:val="auto"/>
          <w:sz w:val="24"/>
          <w:szCs w:val="24"/>
        </w:rPr>
        <w:t>3.</w:t>
      </w:r>
      <w:r w:rsidR="00A7687F" w:rsidRPr="00A7687F">
        <w:rPr>
          <w:rStyle w:val="20"/>
          <w:rFonts w:ascii="Times New Roman" w:hAnsi="Times New Roman" w:cs="Times New Roman"/>
          <w:b/>
          <w:color w:val="auto"/>
          <w:sz w:val="24"/>
          <w:szCs w:val="24"/>
        </w:rPr>
        <w:t>3</w:t>
      </w:r>
      <w:r>
        <w:rPr>
          <w:rStyle w:val="20"/>
          <w:rFonts w:ascii="Times New Roman" w:hAnsi="Times New Roman" w:cs="Times New Roman"/>
          <w:b/>
          <w:color w:val="auto"/>
          <w:sz w:val="24"/>
          <w:szCs w:val="24"/>
        </w:rPr>
        <w:t>.</w:t>
      </w:r>
      <w:r w:rsidR="00A7687F" w:rsidRPr="00A7687F">
        <w:rPr>
          <w:rStyle w:val="20"/>
          <w:rFonts w:ascii="Times New Roman" w:hAnsi="Times New Roman" w:cs="Times New Roman"/>
          <w:b/>
          <w:color w:val="auto"/>
          <w:sz w:val="24"/>
          <w:szCs w:val="24"/>
        </w:rPr>
        <w:t xml:space="preserve"> </w:t>
      </w:r>
      <w:r w:rsidR="003E2A18" w:rsidRPr="00A7687F">
        <w:rPr>
          <w:rStyle w:val="20"/>
          <w:rFonts w:ascii="Times New Roman" w:hAnsi="Times New Roman" w:cs="Times New Roman"/>
          <w:b/>
          <w:color w:val="auto"/>
          <w:sz w:val="24"/>
          <w:szCs w:val="24"/>
        </w:rPr>
        <w:t>Двоичный симметричный канал</w:t>
      </w:r>
      <w:bookmarkEnd w:id="22"/>
      <w:r w:rsidR="003E2A18" w:rsidRPr="00A7687F">
        <w:rPr>
          <w:b/>
          <w:bCs/>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В рамках данной модели дискретный канал связи может быть представлен как симметричный канал без памяти (ДСК), т.е. такой стационарный дискретный канал, в котором вероятности искажения любого из символов 0 или 1 одинаковы. В этом канале вероятность передачи не зависит от статистики передаваемой последовательности. Воздействие помехи можно </w:t>
      </w:r>
      <w:r w:rsidR="003352A9" w:rsidRPr="00E923AD">
        <w:rPr>
          <w:rFonts w:ascii="Times New Roman" w:hAnsi="Times New Roman" w:cs="Times New Roman"/>
          <w:sz w:val="24"/>
          <w:szCs w:val="24"/>
        </w:rPr>
        <w:t>представить,</w:t>
      </w:r>
      <w:r w:rsidRPr="00E923AD">
        <w:rPr>
          <w:rFonts w:ascii="Times New Roman" w:hAnsi="Times New Roman" w:cs="Times New Roman"/>
          <w:sz w:val="24"/>
          <w:szCs w:val="24"/>
        </w:rPr>
        <w:t xml:space="preserve"> как позиционное суммирование входной последовательности символов, выдаваемых условным источником помехи, статистическая характеристика которой полностью определяет канал. В ДСК ошибки кратности</w:t>
      </w:r>
      <w:r w:rsidR="003352A9">
        <w:rPr>
          <w:rFonts w:ascii="Times New Roman" w:hAnsi="Times New Roman" w:cs="Times New Roman"/>
          <w:sz w:val="24"/>
          <w:szCs w:val="24"/>
        </w:rPr>
        <w:t xml:space="preserve"> </w:t>
      </w:r>
      <w:r w:rsidR="003352A9">
        <w:rPr>
          <w:rFonts w:ascii="Times New Roman" w:hAnsi="Times New Roman" w:cs="Times New Roman"/>
          <w:sz w:val="24"/>
          <w:szCs w:val="24"/>
          <w:lang w:val="en-US"/>
        </w:rPr>
        <w:t>t</w:t>
      </w:r>
      <w:r w:rsidRPr="00E923AD">
        <w:rPr>
          <w:rFonts w:ascii="Times New Roman" w:hAnsi="Times New Roman" w:cs="Times New Roman"/>
          <w:sz w:val="24"/>
          <w:szCs w:val="24"/>
        </w:rPr>
        <w:t xml:space="preserve"> подчиняются биномиальному закону распределения, поток ошибок задается через вероятность ошибки бита </w:t>
      </w:r>
      <w:r w:rsidRPr="00E923AD">
        <w:rPr>
          <w:rFonts w:ascii="Times New Roman" w:hAnsi="Times New Roman" w:cs="Times New Roman"/>
          <w:i/>
          <w:sz w:val="24"/>
          <w:szCs w:val="24"/>
        </w:rPr>
        <w:t xml:space="preserve">р. </w:t>
      </w:r>
      <w:r w:rsidRPr="00E923AD">
        <w:rPr>
          <w:rFonts w:ascii="Times New Roman" w:hAnsi="Times New Roman" w:cs="Times New Roman"/>
          <w:sz w:val="24"/>
          <w:szCs w:val="24"/>
        </w:rPr>
        <w:t xml:space="preserve">Вероятность </w:t>
      </w:r>
      <w:r w:rsidRPr="00E923AD">
        <w:rPr>
          <w:rFonts w:ascii="Times New Roman" w:eastAsia="Times New Roman" w:hAnsi="Times New Roman" w:cs="Times New Roman"/>
          <w:position w:val="-6"/>
          <w:sz w:val="24"/>
          <w:szCs w:val="24"/>
        </w:rPr>
        <w:object w:dxaOrig="135" w:dyaOrig="240">
          <v:shape id="_x0000_i1050" type="#_x0000_t75" style="width:6.55pt;height:12.15pt" o:ole="" fillcolor="window">
            <v:imagedata r:id="rId93" o:title=""/>
          </v:shape>
          <o:OLEObject Type="Embed" ProgID="Equation.3" ShapeID="_x0000_i1050" DrawAspect="Content" ObjectID="_1494607342" r:id="rId94"/>
        </w:object>
      </w:r>
      <w:r w:rsidRPr="00E923AD">
        <w:rPr>
          <w:rFonts w:ascii="Times New Roman" w:hAnsi="Times New Roman" w:cs="Times New Roman"/>
          <w:sz w:val="24"/>
          <w:szCs w:val="24"/>
        </w:rPr>
        <w:t xml:space="preserve">-кратной ошибки на блоке из </w:t>
      </w:r>
      <w:r w:rsidRPr="00E923AD">
        <w:rPr>
          <w:rFonts w:ascii="Times New Roman" w:eastAsia="Times New Roman" w:hAnsi="Times New Roman" w:cs="Times New Roman"/>
          <w:position w:val="-6"/>
          <w:sz w:val="24"/>
          <w:szCs w:val="24"/>
        </w:rPr>
        <w:object w:dxaOrig="195" w:dyaOrig="285">
          <v:shape id="_x0000_i1051" type="#_x0000_t75" style="width:9.35pt;height:14.05pt" o:ole="" fillcolor="window">
            <v:imagedata r:id="rId95" o:title=""/>
          </v:shape>
          <o:OLEObject Type="Embed" ProgID="Equation.3" ShapeID="_x0000_i1051" DrawAspect="Content" ObjectID="_1494607343" r:id="rId96"/>
        </w:object>
      </w:r>
      <w:r w:rsidRPr="00E923AD">
        <w:rPr>
          <w:rFonts w:ascii="Times New Roman" w:hAnsi="Times New Roman" w:cs="Times New Roman"/>
          <w:sz w:val="24"/>
          <w:szCs w:val="24"/>
        </w:rPr>
        <w:t>символов равна:</w:t>
      </w:r>
    </w:p>
    <w:p w:rsidR="00E923AD" w:rsidRPr="00E923AD" w:rsidRDefault="00E923AD" w:rsidP="00E923AD">
      <w:pPr>
        <w:shd w:val="clear" w:color="auto" w:fill="FFFFFF"/>
        <w:spacing w:before="120" w:line="360" w:lineRule="auto"/>
        <w:ind w:firstLine="720"/>
        <w:jc w:val="center"/>
        <w:rPr>
          <w:rFonts w:ascii="Times New Roman" w:hAnsi="Times New Roman" w:cs="Times New Roman"/>
          <w:sz w:val="24"/>
          <w:szCs w:val="24"/>
        </w:rPr>
      </w:pPr>
      <w:r w:rsidRPr="00E923AD">
        <w:rPr>
          <w:rFonts w:ascii="Times New Roman" w:eastAsia="Times New Roman" w:hAnsi="Times New Roman" w:cs="Times New Roman"/>
          <w:position w:val="-12"/>
          <w:sz w:val="24"/>
          <w:szCs w:val="24"/>
        </w:rPr>
        <w:object w:dxaOrig="2760" w:dyaOrig="405">
          <v:shape id="_x0000_i1052" type="#_x0000_t75" style="width:138.4pt;height:20.55pt" o:ole="" fillcolor="window">
            <v:imagedata r:id="rId97" o:title=""/>
          </v:shape>
          <o:OLEObject Type="Embed" ProgID="Equation.3" ShapeID="_x0000_i1052" DrawAspect="Content" ObjectID="_1494607344" r:id="rId98"/>
        </w:objec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Поток ошибок в ДСК без памяти является процессом восстановления с геометрическим распределением интервалов между ошибками </w:t>
      </w:r>
      <w:r w:rsidRPr="00E923AD">
        <w:rPr>
          <w:rFonts w:ascii="Times New Roman" w:eastAsia="Times New Roman" w:hAnsi="Times New Roman" w:cs="Times New Roman"/>
          <w:position w:val="-10"/>
          <w:sz w:val="24"/>
          <w:szCs w:val="24"/>
        </w:rPr>
        <w:object w:dxaOrig="2265" w:dyaOrig="360">
          <v:shape id="_x0000_i1053" type="#_x0000_t75" style="width:113.15pt;height:17.75pt" o:ole="" fillcolor="window">
            <v:imagedata r:id="rId99" o:title=""/>
          </v:shape>
          <o:OLEObject Type="Embed" ProgID="Equation.3" ShapeID="_x0000_i1053" DrawAspect="Content" ObjectID="_1494607345" r:id="rId100"/>
        </w:object>
      </w:r>
      <w:r w:rsidRPr="00E923AD">
        <w:rPr>
          <w:rFonts w:ascii="Times New Roman" w:hAnsi="Times New Roman" w:cs="Times New Roman"/>
          <w:sz w:val="24"/>
          <w:szCs w:val="24"/>
        </w:rPr>
        <w:t>.</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Параметр </w:t>
      </w:r>
      <w:r w:rsidRPr="00E923AD">
        <w:rPr>
          <w:rFonts w:ascii="Times New Roman" w:eastAsia="Times New Roman" w:hAnsi="Times New Roman" w:cs="Times New Roman"/>
          <w:position w:val="-10"/>
          <w:sz w:val="24"/>
          <w:szCs w:val="24"/>
        </w:rPr>
        <w:object w:dxaOrig="240" w:dyaOrig="255">
          <v:shape id="_x0000_i1054" type="#_x0000_t75" style="width:12.15pt;height:13.1pt" o:ole="" fillcolor="window">
            <v:imagedata r:id="rId101" o:title=""/>
          </v:shape>
          <o:OLEObject Type="Embed" ProgID="Equation.3" ShapeID="_x0000_i1054" DrawAspect="Content" ObjectID="_1494607346" r:id="rId102"/>
        </w:object>
      </w:r>
      <w:r w:rsidRPr="00E923AD">
        <w:rPr>
          <w:rFonts w:ascii="Times New Roman" w:hAnsi="Times New Roman" w:cs="Times New Roman"/>
          <w:sz w:val="24"/>
          <w:szCs w:val="24"/>
        </w:rPr>
        <w:t xml:space="preserve"> легко находится по экспериментальным данным</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eastAsia="Times New Roman" w:hAnsi="Times New Roman" w:cs="Times New Roman"/>
          <w:position w:val="-24"/>
          <w:sz w:val="24"/>
          <w:szCs w:val="24"/>
        </w:rPr>
        <w:object w:dxaOrig="915" w:dyaOrig="615">
          <v:shape id="_x0000_i1055" type="#_x0000_t75" style="width:45.8pt;height:30.85pt" o:ole="" fillcolor="window">
            <v:imagedata r:id="rId103" o:title=""/>
          </v:shape>
          <o:OLEObject Type="Embed" ProgID="Equation.3" ShapeID="_x0000_i1055" DrawAspect="Content" ObjectID="_1494607347" r:id="rId104"/>
        </w:object>
      </w:r>
      <w:r w:rsidRPr="00E923AD">
        <w:rPr>
          <w:rFonts w:ascii="Times New Roman" w:hAnsi="Times New Roman" w:cs="Times New Roman"/>
          <w:sz w:val="24"/>
          <w:szCs w:val="24"/>
        </w:rPr>
        <w:t xml:space="preserve">, здесь </w:t>
      </w:r>
      <w:r w:rsidRPr="00E923AD">
        <w:rPr>
          <w:rFonts w:ascii="Times New Roman" w:eastAsia="Times New Roman" w:hAnsi="Times New Roman" w:cs="Times New Roman"/>
          <w:position w:val="-12"/>
          <w:sz w:val="24"/>
          <w:szCs w:val="24"/>
        </w:rPr>
        <w:object w:dxaOrig="435" w:dyaOrig="360">
          <v:shape id="_x0000_i1056" type="#_x0000_t75" style="width:21.5pt;height:17.75pt" o:ole="" fillcolor="window">
            <v:imagedata r:id="rId105" o:title=""/>
          </v:shape>
          <o:OLEObject Type="Embed" ProgID="Equation.3" ShapeID="_x0000_i1056" DrawAspect="Content" ObjectID="_1494607348" r:id="rId106"/>
        </w:object>
      </w:r>
      <w:r w:rsidRPr="00E923AD">
        <w:rPr>
          <w:rFonts w:ascii="Times New Roman" w:hAnsi="Times New Roman" w:cs="Times New Roman"/>
          <w:sz w:val="24"/>
          <w:szCs w:val="24"/>
        </w:rPr>
        <w:t xml:space="preserve"> - число ошибочных символов за сеанс связи, </w:t>
      </w:r>
      <w:r w:rsidRPr="00E923AD">
        <w:rPr>
          <w:rFonts w:ascii="Times New Roman" w:eastAsia="Times New Roman" w:hAnsi="Times New Roman" w:cs="Times New Roman"/>
          <w:position w:val="-6"/>
          <w:sz w:val="24"/>
          <w:szCs w:val="24"/>
        </w:rPr>
        <w:object w:dxaOrig="285" w:dyaOrig="285">
          <v:shape id="_x0000_i1057" type="#_x0000_t75" style="width:14.05pt;height:14.05pt" o:ole="" fillcolor="window">
            <v:imagedata r:id="rId107" o:title=""/>
          </v:shape>
          <o:OLEObject Type="Embed" ProgID="Equation.3" ShapeID="_x0000_i1057" DrawAspect="Content" ObjectID="_1494607349" r:id="rId108"/>
        </w:object>
      </w:r>
      <w:r w:rsidRPr="00E923AD">
        <w:rPr>
          <w:rFonts w:ascii="Times New Roman" w:hAnsi="Times New Roman" w:cs="Times New Roman"/>
          <w:sz w:val="24"/>
          <w:szCs w:val="24"/>
        </w:rPr>
        <w:t xml:space="preserve"> - число символов переданных за этот сеанс.</w:t>
      </w:r>
    </w:p>
    <w:p w:rsidR="00E923AD" w:rsidRPr="00E923AD" w:rsidRDefault="00E923AD" w:rsidP="00E923AD">
      <w:pPr>
        <w:shd w:val="clear" w:color="auto" w:fill="FFFFFF"/>
        <w:spacing w:before="120" w:line="360" w:lineRule="auto"/>
        <w:ind w:firstLine="720"/>
        <w:rPr>
          <w:rFonts w:ascii="Times New Roman" w:hAnsi="Times New Roman" w:cs="Times New Roman"/>
          <w:sz w:val="24"/>
          <w:szCs w:val="24"/>
        </w:rPr>
      </w:pPr>
      <w:r w:rsidRPr="00E923AD">
        <w:rPr>
          <w:rFonts w:ascii="Times New Roman" w:hAnsi="Times New Roman" w:cs="Times New Roman"/>
          <w:sz w:val="24"/>
          <w:szCs w:val="24"/>
        </w:rPr>
        <w:t xml:space="preserve">К сожалению, число реальных каналов, ошибки которых описываются моделью ДСК весьма мало. Это обычно каналы высокого качества локальных сетей. Основное достоинство данной модели – простота и возможность оценки по ней потенциальных границ вероятностных характеристик качества доставки сообщений в системе. </w:t>
      </w:r>
    </w:p>
    <w:p w:rsidR="00E923AD" w:rsidRPr="00E923AD" w:rsidRDefault="00D44C74" w:rsidP="00E923AD">
      <w:pPr>
        <w:shd w:val="clear" w:color="auto" w:fill="FFFFFF"/>
        <w:spacing w:before="120" w:line="360" w:lineRule="auto"/>
        <w:ind w:firstLine="720"/>
        <w:rPr>
          <w:rFonts w:ascii="Times New Roman" w:hAnsi="Times New Roman" w:cs="Times New Roman"/>
          <w:sz w:val="24"/>
          <w:szCs w:val="24"/>
        </w:rPr>
      </w:pPr>
      <w:r w:rsidRPr="00D44C74">
        <w:rPr>
          <w:noProof/>
          <w:lang w:val="en-US"/>
        </w:rPr>
        <mc:AlternateContent>
          <mc:Choice Requires="wpg">
            <w:drawing>
              <wp:anchor distT="0" distB="0" distL="114300" distR="114300" simplePos="0" relativeHeight="251659264" behindDoc="0" locked="0" layoutInCell="1" allowOverlap="1" wp14:anchorId="535F3195" wp14:editId="05FDFFD8">
                <wp:simplePos x="0" y="0"/>
                <wp:positionH relativeFrom="column">
                  <wp:posOffset>644525</wp:posOffset>
                </wp:positionH>
                <wp:positionV relativeFrom="paragraph">
                  <wp:posOffset>248285</wp:posOffset>
                </wp:positionV>
                <wp:extent cx="4039485" cy="5105400"/>
                <wp:effectExtent l="0" t="0" r="570865" b="19050"/>
                <wp:wrapNone/>
                <wp:docPr id="54" name="Группа 77"/>
                <wp:cNvGraphicFramePr/>
                <a:graphic xmlns:a="http://schemas.openxmlformats.org/drawingml/2006/main">
                  <a:graphicData uri="http://schemas.microsoft.com/office/word/2010/wordprocessingGroup">
                    <wpg:wgp>
                      <wpg:cNvGrpSpPr/>
                      <wpg:grpSpPr>
                        <a:xfrm>
                          <a:off x="0" y="0"/>
                          <a:ext cx="4039485" cy="5105400"/>
                          <a:chOff x="372253" y="-105598"/>
                          <a:chExt cx="4057617" cy="8085805"/>
                        </a:xfrm>
                      </wpg:grpSpPr>
                      <wps:wsp>
                        <wps:cNvPr id="55" name="Блок-схема: знак завершения 55"/>
                        <wps:cNvSpPr/>
                        <wps:spPr>
                          <a:xfrm>
                            <a:off x="2047874" y="-105598"/>
                            <a:ext cx="733425" cy="49782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Блок-схема: данные 56"/>
                        <wps:cNvSpPr/>
                        <wps:spPr>
                          <a:xfrm>
                            <a:off x="1252538" y="642938"/>
                            <a:ext cx="2324100" cy="68103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Блок-схема: процесс 57"/>
                        <wps:cNvSpPr/>
                        <wps:spPr>
                          <a:xfrm>
                            <a:off x="1733547" y="1627146"/>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Блок-схема: решение 58"/>
                        <wps:cNvSpPr/>
                        <wps:spPr>
                          <a:xfrm>
                            <a:off x="1938333" y="3192285"/>
                            <a:ext cx="952500" cy="65722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Блок-схема: процесс 59"/>
                        <wps:cNvSpPr/>
                        <wps:spPr>
                          <a:xfrm>
                            <a:off x="1362071" y="2468637"/>
                            <a:ext cx="2105025" cy="5238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Блок-схема: процесс 60"/>
                        <wps:cNvSpPr/>
                        <wps:spPr>
                          <a:xfrm>
                            <a:off x="372253" y="3708550"/>
                            <a:ext cx="880233"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Блок-схема: процесс 61"/>
                        <wps:cNvSpPr/>
                        <wps:spPr>
                          <a:xfrm>
                            <a:off x="3467090" y="3708552"/>
                            <a:ext cx="962780" cy="34943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Соединительная линия уступом 62"/>
                        <wps:cNvCnPr>
                          <a:stCxn id="58" idx="1"/>
                          <a:endCxn id="60" idx="0"/>
                        </wps:cNvCnPr>
                        <wps:spPr>
                          <a:xfrm rot="10800000" flipV="1">
                            <a:off x="812370" y="3520898"/>
                            <a:ext cx="1125964" cy="18765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Соединительная линия уступом 63"/>
                        <wps:cNvCnPr>
                          <a:stCxn id="58" idx="3"/>
                          <a:endCxn id="61" idx="0"/>
                        </wps:cNvCnPr>
                        <wps:spPr>
                          <a:xfrm>
                            <a:off x="2890833" y="3520898"/>
                            <a:ext cx="1057647" cy="18765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4" name="Прямая со стрелкой 10784"/>
                        <wps:cNvCnPr>
                          <a:stCxn id="55" idx="2"/>
                          <a:endCxn id="56" idx="1"/>
                        </wps:cNvCnPr>
                        <wps:spPr>
                          <a:xfrm>
                            <a:off x="2414587" y="392222"/>
                            <a:ext cx="1" cy="2507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5" name="Прямая со стрелкой 10785"/>
                        <wps:cNvCnPr>
                          <a:stCxn id="56" idx="4"/>
                          <a:endCxn id="57" idx="0"/>
                        </wps:cNvCnPr>
                        <wps:spPr>
                          <a:xfrm flipH="1">
                            <a:off x="2414585" y="1323976"/>
                            <a:ext cx="3" cy="3031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6" name="Прямая со стрелкой 10786"/>
                        <wps:cNvCnPr>
                          <a:stCxn id="57" idx="2"/>
                          <a:endCxn id="59" idx="0"/>
                        </wps:cNvCnPr>
                        <wps:spPr>
                          <a:xfrm flipH="1">
                            <a:off x="2414584" y="2160546"/>
                            <a:ext cx="1" cy="3080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7" name="Прямая со стрелкой 10787"/>
                        <wps:cNvCnPr>
                          <a:stCxn id="59" idx="2"/>
                          <a:endCxn id="58" idx="0"/>
                        </wps:cNvCnPr>
                        <wps:spPr>
                          <a:xfrm flipH="1">
                            <a:off x="2414583" y="2992512"/>
                            <a:ext cx="1" cy="1997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88" name="Блок-схема: процесс 10788"/>
                        <wps:cNvSpPr/>
                        <wps:spPr>
                          <a:xfrm>
                            <a:off x="1733547" y="4596133"/>
                            <a:ext cx="1362075" cy="53340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89" name="Соединительная линия уступом 10789"/>
                        <wps:cNvCnPr>
                          <a:stCxn id="60" idx="2"/>
                          <a:endCxn id="10788" idx="0"/>
                        </wps:cNvCnPr>
                        <wps:spPr>
                          <a:xfrm rot="16200000" flipH="1">
                            <a:off x="1344404" y="3525951"/>
                            <a:ext cx="538146" cy="160221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0" name="Соединительная линия уступом 10790"/>
                        <wps:cNvCnPr>
                          <a:stCxn id="61" idx="2"/>
                          <a:endCxn id="10788" idx="0"/>
                        </wps:cNvCnPr>
                        <wps:spPr>
                          <a:xfrm rot="5400000">
                            <a:off x="2912460" y="3560112"/>
                            <a:ext cx="538145" cy="1533897"/>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1" name="Блок-схема: решение 10791"/>
                        <wps:cNvSpPr/>
                        <wps:spPr>
                          <a:xfrm>
                            <a:off x="1492501" y="5325167"/>
                            <a:ext cx="1846577" cy="89004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2" name="Прямая со стрелкой 10792"/>
                        <wps:cNvCnPr>
                          <a:stCxn id="10788" idx="2"/>
                          <a:endCxn id="10791" idx="0"/>
                        </wps:cNvCnPr>
                        <wps:spPr>
                          <a:xfrm>
                            <a:off x="2414584" y="5129532"/>
                            <a:ext cx="1148" cy="195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3" name="Соединительная линия уступом 10793"/>
                        <wps:cNvCnPr>
                          <a:stCxn id="10791" idx="3"/>
                        </wps:cNvCnPr>
                        <wps:spPr>
                          <a:xfrm flipH="1" flipV="1">
                            <a:off x="2401381" y="2262820"/>
                            <a:ext cx="937582" cy="3507368"/>
                          </a:xfrm>
                          <a:prstGeom prst="bentConnector4">
                            <a:avLst>
                              <a:gd name="adj1" fmla="val -174512"/>
                              <a:gd name="adj2" fmla="val 99785"/>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4" name="Блок-схема: данные 10794"/>
                        <wps:cNvSpPr/>
                        <wps:spPr>
                          <a:xfrm>
                            <a:off x="1650123" y="6486748"/>
                            <a:ext cx="1528757" cy="59670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5" name="Прямая со стрелкой 10795"/>
                        <wps:cNvCnPr>
                          <a:stCxn id="10791" idx="2"/>
                          <a:endCxn id="10794" idx="1"/>
                        </wps:cNvCnPr>
                        <wps:spPr>
                          <a:xfrm flipH="1">
                            <a:off x="2414455" y="6215209"/>
                            <a:ext cx="1335" cy="271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96" name="Блок-схема: знак завершения 10796"/>
                        <wps:cNvSpPr/>
                        <wps:spPr>
                          <a:xfrm>
                            <a:off x="2047424" y="7391874"/>
                            <a:ext cx="733425" cy="588333"/>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797" name="Прямая со стрелкой 10797"/>
                        <wps:cNvCnPr>
                          <a:stCxn id="10794" idx="4"/>
                          <a:endCxn id="10796" idx="0"/>
                        </wps:cNvCnPr>
                        <wps:spPr>
                          <a:xfrm flipH="1">
                            <a:off x="2414114" y="7083448"/>
                            <a:ext cx="388" cy="3084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35F3195" id="Группа 77" o:spid="_x0000_s1026" style="position:absolute;left:0;text-align:left;margin-left:50.75pt;margin-top:19.55pt;width:318.05pt;height:402pt;z-index:251659264;mso-width-relative:margin;mso-height-relative:margin" coordorigin="3722,-1055" coordsize="40576,80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">
                <v:shapetype id="_x0000_t116" coordsize="21600,21600" o:spt="116" path="m3475,qx,10800,3475,21600l18125,21600qx21600,10800,18125,xe">
                  <v:stroke joinstyle="miter"/>
                  <v:path gradientshapeok="t" o:connecttype="rect" textboxrect="1018,3163,20582,18437"/>
                </v:shapetype>
                <v:shape id="Блок-схема: знак завершения 55" o:spid="_x0000_s1027" type="#_x0000_t116" style="position:absolute;left:20478;top:-1055;width:7334;height:49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Начало</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56" o:spid="_x0000_s1028" type="#_x0000_t111" style="position:absolute;left:12525;top:6429;width:23241;height:6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Задание длины сеанса связи </w:t>
                        </w:r>
                        <w:r>
                          <w:rPr>
                            <w:rFonts w:eastAsia="Calibri"/>
                            <w:color w:val="000000" w:themeColor="dark1"/>
                            <w:kern w:val="24"/>
                            <w:sz w:val="16"/>
                            <w:szCs w:val="16"/>
                            <w:lang w:val="en-US"/>
                          </w:rPr>
                          <w:t>N</w:t>
                        </w:r>
                        <w:r>
                          <w:rPr>
                            <w:rFonts w:eastAsia="Calibri"/>
                            <w:color w:val="000000" w:themeColor="dark1"/>
                            <w:kern w:val="24"/>
                            <w:sz w:val="16"/>
                            <w:szCs w:val="16"/>
                          </w:rPr>
                          <w:t>,</w:t>
                        </w:r>
                      </w:p>
                      <w:p w:rsidR="0011325C" w:rsidRDefault="0011325C" w:rsidP="00D44C74">
                        <w:pPr>
                          <w:pStyle w:val="a4"/>
                          <w:spacing w:before="0" w:beforeAutospacing="0" w:after="160" w:afterAutospacing="0"/>
                          <w:jc w:val="center"/>
                        </w:pPr>
                        <w:r>
                          <w:rPr>
                            <w:rFonts w:eastAsia="Calibri"/>
                            <w:color w:val="000000" w:themeColor="dark1"/>
                            <w:kern w:val="24"/>
                            <w:sz w:val="16"/>
                            <w:szCs w:val="16"/>
                          </w:rPr>
                          <w:t xml:space="preserve">Вероятности ошибки символа </w:t>
                        </w:r>
                        <w:r>
                          <w:rPr>
                            <w:rFonts w:eastAsia="Calibri"/>
                            <w:color w:val="000000" w:themeColor="dark1"/>
                            <w:kern w:val="24"/>
                            <w:sz w:val="16"/>
                            <w:szCs w:val="16"/>
                            <w:lang w:val="en-US"/>
                          </w:rPr>
                          <w:t>p</w:t>
                        </w:r>
                      </w:p>
                    </w:txbxContent>
                  </v:textbox>
                </v:shape>
                <v:shapetype id="_x0000_t109" coordsize="21600,21600" o:spt="109" path="m,l,21600r21600,l21600,xe">
                  <v:stroke joinstyle="miter"/>
                  <v:path gradientshapeok="t" o:connecttype="rect"/>
                </v:shapetype>
                <v:shape id="Блок-схема: процесс 57" o:spid="_x0000_s1029" type="#_x0000_t109" style="position:absolute;left:17335;top:1627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w:t>
                        </w:r>
                        <w:r>
                          <w:rPr>
                            <w:rFonts w:asciiTheme="minorHAnsi" w:eastAsia="Calibri" w:hAnsi="Calibri"/>
                            <w:color w:val="000000" w:themeColor="dark1"/>
                            <w:kern w:val="24"/>
                            <w:sz w:val="22"/>
                            <w:szCs w:val="22"/>
                          </w:rPr>
                          <w:t>Счетчик</w:t>
                        </w:r>
                      </w:p>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 = 0</w:t>
                        </w:r>
                      </w:p>
                    </w:txbxContent>
                  </v:textbox>
                </v:shape>
                <v:shapetype id="_x0000_t110" coordsize="21600,21600" o:spt="110" path="m10800,l,10800,10800,21600,21600,10800xe">
                  <v:stroke joinstyle="miter"/>
                  <v:path gradientshapeok="t" o:connecttype="rect" textboxrect="5400,5400,16200,16200"/>
                </v:shapetype>
                <v:shape id="Блок-схема: решение 58" o:spid="_x0000_s1030" type="#_x0000_t110" style="position:absolute;left:19383;top:31922;width:9525;height:6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asciiTheme="minorHAnsi" w:eastAsia="Calibri" w:hAnsi="Calibri"/>
                            <w:color w:val="000000" w:themeColor="dark1"/>
                            <w:kern w:val="24"/>
                            <w:sz w:val="22"/>
                            <w:szCs w:val="22"/>
                            <w:lang w:val="en-US"/>
                          </w:rPr>
                          <w:t>R&lt;p</w:t>
                        </w:r>
                      </w:p>
                    </w:txbxContent>
                  </v:textbox>
                </v:shape>
                <v:shape id="Блок-схема: процесс 59" o:spid="_x0000_s1031" type="#_x0000_t109" style="position:absolute;left:13620;top:24686;width:21050;height:5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w:t>
                        </w:r>
                        <w:r>
                          <w:rPr>
                            <w:rFonts w:asciiTheme="minorHAnsi" w:eastAsia="Calibri" w:hAnsi="Calibri"/>
                            <w:color w:val="000000" w:themeColor="dark1"/>
                            <w:kern w:val="24"/>
                            <w:sz w:val="20"/>
                            <w:szCs w:val="20"/>
                          </w:rPr>
                          <w:t>случайная величина от 0 до 1</w:t>
                        </w:r>
                      </w:p>
                      <w:p w:rsidR="0011325C" w:rsidRDefault="0011325C" w:rsidP="00D44C74">
                        <w:pPr>
                          <w:pStyle w:val="a4"/>
                          <w:spacing w:before="0" w:beforeAutospacing="0" w:after="160" w:afterAutospacing="0" w:line="256" w:lineRule="auto"/>
                          <w:jc w:val="both"/>
                        </w:pPr>
                        <w:r>
                          <w:rPr>
                            <w:rFonts w:asciiTheme="minorHAnsi" w:eastAsia="Calibri" w:hAnsi="Calibri"/>
                            <w:color w:val="000000" w:themeColor="dark1"/>
                            <w:kern w:val="24"/>
                            <w:sz w:val="20"/>
                            <w:szCs w:val="20"/>
                            <w:lang w:val="en-US"/>
                          </w:rPr>
                          <w:t>R</w:t>
                        </w:r>
                      </w:p>
                    </w:txbxContent>
                  </v:textbox>
                </v:shape>
                <v:shape id="Блок-схема: процесс 60" o:spid="_x0000_s1032" type="#_x0000_t109" style="position:absolute;left:3722;top:37085;width:8802;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1</w:t>
                        </w:r>
                      </w:p>
                    </w:txbxContent>
                  </v:textbox>
                </v:shape>
                <v:shape id="Блок-схема: процесс 61" o:spid="_x0000_s1033" type="#_x0000_t109" style="position:absolute;left:34670;top:37085;width:9628;height:34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Бит = 0</w:t>
                        </w:r>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62" o:spid="_x0000_s1034" type="#_x0000_t33" style="position:absolute;left:8123;top:35208;width:11260;height:187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" strokecolor="black [3200]" strokeweight=".5pt">
                  <v:stroke endarrow="block"/>
                </v:shape>
                <v:shape id="Соединительная линия уступом 63" o:spid="_x0000_s1035" type="#_x0000_t33" style="position:absolute;left:28908;top:35208;width:10576;height:187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" strokecolor="black [3200]" strokeweight=".5pt">
                  <v:stroke endarrow="block"/>
                </v:shape>
                <v:shapetype id="_x0000_t32" coordsize="21600,21600" o:spt="32" o:oned="t" path="m,l21600,21600e" filled="f">
                  <v:path arrowok="t" fillok="f" o:connecttype="none"/>
                  <o:lock v:ext="edit" shapetype="t"/>
                </v:shapetype>
                <v:shape id="Прямая со стрелкой 10784" o:spid="_x0000_s1036" type="#_x0000_t32" style="position:absolute;left:24145;top:3922;width:0;height:25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" strokecolor="black [3200]" strokeweight=".5pt">
                  <v:stroke endarrow="block" joinstyle="miter"/>
                </v:shape>
                <v:shape id="Прямая со стрелкой 10785" o:spid="_x0000_s1037" type="#_x0000_t32" style="position:absolute;left:24145;top:13239;width:0;height:30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" strokecolor="black [3200]" strokeweight=".5pt">
                  <v:stroke endarrow="block" joinstyle="miter"/>
                </v:shape>
                <v:shape id="Прямая со стрелкой 10786" o:spid="_x0000_s1038" type="#_x0000_t32" style="position:absolute;left:24145;top:21605;width:0;height:30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" strokecolor="black [3200]" strokeweight=".5pt">
                  <v:stroke endarrow="block" joinstyle="miter"/>
                </v:shape>
                <v:shape id="Прямая со стрелкой 10787" o:spid="_x0000_s1039" type="#_x0000_t32" style="position:absolute;left:24145;top:29925;width:0;height:19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" strokecolor="black [3200]" strokeweight=".5pt">
                  <v:stroke endarrow="block" joinstyle="miter"/>
                </v:shape>
                <v:shape id="Блок-схема: процесс 10788" o:spid="_x0000_s1040" type="#_x0000_t109" style="position:absolute;left:17335;top:45961;width:1362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lang w:val="en-US"/>
                          </w:rPr>
                          <w:t>Counter++</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0789" o:spid="_x0000_s1041" type="#_x0000_t34" style="position:absolute;left:13443;top:35259;width:5382;height:160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" strokecolor="black [3200]" strokeweight=".5pt">
                  <v:stroke endarrow="block"/>
                </v:shape>
                <v:shape id="Соединительная линия уступом 10790" o:spid="_x0000_s1042" type="#_x0000_t34" style="position:absolute;left:29124;top:35600;width:5382;height:1533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" strokecolor="black [3200]" strokeweight=".5pt">
                  <v:stroke endarrow="block"/>
                </v:shape>
                <v:shape id="Блок-схема: решение 10791" o:spid="_x0000_s1043" type="#_x0000_t110" style="position:absolute;left:14925;top:53251;width:18465;height:8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 xml:space="preserve"> </w:t>
                        </w:r>
                        <w:r>
                          <w:rPr>
                            <w:rFonts w:eastAsia="Calibri"/>
                            <w:color w:val="000000" w:themeColor="dark1"/>
                            <w:kern w:val="24"/>
                            <w:sz w:val="20"/>
                            <w:szCs w:val="20"/>
                            <w:lang w:val="en-US"/>
                          </w:rPr>
                          <w:t>Counter&lt;N</w:t>
                        </w:r>
                      </w:p>
                    </w:txbxContent>
                  </v:textbox>
                </v:shape>
                <v:shape id="Прямая со стрелкой 10792" o:spid="_x0000_s1044" type="#_x0000_t32" style="position:absolute;left:24145;top:51295;width:12;height:19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" strokecolor="black [3200]"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ная линия уступом 10793" o:spid="_x0000_s1045" type="#_x0000_t35" style="position:absolute;left:24013;top:22628;width:9376;height:350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" adj="-37695,21554" strokecolor="black [3200]" strokeweight=".5pt">
                  <v:stroke endarrow="block"/>
                </v:shape>
                <v:shape id="Блок-схема: данные 10794" o:spid="_x0000_s1046" type="#_x0000_t111" style="position:absolute;left:16501;top:64867;width:15287;height:5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" fillcolor="white [3201]" strokecolor="black [3200]" strokeweight="1pt">
                  <v:textbox>
                    <w:txbxContent>
                      <w:p w:rsidR="0011325C" w:rsidRDefault="0011325C" w:rsidP="00D44C74">
                        <w:pPr>
                          <w:pStyle w:val="a4"/>
                          <w:spacing w:before="0" w:beforeAutospacing="0" w:after="160" w:afterAutospacing="0"/>
                          <w:jc w:val="center"/>
                        </w:pPr>
                        <w:r>
                          <w:rPr>
                            <w:rFonts w:eastAsia="Calibri"/>
                            <w:color w:val="000000" w:themeColor="dark1"/>
                            <w:kern w:val="24"/>
                            <w:sz w:val="20"/>
                            <w:szCs w:val="20"/>
                          </w:rPr>
                          <w:t>Возврат потока битов</w:t>
                        </w:r>
                      </w:p>
                    </w:txbxContent>
                  </v:textbox>
                </v:shape>
                <v:shape id="Прямая со стрелкой 10795" o:spid="_x0000_s1047" type="#_x0000_t32" style="position:absolute;left:24144;top:62152;width:13;height:2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" strokecolor="black [3200]" strokeweight=".5pt">
                  <v:stroke endarrow="block" joinstyle="miter"/>
                </v:shape>
                <v:shape id="Блок-схема: знак завершения 10796" o:spid="_x0000_s1048" type="#_x0000_t116" style="position:absolute;left:20474;top:73918;width:7334;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" fillcolor="white [3201]" strokecolor="black [3200]" strokeweight="1pt">
                  <v:textbox>
                    <w:txbxContent>
                      <w:p w:rsidR="0011325C" w:rsidRDefault="0011325C" w:rsidP="00D44C74">
                        <w:pPr>
                          <w:pStyle w:val="a4"/>
                          <w:spacing w:before="0" w:beforeAutospacing="0" w:after="160" w:afterAutospacing="0" w:line="256" w:lineRule="auto"/>
                          <w:jc w:val="center"/>
                        </w:pPr>
                        <w:r>
                          <w:rPr>
                            <w:rFonts w:asciiTheme="minorHAnsi" w:eastAsia="Calibri" w:hAnsi="Calibri"/>
                            <w:color w:val="000000" w:themeColor="dark1"/>
                            <w:kern w:val="24"/>
                            <w:sz w:val="22"/>
                            <w:szCs w:val="22"/>
                          </w:rPr>
                          <w:t>Конец</w:t>
                        </w:r>
                      </w:p>
                    </w:txbxContent>
                  </v:textbox>
                </v:shape>
                <v:shape id="Прямая со стрелкой 10797" o:spid="_x0000_s1049" type="#_x0000_t32" style="position:absolute;left:24141;top:70834;width:4;height:30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" strokecolor="black [3200]" strokeweight=".5pt">
                  <v:stroke endarrow="block" joinstyle="miter"/>
                </v:shape>
              </v:group>
            </w:pict>
          </mc:Fallback>
        </mc:AlternateContent>
      </w:r>
      <w:r w:rsidR="00E923AD" w:rsidRPr="00E923AD">
        <w:rPr>
          <w:rFonts w:ascii="Times New Roman" w:hAnsi="Times New Roman" w:cs="Times New Roman"/>
          <w:sz w:val="24"/>
          <w:szCs w:val="24"/>
        </w:rPr>
        <w:t>Генерация потока ошибок для ДСК осуществляется по следующему алгоритму:</w:t>
      </w:r>
    </w:p>
    <w:p w:rsidR="00E923AD" w:rsidRDefault="00E923AD"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D44C74" w:rsidRDefault="00D44C74" w:rsidP="00E923AD">
      <w:pPr>
        <w:keepNext/>
        <w:shd w:val="clear" w:color="auto" w:fill="FFFFFF"/>
        <w:spacing w:before="120" w:line="360" w:lineRule="auto"/>
        <w:ind w:firstLine="720"/>
        <w:jc w:val="center"/>
      </w:pPr>
    </w:p>
    <w:p w:rsidR="00E923AD" w:rsidRPr="000A1D26" w:rsidRDefault="00E923AD" w:rsidP="00E923AD">
      <w:pPr>
        <w:pStyle w:val="ac"/>
        <w:jc w:val="center"/>
        <w:rPr>
          <w:color w:val="auto"/>
          <w:szCs w:val="20"/>
        </w:rPr>
      </w:pPr>
      <w:r w:rsidRPr="000A1D26">
        <w:rPr>
          <w:color w:val="auto"/>
        </w:rPr>
        <w:t xml:space="preserve">Рисунок </w:t>
      </w:r>
      <w:r w:rsidRPr="000A1D26">
        <w:rPr>
          <w:color w:val="auto"/>
        </w:rPr>
        <w:fldChar w:fldCharType="begin"/>
      </w:r>
      <w:r w:rsidRPr="000A1D26">
        <w:rPr>
          <w:color w:val="auto"/>
        </w:rPr>
        <w:instrText xml:space="preserve"> SEQ Рисунок \* ARABIC </w:instrText>
      </w:r>
      <w:r w:rsidRPr="000A1D26">
        <w:rPr>
          <w:color w:val="auto"/>
        </w:rPr>
        <w:fldChar w:fldCharType="separate"/>
      </w:r>
      <w:r w:rsidR="002D4380">
        <w:rPr>
          <w:noProof/>
          <w:color w:val="auto"/>
        </w:rPr>
        <w:t>1</w:t>
      </w:r>
      <w:r w:rsidRPr="000A1D26">
        <w:rPr>
          <w:color w:val="auto"/>
        </w:rPr>
        <w:fldChar w:fldCharType="end"/>
      </w:r>
      <w:r w:rsidRPr="000A1D26">
        <w:rPr>
          <w:color w:val="auto"/>
        </w:rPr>
        <w:t xml:space="preserve"> Алгоритм генерации потока ошибок для ДСК</w:t>
      </w:r>
    </w:p>
    <w:p w:rsidR="00F33F0C" w:rsidRDefault="00F33F0C" w:rsidP="00F33F0C">
      <w:pPr>
        <w:pStyle w:val="2"/>
        <w:spacing w:line="360" w:lineRule="auto"/>
        <w:ind w:firstLine="567"/>
        <w:jc w:val="center"/>
        <w:rPr>
          <w:rFonts w:ascii="Times New Roman" w:hAnsi="Times New Roman" w:cs="Times New Roman"/>
          <w:b/>
          <w:color w:val="auto"/>
          <w:sz w:val="24"/>
          <w:szCs w:val="24"/>
        </w:rPr>
      </w:pPr>
      <w:bookmarkStart w:id="23" w:name="_Toc420865442"/>
      <w:r w:rsidRPr="002015A3">
        <w:rPr>
          <w:rFonts w:ascii="Times New Roman" w:hAnsi="Times New Roman" w:cs="Times New Roman"/>
          <w:b/>
          <w:color w:val="auto"/>
          <w:sz w:val="24"/>
          <w:szCs w:val="24"/>
        </w:rPr>
        <w:lastRenderedPageBreak/>
        <w:t>3.</w:t>
      </w:r>
      <w:r w:rsidR="000A65D0">
        <w:rPr>
          <w:rFonts w:ascii="Times New Roman" w:hAnsi="Times New Roman" w:cs="Times New Roman"/>
          <w:b/>
          <w:color w:val="auto"/>
          <w:sz w:val="24"/>
          <w:szCs w:val="24"/>
        </w:rPr>
        <w:t>4</w:t>
      </w:r>
      <w:r>
        <w:rPr>
          <w:rFonts w:ascii="Times New Roman" w:hAnsi="Times New Roman" w:cs="Times New Roman"/>
          <w:b/>
          <w:color w:val="auto"/>
          <w:sz w:val="24"/>
          <w:szCs w:val="24"/>
        </w:rPr>
        <w:t>. Параметры исследования протоколов канального уровня</w:t>
      </w:r>
      <w:bookmarkEnd w:id="23"/>
    </w:p>
    <w:p w:rsidR="00F33F0C" w:rsidRPr="00F33F0C" w:rsidRDefault="00F33F0C" w:rsidP="00F33F0C"/>
    <w:p w:rsid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ОПП</w:t>
      </w:r>
    </w:p>
    <w:tbl>
      <w:tblPr>
        <w:tblStyle w:val="a6"/>
        <w:tblW w:w="0" w:type="auto"/>
        <w:tblLook w:val="04A0" w:firstRow="1" w:lastRow="0" w:firstColumn="1" w:lastColumn="0" w:noHBand="0" w:noVBand="1"/>
      </w:tblPr>
      <w:tblGrid>
        <w:gridCol w:w="3114"/>
        <w:gridCol w:w="3115"/>
        <w:gridCol w:w="3115"/>
      </w:tblGrid>
      <w:tr w:rsidR="00F33F0C" w:rsidTr="00306A25">
        <w:tc>
          <w:tcPr>
            <w:tcW w:w="3114"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Средняя вероятность ошибки </w:t>
            </w:r>
            <w:r>
              <w:rPr>
                <w:rFonts w:ascii="Times New Roman" w:hAnsi="Times New Roman" w:cs="Times New Roman"/>
                <w:sz w:val="24"/>
                <w:szCs w:val="24"/>
                <w:lang w:val="en-US"/>
              </w:rPr>
              <w:t>p</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w:t>
            </w:r>
          </w:p>
        </w:tc>
        <w:tc>
          <w:tcPr>
            <w:tcW w:w="3115" w:type="dxa"/>
          </w:tcPr>
          <w:p w:rsidR="00F33F0C" w:rsidRPr="00F33F0C" w:rsidRDefault="00F33F0C" w:rsidP="00306A2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0.00487</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0.8</w:t>
            </w:r>
            <w:r w:rsidR="00D04D7E">
              <w:rPr>
                <w:rFonts w:ascii="Times New Roman" w:hAnsi="Times New Roman" w:cs="Times New Roman"/>
                <w:b/>
                <w:sz w:val="24"/>
                <w:szCs w:val="24"/>
                <w:lang w:val="en-US"/>
              </w:rPr>
              <w:t xml:space="preserve"> &gt;1</w:t>
            </w:r>
          </w:p>
        </w:tc>
      </w:tr>
      <w:tr w:rsidR="00F33F0C" w:rsidTr="00306A25">
        <w:tc>
          <w:tcPr>
            <w:tcW w:w="3114" w:type="dxa"/>
          </w:tcPr>
          <w:p w:rsidR="00F33F0C" w:rsidRPr="00DC057E" w:rsidRDefault="00DC057E"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0.0132</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w:t>
            </w:r>
          </w:p>
        </w:tc>
      </w:tr>
      <w:tr w:rsidR="00F33F0C" w:rsidTr="00306A25">
        <w:tc>
          <w:tcPr>
            <w:tcW w:w="3114" w:type="dxa"/>
          </w:tcPr>
          <w:p w:rsidR="00F33F0C" w:rsidRDefault="00DC057E" w:rsidP="00306A25">
            <w:pPr>
              <w:spacing w:line="360" w:lineRule="auto"/>
              <w:jc w:val="both"/>
              <w:rPr>
                <w:rFonts w:ascii="Times New Roman" w:hAnsi="Times New Roman" w:cs="Times New Roman"/>
                <w:b/>
                <w:sz w:val="24"/>
                <w:szCs w:val="24"/>
              </w:rPr>
            </w:pPr>
            <w:r>
              <w:rPr>
                <w:rFonts w:ascii="Times New Roman" w:eastAsia="Times New Roman" w:hAnsi="Times New Roman" w:cs="Times New Roman"/>
                <w:kern w:val="36"/>
                <w:sz w:val="24"/>
                <w:szCs w:val="24"/>
                <w:lang w:eastAsia="ru-RU"/>
              </w:rPr>
              <w:t>0,0439</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1</w:t>
            </w:r>
          </w:p>
        </w:tc>
        <w:tc>
          <w:tcPr>
            <w:tcW w:w="3115" w:type="dxa"/>
          </w:tcPr>
          <w:p w:rsidR="00F33F0C" w:rsidRPr="00384C63" w:rsidRDefault="00384C63" w:rsidP="00306A2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0.98</w:t>
            </w:r>
          </w:p>
        </w:tc>
      </w:tr>
    </w:tbl>
    <w:p w:rsidR="00F33F0C" w:rsidRDefault="00F33F0C" w:rsidP="00F33F0C">
      <w:pPr>
        <w:spacing w:line="360" w:lineRule="auto"/>
        <w:ind w:firstLine="567"/>
        <w:jc w:val="both"/>
        <w:rPr>
          <w:rFonts w:ascii="Times New Roman" w:hAnsi="Times New Roman" w:cs="Times New Roman"/>
          <w:b/>
          <w:sz w:val="24"/>
          <w:szCs w:val="24"/>
        </w:rPr>
      </w:pPr>
    </w:p>
    <w:p w:rsidR="00F33F0C" w:rsidRPr="00F33F0C" w:rsidRDefault="00F33F0C" w:rsidP="00F33F0C">
      <w:pPr>
        <w:spacing w:line="360" w:lineRule="auto"/>
        <w:ind w:firstLine="567"/>
        <w:jc w:val="both"/>
        <w:rPr>
          <w:rFonts w:ascii="Times New Roman" w:hAnsi="Times New Roman" w:cs="Times New Roman"/>
          <w:b/>
          <w:sz w:val="24"/>
          <w:szCs w:val="24"/>
        </w:rPr>
      </w:pPr>
      <w:r>
        <w:rPr>
          <w:rFonts w:ascii="Times New Roman" w:hAnsi="Times New Roman" w:cs="Times New Roman"/>
          <w:b/>
          <w:sz w:val="24"/>
          <w:szCs w:val="24"/>
        </w:rPr>
        <w:t>Таблица : параметры потоков ошибок ДСК</w:t>
      </w:r>
    </w:p>
    <w:tbl>
      <w:tblPr>
        <w:tblStyle w:val="a6"/>
        <w:tblW w:w="0" w:type="auto"/>
        <w:jc w:val="center"/>
        <w:tblLook w:val="04A0" w:firstRow="1" w:lastRow="0" w:firstColumn="1" w:lastColumn="0" w:noHBand="0" w:noVBand="1"/>
      </w:tblPr>
      <w:tblGrid>
        <w:gridCol w:w="876"/>
      </w:tblGrid>
      <w:tr w:rsidR="00F640D8" w:rsidTr="00D43774">
        <w:trPr>
          <w:jc w:val="center"/>
        </w:trPr>
        <w:tc>
          <w:tcPr>
            <w:tcW w:w="876" w:type="dxa"/>
          </w:tcPr>
          <w:p w:rsidR="00F640D8" w:rsidRDefault="008D17D8" w:rsidP="00F33F0C">
            <w:pPr>
              <w:spacing w:line="360" w:lineRule="auto"/>
              <w:jc w:val="both"/>
              <w:rPr>
                <w:rFonts w:ascii="Times New Roman" w:hAnsi="Times New Roman" w:cs="Times New Roman"/>
                <w:b/>
                <w:sz w:val="24"/>
                <w:szCs w:val="24"/>
              </w:rPr>
            </w:pPr>
            <w:r w:rsidRPr="00D063E6">
              <w:rPr>
                <w:rFonts w:ascii="Times New Roman" w:hAnsi="Times New Roman" w:cs="Times New Roman"/>
                <w:sz w:val="24"/>
                <w:szCs w:val="24"/>
              </w:rPr>
              <w:br w:type="page"/>
            </w:r>
            <w:r w:rsidR="00F640D8">
              <w:rPr>
                <w:rFonts w:ascii="Times New Roman" w:hAnsi="Times New Roman" w:cs="Times New Roman"/>
                <w:b/>
                <w:sz w:val="24"/>
                <w:szCs w:val="24"/>
              </w:rPr>
              <w:t>0,001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0,01</w:t>
            </w:r>
          </w:p>
        </w:tc>
      </w:tr>
      <w:tr w:rsidR="00F640D8" w:rsidTr="00D43774">
        <w:trPr>
          <w:jc w:val="center"/>
        </w:trPr>
        <w:tc>
          <w:tcPr>
            <w:tcW w:w="876" w:type="dxa"/>
          </w:tcPr>
          <w:p w:rsidR="00F640D8" w:rsidRDefault="00F640D8" w:rsidP="00F33F0C">
            <w:pPr>
              <w:spacing w:line="360" w:lineRule="auto"/>
              <w:jc w:val="both"/>
              <w:rPr>
                <w:rFonts w:ascii="Times New Roman" w:hAnsi="Times New Roman" w:cs="Times New Roman"/>
                <w:b/>
                <w:sz w:val="24"/>
                <w:szCs w:val="24"/>
              </w:rPr>
            </w:pPr>
            <w:r>
              <w:rPr>
                <w:rFonts w:ascii="Times New Roman" w:hAnsi="Times New Roman" w:cs="Times New Roman"/>
                <w:b/>
                <w:sz w:val="24"/>
                <w:szCs w:val="24"/>
              </w:rPr>
              <w:t>0,05</w:t>
            </w:r>
          </w:p>
        </w:tc>
      </w:tr>
    </w:tbl>
    <w:p w:rsidR="00F640D8" w:rsidRDefault="00F640D8" w:rsidP="00F33F0C">
      <w:pPr>
        <w:spacing w:line="360" w:lineRule="auto"/>
        <w:ind w:firstLine="567"/>
        <w:jc w:val="both"/>
        <w:rPr>
          <w:rFonts w:ascii="Times New Roman" w:hAnsi="Times New Roman" w:cs="Times New Roman"/>
          <w:b/>
          <w:sz w:val="24"/>
          <w:szCs w:val="24"/>
        </w:rPr>
      </w:pPr>
    </w:p>
    <w:p w:rsidR="00F640D8" w:rsidRDefault="00F640D8">
      <w:pPr>
        <w:rPr>
          <w:rFonts w:ascii="Times New Roman" w:hAnsi="Times New Roman" w:cs="Times New Roman"/>
          <w:b/>
          <w:sz w:val="24"/>
          <w:szCs w:val="24"/>
        </w:rPr>
      </w:pPr>
      <w:r>
        <w:rPr>
          <w:rFonts w:ascii="Times New Roman" w:hAnsi="Times New Roman" w:cs="Times New Roman"/>
          <w:b/>
          <w:sz w:val="24"/>
          <w:szCs w:val="24"/>
        </w:rPr>
        <w:br w:type="page"/>
      </w:r>
    </w:p>
    <w:p w:rsidR="00BD63FF" w:rsidRDefault="00476884" w:rsidP="00DC057E">
      <w:pPr>
        <w:pStyle w:val="1"/>
        <w:numPr>
          <w:ilvl w:val="0"/>
          <w:numId w:val="18"/>
        </w:numPr>
        <w:spacing w:line="360" w:lineRule="auto"/>
        <w:jc w:val="center"/>
        <w:rPr>
          <w:sz w:val="24"/>
          <w:szCs w:val="24"/>
        </w:rPr>
      </w:pPr>
      <w:bookmarkStart w:id="24" w:name="_Toc420865443"/>
      <w:r w:rsidRPr="00D063E6">
        <w:rPr>
          <w:sz w:val="24"/>
          <w:szCs w:val="24"/>
        </w:rPr>
        <w:lastRenderedPageBreak/>
        <w:t>Анализ результатов.</w:t>
      </w:r>
      <w:bookmarkEnd w:id="24"/>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Результатами моделирования являются две характеристики:</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Скорость передачи данных</w:t>
      </w:r>
    </w:p>
    <w:p w:rsidR="00CB33AB" w:rsidRPr="007F2365" w:rsidRDefault="00CB33AB" w:rsidP="007F2365">
      <w:pPr>
        <w:pStyle w:val="a8"/>
        <w:numPr>
          <w:ilvl w:val="1"/>
          <w:numId w:val="28"/>
        </w:numPr>
        <w:spacing w:line="360" w:lineRule="auto"/>
        <w:rPr>
          <w:rFonts w:ascii="Times New Roman" w:hAnsi="Times New Roman" w:cs="Times New Roman"/>
          <w:sz w:val="24"/>
          <w:szCs w:val="24"/>
        </w:rPr>
      </w:pPr>
      <w:r w:rsidRPr="007F2365">
        <w:rPr>
          <w:rFonts w:ascii="Times New Roman" w:hAnsi="Times New Roman" w:cs="Times New Roman"/>
          <w:sz w:val="24"/>
          <w:szCs w:val="24"/>
        </w:rPr>
        <w:t>Распределение вероятности доставки кадра по времени</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“скорость передачи данных” выбирается, такой протокол, который обеспечивает максимальное соотношение количества правильно принятых бит к общему числу отправленных бит.</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Лучшим протоколом по критерию “минимальная задержка при передаче” выбирается:</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В случае, если для потока ошибок, существуют протоколы у которых максимально накопленная вероятности приема кадра превышает 0.95, то выбирается протокол, который достиг данную вероятность раньше других вариантов;</w:t>
      </w:r>
    </w:p>
    <w:p w:rsidR="00CB33AB" w:rsidRPr="007F2365" w:rsidRDefault="00CB33AB" w:rsidP="007F2365">
      <w:pPr>
        <w:pStyle w:val="a8"/>
        <w:numPr>
          <w:ilvl w:val="0"/>
          <w:numId w:val="30"/>
        </w:numPr>
        <w:spacing w:line="360" w:lineRule="auto"/>
        <w:rPr>
          <w:rFonts w:ascii="Times New Roman" w:hAnsi="Times New Roman" w:cs="Times New Roman"/>
          <w:sz w:val="24"/>
          <w:szCs w:val="24"/>
        </w:rPr>
      </w:pPr>
      <w:r w:rsidRPr="007F2365">
        <w:rPr>
          <w:rFonts w:ascii="Times New Roman" w:hAnsi="Times New Roman" w:cs="Times New Roman"/>
          <w:sz w:val="24"/>
          <w:szCs w:val="24"/>
        </w:rPr>
        <w:t>В случае , если ни один из вариантов протокола не достиг вероятность приема кадра большую 0.95, то выбирается протокол с максимально накопленной вероятностью.</w:t>
      </w:r>
    </w:p>
    <w:p w:rsidR="00CB33AB" w:rsidRPr="007F2365" w:rsidRDefault="00CB33AB"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 xml:space="preserve">В ходе моделирования, было получено, что лучший протокол по критерию “скорость передачи” редко совпадает с лучшим </w:t>
      </w:r>
      <w:r w:rsidR="00E81A69" w:rsidRPr="007F2365">
        <w:rPr>
          <w:rFonts w:ascii="Times New Roman" w:hAnsi="Times New Roman" w:cs="Times New Roman"/>
          <w:sz w:val="24"/>
          <w:szCs w:val="24"/>
        </w:rPr>
        <w:t>протоколом</w:t>
      </w:r>
      <w:r w:rsidRPr="007F2365">
        <w:rPr>
          <w:rFonts w:ascii="Times New Roman" w:hAnsi="Times New Roman" w:cs="Times New Roman"/>
          <w:sz w:val="24"/>
          <w:szCs w:val="24"/>
        </w:rPr>
        <w:t xml:space="preserve"> по критерию “минимальная задержка”.</w:t>
      </w:r>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потока ошибок, полученным по ОПП показывает код .</w:t>
      </w:r>
    </w:p>
    <w:p w:rsidR="00CB2C3F" w:rsidRPr="007F2365" w:rsidRDefault="00CB2C3F"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потока ошибок, полученным по ДСК показывает код .</w:t>
      </w:r>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Во многих случаях код , обеспечивает наивысшую скорость передачи, но при этом часто вероятность безошибочного приема кадра не превышает 0.95. Это озночает, что используя код с большей корректирующей способностью, можно сократить задержку, но такой код дает снижение скорости передачи.</w:t>
      </w:r>
    </w:p>
    <w:p w:rsidR="00536163"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Для протоколов с сильным группированием ошибок вполне может быть эффективным использованием кода БЧХ(63,57,1) – этот код обеспечивает высокую скорость передачи, исправляет редкие одиночные ошибки, а длинные группы ошибок в любом случае приведут к потере кадра, какой бы корректирующий способностью код не обладает.</w:t>
      </w:r>
    </w:p>
    <w:p w:rsidR="002E346D" w:rsidRPr="007F2365" w:rsidRDefault="00536163" w:rsidP="007F2365">
      <w:pPr>
        <w:spacing w:line="360" w:lineRule="auto"/>
        <w:ind w:firstLine="567"/>
        <w:rPr>
          <w:rFonts w:ascii="Times New Roman" w:hAnsi="Times New Roman" w:cs="Times New Roman"/>
          <w:sz w:val="24"/>
          <w:szCs w:val="24"/>
        </w:rPr>
      </w:pPr>
      <w:r w:rsidRPr="007F2365">
        <w:rPr>
          <w:rFonts w:ascii="Times New Roman" w:hAnsi="Times New Roman" w:cs="Times New Roman"/>
          <w:sz w:val="24"/>
          <w:szCs w:val="24"/>
        </w:rPr>
        <w:t>Ниже приведены таблицы лучших протоколов с одним, одиннадцатью и шестнадцатью криптоблоками на кадр. Отсутствие результата  в таблице, означает, что невозможно получить протокол, который будет обладать вероятностью доставки кадра минимум 0,5.</w:t>
      </w:r>
    </w:p>
    <w:p w:rsidR="00351B6B" w:rsidRPr="00164830" w:rsidRDefault="00351B6B" w:rsidP="00164830">
      <w:pPr>
        <w:rPr>
          <w:b/>
        </w:rPr>
      </w:pPr>
      <w:r w:rsidRPr="00164830">
        <w:rPr>
          <w:b/>
        </w:rPr>
        <w:lastRenderedPageBreak/>
        <w:t xml:space="preserve">Таблица : лучшие протоколы с </w:t>
      </w:r>
      <w:r w:rsidR="007976C7" w:rsidRPr="00164830">
        <w:rPr>
          <w:b/>
        </w:rPr>
        <w:t>одним</w:t>
      </w:r>
      <w:r w:rsidRPr="00164830">
        <w:rPr>
          <w:b/>
        </w:rPr>
        <w:t xml:space="preserve"> криптоблок</w:t>
      </w:r>
      <w:r w:rsidR="007976C7" w:rsidRPr="00164830">
        <w:rPr>
          <w:b/>
        </w:rPr>
        <w:t>ом</w:t>
      </w:r>
      <w:r w:rsidRPr="00164830">
        <w:rPr>
          <w:b/>
        </w:rPr>
        <w:t xml:space="preserve">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Pr="00154CF9" w:rsidRDefault="00351B6B" w:rsidP="0097470F">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351B6B" w:rsidRDefault="00351B6B" w:rsidP="00351B6B">
      <w:pPr>
        <w:pStyle w:val="1"/>
        <w:spacing w:line="360" w:lineRule="auto"/>
        <w:ind w:left="705"/>
        <w:rPr>
          <w:sz w:val="24"/>
          <w:szCs w:val="24"/>
        </w:rPr>
      </w:pPr>
    </w:p>
    <w:p w:rsidR="00351B6B" w:rsidRPr="00164830" w:rsidRDefault="00351B6B" w:rsidP="00164830">
      <w:pPr>
        <w:rPr>
          <w:b/>
        </w:rPr>
      </w:pPr>
      <w:r w:rsidRPr="00164830">
        <w:rPr>
          <w:b/>
        </w:rPr>
        <w:t xml:space="preserve">Таблица : лучшие протоколы с </w:t>
      </w:r>
      <w:r w:rsidR="007976C7" w:rsidRPr="00164830">
        <w:rPr>
          <w:b/>
        </w:rPr>
        <w:t>одиннадцатью</w:t>
      </w:r>
      <w:r w:rsidRPr="00164830">
        <w:rPr>
          <w:b/>
        </w:rPr>
        <w:t xml:space="preserve"> криптоблоками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351B6B" w:rsidTr="0097470F">
        <w:tc>
          <w:tcPr>
            <w:tcW w:w="1413"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Pr>
                <w:rFonts w:ascii="Times New Roman" w:eastAsia="Times New Roman" w:hAnsi="Times New Roman" w:cs="Times New Roman"/>
                <w:kern w:val="36"/>
                <w:sz w:val="24"/>
                <w:szCs w:val="24"/>
                <w:lang w:eastAsia="ru-RU"/>
              </w:rPr>
              <w:t>Тип потока ошибок</w:t>
            </w:r>
          </w:p>
        </w:tc>
        <w:tc>
          <w:tcPr>
            <w:tcW w:w="2410"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351B6B" w:rsidRDefault="00351B6B" w:rsidP="0097470F">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ДСК</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0,01</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0,05</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val="restart"/>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ОПП</w:t>
            </w: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0,0439</w:t>
            </w:r>
          </w:p>
        </w:tc>
        <w:tc>
          <w:tcPr>
            <w:tcW w:w="2515" w:type="dxa"/>
          </w:tcPr>
          <w:p w:rsidR="00351B6B" w:rsidRPr="00DC057E"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0.0132</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r w:rsidR="00351B6B" w:rsidTr="0097470F">
        <w:tc>
          <w:tcPr>
            <w:tcW w:w="1413" w:type="dxa"/>
            <w:vMerge/>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410"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r>
              <w:rPr>
                <w:rFonts w:ascii="Times New Roman" w:hAnsi="Times New Roman" w:cs="Times New Roman"/>
                <w:b/>
                <w:sz w:val="24"/>
                <w:szCs w:val="24"/>
                <w:lang w:val="en-US"/>
              </w:rPr>
              <w:t>0.00487</w:t>
            </w:r>
          </w:p>
        </w:tc>
        <w:tc>
          <w:tcPr>
            <w:tcW w:w="2515"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c>
          <w:tcPr>
            <w:tcW w:w="2767" w:type="dxa"/>
          </w:tcPr>
          <w:p w:rsidR="00351B6B" w:rsidRDefault="00351B6B" w:rsidP="0097470F">
            <w:pPr>
              <w:spacing w:line="360" w:lineRule="auto"/>
              <w:jc w:val="both"/>
              <w:rPr>
                <w:rFonts w:ascii="Times New Roman" w:eastAsia="Times New Roman" w:hAnsi="Times New Roman" w:cs="Times New Roman"/>
                <w:kern w:val="36"/>
                <w:sz w:val="24"/>
                <w:szCs w:val="24"/>
                <w:lang w:eastAsia="ru-RU"/>
              </w:rPr>
            </w:pPr>
          </w:p>
        </w:tc>
      </w:tr>
    </w:tbl>
    <w:p w:rsidR="00164830" w:rsidRDefault="00164830" w:rsidP="00164830">
      <w:pPr>
        <w:rPr>
          <w:b/>
        </w:rPr>
      </w:pPr>
    </w:p>
    <w:p w:rsidR="00DC057E" w:rsidRPr="00164830" w:rsidRDefault="00DC057E" w:rsidP="00164830">
      <w:pPr>
        <w:rPr>
          <w:b/>
        </w:rPr>
      </w:pPr>
      <w:r w:rsidRPr="00164830">
        <w:rPr>
          <w:b/>
        </w:rPr>
        <w:t>Таблица : лучшие протоколы с шестнадцатью криптоблоками на кадр по потокам ошибок</w:t>
      </w:r>
    </w:p>
    <w:tbl>
      <w:tblPr>
        <w:tblStyle w:val="a6"/>
        <w:tblW w:w="9105" w:type="dxa"/>
        <w:tblLook w:val="04A0" w:firstRow="1" w:lastRow="0" w:firstColumn="1" w:lastColumn="0" w:noHBand="0" w:noVBand="1"/>
      </w:tblPr>
      <w:tblGrid>
        <w:gridCol w:w="1413"/>
        <w:gridCol w:w="2410"/>
        <w:gridCol w:w="2515"/>
        <w:gridCol w:w="2767"/>
      </w:tblGrid>
      <w:tr w:rsidR="00F33F0C" w:rsidTr="00DC057E">
        <w:tc>
          <w:tcPr>
            <w:tcW w:w="1413" w:type="dxa"/>
          </w:tcPr>
          <w:p w:rsidR="00F33F0C" w:rsidRDefault="00BD63FF" w:rsidP="00F33F0C">
            <w:pPr>
              <w:spacing w:line="360" w:lineRule="auto"/>
              <w:jc w:val="center"/>
              <w:rPr>
                <w:rFonts w:ascii="Times New Roman" w:eastAsia="Times New Roman" w:hAnsi="Times New Roman" w:cs="Times New Roman"/>
                <w:kern w:val="36"/>
                <w:sz w:val="24"/>
                <w:szCs w:val="24"/>
                <w:lang w:eastAsia="ru-RU"/>
              </w:rPr>
            </w:pPr>
            <w:r w:rsidRPr="00D063E6">
              <w:rPr>
                <w:rFonts w:ascii="Times New Roman" w:hAnsi="Times New Roman" w:cs="Times New Roman"/>
                <w:sz w:val="24"/>
                <w:szCs w:val="24"/>
              </w:rPr>
              <w:br w:type="page"/>
            </w:r>
            <w:r w:rsidR="00F33F0C">
              <w:rPr>
                <w:rFonts w:ascii="Times New Roman" w:eastAsia="Times New Roman" w:hAnsi="Times New Roman" w:cs="Times New Roman"/>
                <w:kern w:val="36"/>
                <w:sz w:val="24"/>
                <w:szCs w:val="24"/>
                <w:lang w:eastAsia="ru-RU"/>
              </w:rPr>
              <w:t>Тип потока ошибок</w:t>
            </w:r>
          </w:p>
        </w:tc>
        <w:tc>
          <w:tcPr>
            <w:tcW w:w="2410"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Средняя вероятность ошибки</w:t>
            </w:r>
          </w:p>
        </w:tc>
        <w:tc>
          <w:tcPr>
            <w:tcW w:w="2515"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Скорость передачи</w:t>
            </w:r>
          </w:p>
        </w:tc>
        <w:tc>
          <w:tcPr>
            <w:tcW w:w="2767" w:type="dxa"/>
          </w:tcPr>
          <w:p w:rsidR="00F33F0C" w:rsidRDefault="00F33F0C" w:rsidP="00F33F0C">
            <w:pPr>
              <w:spacing w:line="360" w:lineRule="auto"/>
              <w:jc w:val="center"/>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Минимальная задержка</w:t>
            </w: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ДСК</w:t>
            </w: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0,01</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4D1C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0,05</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val="restart"/>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ОПП</w:t>
            </w:r>
          </w:p>
        </w:tc>
        <w:tc>
          <w:tcPr>
            <w:tcW w:w="2410" w:type="dxa"/>
          </w:tcPr>
          <w:p w:rsidR="00F33F0C" w:rsidRPr="00154CF9" w:rsidRDefault="00DC057E"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eastAsia="Times New Roman" w:hAnsi="Times New Roman" w:cs="Times New Roman"/>
                <w:kern w:val="36"/>
                <w:sz w:val="24"/>
                <w:szCs w:val="24"/>
                <w:lang w:eastAsia="ru-RU"/>
              </w:rPr>
              <w:t>0,0439</w:t>
            </w:r>
          </w:p>
        </w:tc>
        <w:tc>
          <w:tcPr>
            <w:tcW w:w="2515" w:type="dxa"/>
          </w:tcPr>
          <w:p w:rsidR="00F33F0C" w:rsidRPr="00DC057E" w:rsidRDefault="00FD3F18"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sidR="00DC057E">
              <w:rPr>
                <w:rFonts w:ascii="Times New Roman" w:eastAsia="Times New Roman" w:hAnsi="Times New Roman" w:cs="Times New Roman"/>
                <w:kern w:val="36"/>
                <w:sz w:val="24"/>
                <w:szCs w:val="24"/>
                <w:lang w:val="en-US" w:eastAsia="ru-RU"/>
              </w:rPr>
              <w:t xml:space="preserve"> </w:t>
            </w:r>
            <w:r>
              <w:rPr>
                <w:rFonts w:ascii="Times New Roman" w:eastAsia="Times New Roman" w:hAnsi="Times New Roman" w:cs="Times New Roman"/>
                <w:kern w:val="36"/>
                <w:sz w:val="24"/>
                <w:szCs w:val="24"/>
                <w:lang w:eastAsia="ru-RU"/>
              </w:rPr>
              <w:t>(31</w:t>
            </w:r>
            <w:r w:rsidR="00DC057E">
              <w:rPr>
                <w:rFonts w:ascii="Times New Roman" w:eastAsia="Times New Roman" w:hAnsi="Times New Roman" w:cs="Times New Roman"/>
                <w:kern w:val="36"/>
                <w:sz w:val="24"/>
                <w:szCs w:val="24"/>
                <w:lang w:eastAsia="ru-RU"/>
              </w:rPr>
              <w:t xml:space="preserve">, </w:t>
            </w:r>
            <w:r>
              <w:rPr>
                <w:rFonts w:ascii="Times New Roman" w:eastAsia="Times New Roman" w:hAnsi="Times New Roman" w:cs="Times New Roman"/>
                <w:kern w:val="36"/>
                <w:sz w:val="24"/>
                <w:szCs w:val="24"/>
                <w:lang w:eastAsia="ru-RU"/>
              </w:rPr>
              <w:t>26</w:t>
            </w:r>
            <w:r w:rsidR="00DC057E">
              <w:rPr>
                <w:rFonts w:ascii="Times New Roman" w:eastAsia="Times New Roman" w:hAnsi="Times New Roman" w:cs="Times New Roman"/>
                <w:kern w:val="36"/>
                <w:sz w:val="24"/>
                <w:szCs w:val="24"/>
                <w:lang w:eastAsia="ru-RU"/>
              </w:rPr>
              <w:t>, 1, 1)</w:t>
            </w:r>
          </w:p>
        </w:tc>
        <w:tc>
          <w:tcPr>
            <w:tcW w:w="2767" w:type="dxa"/>
          </w:tcPr>
          <w:p w:rsidR="00F33F0C" w:rsidRDefault="00590434" w:rsidP="00FD3F18">
            <w:pPr>
              <w:spacing w:line="360" w:lineRule="auto"/>
              <w:jc w:val="both"/>
              <w:rPr>
                <w:rFonts w:ascii="Times New Roman" w:eastAsia="Times New Roman" w:hAnsi="Times New Roman" w:cs="Times New Roman"/>
                <w:kern w:val="36"/>
                <w:sz w:val="24"/>
                <w:szCs w:val="24"/>
                <w:lang w:eastAsia="ru-RU"/>
              </w:rPr>
            </w:pPr>
            <w:r>
              <w:rPr>
                <w:rFonts w:ascii="Times New Roman" w:eastAsia="Times New Roman" w:hAnsi="Times New Roman" w:cs="Times New Roman"/>
                <w:kern w:val="36"/>
                <w:sz w:val="24"/>
                <w:szCs w:val="24"/>
                <w:lang w:eastAsia="ru-RU"/>
              </w:rPr>
              <w:t>БЧХ</w:t>
            </w:r>
            <w:r>
              <w:rPr>
                <w:rFonts w:ascii="Times New Roman" w:eastAsia="Times New Roman" w:hAnsi="Times New Roman" w:cs="Times New Roman"/>
                <w:kern w:val="36"/>
                <w:sz w:val="24"/>
                <w:szCs w:val="24"/>
                <w:lang w:val="en-US" w:eastAsia="ru-RU"/>
              </w:rPr>
              <w:t xml:space="preserve"> </w:t>
            </w:r>
            <w:r w:rsidR="00DC057E">
              <w:rPr>
                <w:rFonts w:ascii="Times New Roman" w:eastAsia="Times New Roman" w:hAnsi="Times New Roman" w:cs="Times New Roman"/>
                <w:kern w:val="36"/>
                <w:sz w:val="24"/>
                <w:szCs w:val="24"/>
                <w:lang w:eastAsia="ru-RU"/>
              </w:rPr>
              <w:t xml:space="preserve">(31, </w:t>
            </w:r>
            <w:r w:rsidR="00FD3F18">
              <w:rPr>
                <w:rFonts w:ascii="Times New Roman" w:eastAsia="Times New Roman" w:hAnsi="Times New Roman" w:cs="Times New Roman"/>
                <w:kern w:val="36"/>
                <w:sz w:val="24"/>
                <w:szCs w:val="24"/>
                <w:lang w:eastAsia="ru-RU"/>
              </w:rPr>
              <w:t>11</w:t>
            </w:r>
            <w:r w:rsidR="00DC057E">
              <w:rPr>
                <w:rFonts w:ascii="Times New Roman" w:eastAsia="Times New Roman" w:hAnsi="Times New Roman" w:cs="Times New Roman"/>
                <w:kern w:val="36"/>
                <w:sz w:val="24"/>
                <w:szCs w:val="24"/>
                <w:lang w:eastAsia="ru-RU"/>
              </w:rPr>
              <w:t xml:space="preserve">, </w:t>
            </w:r>
            <w:r w:rsidR="00FD3F18">
              <w:rPr>
                <w:rFonts w:ascii="Times New Roman" w:eastAsia="Times New Roman" w:hAnsi="Times New Roman" w:cs="Times New Roman"/>
                <w:kern w:val="36"/>
                <w:sz w:val="24"/>
                <w:szCs w:val="24"/>
                <w:lang w:eastAsia="ru-RU"/>
              </w:rPr>
              <w:t>5</w:t>
            </w:r>
            <w:r w:rsidR="00DC057E">
              <w:rPr>
                <w:rFonts w:ascii="Times New Roman" w:eastAsia="Times New Roman" w:hAnsi="Times New Roman" w:cs="Times New Roman"/>
                <w:kern w:val="36"/>
                <w:sz w:val="24"/>
                <w:szCs w:val="24"/>
                <w:lang w:eastAsia="ru-RU"/>
              </w:rPr>
              <w:t>, 1)</w:t>
            </w:r>
          </w:p>
        </w:tc>
      </w:tr>
      <w:tr w:rsidR="00F33F0C" w:rsidTr="00DC057E">
        <w:tc>
          <w:tcPr>
            <w:tcW w:w="1413" w:type="dxa"/>
            <w:vMerge/>
          </w:tcPr>
          <w:p w:rsidR="00F33F0C" w:rsidRPr="00154CF9"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0.0132</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r w:rsidR="00F33F0C" w:rsidTr="00DC057E">
        <w:tc>
          <w:tcPr>
            <w:tcW w:w="1413" w:type="dxa"/>
            <w:vMerge/>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410" w:type="dxa"/>
          </w:tcPr>
          <w:p w:rsidR="00F33F0C" w:rsidRPr="00154CF9" w:rsidRDefault="00FD3F18" w:rsidP="009E070A">
            <w:pPr>
              <w:spacing w:line="360" w:lineRule="auto"/>
              <w:jc w:val="both"/>
              <w:rPr>
                <w:rFonts w:ascii="Times New Roman" w:eastAsia="Times New Roman" w:hAnsi="Times New Roman" w:cs="Times New Roman"/>
                <w:kern w:val="36"/>
                <w:sz w:val="24"/>
                <w:szCs w:val="24"/>
                <w:lang w:eastAsia="ru-RU"/>
              </w:rPr>
            </w:pPr>
            <w:r w:rsidRPr="00154CF9">
              <w:rPr>
                <w:rFonts w:ascii="Times New Roman" w:hAnsi="Times New Roman" w:cs="Times New Roman"/>
                <w:sz w:val="24"/>
                <w:szCs w:val="24"/>
                <w:lang w:val="en-US"/>
              </w:rPr>
              <w:t>0.00487</w:t>
            </w:r>
          </w:p>
        </w:tc>
        <w:tc>
          <w:tcPr>
            <w:tcW w:w="2515"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c>
          <w:tcPr>
            <w:tcW w:w="2767" w:type="dxa"/>
          </w:tcPr>
          <w:p w:rsidR="00F33F0C" w:rsidRDefault="00F33F0C" w:rsidP="009E070A">
            <w:pPr>
              <w:spacing w:line="360" w:lineRule="auto"/>
              <w:jc w:val="both"/>
              <w:rPr>
                <w:rFonts w:ascii="Times New Roman" w:eastAsia="Times New Roman" w:hAnsi="Times New Roman" w:cs="Times New Roman"/>
                <w:kern w:val="36"/>
                <w:sz w:val="24"/>
                <w:szCs w:val="24"/>
                <w:lang w:eastAsia="ru-RU"/>
              </w:rPr>
            </w:pPr>
          </w:p>
        </w:tc>
      </w:tr>
    </w:tbl>
    <w:p w:rsidR="00BD63FF" w:rsidRPr="00D063E6" w:rsidRDefault="00BD63FF" w:rsidP="009E070A">
      <w:pPr>
        <w:spacing w:line="360" w:lineRule="auto"/>
        <w:ind w:firstLine="567"/>
        <w:jc w:val="both"/>
        <w:rPr>
          <w:rFonts w:ascii="Times New Roman" w:eastAsia="Times New Roman" w:hAnsi="Times New Roman" w:cs="Times New Roman"/>
          <w:kern w:val="36"/>
          <w:sz w:val="24"/>
          <w:szCs w:val="24"/>
          <w:lang w:eastAsia="ru-RU"/>
        </w:rPr>
      </w:pPr>
    </w:p>
    <w:p w:rsidR="00F33F0C" w:rsidRDefault="00F33F0C">
      <w:pPr>
        <w:rPr>
          <w:rFonts w:ascii="Times New Roman" w:eastAsia="Times New Roman" w:hAnsi="Times New Roman" w:cs="Times New Roman"/>
          <w:b/>
          <w:bCs/>
          <w:kern w:val="36"/>
          <w:sz w:val="24"/>
          <w:szCs w:val="24"/>
          <w:lang w:eastAsia="ru-RU"/>
        </w:rPr>
      </w:pPr>
      <w:r>
        <w:rPr>
          <w:sz w:val="24"/>
          <w:szCs w:val="24"/>
        </w:rPr>
        <w:br w:type="page"/>
      </w:r>
    </w:p>
    <w:p w:rsidR="003360D2" w:rsidRPr="00D063E6" w:rsidRDefault="00D36781" w:rsidP="001E069F">
      <w:pPr>
        <w:pStyle w:val="1"/>
        <w:spacing w:line="360" w:lineRule="auto"/>
        <w:ind w:firstLine="567"/>
        <w:jc w:val="center"/>
        <w:rPr>
          <w:sz w:val="24"/>
          <w:szCs w:val="24"/>
        </w:rPr>
      </w:pPr>
      <w:bookmarkStart w:id="25" w:name="_Toc420865444"/>
      <w:r>
        <w:rPr>
          <w:sz w:val="24"/>
          <w:szCs w:val="24"/>
        </w:rPr>
        <w:lastRenderedPageBreak/>
        <w:t xml:space="preserve">5. </w:t>
      </w:r>
      <w:r w:rsidR="00BD63FF" w:rsidRPr="00D063E6">
        <w:rPr>
          <w:sz w:val="24"/>
          <w:szCs w:val="24"/>
        </w:rPr>
        <w:t>Заключение</w:t>
      </w:r>
      <w:bookmarkEnd w:id="25"/>
    </w:p>
    <w:p w:rsidR="00BD63FF" w:rsidRPr="00D063E6"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В рамках данной работы для решения задачи разработки протокола канального уровня с прямым исправлением ошибок был осуществлен анализ существующих алгоритмов и способов помехоустойчивой передачи данных и предложена архитектура для семейства протоколов. В ходе решения поставленной задачи был разработан инструмент оценочного моделирования в виде компьютерной программы, позволяющий провести моделирование протокола при использовании различных потоков ошибок. С использованием программы был проведен анализ и для каждого потока ошибок были предложены оптимальные параметры протокола.</w:t>
      </w:r>
    </w:p>
    <w:p w:rsidR="007E3EDE" w:rsidRPr="00E6758C" w:rsidRDefault="007E3EDE" w:rsidP="009E070A">
      <w:pPr>
        <w:spacing w:line="360" w:lineRule="auto"/>
        <w:ind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Так же в ходе данной работы была создана методика синтеза </w:t>
      </w:r>
      <w:r w:rsidR="00126C2E" w:rsidRPr="00D063E6">
        <w:rPr>
          <w:rFonts w:ascii="Times New Roman" w:hAnsi="Times New Roman" w:cs="Times New Roman"/>
          <w:sz w:val="24"/>
          <w:szCs w:val="24"/>
        </w:rPr>
        <w:t>протокола</w:t>
      </w:r>
      <w:r w:rsidRPr="00D063E6">
        <w:rPr>
          <w:rFonts w:ascii="Times New Roman" w:hAnsi="Times New Roman" w:cs="Times New Roman"/>
          <w:sz w:val="24"/>
          <w:szCs w:val="24"/>
        </w:rPr>
        <w:t>, которую можно использовать повторно. Алгоритм синтеза описывается следующим образом</w:t>
      </w:r>
      <w:r w:rsidRPr="00E6758C">
        <w:rPr>
          <w:rFonts w:ascii="Times New Roman" w:hAnsi="Times New Roman" w:cs="Times New Roman"/>
          <w:sz w:val="24"/>
          <w:szCs w:val="24"/>
        </w:rPr>
        <w:t>:</w:t>
      </w:r>
    </w:p>
    <w:p w:rsidR="007E3EDE" w:rsidRPr="00D063E6" w:rsidRDefault="007E3EDE"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Формулирование технического задания на разработку </w:t>
      </w:r>
      <w:r w:rsidR="00126C2E" w:rsidRPr="00D063E6">
        <w:rPr>
          <w:rFonts w:ascii="Times New Roman" w:hAnsi="Times New Roman" w:cs="Times New Roman"/>
          <w:sz w:val="24"/>
          <w:szCs w:val="24"/>
        </w:rPr>
        <w:t>протокола (</w:t>
      </w:r>
      <w:r w:rsidR="00901156" w:rsidRPr="00D063E6">
        <w:rPr>
          <w:rFonts w:ascii="Times New Roman" w:hAnsi="Times New Roman" w:cs="Times New Roman"/>
          <w:sz w:val="24"/>
          <w:szCs w:val="24"/>
        </w:rPr>
        <w:t>характеристики потоков ошибок; характеристики передаваемых данных; требования к скорости и надежности передачи данных</w:t>
      </w:r>
      <w:r w:rsidRPr="00D063E6">
        <w:rPr>
          <w:rFonts w:ascii="Times New Roman" w:hAnsi="Times New Roman" w:cs="Times New Roman"/>
          <w:sz w:val="24"/>
          <w:szCs w:val="24"/>
        </w:rPr>
        <w:t>).</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 xml:space="preserve">Выбор </w:t>
      </w:r>
      <w:r w:rsidR="00126C2E" w:rsidRPr="00D063E6">
        <w:rPr>
          <w:rFonts w:ascii="Times New Roman" w:hAnsi="Times New Roman" w:cs="Times New Roman"/>
          <w:sz w:val="24"/>
          <w:szCs w:val="24"/>
        </w:rPr>
        <w:t>необходимой архитектуры</w:t>
      </w:r>
      <w:r w:rsidRPr="00D063E6">
        <w:rPr>
          <w:rFonts w:ascii="Times New Roman" w:hAnsi="Times New Roman" w:cs="Times New Roman"/>
          <w:sz w:val="24"/>
          <w:szCs w:val="24"/>
        </w:rPr>
        <w:t xml:space="preserve"> семейства протоколов. В данной работе, есть возможность выбора архитектуры протокола, что позволяет решать большое множество заданий.</w:t>
      </w:r>
    </w:p>
    <w:p w:rsidR="00901156" w:rsidRPr="00D063E6"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На основе требований определить параметры протокола, которые однозначно определены.</w:t>
      </w:r>
    </w:p>
    <w:p w:rsidR="00F62219" w:rsidRDefault="00901156" w:rsidP="00630DBD">
      <w:pPr>
        <w:pStyle w:val="a8"/>
        <w:numPr>
          <w:ilvl w:val="0"/>
          <w:numId w:val="20"/>
        </w:numPr>
        <w:spacing w:line="360" w:lineRule="auto"/>
        <w:ind w:left="0" w:firstLine="567"/>
        <w:jc w:val="both"/>
        <w:rPr>
          <w:rFonts w:ascii="Times New Roman" w:hAnsi="Times New Roman" w:cs="Times New Roman"/>
          <w:sz w:val="24"/>
          <w:szCs w:val="24"/>
        </w:rPr>
      </w:pPr>
      <w:r w:rsidRPr="00D063E6">
        <w:rPr>
          <w:rFonts w:ascii="Times New Roman" w:hAnsi="Times New Roman" w:cs="Times New Roman"/>
          <w:sz w:val="24"/>
          <w:szCs w:val="24"/>
        </w:rPr>
        <w:t>Использую программу оценочного моделирования получить параметры протокола, которые невозможно определить однозначно.</w:t>
      </w:r>
    </w:p>
    <w:p w:rsidR="00317FFA" w:rsidRPr="00317FFA" w:rsidRDefault="00F62219" w:rsidP="00317FFA">
      <w:pPr>
        <w:rPr>
          <w:rFonts w:ascii="Times New Roman" w:hAnsi="Times New Roman" w:cs="Times New Roman"/>
          <w:sz w:val="24"/>
          <w:szCs w:val="24"/>
        </w:rPr>
      </w:pPr>
      <w:r>
        <w:rPr>
          <w:rFonts w:ascii="Times New Roman" w:hAnsi="Times New Roman" w:cs="Times New Roman"/>
          <w:sz w:val="24"/>
          <w:szCs w:val="24"/>
        </w:rPr>
        <w:br w:type="page"/>
      </w:r>
    </w:p>
    <w:bookmarkStart w:id="26" w:name="_Toc420865445" w:displacedByCustomXml="next"/>
    <w:sdt>
      <w:sdtPr>
        <w:rPr>
          <w:rFonts w:asciiTheme="minorHAnsi" w:eastAsiaTheme="minorHAnsi" w:hAnsiTheme="minorHAnsi" w:cstheme="minorBidi"/>
          <w:b w:val="0"/>
          <w:bCs w:val="0"/>
          <w:kern w:val="0"/>
          <w:sz w:val="22"/>
          <w:szCs w:val="22"/>
          <w:lang w:eastAsia="en-US"/>
        </w:rPr>
        <w:id w:val="-315114734"/>
        <w:docPartObj>
          <w:docPartGallery w:val="Bibliographies"/>
          <w:docPartUnique/>
        </w:docPartObj>
      </w:sdtPr>
      <w:sdtEndPr/>
      <w:sdtContent>
        <w:p w:rsidR="008C19DC" w:rsidRPr="00317FFA" w:rsidRDefault="00317FFA">
          <w:pPr>
            <w:pStyle w:val="1"/>
            <w:rPr>
              <w:sz w:val="24"/>
              <w:szCs w:val="24"/>
            </w:rPr>
          </w:pPr>
          <w:r>
            <w:rPr>
              <w:rFonts w:eastAsiaTheme="minorHAnsi"/>
              <w:bCs w:val="0"/>
              <w:kern w:val="0"/>
              <w:sz w:val="24"/>
              <w:szCs w:val="24"/>
              <w:lang w:eastAsia="en-US"/>
            </w:rPr>
            <w:t xml:space="preserve">6. </w:t>
          </w:r>
          <w:r w:rsidR="008C19DC" w:rsidRPr="00317FFA">
            <w:rPr>
              <w:sz w:val="24"/>
              <w:szCs w:val="24"/>
            </w:rPr>
            <w:t>Список литературы</w:t>
          </w:r>
          <w:bookmarkEnd w:id="26"/>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rsidR="00E6758C" w:rsidRPr="00317FFA" w:rsidRDefault="008C19DC" w:rsidP="00E6758C">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00E6758C" w:rsidRPr="00317FFA">
                <w:rPr>
                  <w:rFonts w:ascii="Times New Roman" w:hAnsi="Times New Roman" w:cs="Times New Roman"/>
                  <w:b/>
                  <w:bCs/>
                  <w:noProof/>
                  <w:sz w:val="24"/>
                  <w:szCs w:val="24"/>
                </w:rPr>
                <w:t>Р. Блейхут</w:t>
              </w:r>
              <w:r w:rsidR="00E6758C"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E6758C" w:rsidRPr="00317FFA" w:rsidRDefault="00E6758C" w:rsidP="00E6758C">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8C19DC" w:rsidRPr="00692BA8" w:rsidRDefault="008C19DC" w:rsidP="00E6758C">
              <w:r w:rsidRPr="00317FFA">
                <w:rPr>
                  <w:rFonts w:ascii="Times New Roman" w:hAnsi="Times New Roman" w:cs="Times New Roman"/>
                  <w:b/>
                  <w:bCs/>
                  <w:sz w:val="24"/>
                  <w:szCs w:val="24"/>
                </w:rPr>
                <w:fldChar w:fldCharType="end"/>
              </w:r>
              <w:r w:rsidR="00692BA8">
                <w:rPr>
                  <w:rFonts w:ascii="Times New Roman" w:hAnsi="Times New Roman" w:cs="Times New Roman"/>
                  <w:b/>
                  <w:bCs/>
                  <w:sz w:val="24"/>
                  <w:szCs w:val="24"/>
                  <w:lang w:val="en-US"/>
                </w:rPr>
                <w:t xml:space="preserve">Finneran, Michael F. WiMax versus Wi-Fi. A Comparison Technologies, Markets and Business Plans. </w:t>
              </w:r>
              <w:r w:rsidR="00692BA8" w:rsidRPr="00692BA8">
                <w:rPr>
                  <w:rFonts w:ascii="Times New Roman" w:hAnsi="Times New Roman" w:cs="Times New Roman"/>
                  <w:b/>
                  <w:bCs/>
                  <w:sz w:val="24"/>
                  <w:szCs w:val="24"/>
                </w:rPr>
                <w:t>2004</w:t>
              </w:r>
            </w:p>
          </w:sdtContent>
        </w:sdt>
      </w:sdtContent>
    </w:sdt>
    <w:sdt>
      <w:sdtPr>
        <w:rPr>
          <w:rFonts w:ascii="Times New Roman" w:hAnsi="Times New Roman" w:cs="Times New Roman"/>
          <w:sz w:val="24"/>
          <w:szCs w:val="24"/>
        </w:rPr>
        <w:id w:val="217330057"/>
        <w:bibliography/>
      </w:sdtPr>
      <w:sdtEndPr>
        <w:rPr>
          <w:rFonts w:asciiTheme="minorHAnsi" w:hAnsiTheme="minorHAnsi" w:cstheme="minorBidi"/>
          <w:sz w:val="22"/>
          <w:szCs w:val="22"/>
        </w:rPr>
      </w:sdtEndPr>
      <w:sdtContent>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sz w:val="24"/>
              <w:szCs w:val="24"/>
            </w:rPr>
            <w:fldChar w:fldCharType="begin"/>
          </w:r>
          <w:r w:rsidRPr="00317FFA">
            <w:rPr>
              <w:rFonts w:ascii="Times New Roman" w:hAnsi="Times New Roman" w:cs="Times New Roman"/>
              <w:sz w:val="24"/>
              <w:szCs w:val="24"/>
            </w:rPr>
            <w:instrText>BIBLIOGRAPHY</w:instrText>
          </w:r>
          <w:r w:rsidRPr="00317FFA">
            <w:rPr>
              <w:rFonts w:ascii="Times New Roman" w:hAnsi="Times New Roman" w:cs="Times New Roman"/>
              <w:sz w:val="24"/>
              <w:szCs w:val="24"/>
            </w:rPr>
            <w:fldChar w:fldCharType="separate"/>
          </w:r>
          <w:r w:rsidRPr="00317FFA">
            <w:rPr>
              <w:rFonts w:ascii="Times New Roman" w:hAnsi="Times New Roman" w:cs="Times New Roman"/>
              <w:b/>
              <w:bCs/>
              <w:noProof/>
              <w:sz w:val="24"/>
              <w:szCs w:val="24"/>
            </w:rPr>
            <w:t>Р. Блейхут</w:t>
          </w:r>
          <w:r w:rsidRPr="00317FFA">
            <w:rPr>
              <w:rFonts w:ascii="Times New Roman" w:hAnsi="Times New Roman" w:cs="Times New Roman"/>
              <w:noProof/>
              <w:sz w:val="24"/>
              <w:szCs w:val="24"/>
            </w:rPr>
            <w:t xml:space="preserve"> Теория и практика кодов, контролирующих ошибки: Пер. с англ. [Книга]. - Москва : Мир, 1986.</w:t>
          </w:r>
        </w:p>
        <w:p w:rsidR="00692BA8" w:rsidRPr="00317FFA" w:rsidRDefault="00692BA8" w:rsidP="00692BA8">
          <w:pPr>
            <w:pStyle w:val="ae"/>
            <w:rPr>
              <w:rFonts w:ascii="Times New Roman" w:hAnsi="Times New Roman" w:cs="Times New Roman"/>
              <w:noProof/>
              <w:sz w:val="24"/>
              <w:szCs w:val="24"/>
            </w:rPr>
          </w:pPr>
          <w:r w:rsidRPr="00317FFA">
            <w:rPr>
              <w:rFonts w:ascii="Times New Roman" w:hAnsi="Times New Roman" w:cs="Times New Roman"/>
              <w:b/>
              <w:bCs/>
              <w:noProof/>
              <w:sz w:val="24"/>
              <w:szCs w:val="24"/>
            </w:rPr>
            <w:t>Э. Таненбаум</w:t>
          </w:r>
          <w:r w:rsidRPr="00317FFA">
            <w:rPr>
              <w:rFonts w:ascii="Times New Roman" w:hAnsi="Times New Roman" w:cs="Times New Roman"/>
              <w:noProof/>
              <w:sz w:val="24"/>
              <w:szCs w:val="24"/>
            </w:rPr>
            <w:t xml:space="preserve"> Компьютерные сети [Книга]. - СПб : Питер, 2003.</w:t>
          </w:r>
        </w:p>
        <w:p w:rsidR="00754358" w:rsidRPr="00FD3F18" w:rsidRDefault="00692BA8" w:rsidP="00692BA8">
          <w:pPr>
            <w:rPr>
              <w:rFonts w:ascii="Times New Roman" w:hAnsi="Times New Roman" w:cs="Times New Roman"/>
              <w:b/>
              <w:bCs/>
              <w:sz w:val="24"/>
              <w:szCs w:val="24"/>
            </w:rPr>
          </w:pPr>
          <w:r w:rsidRPr="00317FFA">
            <w:rPr>
              <w:rFonts w:ascii="Times New Roman" w:hAnsi="Times New Roman" w:cs="Times New Roman"/>
              <w:b/>
              <w:bCs/>
              <w:sz w:val="24"/>
              <w:szCs w:val="24"/>
            </w:rPr>
            <w:fldChar w:fldCharType="end"/>
          </w:r>
          <w:r>
            <w:rPr>
              <w:rFonts w:ascii="Times New Roman" w:hAnsi="Times New Roman" w:cs="Times New Roman"/>
              <w:b/>
              <w:bCs/>
              <w:sz w:val="24"/>
              <w:szCs w:val="24"/>
              <w:lang w:val="en-US"/>
            </w:rPr>
            <w:t xml:space="preserve">Finneran, Michael F. WiMax versus Wi-Fi. A Comparison Technologies, Markets and Business Plans. </w:t>
          </w:r>
          <w:r w:rsidRPr="00FD3F18">
            <w:rPr>
              <w:rFonts w:ascii="Times New Roman" w:hAnsi="Times New Roman" w:cs="Times New Roman"/>
              <w:b/>
              <w:bCs/>
              <w:sz w:val="24"/>
              <w:szCs w:val="24"/>
            </w:rPr>
            <w:t>2004.</w:t>
          </w:r>
        </w:p>
        <w:p w:rsidR="00692BA8" w:rsidRDefault="00754358" w:rsidP="00692BA8">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rPr>
            <w:t>В Интернете</w:t>
          </w:r>
          <w:r w:rsidRPr="00754358">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b/>
              <w:bCs/>
              <w:sz w:val="24"/>
              <w:szCs w:val="24"/>
              <w:lang w:val="en-US"/>
            </w:rPr>
            <w:t>http</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ru</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wikipedia</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org</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wiki</w:t>
          </w:r>
          <w:r w:rsidRPr="00754358">
            <w:rPr>
              <w:rFonts w:ascii="Times New Roman" w:hAnsi="Times New Roman" w:cs="Times New Roman"/>
              <w:b/>
              <w:bCs/>
              <w:sz w:val="24"/>
              <w:szCs w:val="24"/>
            </w:rPr>
            <w:t>/</w:t>
          </w:r>
          <w:r>
            <w:rPr>
              <w:rFonts w:ascii="Times New Roman" w:hAnsi="Times New Roman" w:cs="Times New Roman"/>
              <w:b/>
              <w:bCs/>
              <w:sz w:val="24"/>
              <w:szCs w:val="24"/>
              <w:lang w:val="en-US"/>
            </w:rPr>
            <w:t>HDLC</w:t>
          </w:r>
        </w:p>
      </w:sdtContent>
    </w:sdt>
    <w:p w:rsidR="00E20AB7" w:rsidRPr="00754358" w:rsidRDefault="00E20AB7" w:rsidP="009E070A">
      <w:pPr>
        <w:pStyle w:val="1"/>
        <w:spacing w:line="360" w:lineRule="auto"/>
        <w:ind w:firstLine="567"/>
        <w:jc w:val="both"/>
        <w:rPr>
          <w:color w:val="252525"/>
          <w:sz w:val="24"/>
          <w:szCs w:val="24"/>
        </w:rPr>
      </w:pPr>
    </w:p>
    <w:p w:rsidR="00E20AB7" w:rsidRPr="00754358" w:rsidRDefault="00E20AB7" w:rsidP="009E070A">
      <w:pPr>
        <w:spacing w:line="360" w:lineRule="auto"/>
        <w:ind w:firstLine="567"/>
        <w:jc w:val="both"/>
        <w:rPr>
          <w:rFonts w:ascii="Times New Roman" w:eastAsia="Times New Roman" w:hAnsi="Times New Roman" w:cs="Times New Roman"/>
          <w:kern w:val="36"/>
          <w:sz w:val="24"/>
          <w:szCs w:val="24"/>
          <w:lang w:eastAsia="ru-RU"/>
        </w:rPr>
      </w:pPr>
      <w:r w:rsidRPr="00754358">
        <w:rPr>
          <w:rFonts w:ascii="Times New Roman" w:hAnsi="Times New Roman" w:cs="Times New Roman"/>
          <w:sz w:val="24"/>
          <w:szCs w:val="24"/>
        </w:rPr>
        <w:br w:type="page"/>
      </w:r>
    </w:p>
    <w:p w:rsidR="00E20AB7" w:rsidRPr="00AA3F7D" w:rsidRDefault="00317FFA" w:rsidP="001E069F">
      <w:pPr>
        <w:pStyle w:val="2"/>
        <w:spacing w:line="360" w:lineRule="auto"/>
        <w:ind w:firstLine="567"/>
        <w:jc w:val="center"/>
        <w:rPr>
          <w:rFonts w:ascii="Times New Roman" w:hAnsi="Times New Roman" w:cs="Times New Roman"/>
          <w:b/>
          <w:color w:val="auto"/>
          <w:sz w:val="24"/>
          <w:szCs w:val="24"/>
          <w:lang w:val="en-US"/>
        </w:rPr>
      </w:pPr>
      <w:bookmarkStart w:id="27" w:name="_Toc420865446"/>
      <w:r w:rsidRPr="00AA3F7D">
        <w:rPr>
          <w:rFonts w:ascii="Times New Roman" w:hAnsi="Times New Roman" w:cs="Times New Roman"/>
          <w:b/>
          <w:color w:val="auto"/>
          <w:sz w:val="24"/>
          <w:szCs w:val="24"/>
          <w:lang w:val="en-US"/>
        </w:rPr>
        <w:lastRenderedPageBreak/>
        <w:t xml:space="preserve">7. </w:t>
      </w:r>
      <w:r w:rsidR="00E20AB7" w:rsidRPr="001E069F">
        <w:rPr>
          <w:rFonts w:ascii="Times New Roman" w:hAnsi="Times New Roman" w:cs="Times New Roman"/>
          <w:b/>
          <w:color w:val="auto"/>
          <w:sz w:val="24"/>
          <w:szCs w:val="24"/>
        </w:rPr>
        <w:t>Приложение</w:t>
      </w:r>
      <w:r w:rsidR="00E20AB7" w:rsidRPr="00AA3F7D">
        <w:rPr>
          <w:rFonts w:ascii="Times New Roman" w:hAnsi="Times New Roman" w:cs="Times New Roman"/>
          <w:b/>
          <w:color w:val="auto"/>
          <w:sz w:val="24"/>
          <w:szCs w:val="24"/>
          <w:lang w:val="en-US"/>
        </w:rPr>
        <w:t xml:space="preserve"> 1 </w:t>
      </w:r>
      <w:r w:rsidR="00E20AB7" w:rsidRPr="001E069F">
        <w:rPr>
          <w:rFonts w:ascii="Times New Roman" w:hAnsi="Times New Roman" w:cs="Times New Roman"/>
          <w:b/>
          <w:color w:val="auto"/>
          <w:sz w:val="24"/>
          <w:szCs w:val="24"/>
        </w:rPr>
        <w:t>Исходный</w:t>
      </w:r>
      <w:r w:rsidR="00E20AB7" w:rsidRPr="00AA3F7D">
        <w:rPr>
          <w:rFonts w:ascii="Times New Roman" w:hAnsi="Times New Roman" w:cs="Times New Roman"/>
          <w:b/>
          <w:color w:val="auto"/>
          <w:sz w:val="24"/>
          <w:szCs w:val="24"/>
          <w:lang w:val="en-US"/>
        </w:rPr>
        <w:t xml:space="preserve"> </w:t>
      </w:r>
      <w:r w:rsidR="00E20AB7" w:rsidRPr="001E069F">
        <w:rPr>
          <w:rFonts w:ascii="Times New Roman" w:hAnsi="Times New Roman" w:cs="Times New Roman"/>
          <w:b/>
          <w:color w:val="auto"/>
          <w:sz w:val="24"/>
          <w:szCs w:val="24"/>
        </w:rPr>
        <w:t>код</w:t>
      </w:r>
      <w:bookmarkEnd w:id="27"/>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12.05.2015.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DIPLOM_PROTOCOL_H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DIPLOM_PROTOCOL_H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 xml:space="preserve">protocol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&amp;bl,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000000"/>
          <w:sz w:val="20"/>
          <w:szCs w:val="20"/>
          <w:lang w:val="en-US"/>
        </w:rPr>
        <w:t xml:space="preserve">&amp;code) :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 xml:space="preserve">(bl),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(code)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blSize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-&gt;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&amp;</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660E7A"/>
          <w:sz w:val="20"/>
          <w:szCs w:val="20"/>
          <w:lang w:val="en-US"/>
        </w:rPr>
        <w:t>results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660E7A"/>
          <w:sz w:val="20"/>
          <w:szCs w:val="20"/>
          <w:lang w:val="en-US"/>
        </w:rPr>
        <w:t>results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block);</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//DIPLOM_PROTOCOL_H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12.05.2015.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b/>
          <w:bCs/>
          <w:i/>
          <w:iCs/>
          <w:color w:val="0073BF"/>
          <w:sz w:val="20"/>
          <w:szCs w:val="20"/>
          <w:lang w:val="en-US"/>
        </w:rPr>
        <w:t>TODO need implement Nstep and latency protocol</w:t>
      </w:r>
      <w:r w:rsidRPr="00854BD9">
        <w:rPr>
          <w:rFonts w:ascii="Source Code Pro Semibold" w:eastAsia="Times New Roman" w:hAnsi="Source Code Pro Semibold" w:cs="Courier New"/>
          <w:b/>
          <w:bCs/>
          <w:i/>
          <w:iCs/>
          <w:color w:val="0073BF"/>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&lt;list&gt;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pkSize)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pkSize </w:t>
      </w:r>
      <w:r w:rsidRPr="00854BD9">
        <w:rPr>
          <w:rFonts w:ascii="Source Code Pro Semibold" w:eastAsia="Times New Roman" w:hAnsi="Source Code Pro Semibold" w:cs="Courier New"/>
          <w:color w:val="000000"/>
          <w:sz w:val="20"/>
          <w:szCs w:val="20"/>
          <w:lang w:val="en-US"/>
        </w:rPr>
        <w:t>= pkSize;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frames =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makePackets</w:t>
      </w:r>
      <w:r w:rsidRPr="00854BD9">
        <w:rPr>
          <w:rFonts w:ascii="Source Code Pro Semibold" w:eastAsia="Times New Roman" w:hAnsi="Source Code Pro Semibold" w:cs="Courier New"/>
          <w:color w:val="000000"/>
          <w:sz w:val="20"/>
          <w:szCs w:val="20"/>
          <w:lang w:val="en-US"/>
        </w:rPr>
        <w:t xml:space="preserve">(pkSize,frames,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*pkSize;</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 xml:space="preserve">switch </w:t>
      </w:r>
      <w:r w:rsidRPr="00854BD9">
        <w:rPr>
          <w:rFonts w:ascii="Source Code Pro Semibold" w:eastAsia="Times New Roman" w:hAnsi="Source Code Pro Semibold" w:cs="Courier New"/>
          <w:color w:val="000000"/>
          <w:sz w:val="20"/>
          <w:szCs w:val="20"/>
          <w:lang w:val="en-US"/>
        </w:rPr>
        <w:t>(type){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2</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3</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default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"Set correct params"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erase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datagramm</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0000"/>
          <w:sz w:val="20"/>
          <w:szCs w:val="20"/>
          <w:lang w:val="en-US"/>
        </w:rPr>
        <w:t>CoruptedPacket, 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packet :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CoruptedPacket =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(CoruptedPacket){</w:t>
      </w:r>
      <w:r w:rsidRPr="00854BD9">
        <w:rPr>
          <w:rFonts w:ascii="Source Code Pro Semibold" w:eastAsia="Times New Roman" w:hAnsi="Source Code Pro Semibold" w:cs="Courier New"/>
          <w:color w:val="000000"/>
          <w:sz w:val="20"/>
          <w:szCs w:val="20"/>
          <w:lang w:val="en-US"/>
        </w:rPr>
        <w:br/>
        <w:t xml:space="preserve">         CorrectablePacket =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"Sent Packets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RecivedPackets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delProbability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speed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"Deleviring probability: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 xml:space="preserve">endl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00808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"Speed: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b/>
          <w:bCs/>
          <w:i/>
          <w:iCs/>
          <w:color w:val="0073BF"/>
          <w:sz w:val="20"/>
          <w:szCs w:val="20"/>
          <w:lang w:val="en-US"/>
        </w:rPr>
        <w:t>TODO need hard fix</w:t>
      </w:r>
      <w:r w:rsidRPr="00854BD9">
        <w:rPr>
          <w:rFonts w:ascii="Source Code Pro Semibold" w:eastAsia="Times New Roman" w:hAnsi="Source Code Pro Semibold" w:cs="Courier New"/>
          <w:b/>
          <w:bCs/>
          <w:i/>
          <w:iCs/>
          <w:color w:val="0073BF"/>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latency</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0000"/>
          <w:sz w:val="20"/>
          <w:szCs w:val="20"/>
          <w:lang w:val="en-US"/>
        </w:rPr>
        <w:t>CoruptedPacket, CorrectablePacket;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packet : </w:t>
      </w:r>
      <w:r w:rsidRPr="00854BD9">
        <w:rPr>
          <w:rFonts w:ascii="Source Code Pro Semibold" w:eastAsia="Times New Roman" w:hAnsi="Source Code Pro Semibold" w:cs="Courier New"/>
          <w:color w:val="660E7A"/>
          <w:sz w:val="20"/>
          <w:szCs w:val="20"/>
          <w:lang w:val="en-US"/>
        </w:rPr>
        <w:t>pl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CoruptedPacket = </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(CoruptedPacket){</w:t>
      </w:r>
      <w:r w:rsidRPr="00854BD9">
        <w:rPr>
          <w:rFonts w:ascii="Source Code Pro Semibold" w:eastAsia="Times New Roman" w:hAnsi="Source Code Pro Semibold" w:cs="Courier New"/>
          <w:color w:val="000000"/>
          <w:sz w:val="20"/>
          <w:szCs w:val="20"/>
          <w:lang w:val="en-US"/>
        </w:rPr>
        <w:br/>
        <w:t xml:space="preserve">         CorrectablePacket = </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(CorrectablePacket){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RecivedPackets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660E7A"/>
          <w:sz w:val="20"/>
          <w:szCs w:val="20"/>
          <w:lang w:val="en-US"/>
        </w:rPr>
        <w:t xml:space="preserve">SentPackets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frameSize = </w:t>
      </w:r>
      <w:r w:rsidRPr="00854BD9">
        <w:rPr>
          <w:rFonts w:ascii="Source Code Pro Semibold" w:eastAsia="Times New Roman" w:hAnsi="Source Code Pro Semibold" w:cs="Courier New"/>
          <w:color w:val="660E7A"/>
          <w:sz w:val="20"/>
          <w:szCs w:val="20"/>
          <w:lang w:val="en-US"/>
        </w:rPr>
        <w:t>blSize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pkSize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delProbability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speed </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))*frameSize;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singleTime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*frameSize);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ss;</w:t>
      </w:r>
      <w:r w:rsidRPr="00854BD9">
        <w:rPr>
          <w:rFonts w:ascii="Source Code Pro Semibold" w:eastAsia="Times New Roman" w:hAnsi="Source Code Pro Semibold" w:cs="Courier New"/>
          <w:color w:val="000000"/>
          <w:sz w:val="20"/>
          <w:szCs w:val="20"/>
          <w:lang w:val="en-US"/>
        </w:rPr>
        <w:br/>
        <w:t xml:space="preserve">   ss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Код</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Размер блока</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blSize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Количество блоков в кадре</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660E7A"/>
          <w:sz w:val="20"/>
          <w:szCs w:val="20"/>
          <w:lang w:val="en-US"/>
        </w:rPr>
        <w:t>pkSize</w:t>
      </w:r>
      <w:r w:rsidRPr="00854BD9">
        <w:rPr>
          <w:rFonts w:ascii="Source Code Pro Semibold" w:eastAsia="Times New Roman" w:hAnsi="Source Code Pro Semibold" w:cs="Courier New"/>
          <w:color w:val="660E7A"/>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Отправлено кадров</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SentPackets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Принято кадров</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RecivedPackets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Скорость передачи</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speed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Вероятность доставки кадра</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delProbability</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Среднее время задержки</w:t>
      </w:r>
      <w:r w:rsidRPr="00854BD9">
        <w:rPr>
          <w:rFonts w:ascii="Source Code Pro Semibold" w:eastAsia="Times New Roman" w:hAnsi="Source Code Pro Semibold" w:cs="Courier New"/>
          <w:color w:val="C41A16"/>
          <w:sz w:val="20"/>
          <w:szCs w:val="20"/>
          <w:lang w:val="en-US"/>
        </w:rPr>
        <w:t xml:space="preserve">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B2279A"/>
          <w:sz w:val="20"/>
          <w:szCs w:val="20"/>
          <w:lang w:val="en-US"/>
        </w:rPr>
        <w:t>to_str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singleTime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results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ss.</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Nstep</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isCorectable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block : packet)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 xml:space="preserve">(block)) corupted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Packet </w:t>
      </w:r>
      <w:r w:rsidRPr="00854BD9">
        <w:rPr>
          <w:rFonts w:ascii="Source Code Pro Semibold" w:eastAsia="Times New Roman" w:hAnsi="Source Code Pro Semibold" w:cs="Courier New"/>
          <w:color w:val="000000"/>
          <w:sz w:val="20"/>
          <w:szCs w:val="20"/>
          <w:lang w:val="en-US"/>
        </w:rPr>
        <w:t>packet)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corupted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block : packet)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 xml:space="preserve">(block) &gt;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corupted+=</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 xml:space="preserve">corupted &gt;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checkBlockErrors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errors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value : bl)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 xml:space="preserve">(value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errors+=</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errors;</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bool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isCorrectiableBlock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Block </w:t>
      </w:r>
      <w:r w:rsidRPr="00854BD9">
        <w:rPr>
          <w:rFonts w:ascii="Source Code Pro Semibold" w:eastAsia="Times New Roman" w:hAnsi="Source Code Pro Semibold" w:cs="Courier New"/>
          <w:color w:val="000000"/>
          <w:sz w:val="20"/>
          <w:szCs w:val="20"/>
          <w:lang w:val="en-US"/>
        </w:rPr>
        <w:t>block)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epos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&gt; words;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block.</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 i++)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list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 {</w:t>
      </w:r>
      <w:r w:rsidRPr="00854BD9">
        <w:rPr>
          <w:rFonts w:ascii="Source Code Pro Semibold" w:eastAsia="Times New Roman" w:hAnsi="Source Code Pro Semibold" w:cs="Courier New"/>
          <w:color w:val="000000"/>
          <w:sz w:val="20"/>
          <w:szCs w:val="20"/>
          <w:lang w:val="en-US"/>
        </w:rPr>
        <w:br/>
        <w:t xml:space="preserve">         word.</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(block.</w:t>
      </w:r>
      <w:r w:rsidRPr="00854BD9">
        <w:rPr>
          <w:rFonts w:ascii="Source Code Pro Semibold" w:eastAsia="Times New Roman" w:hAnsi="Source Code Pro Semibold" w:cs="Courier New"/>
          <w:color w:val="B2279A"/>
          <w:sz w:val="20"/>
          <w:szCs w:val="20"/>
          <w:lang w:val="en-US"/>
        </w:rPr>
        <w:t>at</w:t>
      </w:r>
      <w:r w:rsidRPr="00854BD9">
        <w:rPr>
          <w:rFonts w:ascii="Source Code Pro Semibold" w:eastAsia="Times New Roman" w:hAnsi="Source Code Pro Semibold" w:cs="Courier New"/>
          <w:color w:val="000000"/>
          <w:sz w:val="20"/>
          <w:szCs w:val="20"/>
          <w:lang w:val="en-US"/>
        </w:rPr>
        <w:t>(j));</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words.</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(word);</w:t>
      </w:r>
      <w:r w:rsidRPr="00854BD9">
        <w:rPr>
          <w:rFonts w:ascii="Source Code Pro Semibold" w:eastAsia="Times New Roman" w:hAnsi="Source Code Pro Semibold" w:cs="Courier New"/>
          <w:color w:val="000000"/>
          <w:sz w:val="20"/>
          <w:szCs w:val="20"/>
          <w:lang w:val="en-US"/>
        </w:rPr>
        <w:br/>
        <w:t xml:space="preserve">      ipos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epos +=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word : words)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for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value : word)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if </w:t>
      </w:r>
      <w:r w:rsidRPr="00854BD9">
        <w:rPr>
          <w:rFonts w:ascii="Source Code Pro Semibold" w:eastAsia="Times New Roman" w:hAnsi="Source Code Pro Semibold" w:cs="Courier New"/>
          <w:color w:val="000000"/>
          <w:sz w:val="20"/>
          <w:szCs w:val="20"/>
          <w:lang w:val="en-US"/>
        </w:rPr>
        <w:t xml:space="preserve">(value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660E7A"/>
          <w:sz w:val="20"/>
          <w:szCs w:val="20"/>
          <w:lang w:val="en-US"/>
        </w:rPr>
        <w:t xml:space="preserve">blErrors </w:t>
      </w:r>
      <w:r w:rsidRPr="00854BD9">
        <w:rPr>
          <w:rFonts w:ascii="Source Code Pro Semibold" w:eastAsia="Times New Roman" w:hAnsi="Source Code Pro Semibold" w:cs="Courier New"/>
          <w:color w:val="000000"/>
          <w:sz w:val="20"/>
          <w:szCs w:val="20"/>
          <w:lang w:val="en-US"/>
        </w:rPr>
        <w:t xml:space="preserve">&lt;=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DIPLOM_OPP_H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DIPLOM_OPP_H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 xml:space="preserve">opp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SessionSize):</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(SessionSize)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SessionSize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bytes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codeLength,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errosCor,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dataLength,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bitsWord)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0000"/>
          <w:sz w:val="20"/>
          <w:szCs w:val="20"/>
          <w:lang w:val="en-US"/>
        </w:rPr>
        <w:t>= errosCor;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0000"/>
          <w:sz w:val="20"/>
          <w:szCs w:val="20"/>
          <w:lang w:val="en-US"/>
        </w:rPr>
        <w:t>= codeLength;</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0000"/>
          <w:sz w:val="20"/>
          <w:szCs w:val="20"/>
          <w:lang w:val="en-US"/>
        </w:rPr>
        <w:t>= dataLength;</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0000"/>
          <w:sz w:val="20"/>
          <w:szCs w:val="20"/>
          <w:lang w:val="en-US"/>
        </w:rPr>
        <w:t>= 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V)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0000"/>
          <w:sz w:val="20"/>
          <w:szCs w:val="20"/>
          <w:lang w:val="en-US"/>
        </w:rPr>
        <w:t>= A;</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0000"/>
          <w:sz w:val="20"/>
          <w:szCs w:val="20"/>
          <w:lang w:val="en-US"/>
        </w:rPr>
        <w:t>= V;</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setProtocolType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ProtocolType,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PacketSize)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ProtocolType </w:t>
      </w:r>
      <w:r w:rsidRPr="00854BD9">
        <w:rPr>
          <w:rFonts w:ascii="Source Code Pro Semibold" w:eastAsia="Times New Roman" w:hAnsi="Source Code Pro Semibold" w:cs="Courier New"/>
          <w:color w:val="000000"/>
          <w:sz w:val="20"/>
          <w:szCs w:val="20"/>
          <w:lang w:val="en-US"/>
        </w:rPr>
        <w:t>= ProtocolType;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V</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errorsPos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//DIPLOM_OPP_H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"opp.h"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R, 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(a,b,R);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X =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pow</w:t>
      </w:r>
      <w:r w:rsidRPr="00854BD9">
        <w:rPr>
          <w:rFonts w:ascii="Source Code Pro Semibold" w:eastAsia="Times New Roman" w:hAnsi="Source Code Pro Semibold" w:cs="Courier New"/>
          <w:color w:val="000000"/>
          <w:sz w:val="20"/>
          <w:szCs w:val="20"/>
          <w:lang w:val="en-US"/>
        </w:rPr>
        <w:t>(R,(</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V</w:t>
      </w:r>
      <w:r w:rsidRPr="00854BD9">
        <w:rPr>
          <w:rFonts w:ascii="Source Code Pro Semibold" w:eastAsia="Times New Roman" w:hAnsi="Source Code Pro Semibold" w:cs="Courier New"/>
          <w:color w:val="000000"/>
          <w:sz w:val="20"/>
          <w:szCs w:val="20"/>
          <w:lang w:val="en-US"/>
        </w:rPr>
        <w:t xml:space="preserve">))) - </w:t>
      </w:r>
      <w:r w:rsidRPr="00854BD9">
        <w:rPr>
          <w:rFonts w:ascii="Source Code Pro Semibold" w:eastAsia="Times New Roman" w:hAnsi="Source Code Pro Semibold" w:cs="Courier New"/>
          <w:color w:val="660E7A"/>
          <w:sz w:val="20"/>
          <w:szCs w:val="20"/>
          <w:lang w:val="en-US"/>
        </w:rPr>
        <w:t>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return static_cast</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&gt;(X);</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"======Begin OPP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int </w:t>
      </w:r>
      <w:r w:rsidRPr="00854BD9">
        <w:rPr>
          <w:rFonts w:ascii="Source Code Pro Semibold" w:eastAsia="Times New Roman" w:hAnsi="Source Code Pro Semibold" w:cs="Courier New"/>
          <w:color w:val="000000"/>
          <w:sz w:val="20"/>
          <w:szCs w:val="20"/>
          <w:lang w:val="en-US"/>
        </w:rPr>
        <w:t xml:space="preserve">Pos =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capacity</w:t>
      </w:r>
      <w:r w:rsidRPr="00854BD9">
        <w:rPr>
          <w:rFonts w:ascii="Source Code Pro Semibold" w:eastAsia="Times New Roman" w:hAnsi="Source Code Pro Semibold" w:cs="Courier New"/>
          <w:color w:val="000000"/>
          <w:sz w:val="20"/>
          <w:szCs w:val="20"/>
          <w:lang w:val="en-US"/>
        </w:rPr>
        <w:t>(); i++)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(Pos ==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8080"/>
          <w:sz w:val="20"/>
          <w:szCs w:val="20"/>
          <w:lang w:val="en-US"/>
        </w:rPr>
        <w:t>[</w:t>
      </w:r>
      <w:r w:rsidRPr="00854BD9">
        <w:rPr>
          <w:rFonts w:ascii="Source Code Pro Semibold" w:eastAsia="Times New Roman" w:hAnsi="Source Code Pro Semibold" w:cs="Courier New"/>
          <w:color w:val="000000"/>
          <w:sz w:val="20"/>
          <w:szCs w:val="20"/>
          <w:lang w:val="en-US"/>
        </w:rPr>
        <w:t>i</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errorsPos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emplace_back</w:t>
      </w:r>
      <w:r w:rsidRPr="00854BD9">
        <w:rPr>
          <w:rFonts w:ascii="Source Code Pro Semibold" w:eastAsia="Times New Roman" w:hAnsi="Source Code Pro Semibold" w:cs="Courier New"/>
          <w:color w:val="000000"/>
          <w:sz w:val="20"/>
          <w:szCs w:val="20"/>
          <w:lang w:val="en-US"/>
        </w:rPr>
        <w:t>(Pos);</w:t>
      </w:r>
      <w:r w:rsidRPr="00854BD9">
        <w:rPr>
          <w:rFonts w:ascii="Source Code Pro Semibold" w:eastAsia="Times New Roman" w:hAnsi="Source Code Pro Semibold" w:cs="Courier New"/>
          <w:color w:val="000000"/>
          <w:sz w:val="20"/>
          <w:szCs w:val="20"/>
          <w:lang w:val="en-US"/>
        </w:rPr>
        <w:br/>
        <w:t xml:space="preserve">         Pos = i + </w:t>
      </w:r>
      <w:r w:rsidRPr="00854BD9">
        <w:rPr>
          <w:rFonts w:ascii="Source Code Pro Semibold" w:eastAsia="Times New Roman" w:hAnsi="Source Code Pro Semibold" w:cs="Courier New"/>
          <w:color w:val="1C00CE"/>
          <w:sz w:val="20"/>
          <w:szCs w:val="20"/>
          <w:lang w:val="en-US"/>
        </w:rPr>
        <w:t xml:space="preserve">1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B2279A"/>
          <w:sz w:val="20"/>
          <w:szCs w:val="20"/>
          <w:lang w:val="en-US"/>
        </w:rPr>
        <w:t>GenOppPos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else if</w:t>
      </w:r>
      <w:r w:rsidRPr="00854BD9">
        <w:rPr>
          <w:rFonts w:ascii="Source Code Pro Semibold" w:eastAsia="Times New Roman" w:hAnsi="Source Code Pro Semibold" w:cs="Courier New"/>
          <w:color w:val="000000"/>
          <w:sz w:val="20"/>
          <w:szCs w:val="20"/>
          <w:lang w:val="en-US"/>
        </w:rPr>
        <w:t>( Pos !=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8080"/>
          <w:sz w:val="20"/>
          <w:szCs w:val="20"/>
          <w:lang w:val="en-US"/>
        </w:rPr>
        <w:t>[</w:t>
      </w:r>
      <w:r w:rsidRPr="00854BD9">
        <w:rPr>
          <w:rFonts w:ascii="Source Code Pro Semibold" w:eastAsia="Times New Roman" w:hAnsi="Source Code Pro Semibold" w:cs="Courier New"/>
          <w:color w:val="000000"/>
          <w:sz w:val="20"/>
          <w:szCs w:val="20"/>
          <w:lang w:val="en-US"/>
        </w:rPr>
        <w:t>i</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 std::cout &lt;&lt; std::endl &lt;&lt; "Errors" &lt;&lt; std::endl;</w:t>
      </w:r>
      <w:r w:rsidRPr="00854BD9">
        <w:rPr>
          <w:rFonts w:ascii="Source Code Pro Semibold" w:eastAsia="Times New Roman" w:hAnsi="Source Code Pro Semibold" w:cs="Courier New"/>
          <w:color w:val="057400"/>
          <w:sz w:val="20"/>
          <w:szCs w:val="20"/>
          <w:lang w:val="en-US"/>
        </w:rPr>
        <w:br/>
        <w:t>//    print(errorsPos);</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pr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57400"/>
          <w:sz w:val="20"/>
          <w:szCs w:val="20"/>
          <w:lang w:val="en-US"/>
        </w:rPr>
        <w:t>//pr-&gt;work(ProtocolType, PacketSize);</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1C00CE"/>
          <w:sz w:val="20"/>
          <w:szCs w:val="20"/>
          <w:lang w:val="en-US"/>
        </w:rPr>
        <w:t>5</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res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"======End OPP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000000"/>
          <w:sz w:val="20"/>
          <w:szCs w:val="20"/>
          <w:lang w:val="en-US"/>
        </w:rPr>
        <w:br/>
        <w:t xml:space="preserve">   ostr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Модель канала ОПП с параметрами</w:t>
      </w:r>
      <w:r w:rsidRPr="00854BD9">
        <w:rPr>
          <w:rFonts w:ascii="Source Code Pro Semibold" w:eastAsia="Times New Roman" w:hAnsi="Source Code Pro Semibold" w:cs="Courier New"/>
          <w:color w:val="C41A16"/>
          <w:sz w:val="20"/>
          <w:szCs w:val="20"/>
          <w:lang w:val="en-US"/>
        </w:rPr>
        <w:t xml:space="preserve"> A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V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str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ofstream </w:t>
      </w:r>
      <w:r w:rsidRPr="00854BD9">
        <w:rPr>
          <w:rFonts w:ascii="Source Code Pro Semibold" w:eastAsia="Times New Roman" w:hAnsi="Source Code Pro Semibold" w:cs="Courier New"/>
          <w:color w:val="000000"/>
          <w:sz w:val="20"/>
          <w:szCs w:val="20"/>
          <w:lang w:val="en-US"/>
        </w:rPr>
        <w:t>fout;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fname;</w:t>
      </w:r>
      <w:r w:rsidRPr="00854BD9">
        <w:rPr>
          <w:rFonts w:ascii="Source Code Pro Semibold" w:eastAsia="Times New Roman" w:hAnsi="Source Code Pro Semibold" w:cs="Courier New"/>
          <w:color w:val="000000"/>
          <w:sz w:val="20"/>
          <w:szCs w:val="20"/>
          <w:lang w:val="en-US"/>
        </w:rPr>
        <w:br/>
        <w:t xml:space="preserve">   fname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"OPP_model A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A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V =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 xml:space="preserve">V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code("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00808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8080"/>
          <w:sz w:val="20"/>
          <w:szCs w:val="20"/>
          <w:lang w:val="en-US"/>
        </w:rPr>
        <w:t>&lt;&lt;</w:t>
      </w:r>
      <w:r w:rsidRPr="00854BD9">
        <w:rPr>
          <w:rFonts w:ascii="Source Code Pro Semibold" w:eastAsia="Times New Roman" w:hAnsi="Source Code Pro Semibold" w:cs="Courier New"/>
          <w:color w:val="C41A16"/>
          <w:sz w:val="20"/>
          <w:szCs w:val="20"/>
          <w:lang w:val="en-US"/>
        </w:rPr>
        <w:t>".txt"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open</w:t>
      </w:r>
      <w:r w:rsidRPr="00854BD9">
        <w:rPr>
          <w:rFonts w:ascii="Source Code Pro Semibold" w:eastAsia="Times New Roman" w:hAnsi="Source Code Pro Semibold" w:cs="Courier New"/>
          <w:color w:val="000000"/>
          <w:sz w:val="20"/>
          <w:szCs w:val="20"/>
          <w:lang w:val="en-US"/>
        </w:rPr>
        <w:t>(fname.</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write</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c_str</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sizeof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char</w:t>
      </w:r>
      <w:r w:rsidRPr="00854BD9">
        <w:rPr>
          <w:rFonts w:ascii="Source Code Pro Semibold" w:eastAsia="Times New Roman" w:hAnsi="Source Code Pro Semibold" w:cs="Courier New"/>
          <w:color w:val="000000"/>
          <w:sz w:val="20"/>
          <w:szCs w:val="20"/>
          <w:lang w:val="en-US"/>
        </w:rPr>
        <w:t>)*ostr.</w:t>
      </w:r>
      <w:r w:rsidRPr="00854BD9">
        <w:rPr>
          <w:rFonts w:ascii="Source Code Pro Semibold" w:eastAsia="Times New Roman" w:hAnsi="Source Code Pro Semibold" w:cs="Courier New"/>
          <w:color w:val="B2279A"/>
          <w:sz w:val="20"/>
          <w:szCs w:val="20"/>
          <w:lang w:val="en-US"/>
        </w:rPr>
        <w:t>str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w:t>
      </w:r>
      <w:r w:rsidRPr="00854BD9">
        <w:rPr>
          <w:rFonts w:ascii="Source Code Pro Semibold" w:eastAsia="Times New Roman" w:hAnsi="Source Code Pro Semibold" w:cs="Courier New"/>
          <w:color w:val="B2279A"/>
          <w:sz w:val="20"/>
          <w:szCs w:val="20"/>
          <w:lang w:val="en-US"/>
        </w:rPr>
        <w:t>close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"protocol.h"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DIPLOM_DSK_H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DIPLOM_DSK_H</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AA0D91"/>
          <w:sz w:val="20"/>
          <w:szCs w:val="20"/>
          <w:lang w:val="en-US"/>
        </w:rPr>
        <w:t xml:space="preserve">class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8080"/>
          <w:sz w:val="20"/>
          <w:szCs w:val="20"/>
          <w:lang w:val="en-US"/>
        </w:rPr>
        <w:br/>
      </w:r>
      <w:r w:rsidRPr="00854BD9">
        <w:rPr>
          <w:rFonts w:ascii="Source Code Pro Semibold" w:eastAsia="Times New Roman" w:hAnsi="Source Code Pro Semibold" w:cs="Courier New"/>
          <w:color w:val="000000"/>
          <w:sz w:val="20"/>
          <w:szCs w:val="20"/>
          <w:lang w:val="en-US"/>
        </w:rPr>
        <w:lastRenderedPageBreak/>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public</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SessionSize) :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(SessionSize)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Blocks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SessionSize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bytes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virtual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 {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p)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 </w:t>
      </w:r>
      <w:r w:rsidRPr="00854BD9">
        <w:rPr>
          <w:rFonts w:ascii="Source Code Pro Semibold" w:eastAsia="Times New Roman" w:hAnsi="Source Code Pro Semibold" w:cs="Courier New"/>
          <w:color w:val="000000"/>
          <w:sz w:val="20"/>
          <w:szCs w:val="20"/>
          <w:lang w:val="en-US"/>
        </w:rPr>
        <w:t>= p;</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codeleght,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correction,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data,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codeLength </w:t>
      </w:r>
      <w:r w:rsidRPr="00854BD9">
        <w:rPr>
          <w:rFonts w:ascii="Source Code Pro Semibold" w:eastAsia="Times New Roman" w:hAnsi="Source Code Pro Semibold" w:cs="Courier New"/>
          <w:color w:val="000000"/>
          <w:sz w:val="20"/>
          <w:szCs w:val="20"/>
          <w:lang w:val="en-US"/>
        </w:rPr>
        <w:t>= codeleght;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DataLength </w:t>
      </w:r>
      <w:r w:rsidRPr="00854BD9">
        <w:rPr>
          <w:rFonts w:ascii="Source Code Pro Semibold" w:eastAsia="Times New Roman" w:hAnsi="Source Code Pro Semibold" w:cs="Courier New"/>
          <w:color w:val="000000"/>
          <w:sz w:val="20"/>
          <w:szCs w:val="20"/>
          <w:lang w:val="en-US"/>
        </w:rPr>
        <w:t>= data;</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errorsCorrection </w:t>
      </w:r>
      <w:r w:rsidRPr="00854BD9">
        <w:rPr>
          <w:rFonts w:ascii="Source Code Pro Semibold" w:eastAsia="Times New Roman" w:hAnsi="Source Code Pro Semibold" w:cs="Courier New"/>
          <w:color w:val="000000"/>
          <w:sz w:val="20"/>
          <w:szCs w:val="20"/>
          <w:lang w:val="en-US"/>
        </w:rPr>
        <w:t>= correction;</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bitsWord </w:t>
      </w:r>
      <w:r w:rsidRPr="00854BD9">
        <w:rPr>
          <w:rFonts w:ascii="Source Code Pro Semibold" w:eastAsia="Times New Roman" w:hAnsi="Source Code Pro Semibold" w:cs="Courier New"/>
          <w:color w:val="000000"/>
          <w:sz w:val="20"/>
          <w:szCs w:val="20"/>
          <w:lang w:val="en-US"/>
        </w:rPr>
        <w:t>= bitsWord;</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protocol,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PacketSize)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ProtocolType </w:t>
      </w:r>
      <w:r w:rsidRPr="00854BD9">
        <w:rPr>
          <w:rFonts w:ascii="Source Code Pro Semibold" w:eastAsia="Times New Roman" w:hAnsi="Source Code Pro Semibold" w:cs="Courier New"/>
          <w:color w:val="000000"/>
          <w:sz w:val="20"/>
          <w:szCs w:val="20"/>
          <w:lang w:val="en-US"/>
        </w:rPr>
        <w:t>= protocol;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 xml:space="preserve">PacketSize </w:t>
      </w:r>
      <w:r w:rsidRPr="00854BD9">
        <w:rPr>
          <w:rFonts w:ascii="Source Code Pro Semibold" w:eastAsia="Times New Roman" w:hAnsi="Source Code Pro Semibold" w:cs="Courier New"/>
          <w:color w:val="000000"/>
          <w:sz w:val="20"/>
          <w:szCs w:val="20"/>
          <w:lang w:val="en-US"/>
        </w:rPr>
        <w:t>=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private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SessionSize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660E7A"/>
          <w:sz w:val="20"/>
          <w:szCs w:val="20"/>
          <w:lang w:val="en-US"/>
        </w:rPr>
        <w:t>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 xml:space="preserve">Code </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protocol</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errors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//DIPLOM_DSK_H</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"dsk.hpp"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xml:space="preserve">"======Begin dsk model======"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r;</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(a,b,r);</w:t>
      </w:r>
      <w:r w:rsidRPr="00854BD9">
        <w:rPr>
          <w:rFonts w:ascii="Source Code Pro Semibold" w:eastAsia="Times New Roman" w:hAnsi="Source Code Pro Semibold" w:cs="Courier New"/>
          <w:color w:val="000000"/>
          <w:sz w:val="20"/>
          <w:szCs w:val="20"/>
          <w:lang w:val="en-US"/>
        </w:rPr>
        <w:br/>
        <w:t xml:space="preserve">      r &gt;= </w:t>
      </w:r>
      <w:r w:rsidRPr="00854BD9">
        <w:rPr>
          <w:rFonts w:ascii="Source Code Pro Semibold" w:eastAsia="Times New Roman" w:hAnsi="Source Code Pro Semibold" w:cs="Courier New"/>
          <w:color w:val="660E7A"/>
          <w:sz w:val="20"/>
          <w:szCs w:val="20"/>
          <w:lang w:val="en-US"/>
        </w:rPr>
        <w:t xml:space="preserve">p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at</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xml:space="preserve">   for(auto value : bytes){</w:t>
      </w:r>
      <w:r w:rsidRPr="00854BD9">
        <w:rPr>
          <w:rFonts w:ascii="Source Code Pro Semibold" w:eastAsia="Times New Roman" w:hAnsi="Source Code Pro Semibold" w:cs="Courier New"/>
          <w:color w:val="057400"/>
          <w:sz w:val="20"/>
          <w:szCs w:val="20"/>
          <w:lang w:val="en-US"/>
        </w:rPr>
        <w:br/>
        <w:t xml:space="preserve">         std::cout &lt;&lt; value &lt;&lt; "";</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57400"/>
          <w:sz w:val="20"/>
          <w:szCs w:val="20"/>
          <w:lang w:val="en-US"/>
        </w:rPr>
        <w:t>//    std::cout &lt;&lt; "Errors:" &lt;&lt; std::endl;</w:t>
      </w:r>
      <w:r w:rsidRPr="00854BD9">
        <w:rPr>
          <w:rFonts w:ascii="Source Code Pro Semibold" w:eastAsia="Times New Roman" w:hAnsi="Source Code Pro Semibold" w:cs="Courier New"/>
          <w:color w:val="057400"/>
          <w:sz w:val="20"/>
          <w:szCs w:val="20"/>
          <w:lang w:val="en-US"/>
        </w:rPr>
        <w:br/>
        <w:t>//    print(errors);</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0574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bl </w:t>
      </w:r>
      <w:r w:rsidRPr="00854BD9">
        <w:rPr>
          <w:rFonts w:ascii="Source Code Pro Semibold" w:eastAsia="Times New Roman" w:hAnsi="Source Code Pro Semibold" w:cs="Courier New"/>
          <w:color w:val="008080"/>
          <w:sz w:val="20"/>
          <w:szCs w:val="20"/>
          <w:lang w:val="en-US"/>
        </w:rPr>
        <w:t xml:space="preserve">=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Blocks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BlockSize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660E7A"/>
          <w:sz w:val="20"/>
          <w:szCs w:val="20"/>
          <w:lang w:val="en-US"/>
        </w:rPr>
        <w:t>bytes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 xml:space="preserve">pr </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protocol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bl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stringstream </w:t>
      </w:r>
      <w:r w:rsidRPr="00854BD9">
        <w:rPr>
          <w:rFonts w:ascii="Source Code Pro Semibold" w:eastAsia="Times New Roman" w:hAnsi="Source Code Pro Semibold" w:cs="Courier New"/>
          <w:color w:val="000000"/>
          <w:sz w:val="20"/>
          <w:szCs w:val="20"/>
          <w:lang w:val="en-US"/>
        </w:rPr>
        <w:t>res;</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i =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 xml:space="preserve">; i &lt;=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PacketSize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1C00CE"/>
          <w:sz w:val="20"/>
          <w:szCs w:val="20"/>
          <w:lang w:val="en-US"/>
        </w:rPr>
        <w:t>5</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660E7A"/>
          <w:sz w:val="20"/>
          <w:szCs w:val="20"/>
          <w:lang w:val="en-US"/>
        </w:rPr>
        <w:t>ProtocolType</w:t>
      </w:r>
      <w:r w:rsidRPr="00854BD9">
        <w:rPr>
          <w:rFonts w:ascii="Source Code Pro Semibold" w:eastAsia="Times New Roman" w:hAnsi="Source Code Pro Semibold" w:cs="Courier New"/>
          <w:color w:val="000000"/>
          <w:sz w:val="20"/>
          <w:szCs w:val="20"/>
          <w:lang w:val="en-US"/>
        </w:rPr>
        <w:t>, i);</w:t>
      </w:r>
      <w:r w:rsidRPr="00854BD9">
        <w:rPr>
          <w:rFonts w:ascii="Source Code Pro Semibold" w:eastAsia="Times New Roman" w:hAnsi="Source Code Pro Semibold" w:cs="Courier New"/>
          <w:color w:val="000000"/>
          <w:sz w:val="20"/>
          <w:szCs w:val="20"/>
          <w:lang w:val="en-US"/>
        </w:rPr>
        <w:br/>
        <w:t xml:space="preserve">      res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660E7A"/>
          <w:sz w:val="20"/>
          <w:szCs w:val="20"/>
          <w:lang w:val="en-US"/>
        </w:rPr>
        <w:t>pr</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B2279A"/>
          <w:sz w:val="20"/>
          <w:szCs w:val="20"/>
          <w:lang w:val="en-US"/>
        </w:rPr>
        <w:t>getResults</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saveToFile</w:t>
      </w:r>
      <w:r w:rsidRPr="00854BD9">
        <w:rPr>
          <w:rFonts w:ascii="Source Code Pro Semibold" w:eastAsia="Times New Roman" w:hAnsi="Source Code Pro Semibold" w:cs="Courier New"/>
          <w:color w:val="000000"/>
          <w:sz w:val="20"/>
          <w:szCs w:val="20"/>
          <w:lang w:val="en-US"/>
        </w:rPr>
        <w:t>(res.str());</w:t>
      </w:r>
      <w:r w:rsidRPr="00854BD9">
        <w:rPr>
          <w:rFonts w:ascii="Source Code Pro Semibold" w:eastAsia="Times New Roman" w:hAnsi="Source Code Pro Semibold" w:cs="Courier New"/>
          <w:color w:val="000000"/>
          <w:sz w:val="20"/>
          <w:szCs w:val="20"/>
          <w:lang w:val="en-US"/>
        </w:rPr>
        <w:br/>
        <w:t xml:space="preserve">   std::cout &lt;&lt; </w:t>
      </w:r>
      <w:r w:rsidRPr="00854BD9">
        <w:rPr>
          <w:rFonts w:ascii="Source Code Pro Semibold" w:eastAsia="Times New Roman" w:hAnsi="Source Code Pro Semibold" w:cs="Courier New"/>
          <w:color w:val="C41A16"/>
          <w:sz w:val="20"/>
          <w:szCs w:val="20"/>
          <w:lang w:val="en-US"/>
        </w:rPr>
        <w:t xml:space="preserve">"======End dsk model======" </w:t>
      </w:r>
      <w:r w:rsidRPr="00854BD9">
        <w:rPr>
          <w:rFonts w:ascii="Source Code Pro Semibold" w:eastAsia="Times New Roman" w:hAnsi="Source Code Pro Semibold" w:cs="Courier New"/>
          <w:color w:val="000000"/>
          <w:sz w:val="20"/>
          <w:szCs w:val="20"/>
          <w:lang w:val="en-US"/>
        </w:rPr>
        <w:t>&lt;&lt; std::endl;</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0000"/>
          <w:sz w:val="20"/>
          <w:szCs w:val="20"/>
          <w:lang w:val="en-US"/>
        </w:rPr>
        <w:t>dsk::saveToFile(std::string str) {</w:t>
      </w:r>
      <w:r w:rsidRPr="00854BD9">
        <w:rPr>
          <w:rFonts w:ascii="Source Code Pro Semibold" w:eastAsia="Times New Roman" w:hAnsi="Source Code Pro Semibold" w:cs="Courier New"/>
          <w:color w:val="000000"/>
          <w:sz w:val="20"/>
          <w:szCs w:val="20"/>
          <w:lang w:val="en-US"/>
        </w:rPr>
        <w:br/>
        <w:t>std::stringstream ostr;</w:t>
      </w:r>
      <w:r w:rsidRPr="00854BD9">
        <w:rPr>
          <w:rFonts w:ascii="Source Code Pro Semibold" w:eastAsia="Times New Roman" w:hAnsi="Source Code Pro Semibold" w:cs="Courier New"/>
          <w:color w:val="000000"/>
          <w:sz w:val="20"/>
          <w:szCs w:val="20"/>
          <w:lang w:val="en-US"/>
        </w:rPr>
        <w:br/>
        <w:t xml:space="preserve">   ostr &lt;&lt;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Модель канала ДСК</w:t>
      </w:r>
      <w:r w:rsidRPr="00854BD9">
        <w:rPr>
          <w:rFonts w:ascii="Source Code Pro Semibold" w:eastAsia="Times New Roman" w:hAnsi="Source Code Pro Semibold" w:cs="Courier New"/>
          <w:color w:val="C41A16"/>
          <w:sz w:val="20"/>
          <w:szCs w:val="20"/>
          <w:lang w:val="en-US"/>
        </w:rPr>
        <w:t xml:space="preserve"> p =  " </w:t>
      </w:r>
      <w:r w:rsidRPr="00854BD9">
        <w:rPr>
          <w:rFonts w:ascii="Source Code Pro Semibold" w:eastAsia="Times New Roman" w:hAnsi="Source Code Pro Semibold" w:cs="Courier New"/>
          <w:color w:val="000000"/>
          <w:sz w:val="20"/>
          <w:szCs w:val="20"/>
          <w:lang w:val="en-US"/>
        </w:rPr>
        <w:t>&lt;&lt; p &lt;&lt;</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w:t>
      </w:r>
      <w:r w:rsidRPr="00854BD9">
        <w:rPr>
          <w:rFonts w:ascii="Source Code Pro Semibold" w:eastAsia="Times New Roman" w:hAnsi="Source Code Pro Semibold" w:cs="Courier New"/>
          <w:color w:val="000000"/>
          <w:sz w:val="20"/>
          <w:szCs w:val="20"/>
          <w:lang w:val="en-US"/>
        </w:rPr>
        <w:t xml:space="preserve">&lt;&lt; str &lt;&lt; </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std::cout &lt;&lt; ostr.str() &lt;&lt; std::endl;</w:t>
      </w:r>
      <w:r w:rsidRPr="00854BD9">
        <w:rPr>
          <w:rFonts w:ascii="Source Code Pro Semibold" w:eastAsia="Times New Roman" w:hAnsi="Source Code Pro Semibold" w:cs="Courier New"/>
          <w:color w:val="000000"/>
          <w:sz w:val="20"/>
          <w:szCs w:val="20"/>
          <w:lang w:val="en-US"/>
        </w:rPr>
        <w:br/>
        <w:t xml:space="preserve">   std::ofstream fout;</w:t>
      </w:r>
      <w:r w:rsidRPr="00854BD9">
        <w:rPr>
          <w:rFonts w:ascii="Source Code Pro Semibold" w:eastAsia="Times New Roman" w:hAnsi="Source Code Pro Semibold" w:cs="Courier New"/>
          <w:color w:val="000000"/>
          <w:sz w:val="20"/>
          <w:szCs w:val="20"/>
          <w:lang w:val="en-US"/>
        </w:rPr>
        <w:br/>
        <w:t xml:space="preserve">   std::stringstream fname;</w:t>
      </w:r>
      <w:r w:rsidRPr="00854BD9">
        <w:rPr>
          <w:rFonts w:ascii="Source Code Pro Semibold" w:eastAsia="Times New Roman" w:hAnsi="Source Code Pro Semibold" w:cs="Courier New"/>
          <w:color w:val="000000"/>
          <w:sz w:val="20"/>
          <w:szCs w:val="20"/>
          <w:lang w:val="en-US"/>
        </w:rPr>
        <w:br/>
        <w:t xml:space="preserve">   fname &lt;&lt; </w:t>
      </w:r>
      <w:r w:rsidRPr="00854BD9">
        <w:rPr>
          <w:rFonts w:ascii="Source Code Pro Semibold" w:eastAsia="Times New Roman" w:hAnsi="Source Code Pro Semibold" w:cs="Courier New"/>
          <w:color w:val="C41A16"/>
          <w:sz w:val="20"/>
          <w:szCs w:val="20"/>
          <w:lang w:val="en-US"/>
        </w:rPr>
        <w:t xml:space="preserve">"DSK_model p = " </w:t>
      </w:r>
      <w:r w:rsidRPr="00854BD9">
        <w:rPr>
          <w:rFonts w:ascii="Source Code Pro Semibold" w:eastAsia="Times New Roman" w:hAnsi="Source Code Pro Semibold" w:cs="Courier New"/>
          <w:color w:val="000000"/>
          <w:sz w:val="20"/>
          <w:szCs w:val="20"/>
          <w:lang w:val="en-US"/>
        </w:rPr>
        <w:t xml:space="preserve">&lt;&lt; p &lt;&lt; </w:t>
      </w:r>
      <w:r w:rsidRPr="00854BD9">
        <w:rPr>
          <w:rFonts w:ascii="Source Code Pro Semibold" w:eastAsia="Times New Roman" w:hAnsi="Source Code Pro Semibold" w:cs="Courier New"/>
          <w:color w:val="C41A16"/>
          <w:sz w:val="20"/>
          <w:szCs w:val="20"/>
          <w:lang w:val="en-US"/>
        </w:rPr>
        <w:t xml:space="preserve">" code(" </w:t>
      </w:r>
      <w:r w:rsidRPr="00854BD9">
        <w:rPr>
          <w:rFonts w:ascii="Source Code Pro Semibold" w:eastAsia="Times New Roman" w:hAnsi="Source Code Pro Semibold" w:cs="Courier New"/>
          <w:color w:val="000000"/>
          <w:sz w:val="20"/>
          <w:szCs w:val="20"/>
          <w:lang w:val="en-US"/>
        </w:rPr>
        <w:t xml:space="preserve">&lt;&lt; code.codeLength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&lt;&lt; code.DataLength &lt;&lt;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 xml:space="preserve">&lt;&lt; code.errorsCorrection &lt;&lt; </w:t>
      </w:r>
      <w:r w:rsidRPr="00854BD9">
        <w:rPr>
          <w:rFonts w:ascii="Source Code Pro Semibold" w:eastAsia="Times New Roman" w:hAnsi="Source Code Pro Semibold" w:cs="Courier New"/>
          <w:color w:val="C41A16"/>
          <w:sz w:val="20"/>
          <w:szCs w:val="20"/>
          <w:lang w:val="en-US"/>
        </w:rPr>
        <w:t xml:space="preserve">", " </w:t>
      </w:r>
      <w:r w:rsidRPr="00854BD9">
        <w:rPr>
          <w:rFonts w:ascii="Source Code Pro Semibold" w:eastAsia="Times New Roman" w:hAnsi="Source Code Pro Semibold" w:cs="Courier New"/>
          <w:color w:val="000000"/>
          <w:sz w:val="20"/>
          <w:szCs w:val="20"/>
          <w:lang w:val="en-US"/>
        </w:rPr>
        <w:t xml:space="preserve">&lt;&lt; code.bitsWord &lt;&lt; </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0000"/>
          <w:sz w:val="20"/>
          <w:szCs w:val="20"/>
          <w:lang w:val="en-US"/>
        </w:rPr>
        <w:t xml:space="preserve">&lt;&lt; </w:t>
      </w:r>
      <w:r w:rsidRPr="00854BD9">
        <w:rPr>
          <w:rFonts w:ascii="Source Code Pro Semibold" w:eastAsia="Times New Roman" w:hAnsi="Source Code Pro Semibold" w:cs="Courier New"/>
          <w:color w:val="C41A16"/>
          <w:sz w:val="20"/>
          <w:szCs w:val="20"/>
          <w:lang w:val="en-US"/>
        </w:rPr>
        <w:t>".txt"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fout.open(fname.str());</w:t>
      </w:r>
      <w:r w:rsidRPr="00854BD9">
        <w:rPr>
          <w:rFonts w:ascii="Source Code Pro Semibold" w:eastAsia="Times New Roman" w:hAnsi="Source Code Pro Semibold" w:cs="Courier New"/>
          <w:color w:val="000000"/>
          <w:sz w:val="20"/>
          <w:szCs w:val="20"/>
          <w:lang w:val="en-US"/>
        </w:rPr>
        <w:br/>
        <w:t xml:space="preserve">   fout.write(ostr.str().c_str(), </w:t>
      </w:r>
      <w:r w:rsidRPr="00854BD9">
        <w:rPr>
          <w:rFonts w:ascii="Source Code Pro Semibold" w:eastAsia="Times New Roman" w:hAnsi="Source Code Pro Semibold" w:cs="Courier New"/>
          <w:color w:val="AA0D91"/>
          <w:sz w:val="20"/>
          <w:szCs w:val="20"/>
          <w:lang w:val="en-US"/>
        </w:rPr>
        <w:t>sizeof</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char</w:t>
      </w:r>
      <w:r w:rsidRPr="00854BD9">
        <w:rPr>
          <w:rFonts w:ascii="Source Code Pro Semibold" w:eastAsia="Times New Roman" w:hAnsi="Source Code Pro Semibold" w:cs="Courier New"/>
          <w:color w:val="000000"/>
          <w:sz w:val="20"/>
          <w:szCs w:val="20"/>
          <w:lang w:val="en-US"/>
        </w:rPr>
        <w:t>)*ostr.str().size());</w:t>
      </w:r>
      <w:r w:rsidRPr="00854BD9">
        <w:rPr>
          <w:rFonts w:ascii="Source Code Pro Semibold" w:eastAsia="Times New Roman" w:hAnsi="Source Code Pro Semibold" w:cs="Courier New"/>
          <w:color w:val="000000"/>
          <w:sz w:val="20"/>
          <w:szCs w:val="20"/>
          <w:lang w:val="en-US"/>
        </w:rPr>
        <w:br/>
        <w:t xml:space="preserve">   fout.close();</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643820"/>
          <w:sz w:val="20"/>
          <w:szCs w:val="20"/>
          <w:lang w:val="en-US"/>
        </w:rPr>
        <w:t xml:space="preserve">#ifndef </w:t>
      </w:r>
      <w:r w:rsidRPr="00854BD9">
        <w:rPr>
          <w:rFonts w:ascii="Source Code Pro Semibold" w:eastAsia="Times New Roman" w:hAnsi="Source Code Pro Semibold" w:cs="Courier New"/>
          <w:color w:val="B2279A"/>
          <w:sz w:val="20"/>
          <w:szCs w:val="20"/>
          <w:lang w:val="en-US"/>
        </w:rPr>
        <w:t>DIPLOM_API_HPP</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 xml:space="preserve">#define </w:t>
      </w:r>
      <w:r w:rsidRPr="00854BD9">
        <w:rPr>
          <w:rFonts w:ascii="Source Code Pro Semibold" w:eastAsia="Times New Roman" w:hAnsi="Source Code Pro Semibold" w:cs="Courier New"/>
          <w:color w:val="B2279A"/>
          <w:sz w:val="20"/>
          <w:szCs w:val="20"/>
          <w:lang w:val="en-US"/>
        </w:rPr>
        <w:t>DIPLOM_API_HPP</w:t>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B2279A"/>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&lt;vector&gt;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&lt;iostream&gt;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&lt;algorithm&gt;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&lt;cstdlib&gt;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&lt;ctime&gt;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&lt;string&gt;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&lt;random&gt;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&lt;sstream&gt;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&lt;fstream&gt;</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typedef unsigned int </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const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STRING_LENGHT = </w:t>
      </w:r>
      <w:r w:rsidRPr="00854BD9">
        <w:rPr>
          <w:rFonts w:ascii="Source Code Pro Semibold" w:eastAsia="Times New Roman" w:hAnsi="Source Code Pro Semibold" w:cs="Courier New"/>
          <w:color w:val="1C00CE"/>
          <w:sz w:val="20"/>
          <w:szCs w:val="20"/>
          <w:lang w:val="en-US"/>
        </w:rPr>
        <w:t>40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typedef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typedef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struct </w:t>
      </w:r>
      <w:r w:rsidRPr="00854BD9">
        <w:rPr>
          <w:rFonts w:ascii="Source Code Pro Semibold" w:eastAsia="Times New Roman" w:hAnsi="Source Code Pro Semibold" w:cs="Courier New"/>
          <w:color w:val="008080"/>
          <w:sz w:val="20"/>
          <w:szCs w:val="20"/>
          <w:lang w:val="en-US"/>
        </w:rPr>
        <w:t>Code</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codeLength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DataLength</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errorsCorrection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660E7A"/>
          <w:sz w:val="20"/>
          <w:szCs w:val="20"/>
          <w:lang w:val="en-US"/>
        </w:rPr>
        <w:t>bitsWord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template</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print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T </w:t>
      </w:r>
      <w:r w:rsidRPr="00854BD9">
        <w:rPr>
          <w:rFonts w:ascii="Source Code Pro Semibold" w:eastAsia="Times New Roman" w:hAnsi="Source Code Pro Semibold" w:cs="Courier New"/>
          <w:color w:val="000000"/>
          <w:sz w:val="20"/>
          <w:szCs w:val="20"/>
          <w:lang w:val="en-US"/>
        </w:rPr>
        <w:t>cont){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conter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value : cont){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if</w:t>
      </w:r>
      <w:r w:rsidRPr="00854BD9">
        <w:rPr>
          <w:rFonts w:ascii="Source Code Pro Semibold" w:eastAsia="Times New Roman" w:hAnsi="Source Code Pro Semibold" w:cs="Courier New"/>
          <w:color w:val="000000"/>
          <w:sz w:val="20"/>
          <w:szCs w:val="20"/>
          <w:lang w:val="en-US"/>
        </w:rPr>
        <w:t>(conter == STRING_LENGHT){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conter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value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 "</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conter++;</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lastRenderedPageBreak/>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makeBlocks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BlockSize,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&gt;bytes);</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Packet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makePackets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PacketSize, </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 xml:space="preserve">Packets,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Block</w:t>
      </w:r>
      <w:r w:rsidRPr="00854BD9">
        <w:rPr>
          <w:rFonts w:ascii="Source Code Pro Semibold" w:eastAsia="Times New Roman" w:hAnsi="Source Code Pro Semibold" w:cs="Courier New"/>
          <w:color w:val="000000"/>
          <w:sz w:val="20"/>
          <w:szCs w:val="20"/>
          <w:lang w:val="en-US"/>
        </w:rPr>
        <w:t>&gt; v);</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generator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b, </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&amp; num);</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param1,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param2,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message){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000000"/>
          <w:sz w:val="20"/>
          <w:szCs w:val="20"/>
          <w:lang w:val="en-US"/>
        </w:rPr>
        <w:t xml:space="preserve">message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::cin </w:t>
      </w:r>
      <w:r w:rsidRPr="00854BD9">
        <w:rPr>
          <w:rFonts w:ascii="Source Code Pro Semibold" w:eastAsia="Times New Roman" w:hAnsi="Source Code Pro Semibold" w:cs="Courier New"/>
          <w:color w:val="008080"/>
          <w:sz w:val="20"/>
          <w:szCs w:val="20"/>
          <w:lang w:val="en-US"/>
        </w:rPr>
        <w:t xml:space="preserve">&gt;&gt; </w:t>
      </w:r>
      <w:r w:rsidRPr="00854BD9">
        <w:rPr>
          <w:rFonts w:ascii="Source Code Pro Semibold" w:eastAsia="Times New Roman" w:hAnsi="Source Code Pro Semibold" w:cs="Courier New"/>
          <w:color w:val="000000"/>
          <w:sz w:val="20"/>
          <w:szCs w:val="20"/>
          <w:lang w:val="en-US"/>
        </w:rPr>
        <w:t>param1;</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::cin </w:t>
      </w:r>
      <w:r w:rsidRPr="00854BD9">
        <w:rPr>
          <w:rFonts w:ascii="Source Code Pro Semibold" w:eastAsia="Times New Roman" w:hAnsi="Source Code Pro Semibold" w:cs="Courier New"/>
          <w:color w:val="008080"/>
          <w:sz w:val="20"/>
          <w:szCs w:val="20"/>
          <w:lang w:val="en-US"/>
        </w:rPr>
        <w:t xml:space="preserve">&gt;&gt; </w:t>
      </w:r>
      <w:r w:rsidRPr="00854BD9">
        <w:rPr>
          <w:rFonts w:ascii="Source Code Pro Semibold" w:eastAsia="Times New Roman" w:hAnsi="Source Code Pro Semibold" w:cs="Courier New"/>
          <w:color w:val="000000"/>
          <w:sz w:val="20"/>
          <w:szCs w:val="20"/>
          <w:lang w:val="en-US"/>
        </w:rPr>
        <w:t>param2;</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&gt;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T</w:t>
      </w:r>
      <w:r w:rsidRPr="00854BD9">
        <w:rPr>
          <w:rFonts w:ascii="Source Code Pro Semibold" w:eastAsia="Times New Roman" w:hAnsi="Source Code Pro Semibold" w:cs="Courier New"/>
          <w:color w:val="000000"/>
          <w:sz w:val="20"/>
          <w:szCs w:val="20"/>
          <w:lang w:val="en-US"/>
        </w:rPr>
        <w:t xml:space="preserve">&amp; param,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string </w:t>
      </w:r>
      <w:r w:rsidRPr="00854BD9">
        <w:rPr>
          <w:rFonts w:ascii="Source Code Pro Semibold" w:eastAsia="Times New Roman" w:hAnsi="Source Code Pro Semibold" w:cs="Courier New"/>
          <w:color w:val="000000"/>
          <w:sz w:val="20"/>
          <w:szCs w:val="20"/>
          <w:lang w:val="en-US"/>
        </w:rPr>
        <w:t>message){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::cout &lt;&lt; message &lt;&lt; std::endl;</w:t>
      </w:r>
      <w:r w:rsidRPr="00854BD9">
        <w:rPr>
          <w:rFonts w:ascii="Source Code Pro Semibold" w:eastAsia="Times New Roman" w:hAnsi="Source Code Pro Semibold" w:cs="Courier New"/>
          <w:color w:val="000000"/>
          <w:sz w:val="20"/>
          <w:szCs w:val="20"/>
          <w:lang w:val="en-US"/>
        </w:rPr>
        <w:br/>
        <w:t xml:space="preserve">   std::cin &gt;&gt; param;</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template </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AA0D91"/>
          <w:sz w:val="20"/>
          <w:szCs w:val="20"/>
          <w:lang w:val="en-US"/>
        </w:rPr>
        <w:t xml:space="preserve">typename </w:t>
      </w:r>
      <w:r w:rsidRPr="00854BD9">
        <w:rPr>
          <w:rFonts w:ascii="Source Code Pro Semibold" w:eastAsia="Times New Roman" w:hAnsi="Source Code Pro Semibold" w:cs="Courier New"/>
          <w:color w:val="000000"/>
          <w:sz w:val="20"/>
          <w:szCs w:val="20"/>
          <w:lang w:val="en-US"/>
        </w:rPr>
        <w:t>T&gt;</w:t>
      </w:r>
      <w:r w:rsidRPr="00854BD9">
        <w:rPr>
          <w:rFonts w:ascii="Source Code Pro Semibold" w:eastAsia="Times New Roman" w:hAnsi="Source Code Pro Semibold" w:cs="Courier New"/>
          <w:color w:val="000000"/>
          <w:sz w:val="20"/>
          <w:szCs w:val="20"/>
          <w:lang w:val="en-US"/>
        </w:rPr>
        <w:br/>
        <w:t>std::string to_str(T value){</w:t>
      </w:r>
      <w:r w:rsidRPr="00854BD9">
        <w:rPr>
          <w:rFonts w:ascii="Source Code Pro Semibold" w:eastAsia="Times New Roman" w:hAnsi="Source Code Pro Semibold" w:cs="Courier New"/>
          <w:color w:val="000000"/>
          <w:sz w:val="20"/>
          <w:szCs w:val="20"/>
          <w:lang w:val="en-US"/>
        </w:rPr>
        <w:br/>
        <w:t xml:space="preserve">   std::stringstream s;</w:t>
      </w:r>
      <w:r w:rsidRPr="00854BD9">
        <w:rPr>
          <w:rFonts w:ascii="Source Code Pro Semibold" w:eastAsia="Times New Roman" w:hAnsi="Source Code Pro Semibold" w:cs="Courier New"/>
          <w:color w:val="000000"/>
          <w:sz w:val="20"/>
          <w:szCs w:val="20"/>
          <w:lang w:val="en-US"/>
        </w:rPr>
        <w:br/>
        <w:t xml:space="preserve">   s &lt;&lt; value;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s.str();</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643820"/>
          <w:sz w:val="20"/>
          <w:szCs w:val="20"/>
          <w:lang w:val="en-US"/>
        </w:rPr>
        <w:t xml:space="preserve">#endif </w:t>
      </w:r>
      <w:r w:rsidRPr="00854BD9">
        <w:rPr>
          <w:rFonts w:ascii="Source Code Pro Semibold" w:eastAsia="Times New Roman" w:hAnsi="Source Code Pro Semibold" w:cs="Courier New"/>
          <w:color w:val="057400"/>
          <w:sz w:val="20"/>
          <w:szCs w:val="20"/>
          <w:lang w:val="en-US"/>
        </w:rPr>
        <w:t>//DIPLOM_API_HPP</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"api.hpp"</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 xml:space="preserve">&gt; </w:t>
      </w:r>
      <w:r w:rsidRPr="00854BD9">
        <w:rPr>
          <w:rFonts w:ascii="Source Code Pro Semibold" w:eastAsia="Times New Roman" w:hAnsi="Source Code Pro Semibold" w:cs="Courier New"/>
          <w:color w:val="B2279A"/>
          <w:sz w:val="20"/>
          <w:szCs w:val="20"/>
          <w:lang w:val="en-US"/>
        </w:rPr>
        <w:t>makeSession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371F80"/>
          <w:sz w:val="20"/>
          <w:szCs w:val="20"/>
          <w:lang w:val="en-US"/>
        </w:rPr>
        <w:t xml:space="preserve">UINT </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8080"/>
          <w:sz w:val="20"/>
          <w:szCs w:val="20"/>
          <w:lang w:val="en-US"/>
        </w:rPr>
        <w:t>vector</w:t>
      </w:r>
      <w:r w:rsidRPr="00854BD9">
        <w:rPr>
          <w:rFonts w:ascii="Source Code Pro Semibold" w:eastAsia="Times New Roman" w:hAnsi="Source Code Pro Semibold" w:cs="Courier New"/>
          <w:color w:val="000000"/>
          <w:sz w:val="20"/>
          <w:szCs w:val="20"/>
          <w:lang w:val="en-US"/>
        </w:rPr>
        <w:t>&lt;</w:t>
      </w:r>
      <w:r w:rsidRPr="00854BD9">
        <w:rPr>
          <w:rFonts w:ascii="Source Code Pro Semibold" w:eastAsia="Times New Roman" w:hAnsi="Source Code Pro Semibold" w:cs="Courier New"/>
          <w:color w:val="371F80"/>
          <w:sz w:val="20"/>
          <w:szCs w:val="20"/>
          <w:lang w:val="en-US"/>
        </w:rPr>
        <w:t>UINT</w:t>
      </w:r>
      <w:r w:rsidRPr="00854BD9">
        <w:rPr>
          <w:rFonts w:ascii="Source Code Pro Semibold" w:eastAsia="Times New Roman" w:hAnsi="Source Code Pro Semibold" w:cs="Courier New"/>
          <w:color w:val="000000"/>
          <w:sz w:val="20"/>
          <w:szCs w:val="20"/>
          <w:lang w:val="en-US"/>
        </w:rPr>
        <w:t>&gt; ve;</w:t>
      </w:r>
      <w:r w:rsidRPr="00854BD9">
        <w:rPr>
          <w:rFonts w:ascii="Source Code Pro Semibold" w:eastAsia="Times New Roman" w:hAnsi="Source Code Pro Semibold" w:cs="Courier New"/>
          <w:color w:val="000000"/>
          <w:sz w:val="20"/>
          <w:szCs w:val="20"/>
          <w:lang w:val="en-US"/>
        </w:rPr>
        <w:br/>
        <w:t xml:space="preserve">   ve.</w:t>
      </w:r>
      <w:r w:rsidRPr="00854BD9">
        <w:rPr>
          <w:rFonts w:ascii="Source Code Pro Semibold" w:eastAsia="Times New Roman" w:hAnsi="Source Code Pro Semibold" w:cs="Courier New"/>
          <w:color w:val="B2279A"/>
          <w:sz w:val="20"/>
          <w:szCs w:val="20"/>
          <w:lang w:val="en-US"/>
        </w:rPr>
        <w:t>resize</w:t>
      </w:r>
      <w:r w:rsidRPr="00854BD9">
        <w:rPr>
          <w:rFonts w:ascii="Source Code Pro Semibold" w:eastAsia="Times New Roman" w:hAnsi="Source Code Pro Semibold" w:cs="Courier New"/>
          <w:color w:val="000000"/>
          <w:sz w:val="20"/>
          <w:szCs w:val="20"/>
          <w:lang w:val="en-US"/>
        </w:rPr>
        <w:t>(SessionLenght);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fill</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B2279A"/>
          <w:sz w:val="20"/>
          <w:szCs w:val="20"/>
          <w:lang w:val="en-US"/>
        </w:rPr>
        <w:t>begin</w:t>
      </w:r>
      <w:r w:rsidRPr="00854BD9">
        <w:rPr>
          <w:rFonts w:ascii="Source Code Pro Semibold" w:eastAsia="Times New Roman" w:hAnsi="Source Code Pro Semibold" w:cs="Courier New"/>
          <w:color w:val="000000"/>
          <w:sz w:val="20"/>
          <w:szCs w:val="20"/>
          <w:lang w:val="en-US"/>
        </w:rPr>
        <w:t>(), ve.</w:t>
      </w:r>
      <w:r w:rsidRPr="00854BD9">
        <w:rPr>
          <w:rFonts w:ascii="Source Code Pro Semibold" w:eastAsia="Times New Roman" w:hAnsi="Source Code Pro Semibold" w:cs="Courier New"/>
          <w:color w:val="B2279A"/>
          <w:sz w:val="20"/>
          <w:szCs w:val="20"/>
          <w:lang w:val="en-US"/>
        </w:rPr>
        <w:t>end</w:t>
      </w:r>
      <w:r w:rsidRPr="00854BD9">
        <w:rPr>
          <w:rFonts w:ascii="Source Code Pro Semibold" w:eastAsia="Times New Roman" w:hAnsi="Source Code Pro Semibold" w:cs="Courier New"/>
          <w:color w:val="000000"/>
          <w:sz w:val="20"/>
          <w:szCs w:val="20"/>
          <w:lang w:val="en-US"/>
        </w:rPr>
        <w:t xml:space="preserve">(),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std::vector&lt;Block&gt; makeBlocks(UINT Blocks, UINT BlockSize, std::vector&lt;UINT&gt;bytes){</w:t>
      </w:r>
      <w:r w:rsidRPr="00854BD9">
        <w:rPr>
          <w:rFonts w:ascii="Source Code Pro Semibold" w:eastAsia="Times New Roman" w:hAnsi="Source Code Pro Semibold" w:cs="Courier New"/>
          <w:color w:val="000000"/>
          <w:sz w:val="20"/>
          <w:szCs w:val="20"/>
          <w:lang w:val="en-US"/>
        </w:rPr>
        <w:br/>
        <w:t xml:space="preserve">   std::vector&lt;Block&gt; ve;</w:t>
      </w:r>
      <w:r w:rsidRPr="00854BD9">
        <w:rPr>
          <w:rFonts w:ascii="Source Code Pro Semibold" w:eastAsia="Times New Roman" w:hAnsi="Source Code Pro Semibold" w:cs="Courier New"/>
          <w:color w:val="000000"/>
          <w:sz w:val="20"/>
          <w:szCs w:val="20"/>
          <w:lang w:val="en-US"/>
        </w:rPr>
        <w:br/>
        <w:t xml:space="preserve">   UINT 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EPOS = BlockSize;</w:t>
      </w:r>
      <w:r w:rsidRPr="00854BD9">
        <w:rPr>
          <w:rFonts w:ascii="Source Code Pro Semibold" w:eastAsia="Times New Roman" w:hAnsi="Source Code Pro Semibold" w:cs="Courier New"/>
          <w:color w:val="000000"/>
          <w:sz w:val="20"/>
          <w:szCs w:val="20"/>
          <w:lang w:val="en-US"/>
        </w:rPr>
        <w:br/>
        <w:t xml:space="preserve">   ve.reserve(Blocks);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 xml:space="preserve">(UINT 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Blocks; i++){</w:t>
      </w:r>
      <w:r w:rsidRPr="00854BD9">
        <w:rPr>
          <w:rFonts w:ascii="Source Code Pro Semibold" w:eastAsia="Times New Roman" w:hAnsi="Source Code Pro Semibold" w:cs="Courier New"/>
          <w:color w:val="000000"/>
          <w:sz w:val="20"/>
          <w:szCs w:val="20"/>
          <w:lang w:val="en-US"/>
        </w:rPr>
        <w:br/>
        <w:t xml:space="preserve">      Block bk;</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w:t>
      </w:r>
      <w:r w:rsidRPr="00854BD9">
        <w:rPr>
          <w:rFonts w:ascii="Source Code Pro Semibold" w:eastAsia="Times New Roman" w:hAnsi="Source Code Pro Semibold" w:cs="Courier New"/>
          <w:color w:val="000000"/>
          <w:sz w:val="20"/>
          <w:szCs w:val="20"/>
          <w:lang w:val="en-US"/>
        </w:rPr>
        <w:br/>
        <w:t xml:space="preserve">         bk.emplace_back(bytes.at(j));</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ve.emplace_back(bk);</w:t>
      </w:r>
      <w:r w:rsidRPr="00854BD9">
        <w:rPr>
          <w:rFonts w:ascii="Source Code Pro Semibold" w:eastAsia="Times New Roman" w:hAnsi="Source Code Pro Semibold" w:cs="Courier New"/>
          <w:color w:val="000000"/>
          <w:sz w:val="20"/>
          <w:szCs w:val="20"/>
          <w:lang w:val="en-US"/>
        </w:rPr>
        <w:br/>
        <w:t xml:space="preserve">      IPOS += BlockSize;</w:t>
      </w:r>
      <w:r w:rsidRPr="00854BD9">
        <w:rPr>
          <w:rFonts w:ascii="Source Code Pro Semibold" w:eastAsia="Times New Roman" w:hAnsi="Source Code Pro Semibold" w:cs="Courier New"/>
          <w:color w:val="000000"/>
          <w:sz w:val="20"/>
          <w:szCs w:val="20"/>
          <w:lang w:val="en-US"/>
        </w:rPr>
        <w:br/>
        <w:t xml:space="preserve">      EPOS += BlockSize;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t>std::vector&lt;Packet&gt; makePackets(UINT PacketSize, UINT Packets, std::vector&lt;Block&gt; v){</w:t>
      </w:r>
      <w:r w:rsidRPr="00854BD9">
        <w:rPr>
          <w:rFonts w:ascii="Source Code Pro Semibold" w:eastAsia="Times New Roman" w:hAnsi="Source Code Pro Semibold" w:cs="Courier New"/>
          <w:color w:val="000000"/>
          <w:sz w:val="20"/>
          <w:szCs w:val="20"/>
          <w:lang w:val="en-US"/>
        </w:rPr>
        <w:br/>
        <w:t xml:space="preserve">   std::vector&lt;Packet&gt;ve;</w:t>
      </w:r>
      <w:r w:rsidRPr="00854BD9">
        <w:rPr>
          <w:rFonts w:ascii="Source Code Pro Semibold" w:eastAsia="Times New Roman" w:hAnsi="Source Code Pro Semibold" w:cs="Courier New"/>
          <w:color w:val="000000"/>
          <w:sz w:val="20"/>
          <w:szCs w:val="20"/>
          <w:lang w:val="en-US"/>
        </w:rPr>
        <w:br/>
        <w:t xml:space="preserve">   UINT IPOS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EPOS = PacketSize;</w:t>
      </w:r>
      <w:r w:rsidRPr="00854BD9">
        <w:rPr>
          <w:rFonts w:ascii="Source Code Pro Semibold" w:eastAsia="Times New Roman" w:hAnsi="Source Code Pro Semibold" w:cs="Courier New"/>
          <w:color w:val="000000"/>
          <w:sz w:val="20"/>
          <w:szCs w:val="20"/>
          <w:lang w:val="en-US"/>
        </w:rPr>
        <w:br/>
        <w:t xml:space="preserve">   ve.reserve(Packets);</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 xml:space="preserve">(UINT i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i &lt; Packets; i++){</w:t>
      </w:r>
      <w:r w:rsidRPr="00854BD9">
        <w:rPr>
          <w:rFonts w:ascii="Source Code Pro Semibold" w:eastAsia="Times New Roman" w:hAnsi="Source Code Pro Semibold" w:cs="Courier New"/>
          <w:color w:val="000000"/>
          <w:sz w:val="20"/>
          <w:szCs w:val="20"/>
          <w:lang w:val="en-US"/>
        </w:rPr>
        <w:br/>
        <w:t xml:space="preserve">      Packet pk;</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w:t>
      </w:r>
      <w:r w:rsidRPr="00854BD9">
        <w:rPr>
          <w:rFonts w:ascii="Source Code Pro Semibold" w:eastAsia="Times New Roman" w:hAnsi="Source Code Pro Semibold" w:cs="Courier New"/>
          <w:color w:val="AA0D91"/>
          <w:sz w:val="20"/>
          <w:szCs w:val="20"/>
          <w:lang w:val="en-US"/>
        </w:rPr>
        <w:t>for</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AA0D91"/>
          <w:sz w:val="20"/>
          <w:szCs w:val="20"/>
          <w:lang w:val="en-US"/>
        </w:rPr>
        <w:t xml:space="preserve">auto </w:t>
      </w:r>
      <w:r w:rsidRPr="00854BD9">
        <w:rPr>
          <w:rFonts w:ascii="Source Code Pro Semibold" w:eastAsia="Times New Roman" w:hAnsi="Source Code Pro Semibold" w:cs="Courier New"/>
          <w:color w:val="000000"/>
          <w:sz w:val="20"/>
          <w:szCs w:val="20"/>
          <w:lang w:val="en-US"/>
        </w:rPr>
        <w:t>j = IPOS; j &lt; EPOS; j++){</w:t>
      </w:r>
      <w:r w:rsidRPr="00854BD9">
        <w:rPr>
          <w:rFonts w:ascii="Source Code Pro Semibold" w:eastAsia="Times New Roman" w:hAnsi="Source Code Pro Semibold" w:cs="Courier New"/>
          <w:color w:val="000000"/>
          <w:sz w:val="20"/>
          <w:szCs w:val="20"/>
          <w:lang w:val="en-US"/>
        </w:rPr>
        <w:br/>
        <w:t xml:space="preserve">         pk.emplace_back(v.at(i));</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ve.emplace_back(pk);</w:t>
      </w:r>
      <w:r w:rsidRPr="00854BD9">
        <w:rPr>
          <w:rFonts w:ascii="Source Code Pro Semibold" w:eastAsia="Times New Roman" w:hAnsi="Source Code Pro Semibold" w:cs="Courier New"/>
          <w:color w:val="000000"/>
          <w:sz w:val="20"/>
          <w:szCs w:val="20"/>
          <w:lang w:val="en-US"/>
        </w:rPr>
        <w:br/>
        <w:t xml:space="preserve">      IPOS += PacketSize;</w:t>
      </w:r>
      <w:r w:rsidRPr="00854BD9">
        <w:rPr>
          <w:rFonts w:ascii="Source Code Pro Semibold" w:eastAsia="Times New Roman" w:hAnsi="Source Code Pro Semibold" w:cs="Courier New"/>
          <w:color w:val="000000"/>
          <w:sz w:val="20"/>
          <w:szCs w:val="20"/>
          <w:lang w:val="en-US"/>
        </w:rPr>
        <w:br/>
        <w:t xml:space="preserve">      EPOS += PacketSize;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000000"/>
          <w:sz w:val="20"/>
          <w:szCs w:val="20"/>
          <w:lang w:val="en-US"/>
        </w:rPr>
        <w:t>ve;</w:t>
      </w:r>
      <w:r w:rsidRPr="00854BD9">
        <w:rPr>
          <w:rFonts w:ascii="Source Code Pro Semibold" w:eastAsia="Times New Roman" w:hAnsi="Source Code Pro Semibold" w:cs="Courier New"/>
          <w:color w:val="000000"/>
          <w:sz w:val="20"/>
          <w:szCs w:val="20"/>
          <w:lang w:val="en-US"/>
        </w:rPr>
        <w:b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AA0D91"/>
          <w:sz w:val="20"/>
          <w:szCs w:val="20"/>
          <w:lang w:val="en-US"/>
        </w:rPr>
        <w:t xml:space="preserve">void </w:t>
      </w:r>
      <w:r w:rsidRPr="00854BD9">
        <w:rPr>
          <w:rFonts w:ascii="Source Code Pro Semibold" w:eastAsia="Times New Roman" w:hAnsi="Source Code Pro Semibold" w:cs="Courier New"/>
          <w:color w:val="000000"/>
          <w:sz w:val="20"/>
          <w:szCs w:val="20"/>
          <w:lang w:val="en-US"/>
        </w:rPr>
        <w:t>generator(</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b, </w:t>
      </w:r>
      <w:r w:rsidRPr="00854BD9">
        <w:rPr>
          <w:rFonts w:ascii="Source Code Pro Semibold" w:eastAsia="Times New Roman" w:hAnsi="Source Code Pro Semibold" w:cs="Courier New"/>
          <w:color w:val="AA0D91"/>
          <w:sz w:val="20"/>
          <w:szCs w:val="20"/>
          <w:lang w:val="en-US"/>
        </w:rPr>
        <w:t>double</w:t>
      </w:r>
      <w:r w:rsidRPr="00854BD9">
        <w:rPr>
          <w:rFonts w:ascii="Source Code Pro Semibold" w:eastAsia="Times New Roman" w:hAnsi="Source Code Pro Semibold" w:cs="Courier New"/>
          <w:color w:val="000000"/>
          <w:sz w:val="20"/>
          <w:szCs w:val="20"/>
          <w:lang w:val="en-US"/>
        </w:rPr>
        <w:t>&amp; num){</w:t>
      </w:r>
      <w:r w:rsidRPr="00854BD9">
        <w:rPr>
          <w:rFonts w:ascii="Source Code Pro Semibold" w:eastAsia="Times New Roman" w:hAnsi="Source Code Pro Semibold" w:cs="Courier New"/>
          <w:color w:val="000000"/>
          <w:sz w:val="20"/>
          <w:szCs w:val="20"/>
          <w:lang w:val="en-US"/>
        </w:rPr>
        <w:br/>
        <w:t xml:space="preserve">   std::random_device rd;</w:t>
      </w:r>
      <w:r w:rsidRPr="00854BD9">
        <w:rPr>
          <w:rFonts w:ascii="Source Code Pro Semibold" w:eastAsia="Times New Roman" w:hAnsi="Source Code Pro Semibold" w:cs="Courier New"/>
          <w:color w:val="000000"/>
          <w:sz w:val="20"/>
          <w:szCs w:val="20"/>
          <w:lang w:val="en-US"/>
        </w:rPr>
        <w:br/>
        <w:t xml:space="preserve">   std::mt19937 gen(rd());</w:t>
      </w:r>
      <w:r w:rsidRPr="00854BD9">
        <w:rPr>
          <w:rFonts w:ascii="Source Code Pro Semibold" w:eastAsia="Times New Roman" w:hAnsi="Source Code Pro Semibold" w:cs="Courier New"/>
          <w:color w:val="000000"/>
          <w:sz w:val="20"/>
          <w:szCs w:val="20"/>
          <w:lang w:val="en-US"/>
        </w:rPr>
        <w:br/>
        <w:t xml:space="preserve">   std::uniform_real_distribution&lt;&gt; dis(a, b);</w:t>
      </w:r>
      <w:r w:rsidRPr="00854BD9">
        <w:rPr>
          <w:rFonts w:ascii="Source Code Pro Semibold" w:eastAsia="Times New Roman" w:hAnsi="Source Code Pro Semibold" w:cs="Courier New"/>
          <w:color w:val="000000"/>
          <w:sz w:val="20"/>
          <w:szCs w:val="20"/>
          <w:lang w:val="en-US"/>
        </w:rPr>
        <w:br/>
        <w:t xml:space="preserve">   num = dis(gen);</w:t>
      </w:r>
      <w:r w:rsidRPr="00854BD9">
        <w:rPr>
          <w:rFonts w:ascii="Source Code Pro Semibold" w:eastAsia="Times New Roman" w:hAnsi="Source Code Pro Semibold" w:cs="Courier New"/>
          <w:color w:val="000000"/>
          <w:sz w:val="20"/>
          <w:szCs w:val="20"/>
          <w:lang w:val="en-US"/>
        </w:rPr>
        <w:br/>
        <w:t>}</w:t>
      </w:r>
    </w:p>
    <w:p w:rsidR="00854BD9" w:rsidRPr="00854BD9" w:rsidRDefault="00854BD9" w:rsidP="00854B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Semibold" w:eastAsia="Times New Roman" w:hAnsi="Source Code Pro Semibold" w:cs="Courier New"/>
          <w:color w:val="000000"/>
          <w:sz w:val="20"/>
          <w:szCs w:val="20"/>
          <w:lang w:val="en-US"/>
        </w:rPr>
      </w:pPr>
      <w:r w:rsidRPr="00854BD9">
        <w:rPr>
          <w:rFonts w:ascii="Source Code Pro Semibold" w:eastAsia="Times New Roman" w:hAnsi="Source Code Pro Semibold" w:cs="Courier New"/>
          <w:color w:val="057400"/>
          <w:sz w:val="20"/>
          <w:szCs w:val="20"/>
          <w:lang w:val="en-US"/>
        </w:rPr>
        <w:t>//</w:t>
      </w:r>
      <w:r w:rsidRPr="00854BD9">
        <w:rPr>
          <w:rFonts w:ascii="Source Code Pro Semibold" w:eastAsia="Times New Roman" w:hAnsi="Source Code Pro Semibold" w:cs="Courier New"/>
          <w:color w:val="057400"/>
          <w:sz w:val="20"/>
          <w:szCs w:val="20"/>
          <w:lang w:val="en-US"/>
        </w:rPr>
        <w:br/>
        <w:t>// Created by Alexander on 28.04.2015.</w:t>
      </w:r>
      <w:r w:rsidRPr="00854BD9">
        <w:rPr>
          <w:rFonts w:ascii="Source Code Pro Semibold" w:eastAsia="Times New Roman" w:hAnsi="Source Code Pro Semibold" w:cs="Courier New"/>
          <w:color w:val="057400"/>
          <w:sz w:val="20"/>
          <w:szCs w:val="20"/>
          <w:lang w:val="en-US"/>
        </w:rPr>
        <w:br/>
        <w:t>//</w:t>
      </w:r>
      <w:r w:rsidRPr="00854BD9">
        <w:rPr>
          <w:rFonts w:ascii="Source Code Pro Semibold" w:eastAsia="Times New Roman" w:hAnsi="Source Code Pro Semibold" w:cs="Courier New"/>
          <w:color w:val="057400"/>
          <w:sz w:val="20"/>
          <w:szCs w:val="20"/>
          <w:lang w:val="en-US"/>
        </w:rPr>
        <w:br/>
      </w:r>
      <w:r w:rsidRPr="00854BD9">
        <w:rPr>
          <w:rFonts w:ascii="Source Code Pro Semibold" w:eastAsia="Times New Roman" w:hAnsi="Source Code Pro Semibold" w:cs="Courier New"/>
          <w:color w:val="643820"/>
          <w:sz w:val="20"/>
          <w:szCs w:val="20"/>
          <w:lang w:val="en-US"/>
        </w:rPr>
        <w:t>#include</w:t>
      </w:r>
      <w:r w:rsidRPr="00854BD9">
        <w:rPr>
          <w:rFonts w:ascii="Source Code Pro Semibold" w:eastAsia="Times New Roman" w:hAnsi="Source Code Pro Semibold" w:cs="Courier New"/>
          <w:color w:val="C41A16"/>
          <w:sz w:val="20"/>
          <w:szCs w:val="20"/>
          <w:lang w:val="en-US"/>
        </w:rPr>
        <w:t xml:space="preserve"> "main.h"</w:t>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C41A16"/>
          <w:sz w:val="20"/>
          <w:szCs w:val="20"/>
          <w:lang w:val="en-US"/>
        </w:rPr>
        <w:br/>
      </w:r>
      <w:r w:rsidRPr="00854BD9">
        <w:rPr>
          <w:rFonts w:ascii="Source Code Pro Semibold" w:eastAsia="Times New Roman" w:hAnsi="Source Code Pro Semibold" w:cs="Courier New"/>
          <w:color w:val="AA0D91"/>
          <w:sz w:val="20"/>
          <w:szCs w:val="20"/>
          <w:lang w:val="en-US"/>
        </w:rPr>
        <w:t xml:space="preserve">int </w:t>
      </w:r>
      <w:r w:rsidRPr="00854BD9">
        <w:rPr>
          <w:rFonts w:ascii="Source Code Pro Semibold" w:eastAsia="Times New Roman" w:hAnsi="Source Code Pro Semibold" w:cs="Courier New"/>
          <w:color w:val="B2279A"/>
          <w:sz w:val="20"/>
          <w:szCs w:val="20"/>
          <w:lang w:val="en-US"/>
        </w:rPr>
        <w:t>main</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unsigned int </w:t>
      </w:r>
      <w:r w:rsidRPr="00854BD9">
        <w:rPr>
          <w:rFonts w:ascii="Source Code Pro Semibold" w:eastAsia="Times New Roman" w:hAnsi="Source Code Pro Semibold" w:cs="Courier New"/>
          <w:color w:val="000000"/>
          <w:sz w:val="20"/>
          <w:szCs w:val="20"/>
          <w:lang w:val="en-US"/>
        </w:rPr>
        <w:t xml:space="preserve">SessionLenght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BlockSize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model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protocol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CRC;</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unsigned int </w:t>
      </w:r>
      <w:r w:rsidRPr="00854BD9">
        <w:rPr>
          <w:rFonts w:ascii="Source Code Pro Semibold" w:eastAsia="Times New Roman" w:hAnsi="Source Code Pro Semibold" w:cs="Courier New"/>
          <w:color w:val="000000"/>
          <w:sz w:val="20"/>
          <w:szCs w:val="20"/>
          <w:lang w:val="en-US"/>
        </w:rPr>
        <w:t xml:space="preserve">codeLenght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dataLength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errorsCorrection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PacketSize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bitsWord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double </w:t>
      </w:r>
      <w:r w:rsidRPr="00854BD9">
        <w:rPr>
          <w:rFonts w:ascii="Source Code Pro Semibold" w:eastAsia="Times New Roman" w:hAnsi="Source Code Pro Semibold" w:cs="Courier New"/>
          <w:color w:val="000000"/>
          <w:sz w:val="20"/>
          <w:szCs w:val="20"/>
          <w:lang w:val="en-US"/>
        </w:rPr>
        <w:t xml:space="preserve">A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V = </w:t>
      </w:r>
      <w:r w:rsidRPr="00854BD9">
        <w:rPr>
          <w:rFonts w:ascii="Source Code Pro Semibold" w:eastAsia="Times New Roman" w:hAnsi="Source Code Pro Semibold" w:cs="Courier New"/>
          <w:color w:val="1C00CE"/>
          <w:sz w:val="20"/>
          <w:szCs w:val="20"/>
          <w:lang w:val="en-US"/>
        </w:rPr>
        <w:t>0</w:t>
      </w:r>
      <w:r w:rsidRPr="00854BD9">
        <w:rPr>
          <w:rFonts w:ascii="Source Code Pro Semibold" w:eastAsia="Times New Roman" w:hAnsi="Source Code Pro Semibold" w:cs="Courier New"/>
          <w:color w:val="000000"/>
          <w:sz w:val="20"/>
          <w:szCs w:val="20"/>
          <w:lang w:val="en-US"/>
        </w:rPr>
        <w:t xml:space="preserve">, p =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 xml:space="preserve">, a = </w:t>
      </w:r>
      <w:r w:rsidRPr="00854BD9">
        <w:rPr>
          <w:rFonts w:ascii="Source Code Pro Semibold" w:eastAsia="Times New Roman" w:hAnsi="Source Code Pro Semibold" w:cs="Courier New"/>
          <w:color w:val="1C00CE"/>
          <w:sz w:val="20"/>
          <w:szCs w:val="20"/>
          <w:lang w:val="en-US"/>
        </w:rPr>
        <w:t>0.0</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(protocol, </w:t>
      </w:r>
      <w:r w:rsidRPr="00854BD9">
        <w:rPr>
          <w:rFonts w:ascii="Source Code Pro Semibold" w:eastAsia="Times New Roman" w:hAnsi="Source Code Pro Semibold" w:cs="Courier New"/>
          <w:color w:val="C41A16"/>
          <w:sz w:val="20"/>
          <w:szCs w:val="20"/>
          <w:lang w:val="en-US"/>
        </w:rPr>
        <w:t>"Chose protocol type</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"Enter 1 - datagramm, 2 - with latency, 3 - backNstep"</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(model,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Выберите поток ошибок</w:t>
      </w:r>
      <w:r w:rsidRPr="00854BD9">
        <w:rPr>
          <w:rFonts w:ascii="Source Code Pro Semibold" w:eastAsia="Times New Roman" w:hAnsi="Source Code Pro Semibold" w:cs="Courier New"/>
          <w:b/>
          <w:bCs/>
          <w:color w:val="000080"/>
          <w:sz w:val="20"/>
          <w:szCs w:val="20"/>
          <w:lang w:val="en-US"/>
        </w:rPr>
        <w:t>\n</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"Enter 1 - </w:t>
      </w:r>
      <w:r w:rsidRPr="00854BD9">
        <w:rPr>
          <w:rFonts w:ascii="Courier New" w:eastAsia="Times New Roman" w:hAnsi="Courier New" w:cs="Courier New"/>
          <w:color w:val="C41A16"/>
          <w:sz w:val="20"/>
          <w:szCs w:val="20"/>
          <w:lang w:val="en-US"/>
        </w:rPr>
        <w:t>ДСК</w:t>
      </w:r>
      <w:r w:rsidRPr="00854BD9">
        <w:rPr>
          <w:rFonts w:ascii="Source Code Pro Semibold" w:eastAsia="Times New Roman" w:hAnsi="Source Code Pro Semibold" w:cs="Courier New"/>
          <w:color w:val="C41A16"/>
          <w:sz w:val="20"/>
          <w:szCs w:val="20"/>
          <w:lang w:val="en-US"/>
        </w:rPr>
        <w:t xml:space="preserve">,, 2 - PA, 3 - </w:t>
      </w:r>
      <w:r w:rsidRPr="00854BD9">
        <w:rPr>
          <w:rFonts w:ascii="Courier New" w:eastAsia="Times New Roman" w:hAnsi="Courier New" w:cs="Courier New"/>
          <w:color w:val="C41A16"/>
          <w:sz w:val="20"/>
          <w:szCs w:val="20"/>
          <w:lang w:val="en-US"/>
        </w:rPr>
        <w:t>ОПП</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(SessionLenght, BlockSize,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 сеанса связи и размер криптоблока</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(CRC,PacketSize,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w:t>
      </w:r>
      <w:r w:rsidRPr="00854BD9">
        <w:rPr>
          <w:rFonts w:ascii="Source Code Pro Semibold" w:eastAsia="Times New Roman" w:hAnsi="Source Code Pro Semibold" w:cs="Courier New"/>
          <w:color w:val="C41A16"/>
          <w:sz w:val="20"/>
          <w:szCs w:val="20"/>
          <w:lang w:val="en-US"/>
        </w:rPr>
        <w:t xml:space="preserve"> CRC </w:t>
      </w:r>
      <w:r w:rsidRPr="00854BD9">
        <w:rPr>
          <w:rFonts w:ascii="Courier New" w:eastAsia="Times New Roman" w:hAnsi="Courier New" w:cs="Courier New"/>
          <w:color w:val="C41A16"/>
          <w:sz w:val="20"/>
          <w:szCs w:val="20"/>
          <w:lang w:val="en-US"/>
        </w:rPr>
        <w:t>последовательности и количество криптоблоков в кадре</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BlockSize += CRC;</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(codeLenght, errorsCorrection,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Параметры кода</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b/>
          <w:bCs/>
          <w:color w:val="000080"/>
          <w:sz w:val="20"/>
          <w:szCs w:val="20"/>
          <w:lang w:val="en-US"/>
        </w:rPr>
        <w:t>\n</w:t>
      </w:r>
      <w:r w:rsidRPr="00854BD9">
        <w:rPr>
          <w:rFonts w:ascii="Courier New" w:eastAsia="Times New Roman" w:hAnsi="Courier New" w:cs="Courier New"/>
          <w:color w:val="C41A16"/>
          <w:sz w:val="20"/>
          <w:szCs w:val="20"/>
          <w:lang w:val="en-US"/>
        </w:rPr>
        <w:t>Установите длину кода</w:t>
      </w:r>
      <w:r w:rsidRPr="00854BD9">
        <w:rPr>
          <w:rFonts w:ascii="Source Code Pro Semibold" w:eastAsia="Times New Roman" w:hAnsi="Source Code Pro Semibold" w:cs="Courier New"/>
          <w:color w:val="C41A16"/>
          <w:sz w:val="20"/>
          <w:szCs w:val="20"/>
          <w:lang w:val="en-US"/>
        </w:rPr>
        <w:t xml:space="preserve"> n(</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C41A16"/>
          <w:sz w:val="20"/>
          <w:szCs w:val="20"/>
          <w:lang w:val="en-US"/>
        </w:rPr>
        <w:br/>
        <w:t xml:space="preserve">               " </w:t>
      </w:r>
      <w:r w:rsidRPr="00854BD9">
        <w:rPr>
          <w:rFonts w:ascii="Courier New" w:eastAsia="Times New Roman" w:hAnsi="Courier New" w:cs="Courier New"/>
          <w:color w:val="C41A16"/>
          <w:sz w:val="20"/>
          <w:szCs w:val="20"/>
          <w:lang w:val="en-US"/>
        </w:rPr>
        <w:t>Количество исправляемых ошибок</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(dataLength, bitsWord,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 длину информационной последовательности</w:t>
      </w:r>
      <w:r w:rsidRPr="00854BD9">
        <w:rPr>
          <w:rFonts w:ascii="Source Code Pro Semibold" w:eastAsia="Times New Roman" w:hAnsi="Source Code Pro Semibold" w:cs="Courier New"/>
          <w:color w:val="C41A16"/>
          <w:sz w:val="20"/>
          <w:szCs w:val="20"/>
          <w:lang w:val="en-US"/>
        </w:rPr>
        <w:t xml:space="preserve"> k(</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 xml:space="preserve">) </w:t>
      </w:r>
      <w:r w:rsidRPr="00854BD9">
        <w:rPr>
          <w:rFonts w:ascii="Courier New" w:eastAsia="Times New Roman" w:hAnsi="Courier New" w:cs="Courier New"/>
          <w:color w:val="C41A16"/>
          <w:sz w:val="20"/>
          <w:szCs w:val="20"/>
          <w:lang w:val="en-US"/>
        </w:rPr>
        <w:t>и длину слова</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бит</w:t>
      </w:r>
      <w:r w:rsidRPr="00854BD9">
        <w:rPr>
          <w:rFonts w:ascii="Source Code Pro Semibold" w:eastAsia="Times New Roman" w:hAnsi="Source Code Pro Semibold" w:cs="Courier New"/>
          <w:color w:val="C41A16"/>
          <w:sz w:val="20"/>
          <w:szCs w:val="20"/>
          <w:lang w:val="en-US"/>
        </w:rPr>
        <w: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dsk</w:t>
      </w:r>
      <w:r w:rsidRPr="00854BD9">
        <w:rPr>
          <w:rFonts w:ascii="Source Code Pro Semibold" w:eastAsia="Times New Roman" w:hAnsi="Source Code Pro Semibold" w:cs="Courier New"/>
          <w:color w:val="000000"/>
          <w:sz w:val="20"/>
          <w:szCs w:val="20"/>
          <w:lang w:val="en-US"/>
        </w:rPr>
        <w:t xml:space="preserve">* dk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dsk</w:t>
      </w:r>
      <w:r w:rsidRPr="00854BD9">
        <w:rPr>
          <w:rFonts w:ascii="Source Code Pro Semibold" w:eastAsia="Times New Roman" w:hAnsi="Source Code Pro Semibold" w:cs="Courier New"/>
          <w:color w:val="000000"/>
          <w:sz w:val="20"/>
          <w:szCs w:val="20"/>
          <w:lang w:val="en-US"/>
        </w:rPr>
        <w:t>(BlockSize, 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pa</w:t>
      </w:r>
      <w:r w:rsidRPr="00854BD9">
        <w:rPr>
          <w:rFonts w:ascii="Source Code Pro Semibold" w:eastAsia="Times New Roman" w:hAnsi="Source Code Pro Semibold" w:cs="Courier New"/>
          <w:color w:val="000000"/>
          <w:sz w:val="20"/>
          <w:szCs w:val="20"/>
          <w:lang w:val="en-US"/>
        </w:rPr>
        <w:t xml:space="preserve">* pk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pa</w:t>
      </w:r>
      <w:r w:rsidRPr="00854BD9">
        <w:rPr>
          <w:rFonts w:ascii="Source Code Pro Semibold" w:eastAsia="Times New Roman" w:hAnsi="Source Code Pro Semibold" w:cs="Courier New"/>
          <w:color w:val="000000"/>
          <w:sz w:val="20"/>
          <w:szCs w:val="20"/>
          <w:lang w:val="en-US"/>
        </w:rPr>
        <w:t>(SessionLenght, BlockSize);</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opp</w:t>
      </w:r>
      <w:r w:rsidRPr="00854BD9">
        <w:rPr>
          <w:rFonts w:ascii="Source Code Pro Semibold" w:eastAsia="Times New Roman" w:hAnsi="Source Code Pro Semibold" w:cs="Courier New"/>
          <w:color w:val="000000"/>
          <w:sz w:val="20"/>
          <w:szCs w:val="20"/>
          <w:lang w:val="en-US"/>
        </w:rPr>
        <w:t xml:space="preserve">* op = </w:t>
      </w:r>
      <w:r w:rsidRPr="00854BD9">
        <w:rPr>
          <w:rFonts w:ascii="Source Code Pro Semibold" w:eastAsia="Times New Roman" w:hAnsi="Source Code Pro Semibold" w:cs="Courier New"/>
          <w:color w:val="AA0D91"/>
          <w:sz w:val="20"/>
          <w:szCs w:val="20"/>
          <w:lang w:val="en-US"/>
        </w:rPr>
        <w:t xml:space="preserve">new </w:t>
      </w:r>
      <w:r w:rsidRPr="00854BD9">
        <w:rPr>
          <w:rFonts w:ascii="Source Code Pro Semibold" w:eastAsia="Times New Roman" w:hAnsi="Source Code Pro Semibold" w:cs="Courier New"/>
          <w:color w:val="B2279A"/>
          <w:sz w:val="20"/>
          <w:szCs w:val="20"/>
          <w:lang w:val="en-US"/>
        </w:rPr>
        <w:t>opp</w:t>
      </w:r>
      <w:r w:rsidRPr="00854BD9">
        <w:rPr>
          <w:rFonts w:ascii="Source Code Pro Semibold" w:eastAsia="Times New Roman" w:hAnsi="Source Code Pro Semibold" w:cs="Courier New"/>
          <w:color w:val="000000"/>
          <w:sz w:val="20"/>
          <w:szCs w:val="20"/>
          <w:lang w:val="en-US"/>
        </w:rPr>
        <w:t>(BlockSize, SessionLenght);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switch</w:t>
      </w:r>
      <w:r w:rsidRPr="00854BD9">
        <w:rPr>
          <w:rFonts w:ascii="Source Code Pro Semibold" w:eastAsia="Times New Roman" w:hAnsi="Source Code Pro Semibold" w:cs="Courier New"/>
          <w:color w:val="000000"/>
          <w:sz w:val="20"/>
          <w:szCs w:val="20"/>
          <w:lang w:val="en-US"/>
        </w:rPr>
        <w:t>(model)</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1</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setparam</w:t>
      </w:r>
      <w:r w:rsidRPr="00854BD9">
        <w:rPr>
          <w:rFonts w:ascii="Source Code Pro Semibold" w:eastAsia="Times New Roman" w:hAnsi="Source Code Pro Semibold" w:cs="Courier New"/>
          <w:color w:val="000000"/>
          <w:sz w:val="20"/>
          <w:szCs w:val="20"/>
          <w:lang w:val="en-US"/>
        </w:rPr>
        <w:t xml:space="preserve">(p, </w:t>
      </w:r>
      <w:r w:rsidRPr="00854BD9">
        <w:rPr>
          <w:rFonts w:ascii="Source Code Pro Semibold" w:eastAsia="Times New Roman" w:hAnsi="Source Code Pro Semibold" w:cs="Courier New"/>
          <w:color w:val="C41A16"/>
          <w:sz w:val="20"/>
          <w:szCs w:val="20"/>
          <w:lang w:val="en-US"/>
        </w:rPr>
        <w:t>"Enter p for single bit:"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setP</w:t>
      </w:r>
      <w:r w:rsidRPr="00854BD9">
        <w:rPr>
          <w:rFonts w:ascii="Source Code Pro Semibold" w:eastAsia="Times New Roman" w:hAnsi="Source Code Pro Semibold" w:cs="Courier New"/>
          <w:color w:val="000000"/>
          <w:sz w:val="20"/>
          <w:szCs w:val="20"/>
          <w:lang w:val="en-US"/>
        </w:rPr>
        <w:t>(p);</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dk-&gt;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2</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(p, a,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w:t>
      </w:r>
      <w:r w:rsidRPr="00854BD9">
        <w:rPr>
          <w:rFonts w:ascii="Source Code Pro Semibold" w:eastAsia="Times New Roman" w:hAnsi="Source Code Pro Semibold" w:cs="Courier New"/>
          <w:color w:val="C41A16"/>
          <w:sz w:val="20"/>
          <w:szCs w:val="20"/>
          <w:lang w:val="en-US"/>
        </w:rPr>
        <w:t xml:space="preserve"> p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 xml:space="preserve"> a:"</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r>
      <w:r w:rsidRPr="00854BD9">
        <w:rPr>
          <w:rFonts w:ascii="Source Code Pro Semibold" w:eastAsia="Times New Roman" w:hAnsi="Source Code Pro Semibold" w:cs="Courier New"/>
          <w:color w:val="000000"/>
          <w:sz w:val="20"/>
          <w:szCs w:val="20"/>
          <w:lang w:val="en-US"/>
        </w:rPr>
        <w:lastRenderedPageBreak/>
        <w:t xml:space="preserve">         pk-&gt;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setProtocol</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(a,p);</w:t>
      </w:r>
      <w:r w:rsidRPr="00854BD9">
        <w:rPr>
          <w:rFonts w:ascii="Source Code Pro Semibold" w:eastAsia="Times New Roman" w:hAnsi="Source Code Pro Semibold" w:cs="Courier New"/>
          <w:color w:val="000000"/>
          <w:sz w:val="20"/>
          <w:szCs w:val="20"/>
          <w:lang w:val="en-US"/>
        </w:rPr>
        <w:br/>
        <w:t xml:space="preserve">         pk-&gt;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case </w:t>
      </w:r>
      <w:r w:rsidRPr="00854BD9">
        <w:rPr>
          <w:rFonts w:ascii="Source Code Pro Semibold" w:eastAsia="Times New Roman" w:hAnsi="Source Code Pro Semibold" w:cs="Courier New"/>
          <w:color w:val="1C00CE"/>
          <w:sz w:val="20"/>
          <w:szCs w:val="20"/>
          <w:lang w:val="en-US"/>
        </w:rPr>
        <w:t>3</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B2279A"/>
          <w:sz w:val="20"/>
          <w:szCs w:val="20"/>
          <w:lang w:val="en-US"/>
        </w:rPr>
        <w:t>set2params</w:t>
      </w:r>
      <w:r w:rsidRPr="00854BD9">
        <w:rPr>
          <w:rFonts w:ascii="Source Code Pro Semibold" w:eastAsia="Times New Roman" w:hAnsi="Source Code Pro Semibold" w:cs="Courier New"/>
          <w:color w:val="000000"/>
          <w:sz w:val="20"/>
          <w:szCs w:val="20"/>
          <w:lang w:val="en-US"/>
        </w:rPr>
        <w:t xml:space="preserve">(A, V,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Установите</w:t>
      </w:r>
      <w:r w:rsidRPr="00854BD9">
        <w:rPr>
          <w:rFonts w:ascii="Source Code Pro Semibold" w:eastAsia="Times New Roman" w:hAnsi="Source Code Pro Semibold" w:cs="Courier New"/>
          <w:color w:val="C41A16"/>
          <w:sz w:val="20"/>
          <w:szCs w:val="20"/>
          <w:lang w:val="en-US"/>
        </w:rPr>
        <w:t xml:space="preserve"> A </w:t>
      </w:r>
      <w:r w:rsidRPr="00854BD9">
        <w:rPr>
          <w:rFonts w:ascii="Courier New" w:eastAsia="Times New Roman" w:hAnsi="Courier New" w:cs="Courier New"/>
          <w:color w:val="C41A16"/>
          <w:sz w:val="20"/>
          <w:szCs w:val="20"/>
          <w:lang w:val="en-US"/>
        </w:rPr>
        <w:t>и</w:t>
      </w:r>
      <w:r w:rsidRPr="00854BD9">
        <w:rPr>
          <w:rFonts w:ascii="Source Code Pro Semibold" w:eastAsia="Times New Roman" w:hAnsi="Source Code Pro Semibold" w:cs="Courier New"/>
          <w:color w:val="C41A16"/>
          <w:sz w:val="20"/>
          <w:szCs w:val="20"/>
          <w:lang w:val="en-US"/>
        </w:rPr>
        <w:t xml:space="preserve"> V:"</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setProtocolType</w:t>
      </w:r>
      <w:r w:rsidRPr="00854BD9">
        <w:rPr>
          <w:rFonts w:ascii="Source Code Pro Semibold" w:eastAsia="Times New Roman" w:hAnsi="Source Code Pro Semibold" w:cs="Courier New"/>
          <w:color w:val="000000"/>
          <w:sz w:val="20"/>
          <w:szCs w:val="20"/>
          <w:lang w:val="en-US"/>
        </w:rPr>
        <w:t>(protocol, PacketSize);</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setCode</w:t>
      </w:r>
      <w:r w:rsidRPr="00854BD9">
        <w:rPr>
          <w:rFonts w:ascii="Source Code Pro Semibold" w:eastAsia="Times New Roman" w:hAnsi="Source Code Pro Semibold" w:cs="Courier New"/>
          <w:color w:val="000000"/>
          <w:sz w:val="20"/>
          <w:szCs w:val="20"/>
          <w:lang w:val="en-US"/>
        </w:rPr>
        <w:t>(codeLenght, errorsCorrection, dataLength, bitsWord);</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setParams</w:t>
      </w:r>
      <w:r w:rsidRPr="00854BD9">
        <w:rPr>
          <w:rFonts w:ascii="Source Code Pro Semibold" w:eastAsia="Times New Roman" w:hAnsi="Source Code Pro Semibold" w:cs="Courier New"/>
          <w:color w:val="000000"/>
          <w:sz w:val="20"/>
          <w:szCs w:val="20"/>
          <w:lang w:val="en-US"/>
        </w:rPr>
        <w:t>(A, V);</w:t>
      </w:r>
      <w:r w:rsidRPr="00854BD9">
        <w:rPr>
          <w:rFonts w:ascii="Source Code Pro Semibold" w:eastAsia="Times New Roman" w:hAnsi="Source Code Pro Semibold" w:cs="Courier New"/>
          <w:color w:val="000000"/>
          <w:sz w:val="20"/>
          <w:szCs w:val="20"/>
          <w:lang w:val="en-US"/>
        </w:rPr>
        <w:br/>
        <w:t xml:space="preserve">         op-&gt;</w:t>
      </w:r>
      <w:r w:rsidRPr="00854BD9">
        <w:rPr>
          <w:rFonts w:ascii="Source Code Pro Semibold" w:eastAsia="Times New Roman" w:hAnsi="Source Code Pro Semibold" w:cs="Courier New"/>
          <w:color w:val="B2279A"/>
          <w:sz w:val="20"/>
          <w:szCs w:val="20"/>
          <w:lang w:val="en-US"/>
        </w:rPr>
        <w:t>work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default</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8080"/>
          <w:sz w:val="20"/>
          <w:szCs w:val="20"/>
          <w:lang w:val="en-US"/>
        </w:rPr>
        <w:t>std</w:t>
      </w:r>
      <w:r w:rsidRPr="00854BD9">
        <w:rPr>
          <w:rFonts w:ascii="Source Code Pro Semibold" w:eastAsia="Times New Roman" w:hAnsi="Source Code Pro Semibold" w:cs="Courier New"/>
          <w:color w:val="000000"/>
          <w:sz w:val="20"/>
          <w:szCs w:val="20"/>
          <w:lang w:val="en-US"/>
        </w:rPr>
        <w:t xml:space="preserve">::cout </w:t>
      </w:r>
      <w:r w:rsidRPr="00854BD9">
        <w:rPr>
          <w:rFonts w:ascii="Source Code Pro Semibold" w:eastAsia="Times New Roman" w:hAnsi="Source Code Pro Semibold" w:cs="Courier New"/>
          <w:color w:val="008080"/>
          <w:sz w:val="20"/>
          <w:szCs w:val="20"/>
          <w:lang w:val="en-US"/>
        </w:rPr>
        <w:t xml:space="preserve">&lt;&lt; </w:t>
      </w:r>
      <w:r w:rsidRPr="00854BD9">
        <w:rPr>
          <w:rFonts w:ascii="Source Code Pro Semibold" w:eastAsia="Times New Roman" w:hAnsi="Source Code Pro Semibold" w:cs="Courier New"/>
          <w:color w:val="C41A16"/>
          <w:sz w:val="20"/>
          <w:szCs w:val="20"/>
          <w:lang w:val="en-US"/>
        </w:rPr>
        <w:t>"</w:t>
      </w:r>
      <w:r w:rsidRPr="00854BD9">
        <w:rPr>
          <w:rFonts w:ascii="Courier New" w:eastAsia="Times New Roman" w:hAnsi="Courier New" w:cs="Courier New"/>
          <w:color w:val="C41A16"/>
          <w:sz w:val="20"/>
          <w:szCs w:val="20"/>
          <w:lang w:val="en-US"/>
        </w:rPr>
        <w:t>Введены некоректные параметры</w:t>
      </w:r>
      <w:r w:rsidRPr="00854BD9">
        <w:rPr>
          <w:rFonts w:ascii="Source Code Pro Semibold" w:eastAsia="Times New Roman" w:hAnsi="Source Code Pro Semibold" w:cs="Courier New"/>
          <w:color w:val="C41A16"/>
          <w:sz w:val="20"/>
          <w:szCs w:val="20"/>
          <w:lang w:val="en-US"/>
        </w:rPr>
        <w:t xml:space="preserve">" </w:t>
      </w:r>
      <w:r w:rsidRPr="00854BD9">
        <w:rPr>
          <w:rFonts w:ascii="Source Code Pro Semibold" w:eastAsia="Times New Roman" w:hAnsi="Source Code Pro Semibold" w:cs="Courier New"/>
          <w:color w:val="008080"/>
          <w:sz w:val="20"/>
          <w:szCs w:val="20"/>
          <w:lang w:val="en-US"/>
        </w:rPr>
        <w:t>&lt;&lt; std</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B2279A"/>
          <w:sz w:val="20"/>
          <w:szCs w:val="20"/>
          <w:lang w:val="en-US"/>
        </w:rPr>
        <w:t>endl</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break</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000000"/>
          <w:sz w:val="20"/>
          <w:szCs w:val="20"/>
          <w:lang w:val="en-US"/>
        </w:rPr>
        <w:br/>
        <w:t xml:space="preserve">    </w:t>
      </w:r>
      <w:r w:rsidRPr="00854BD9">
        <w:rPr>
          <w:rFonts w:ascii="Source Code Pro Semibold" w:eastAsia="Times New Roman" w:hAnsi="Source Code Pro Semibold" w:cs="Courier New"/>
          <w:color w:val="AA0D91"/>
          <w:sz w:val="20"/>
          <w:szCs w:val="20"/>
          <w:lang w:val="en-US"/>
        </w:rPr>
        <w:t xml:space="preserve">return </w:t>
      </w:r>
      <w:r w:rsidRPr="00854BD9">
        <w:rPr>
          <w:rFonts w:ascii="Source Code Pro Semibold" w:eastAsia="Times New Roman" w:hAnsi="Source Code Pro Semibold" w:cs="Courier New"/>
          <w:color w:val="B2279A"/>
          <w:sz w:val="20"/>
          <w:szCs w:val="20"/>
          <w:lang w:val="en-US"/>
        </w:rPr>
        <w:t>EXIT_SUCCESS</w:t>
      </w:r>
      <w:r w:rsidRPr="00854BD9">
        <w:rPr>
          <w:rFonts w:ascii="Source Code Pro Semibold" w:eastAsia="Times New Roman" w:hAnsi="Source Code Pro Semibold" w:cs="Courier New"/>
          <w:color w:val="000000"/>
          <w:sz w:val="20"/>
          <w:szCs w:val="20"/>
          <w:lang w:val="en-US"/>
        </w:rPr>
        <w:t>;</w:t>
      </w:r>
      <w:r w:rsidRPr="00854BD9">
        <w:rPr>
          <w:rFonts w:ascii="Source Code Pro Semibold" w:eastAsia="Times New Roman" w:hAnsi="Source Code Pro Semibold" w:cs="Courier New"/>
          <w:color w:val="000000"/>
          <w:sz w:val="20"/>
          <w:szCs w:val="20"/>
          <w:lang w:val="en-US"/>
        </w:rPr>
        <w:br/>
        <w:t>}</w:t>
      </w:r>
    </w:p>
    <w:p w:rsidR="008F3748" w:rsidRDefault="008F3748">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BD63FF" w:rsidRDefault="00BD63FF" w:rsidP="001E069F">
      <w:pPr>
        <w:pStyle w:val="2"/>
        <w:spacing w:line="360" w:lineRule="auto"/>
        <w:ind w:firstLine="567"/>
        <w:jc w:val="center"/>
        <w:rPr>
          <w:rFonts w:ascii="Times New Roman" w:hAnsi="Times New Roman" w:cs="Times New Roman"/>
          <w:b/>
          <w:color w:val="auto"/>
          <w:sz w:val="24"/>
          <w:szCs w:val="24"/>
        </w:rPr>
      </w:pPr>
      <w:bookmarkStart w:id="28" w:name="_Toc420865447"/>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2 </w:t>
      </w:r>
      <w:r w:rsidR="008F3748">
        <w:rPr>
          <w:rFonts w:ascii="Times New Roman" w:hAnsi="Times New Roman" w:cs="Times New Roman"/>
          <w:b/>
          <w:color w:val="auto"/>
          <w:sz w:val="24"/>
          <w:szCs w:val="24"/>
        </w:rPr>
        <w:t>Файл результатов</w:t>
      </w:r>
      <w:bookmarkEnd w:id="28"/>
    </w:p>
    <w:p w:rsidR="008F3748" w:rsidRPr="008F3748" w:rsidRDefault="008F3748" w:rsidP="008F3748">
      <w:r w:rsidRPr="008F3748">
        <w:t xml:space="preserve">Модель канала ОПП с параметрами </w:t>
      </w:r>
      <w:r w:rsidRPr="008F3748">
        <w:rPr>
          <w:lang w:val="en-US"/>
        </w:rPr>
        <w:t>A</w:t>
      </w:r>
      <w:r w:rsidRPr="008F3748">
        <w:t xml:space="preserve"> = 1, </w:t>
      </w:r>
      <w:r w:rsidRPr="008F3748">
        <w:rPr>
          <w:lang w:val="en-US"/>
        </w:rPr>
        <w:t>V</w:t>
      </w:r>
      <w:r w:rsidRPr="008F3748">
        <w:t xml:space="preserve"> = 0.98</w:t>
      </w:r>
    </w:p>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6</w:t>
      </w:r>
    </w:p>
    <w:p w:rsidR="008F3748" w:rsidRPr="008F3748" w:rsidRDefault="008F3748" w:rsidP="008F3748">
      <w:r w:rsidRPr="008F3748">
        <w:t>Отправлено кадров = 11111</w:t>
      </w:r>
    </w:p>
    <w:p w:rsidR="008F3748" w:rsidRPr="008F3748" w:rsidRDefault="008F3748" w:rsidP="008F3748">
      <w:r w:rsidRPr="008F3748">
        <w:t>Принято кадров = 11073</w:t>
      </w:r>
    </w:p>
    <w:p w:rsidR="008F3748" w:rsidRPr="008F3748" w:rsidRDefault="008F3748" w:rsidP="008F3748">
      <w:r w:rsidRPr="008F3748">
        <w:t>Скорость передачи = 896.922</w:t>
      </w:r>
    </w:p>
    <w:p w:rsidR="008F3748" w:rsidRPr="008F3748" w:rsidRDefault="008F3748" w:rsidP="008F3748">
      <w:r w:rsidRPr="008F3748">
        <w:t xml:space="preserve">Вероятность доставки кадра = 0.99658 </w:t>
      </w:r>
    </w:p>
    <w:p w:rsidR="008F3748" w:rsidRDefault="008F3748" w:rsidP="008F3748">
      <w:r w:rsidRPr="008F3748">
        <w:t>Среднее время задержки = 12.3879</w:t>
      </w:r>
    </w:p>
    <w:p w:rsidR="008F3748" w:rsidRPr="008F3748" w:rsidRDefault="008F3748" w:rsidP="008F3748"/>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11</w:t>
      </w:r>
    </w:p>
    <w:p w:rsidR="008F3748" w:rsidRPr="008F3748" w:rsidRDefault="008F3748" w:rsidP="008F3748">
      <w:r w:rsidRPr="008F3748">
        <w:t>Отправлено кадров = 6060</w:t>
      </w:r>
    </w:p>
    <w:p w:rsidR="008F3748" w:rsidRPr="008F3748" w:rsidRDefault="008F3748" w:rsidP="008F3748">
      <w:r w:rsidRPr="008F3748">
        <w:t>Принято кадров = 6025</w:t>
      </w:r>
    </w:p>
    <w:p w:rsidR="008F3748" w:rsidRPr="008F3748" w:rsidRDefault="008F3748" w:rsidP="008F3748">
      <w:r w:rsidRPr="008F3748">
        <w:t>Скорость передачи = 1640.47</w:t>
      </w:r>
    </w:p>
    <w:p w:rsidR="008F3748" w:rsidRPr="008F3748" w:rsidRDefault="008F3748" w:rsidP="008F3748">
      <w:r w:rsidRPr="008F3748">
        <w:t xml:space="preserve">Вероятность доставки кадра = 0.994224 </w:t>
      </w:r>
    </w:p>
    <w:p w:rsidR="008F3748" w:rsidRPr="008F3748" w:rsidRDefault="008F3748" w:rsidP="008F3748">
      <w:r w:rsidRPr="008F3748">
        <w:t>Среднее время задержки = 3.69406</w:t>
      </w:r>
    </w:p>
    <w:p w:rsidR="008F3748" w:rsidRPr="008F3748" w:rsidRDefault="008F3748" w:rsidP="008F3748">
      <w:r w:rsidRPr="008F3748">
        <w:t>Код (63, 57, 1, 1)</w:t>
      </w:r>
    </w:p>
    <w:p w:rsidR="008F3748" w:rsidRPr="008F3748" w:rsidRDefault="008F3748" w:rsidP="008F3748">
      <w:r w:rsidRPr="008F3748">
        <w:t>Размер блока, бит = 150</w:t>
      </w:r>
    </w:p>
    <w:p w:rsidR="008F3748" w:rsidRPr="008F3748" w:rsidRDefault="008F3748" w:rsidP="008F3748">
      <w:r w:rsidRPr="008F3748">
        <w:t>Количество блоков в кадре = 16</w:t>
      </w:r>
    </w:p>
    <w:p w:rsidR="008F3748" w:rsidRPr="008F3748" w:rsidRDefault="008F3748" w:rsidP="008F3748">
      <w:r w:rsidRPr="008F3748">
        <w:t>Отправлено кадров = 4166</w:t>
      </w:r>
    </w:p>
    <w:p w:rsidR="008F3748" w:rsidRPr="008F3748" w:rsidRDefault="008F3748" w:rsidP="008F3748">
      <w:r w:rsidRPr="008F3748">
        <w:t>Принято кадров = 4146</w:t>
      </w:r>
    </w:p>
    <w:p w:rsidR="008F3748" w:rsidRPr="008F3748" w:rsidRDefault="008F3748" w:rsidP="008F3748">
      <w:r w:rsidRPr="008F3748">
        <w:t>Скорость передачи = 2388.48</w:t>
      </w:r>
    </w:p>
    <w:p w:rsidR="008F3748" w:rsidRPr="00AA3F7D" w:rsidRDefault="008F3748" w:rsidP="008F3748">
      <w:r w:rsidRPr="00AA3F7D">
        <w:t xml:space="preserve">Вероятность доставки кадра = 0.995199 </w:t>
      </w:r>
    </w:p>
    <w:p w:rsidR="008F3748" w:rsidRPr="00AA3F7D" w:rsidRDefault="008F3748" w:rsidP="008F3748">
      <w:r w:rsidRPr="00AA3F7D">
        <w:t>Среднее время задержки = 1.74421</w:t>
      </w:r>
    </w:p>
    <w:p w:rsidR="001721F6" w:rsidRDefault="001721F6" w:rsidP="009E070A">
      <w:pPr>
        <w:spacing w:line="360" w:lineRule="auto"/>
        <w:ind w:firstLine="567"/>
        <w:jc w:val="both"/>
        <w:rPr>
          <w:rFonts w:ascii="Times New Roman" w:hAnsi="Times New Roman" w:cs="Times New Roman"/>
          <w:sz w:val="24"/>
          <w:szCs w:val="24"/>
        </w:rPr>
      </w:pPr>
    </w:p>
    <w:p w:rsidR="001721F6" w:rsidRDefault="001721F6">
      <w:pPr>
        <w:rPr>
          <w:rFonts w:ascii="Times New Roman" w:hAnsi="Times New Roman" w:cs="Times New Roman"/>
          <w:sz w:val="24"/>
          <w:szCs w:val="24"/>
        </w:rPr>
      </w:pPr>
      <w:r>
        <w:rPr>
          <w:rFonts w:ascii="Times New Roman" w:hAnsi="Times New Roman" w:cs="Times New Roman"/>
          <w:sz w:val="24"/>
          <w:szCs w:val="24"/>
        </w:rPr>
        <w:br w:type="page"/>
      </w:r>
    </w:p>
    <w:p w:rsidR="001721F6" w:rsidRDefault="001721F6" w:rsidP="001721F6">
      <w:pPr>
        <w:pStyle w:val="2"/>
        <w:spacing w:line="360" w:lineRule="auto"/>
        <w:ind w:firstLine="567"/>
        <w:jc w:val="center"/>
        <w:rPr>
          <w:rFonts w:ascii="Times New Roman" w:hAnsi="Times New Roman" w:cs="Times New Roman"/>
          <w:b/>
          <w:color w:val="auto"/>
          <w:sz w:val="24"/>
          <w:szCs w:val="24"/>
        </w:rPr>
      </w:pPr>
      <w:bookmarkStart w:id="29" w:name="_Toc420865448"/>
      <w:r w:rsidRPr="001E069F">
        <w:rPr>
          <w:rFonts w:ascii="Times New Roman" w:hAnsi="Times New Roman" w:cs="Times New Roman"/>
          <w:b/>
          <w:color w:val="auto"/>
          <w:sz w:val="24"/>
          <w:szCs w:val="24"/>
        </w:rPr>
        <w:lastRenderedPageBreak/>
        <w:t>Приложение</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3</w:t>
      </w:r>
      <w:r w:rsidRPr="00536D4B">
        <w:rPr>
          <w:rFonts w:ascii="Times New Roman" w:hAnsi="Times New Roman" w:cs="Times New Roman"/>
          <w:b/>
          <w:color w:val="auto"/>
          <w:sz w:val="24"/>
          <w:szCs w:val="24"/>
        </w:rPr>
        <w:t xml:space="preserve"> </w:t>
      </w:r>
      <w:r>
        <w:rPr>
          <w:rFonts w:ascii="Times New Roman" w:hAnsi="Times New Roman" w:cs="Times New Roman"/>
          <w:b/>
          <w:color w:val="auto"/>
          <w:sz w:val="24"/>
          <w:szCs w:val="24"/>
        </w:rPr>
        <w:t>Интерфейс программы</w:t>
      </w:r>
      <w:bookmarkEnd w:id="29"/>
    </w:p>
    <w:p w:rsidR="00BD63FF" w:rsidRPr="001E7FAD" w:rsidRDefault="001E7FAD" w:rsidP="001E7FAD">
      <w:pPr>
        <w:spacing w:line="360" w:lineRule="auto"/>
        <w:ind w:hanging="426"/>
        <w:jc w:val="both"/>
        <w:rPr>
          <w:rFonts w:ascii="Times New Roman" w:hAnsi="Times New Roman" w:cs="Times New Roman"/>
          <w:b/>
          <w:sz w:val="24"/>
          <w:szCs w:val="24"/>
          <w:lang w:val="en-US"/>
        </w:rPr>
      </w:pPr>
      <w:r>
        <w:rPr>
          <w:noProof/>
          <w:lang w:val="en-US"/>
        </w:rPr>
        <w:drawing>
          <wp:inline distT="0" distB="0" distL="0" distR="0" wp14:anchorId="09BD0912" wp14:editId="60A8A1B6">
            <wp:extent cx="5867400" cy="787717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5867400" cy="7877175"/>
                    </a:xfrm>
                    <a:prstGeom prst="rect">
                      <a:avLst/>
                    </a:prstGeom>
                  </pic:spPr>
                </pic:pic>
              </a:graphicData>
            </a:graphic>
          </wp:inline>
        </w:drawing>
      </w:r>
    </w:p>
    <w:sectPr w:rsidR="00BD63FF" w:rsidRPr="001E7FAD" w:rsidSect="009E070A">
      <w:footerReference w:type="default" r:id="rId110"/>
      <w:pgSz w:w="11906" w:h="16838"/>
      <w:pgMar w:top="1134" w:right="567" w:bottom="1134"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10AB" w:rsidRDefault="003910AB" w:rsidP="002D4380">
      <w:pPr>
        <w:spacing w:after="0" w:line="240" w:lineRule="auto"/>
      </w:pPr>
      <w:r>
        <w:separator/>
      </w:r>
    </w:p>
  </w:endnote>
  <w:endnote w:type="continuationSeparator" w:id="0">
    <w:p w:rsidR="003910AB" w:rsidRDefault="003910AB" w:rsidP="002D4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 w:name="Times-Roman">
    <w:altName w:val="Arial Unicode MS"/>
    <w:panose1 w:val="00000000000000000000"/>
    <w:charset w:val="80"/>
    <w:family w:val="roman"/>
    <w:notTrueType/>
    <w:pitch w:val="default"/>
    <w:sig w:usb0="00000001" w:usb1="08070000" w:usb2="00000010" w:usb3="00000000" w:csb0="00020000" w:csb1="00000000"/>
  </w:font>
  <w:font w:name="Times-Italic">
    <w:altName w:val="Arial Unicode MS"/>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 w:name="Times-Bold">
    <w:altName w:val="Arial Unicode MS"/>
    <w:panose1 w:val="00000000000000000000"/>
    <w:charset w:val="80"/>
    <w:family w:val="roman"/>
    <w:notTrueType/>
    <w:pitch w:val="default"/>
    <w:sig w:usb0="00000001" w:usb1="08070000" w:usb2="00000010" w:usb3="00000000" w:csb0="00020000" w:csb1="00000000"/>
  </w:font>
  <w:font w:name="Helvetica-Bold">
    <w:altName w:val="Arial Unicode MS"/>
    <w:panose1 w:val="00000000000000000000"/>
    <w:charset w:val="80"/>
    <w:family w:val="swiss"/>
    <w:notTrueType/>
    <w:pitch w:val="default"/>
    <w:sig w:usb0="00000001" w:usb1="08070000" w:usb2="00000010" w:usb3="00000000" w:csb0="00020000" w:csb1="00000000"/>
  </w:font>
  <w:font w:name="Helvetica-Oblique">
    <w:altName w:val="Arial Unicode MS"/>
    <w:panose1 w:val="00000000000000000000"/>
    <w:charset w:val="80"/>
    <w:family w:val="swiss"/>
    <w:notTrueType/>
    <w:pitch w:val="default"/>
    <w:sig w:usb0="00000001" w:usb1="08070000" w:usb2="00000010" w:usb3="00000000" w:csb0="00020000" w:csb1="00000000"/>
  </w:font>
  <w:font w:name="Source Code Pro Semibold">
    <w:panose1 w:val="020B0609030403020204"/>
    <w:charset w:val="00"/>
    <w:family w:val="modern"/>
    <w:pitch w:val="fixed"/>
    <w:sig w:usb0="20000007" w:usb1="00001801" w:usb2="00000000" w:usb3="00000000" w:csb0="00000193"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0591797"/>
      <w:docPartObj>
        <w:docPartGallery w:val="Page Numbers (Bottom of Page)"/>
        <w:docPartUnique/>
      </w:docPartObj>
    </w:sdtPr>
    <w:sdtEndPr/>
    <w:sdtContent>
      <w:p w:rsidR="0011325C" w:rsidRDefault="0011325C">
        <w:pPr>
          <w:pStyle w:val="af1"/>
          <w:jc w:val="right"/>
        </w:pPr>
        <w:r>
          <w:fldChar w:fldCharType="begin"/>
        </w:r>
        <w:r>
          <w:instrText>PAGE   \* MERGEFORMAT</w:instrText>
        </w:r>
        <w:r>
          <w:fldChar w:fldCharType="separate"/>
        </w:r>
        <w:r w:rsidR="00BD700E">
          <w:rPr>
            <w:noProof/>
          </w:rPr>
          <w:t>25</w:t>
        </w:r>
        <w:r>
          <w:fldChar w:fldCharType="end"/>
        </w:r>
      </w:p>
    </w:sdtContent>
  </w:sdt>
  <w:p w:rsidR="0011325C" w:rsidRDefault="0011325C">
    <w:pPr>
      <w:pStyle w:val="af1"/>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10AB" w:rsidRDefault="003910AB" w:rsidP="002D4380">
      <w:pPr>
        <w:spacing w:after="0" w:line="240" w:lineRule="auto"/>
      </w:pPr>
      <w:r>
        <w:separator/>
      </w:r>
    </w:p>
  </w:footnote>
  <w:footnote w:type="continuationSeparator" w:id="0">
    <w:p w:rsidR="003910AB" w:rsidRDefault="003910AB" w:rsidP="002D43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829"/>
    <w:multiLevelType w:val="multilevel"/>
    <w:tmpl w:val="A87C0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8C5351"/>
    <w:multiLevelType w:val="hybridMultilevel"/>
    <w:tmpl w:val="447CDE8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176198"/>
    <w:multiLevelType w:val="multilevel"/>
    <w:tmpl w:val="A5A68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840AC"/>
    <w:multiLevelType w:val="multilevel"/>
    <w:tmpl w:val="A5400C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73BA3"/>
    <w:multiLevelType w:val="multilevel"/>
    <w:tmpl w:val="48C8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A82B54"/>
    <w:multiLevelType w:val="hybridMultilevel"/>
    <w:tmpl w:val="731A0F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BB01F1"/>
    <w:multiLevelType w:val="multilevel"/>
    <w:tmpl w:val="48CAC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6B56B1"/>
    <w:multiLevelType w:val="multilevel"/>
    <w:tmpl w:val="CAB876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F5A82"/>
    <w:multiLevelType w:val="multilevel"/>
    <w:tmpl w:val="E9F0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6412E"/>
    <w:multiLevelType w:val="hybridMultilevel"/>
    <w:tmpl w:val="54B89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A433E1"/>
    <w:multiLevelType w:val="multilevel"/>
    <w:tmpl w:val="68783A2E"/>
    <w:lvl w:ilvl="0">
      <w:start w:val="1"/>
      <w:numFmt w:val="decimal"/>
      <w:lvlText w:val="%1."/>
      <w:lvlJc w:val="left"/>
      <w:pPr>
        <w:ind w:left="927" w:hanging="360"/>
      </w:pPr>
      <w:rPr>
        <w:rFonts w:hint="default"/>
      </w:rPr>
    </w:lvl>
    <w:lvl w:ilvl="1">
      <w:start w:val="4"/>
      <w:numFmt w:val="decimal"/>
      <w:isLgl/>
      <w:lvlText w:val="%1.%2."/>
      <w:lvlJc w:val="left"/>
      <w:pPr>
        <w:ind w:left="947" w:hanging="380"/>
      </w:pPr>
      <w:rPr>
        <w:rFonts w:hint="default"/>
        <w:color w:val="auto"/>
      </w:rPr>
    </w:lvl>
    <w:lvl w:ilvl="2">
      <w:start w:val="1"/>
      <w:numFmt w:val="decimal"/>
      <w:isLgl/>
      <w:lvlText w:val="%1.%2.%3."/>
      <w:lvlJc w:val="left"/>
      <w:pPr>
        <w:ind w:left="1287" w:hanging="720"/>
      </w:pPr>
      <w:rPr>
        <w:rFonts w:hint="default"/>
        <w:color w:val="auto"/>
      </w:rPr>
    </w:lvl>
    <w:lvl w:ilvl="3">
      <w:start w:val="1"/>
      <w:numFmt w:val="decimal"/>
      <w:isLgl/>
      <w:lvlText w:val="%1.%2.%3.%4."/>
      <w:lvlJc w:val="left"/>
      <w:pPr>
        <w:ind w:left="1287" w:hanging="720"/>
      </w:pPr>
      <w:rPr>
        <w:rFonts w:hint="default"/>
        <w:color w:val="auto"/>
      </w:rPr>
    </w:lvl>
    <w:lvl w:ilvl="4">
      <w:start w:val="1"/>
      <w:numFmt w:val="decimal"/>
      <w:isLgl/>
      <w:lvlText w:val="%1.%2.%3.%4.%5."/>
      <w:lvlJc w:val="left"/>
      <w:pPr>
        <w:ind w:left="1647" w:hanging="1080"/>
      </w:pPr>
      <w:rPr>
        <w:rFonts w:hint="default"/>
        <w:color w:val="auto"/>
      </w:rPr>
    </w:lvl>
    <w:lvl w:ilvl="5">
      <w:start w:val="1"/>
      <w:numFmt w:val="decimal"/>
      <w:isLgl/>
      <w:lvlText w:val="%1.%2.%3.%4.%5.%6."/>
      <w:lvlJc w:val="left"/>
      <w:pPr>
        <w:ind w:left="1647" w:hanging="1080"/>
      </w:pPr>
      <w:rPr>
        <w:rFonts w:hint="default"/>
        <w:color w:val="auto"/>
      </w:rPr>
    </w:lvl>
    <w:lvl w:ilvl="6">
      <w:start w:val="1"/>
      <w:numFmt w:val="decimal"/>
      <w:isLgl/>
      <w:lvlText w:val="%1.%2.%3.%4.%5.%6.%7."/>
      <w:lvlJc w:val="left"/>
      <w:pPr>
        <w:ind w:left="2007" w:hanging="1440"/>
      </w:pPr>
      <w:rPr>
        <w:rFonts w:hint="default"/>
        <w:color w:val="auto"/>
      </w:rPr>
    </w:lvl>
    <w:lvl w:ilvl="7">
      <w:start w:val="1"/>
      <w:numFmt w:val="decimal"/>
      <w:isLgl/>
      <w:lvlText w:val="%1.%2.%3.%4.%5.%6.%7.%8."/>
      <w:lvlJc w:val="left"/>
      <w:pPr>
        <w:ind w:left="2007" w:hanging="1440"/>
      </w:pPr>
      <w:rPr>
        <w:rFonts w:hint="default"/>
        <w:color w:val="auto"/>
      </w:rPr>
    </w:lvl>
    <w:lvl w:ilvl="8">
      <w:start w:val="1"/>
      <w:numFmt w:val="decimal"/>
      <w:isLgl/>
      <w:lvlText w:val="%1.%2.%3.%4.%5.%6.%7.%8.%9."/>
      <w:lvlJc w:val="left"/>
      <w:pPr>
        <w:ind w:left="2367" w:hanging="1800"/>
      </w:pPr>
      <w:rPr>
        <w:rFonts w:hint="default"/>
        <w:color w:val="auto"/>
      </w:rPr>
    </w:lvl>
  </w:abstractNum>
  <w:abstractNum w:abstractNumId="11" w15:restartNumberingAfterBreak="0">
    <w:nsid w:val="29915319"/>
    <w:multiLevelType w:val="hybridMultilevel"/>
    <w:tmpl w:val="5552B12E"/>
    <w:lvl w:ilvl="0" w:tplc="8F3C59D0">
      <w:start w:val="1"/>
      <w:numFmt w:val="decimal"/>
      <w:lvlText w:val="%1."/>
      <w:lvlJc w:val="left"/>
      <w:pPr>
        <w:ind w:left="720" w:hanging="360"/>
      </w:pPr>
      <w:rPr>
        <w:rFonts w:ascii="Times New Roman" w:hAnsi="Times New Roman" w:cs="Times New Roman" w:hint="default"/>
        <w:b w:val="0"/>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F852DE0"/>
    <w:multiLevelType w:val="hybridMultilevel"/>
    <w:tmpl w:val="4EFA4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D1128B"/>
    <w:multiLevelType w:val="multilevel"/>
    <w:tmpl w:val="1668F3D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2747C8"/>
    <w:multiLevelType w:val="hybridMultilevel"/>
    <w:tmpl w:val="ED0A493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9756C0D"/>
    <w:multiLevelType w:val="multilevel"/>
    <w:tmpl w:val="156C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0623EBE"/>
    <w:multiLevelType w:val="multilevel"/>
    <w:tmpl w:val="9F54E07C"/>
    <w:lvl w:ilvl="0">
      <w:start w:val="1"/>
      <w:numFmt w:val="decimal"/>
      <w:lvlText w:val="%1"/>
      <w:lvlJc w:val="left"/>
      <w:pPr>
        <w:ind w:left="360" w:hanging="360"/>
      </w:pPr>
      <w:rPr>
        <w:rFonts w:hint="default"/>
      </w:rPr>
    </w:lvl>
    <w:lvl w:ilvl="1">
      <w:start w:val="1"/>
      <w:numFmt w:val="decimal"/>
      <w:lvlText w:val="%1.%2"/>
      <w:lvlJc w:val="left"/>
      <w:pPr>
        <w:ind w:left="1287" w:hanging="360"/>
      </w:pPr>
      <w:rPr>
        <w:rFonts w:hint="default"/>
      </w:rPr>
    </w:lvl>
    <w:lvl w:ilvl="2">
      <w:start w:val="1"/>
      <w:numFmt w:val="decimal"/>
      <w:lvlText w:val="%1.%2.%3"/>
      <w:lvlJc w:val="left"/>
      <w:pPr>
        <w:ind w:left="2574" w:hanging="720"/>
      </w:pPr>
      <w:rPr>
        <w:rFonts w:hint="default"/>
      </w:rPr>
    </w:lvl>
    <w:lvl w:ilvl="3">
      <w:start w:val="1"/>
      <w:numFmt w:val="decimal"/>
      <w:lvlText w:val="%1.%2.%3.%4"/>
      <w:lvlJc w:val="left"/>
      <w:pPr>
        <w:ind w:left="3501" w:hanging="720"/>
      </w:pPr>
      <w:rPr>
        <w:rFonts w:hint="default"/>
      </w:rPr>
    </w:lvl>
    <w:lvl w:ilvl="4">
      <w:start w:val="1"/>
      <w:numFmt w:val="decimal"/>
      <w:lvlText w:val="%1.%2.%3.%4.%5"/>
      <w:lvlJc w:val="left"/>
      <w:pPr>
        <w:ind w:left="4788" w:hanging="1080"/>
      </w:pPr>
      <w:rPr>
        <w:rFonts w:hint="default"/>
      </w:rPr>
    </w:lvl>
    <w:lvl w:ilvl="5">
      <w:start w:val="1"/>
      <w:numFmt w:val="decimal"/>
      <w:lvlText w:val="%1.%2.%3.%4.%5.%6"/>
      <w:lvlJc w:val="left"/>
      <w:pPr>
        <w:ind w:left="5715" w:hanging="1080"/>
      </w:pPr>
      <w:rPr>
        <w:rFonts w:hint="default"/>
      </w:rPr>
    </w:lvl>
    <w:lvl w:ilvl="6">
      <w:start w:val="1"/>
      <w:numFmt w:val="decimal"/>
      <w:lvlText w:val="%1.%2.%3.%4.%5.%6.%7"/>
      <w:lvlJc w:val="left"/>
      <w:pPr>
        <w:ind w:left="7002" w:hanging="1440"/>
      </w:pPr>
      <w:rPr>
        <w:rFonts w:hint="default"/>
      </w:rPr>
    </w:lvl>
    <w:lvl w:ilvl="7">
      <w:start w:val="1"/>
      <w:numFmt w:val="decimal"/>
      <w:lvlText w:val="%1.%2.%3.%4.%5.%6.%7.%8"/>
      <w:lvlJc w:val="left"/>
      <w:pPr>
        <w:ind w:left="7929" w:hanging="1440"/>
      </w:pPr>
      <w:rPr>
        <w:rFonts w:hint="default"/>
      </w:rPr>
    </w:lvl>
    <w:lvl w:ilvl="8">
      <w:start w:val="1"/>
      <w:numFmt w:val="decimal"/>
      <w:lvlText w:val="%1.%2.%3.%4.%5.%6.%7.%8.%9"/>
      <w:lvlJc w:val="left"/>
      <w:pPr>
        <w:ind w:left="9216" w:hanging="1800"/>
      </w:pPr>
      <w:rPr>
        <w:rFonts w:hint="default"/>
      </w:rPr>
    </w:lvl>
  </w:abstractNum>
  <w:abstractNum w:abstractNumId="17" w15:restartNumberingAfterBreak="0">
    <w:nsid w:val="408A30BF"/>
    <w:multiLevelType w:val="hybridMultilevel"/>
    <w:tmpl w:val="2AFEC84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8" w15:restartNumberingAfterBreak="0">
    <w:nsid w:val="40D97368"/>
    <w:multiLevelType w:val="multilevel"/>
    <w:tmpl w:val="5B124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A283A"/>
    <w:multiLevelType w:val="hybridMultilevel"/>
    <w:tmpl w:val="43FA57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409F5"/>
    <w:multiLevelType w:val="multilevel"/>
    <w:tmpl w:val="5B3C6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BF60BA"/>
    <w:multiLevelType w:val="multilevel"/>
    <w:tmpl w:val="16C60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A53B60"/>
    <w:multiLevelType w:val="multilevel"/>
    <w:tmpl w:val="2272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B77297"/>
    <w:multiLevelType w:val="multilevel"/>
    <w:tmpl w:val="710663EC"/>
    <w:lvl w:ilvl="0">
      <w:start w:val="1"/>
      <w:numFmt w:val="decimal"/>
      <w:lvlText w:val="%1."/>
      <w:lvlJc w:val="left"/>
      <w:pPr>
        <w:ind w:left="1065" w:hanging="360"/>
      </w:pPr>
      <w:rPr>
        <w:rFonts w:hint="default"/>
      </w:rPr>
    </w:lvl>
    <w:lvl w:ilvl="1">
      <w:start w:val="3"/>
      <w:numFmt w:val="decimal"/>
      <w:isLgl/>
      <w:lvlText w:val="%1.%2."/>
      <w:lvlJc w:val="left"/>
      <w:pPr>
        <w:ind w:left="4107" w:hanging="4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425" w:hanging="720"/>
      </w:pPr>
      <w:rPr>
        <w:rFonts w:hint="default"/>
      </w:rPr>
    </w:lvl>
    <w:lvl w:ilvl="4">
      <w:start w:val="1"/>
      <w:numFmt w:val="decimal"/>
      <w:isLgl/>
      <w:lvlText w:val="%1.%2.%3.%4.%5."/>
      <w:lvlJc w:val="left"/>
      <w:pPr>
        <w:ind w:left="1785" w:hanging="1080"/>
      </w:pPr>
      <w:rPr>
        <w:rFonts w:hint="default"/>
      </w:rPr>
    </w:lvl>
    <w:lvl w:ilvl="5">
      <w:start w:val="1"/>
      <w:numFmt w:val="decimal"/>
      <w:isLgl/>
      <w:lvlText w:val="%1.%2.%3.%4.%5.%6."/>
      <w:lvlJc w:val="left"/>
      <w:pPr>
        <w:ind w:left="1785" w:hanging="1080"/>
      </w:pPr>
      <w:rPr>
        <w:rFonts w:hint="default"/>
      </w:rPr>
    </w:lvl>
    <w:lvl w:ilvl="6">
      <w:start w:val="1"/>
      <w:numFmt w:val="decimal"/>
      <w:isLgl/>
      <w:lvlText w:val="%1.%2.%3.%4.%5.%6.%7."/>
      <w:lvlJc w:val="left"/>
      <w:pPr>
        <w:ind w:left="2145" w:hanging="1440"/>
      </w:pPr>
      <w:rPr>
        <w:rFonts w:hint="default"/>
      </w:rPr>
    </w:lvl>
    <w:lvl w:ilvl="7">
      <w:start w:val="1"/>
      <w:numFmt w:val="decimal"/>
      <w:isLgl/>
      <w:lvlText w:val="%1.%2.%3.%4.%5.%6.%7.%8."/>
      <w:lvlJc w:val="left"/>
      <w:pPr>
        <w:ind w:left="2145" w:hanging="1440"/>
      </w:pPr>
      <w:rPr>
        <w:rFonts w:hint="default"/>
      </w:rPr>
    </w:lvl>
    <w:lvl w:ilvl="8">
      <w:start w:val="1"/>
      <w:numFmt w:val="decimal"/>
      <w:isLgl/>
      <w:lvlText w:val="%1.%2.%3.%4.%5.%6.%7.%8.%9."/>
      <w:lvlJc w:val="left"/>
      <w:pPr>
        <w:ind w:left="2505" w:hanging="1800"/>
      </w:pPr>
      <w:rPr>
        <w:rFonts w:hint="default"/>
      </w:rPr>
    </w:lvl>
  </w:abstractNum>
  <w:abstractNum w:abstractNumId="24" w15:restartNumberingAfterBreak="0">
    <w:nsid w:val="583D6BC0"/>
    <w:multiLevelType w:val="hybridMultilevel"/>
    <w:tmpl w:val="DE6EA1F6"/>
    <w:lvl w:ilvl="0" w:tplc="6DEC56B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5AF81D10"/>
    <w:multiLevelType w:val="multilevel"/>
    <w:tmpl w:val="4A46B4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8A59EC"/>
    <w:multiLevelType w:val="multilevel"/>
    <w:tmpl w:val="EC2E61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456536"/>
    <w:multiLevelType w:val="hybridMultilevel"/>
    <w:tmpl w:val="C76ACA32"/>
    <w:lvl w:ilvl="0" w:tplc="4B00BAB2">
      <w:start w:val="1"/>
      <w:numFmt w:val="decimal"/>
      <w:lvlText w:val="%1)"/>
      <w:lvlJc w:val="left"/>
      <w:pPr>
        <w:ind w:left="744" w:hanging="360"/>
      </w:pPr>
      <w:rPr>
        <w:rFonts w:hint="default"/>
        <w:b/>
      </w:rPr>
    </w:lvl>
    <w:lvl w:ilvl="1" w:tplc="04190019" w:tentative="1">
      <w:start w:val="1"/>
      <w:numFmt w:val="lowerLetter"/>
      <w:lvlText w:val="%2."/>
      <w:lvlJc w:val="left"/>
      <w:pPr>
        <w:ind w:left="1464" w:hanging="360"/>
      </w:pPr>
    </w:lvl>
    <w:lvl w:ilvl="2" w:tplc="0419001B" w:tentative="1">
      <w:start w:val="1"/>
      <w:numFmt w:val="lowerRoman"/>
      <w:lvlText w:val="%3."/>
      <w:lvlJc w:val="right"/>
      <w:pPr>
        <w:ind w:left="2184" w:hanging="180"/>
      </w:pPr>
    </w:lvl>
    <w:lvl w:ilvl="3" w:tplc="0419000F" w:tentative="1">
      <w:start w:val="1"/>
      <w:numFmt w:val="decimal"/>
      <w:lvlText w:val="%4."/>
      <w:lvlJc w:val="left"/>
      <w:pPr>
        <w:ind w:left="2904" w:hanging="360"/>
      </w:pPr>
    </w:lvl>
    <w:lvl w:ilvl="4" w:tplc="04190019" w:tentative="1">
      <w:start w:val="1"/>
      <w:numFmt w:val="lowerLetter"/>
      <w:lvlText w:val="%5."/>
      <w:lvlJc w:val="left"/>
      <w:pPr>
        <w:ind w:left="3624" w:hanging="360"/>
      </w:pPr>
    </w:lvl>
    <w:lvl w:ilvl="5" w:tplc="0419001B" w:tentative="1">
      <w:start w:val="1"/>
      <w:numFmt w:val="lowerRoman"/>
      <w:lvlText w:val="%6."/>
      <w:lvlJc w:val="right"/>
      <w:pPr>
        <w:ind w:left="4344" w:hanging="180"/>
      </w:pPr>
    </w:lvl>
    <w:lvl w:ilvl="6" w:tplc="0419000F" w:tentative="1">
      <w:start w:val="1"/>
      <w:numFmt w:val="decimal"/>
      <w:lvlText w:val="%7."/>
      <w:lvlJc w:val="left"/>
      <w:pPr>
        <w:ind w:left="5064" w:hanging="360"/>
      </w:pPr>
    </w:lvl>
    <w:lvl w:ilvl="7" w:tplc="04190019" w:tentative="1">
      <w:start w:val="1"/>
      <w:numFmt w:val="lowerLetter"/>
      <w:lvlText w:val="%8."/>
      <w:lvlJc w:val="left"/>
      <w:pPr>
        <w:ind w:left="5784" w:hanging="360"/>
      </w:pPr>
    </w:lvl>
    <w:lvl w:ilvl="8" w:tplc="0419001B" w:tentative="1">
      <w:start w:val="1"/>
      <w:numFmt w:val="lowerRoman"/>
      <w:lvlText w:val="%9."/>
      <w:lvlJc w:val="right"/>
      <w:pPr>
        <w:ind w:left="6504" w:hanging="180"/>
      </w:pPr>
    </w:lvl>
  </w:abstractNum>
  <w:abstractNum w:abstractNumId="28" w15:restartNumberingAfterBreak="0">
    <w:nsid w:val="69F237D5"/>
    <w:multiLevelType w:val="hybridMultilevel"/>
    <w:tmpl w:val="2C8A1C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DF77100"/>
    <w:multiLevelType w:val="multilevel"/>
    <w:tmpl w:val="68783A2E"/>
    <w:lvl w:ilvl="0">
      <w:start w:val="1"/>
      <w:numFmt w:val="decimal"/>
      <w:lvlText w:val="%1."/>
      <w:lvlJc w:val="left"/>
      <w:pPr>
        <w:ind w:left="927" w:hanging="360"/>
      </w:pPr>
      <w:rPr>
        <w:rFonts w:hint="default"/>
        <w:sz w:val="20"/>
      </w:rPr>
    </w:lvl>
    <w:lvl w:ilvl="1">
      <w:start w:val="4"/>
      <w:numFmt w:val="decimal"/>
      <w:isLgl/>
      <w:lvlText w:val="%1.%2."/>
      <w:lvlJc w:val="left"/>
      <w:pPr>
        <w:ind w:left="947" w:hanging="380"/>
      </w:pPr>
      <w:rPr>
        <w:rFonts w:hint="default"/>
        <w:color w:val="auto"/>
        <w:sz w:val="20"/>
      </w:rPr>
    </w:lvl>
    <w:lvl w:ilvl="2">
      <w:start w:val="1"/>
      <w:numFmt w:val="decimal"/>
      <w:isLgl/>
      <w:lvlText w:val="%1.%2.%3."/>
      <w:lvlJc w:val="left"/>
      <w:pPr>
        <w:ind w:left="1287" w:hanging="720"/>
      </w:pPr>
      <w:rPr>
        <w:rFonts w:hint="default"/>
        <w:color w:val="auto"/>
        <w:sz w:val="20"/>
      </w:rPr>
    </w:lvl>
    <w:lvl w:ilvl="3">
      <w:start w:val="1"/>
      <w:numFmt w:val="decimal"/>
      <w:isLgl/>
      <w:lvlText w:val="%1.%2.%3.%4."/>
      <w:lvlJc w:val="left"/>
      <w:pPr>
        <w:ind w:left="1287" w:hanging="720"/>
      </w:pPr>
      <w:rPr>
        <w:rFonts w:hint="default"/>
        <w:color w:val="auto"/>
        <w:sz w:val="20"/>
      </w:rPr>
    </w:lvl>
    <w:lvl w:ilvl="4">
      <w:start w:val="1"/>
      <w:numFmt w:val="decimal"/>
      <w:isLgl/>
      <w:lvlText w:val="%1.%2.%3.%4.%5."/>
      <w:lvlJc w:val="left"/>
      <w:pPr>
        <w:ind w:left="1647" w:hanging="1080"/>
      </w:pPr>
      <w:rPr>
        <w:rFonts w:hint="default"/>
        <w:color w:val="auto"/>
        <w:sz w:val="20"/>
      </w:rPr>
    </w:lvl>
    <w:lvl w:ilvl="5">
      <w:start w:val="1"/>
      <w:numFmt w:val="decimal"/>
      <w:isLgl/>
      <w:lvlText w:val="%1.%2.%3.%4.%5.%6."/>
      <w:lvlJc w:val="left"/>
      <w:pPr>
        <w:ind w:left="1647" w:hanging="1080"/>
      </w:pPr>
      <w:rPr>
        <w:rFonts w:hint="default"/>
        <w:color w:val="auto"/>
        <w:sz w:val="20"/>
      </w:rPr>
    </w:lvl>
    <w:lvl w:ilvl="6">
      <w:start w:val="1"/>
      <w:numFmt w:val="decimal"/>
      <w:isLgl/>
      <w:lvlText w:val="%1.%2.%3.%4.%5.%6.%7."/>
      <w:lvlJc w:val="left"/>
      <w:pPr>
        <w:ind w:left="2007" w:hanging="1440"/>
      </w:pPr>
      <w:rPr>
        <w:rFonts w:hint="default"/>
        <w:color w:val="auto"/>
        <w:sz w:val="20"/>
      </w:rPr>
    </w:lvl>
    <w:lvl w:ilvl="7">
      <w:start w:val="1"/>
      <w:numFmt w:val="decimal"/>
      <w:isLgl/>
      <w:lvlText w:val="%1.%2.%3.%4.%5.%6.%7.%8."/>
      <w:lvlJc w:val="left"/>
      <w:pPr>
        <w:ind w:left="2007" w:hanging="1440"/>
      </w:pPr>
      <w:rPr>
        <w:rFonts w:hint="default"/>
        <w:color w:val="auto"/>
        <w:sz w:val="20"/>
      </w:rPr>
    </w:lvl>
    <w:lvl w:ilvl="8">
      <w:start w:val="1"/>
      <w:numFmt w:val="decimal"/>
      <w:isLgl/>
      <w:lvlText w:val="%1.%2.%3.%4.%5.%6.%7.%8.%9."/>
      <w:lvlJc w:val="left"/>
      <w:pPr>
        <w:ind w:left="2367" w:hanging="1800"/>
      </w:pPr>
      <w:rPr>
        <w:rFonts w:hint="default"/>
        <w:color w:val="auto"/>
        <w:sz w:val="20"/>
      </w:rPr>
    </w:lvl>
  </w:abstractNum>
  <w:abstractNum w:abstractNumId="30" w15:restartNumberingAfterBreak="0">
    <w:nsid w:val="6FCA6762"/>
    <w:multiLevelType w:val="multilevel"/>
    <w:tmpl w:val="B6CA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61F55E7"/>
    <w:multiLevelType w:val="hybridMultilevel"/>
    <w:tmpl w:val="12F0E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85B14C1"/>
    <w:multiLevelType w:val="multilevel"/>
    <w:tmpl w:val="AA7CD9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0"/>
  </w:num>
  <w:num w:numId="3">
    <w:abstractNumId w:val="30"/>
  </w:num>
  <w:num w:numId="4">
    <w:abstractNumId w:val="29"/>
  </w:num>
  <w:num w:numId="5">
    <w:abstractNumId w:val="18"/>
  </w:num>
  <w:num w:numId="6">
    <w:abstractNumId w:val="22"/>
  </w:num>
  <w:num w:numId="7">
    <w:abstractNumId w:val="8"/>
  </w:num>
  <w:num w:numId="8">
    <w:abstractNumId w:val="2"/>
  </w:num>
  <w:num w:numId="9">
    <w:abstractNumId w:val="32"/>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26"/>
  </w:num>
  <w:num w:numId="14">
    <w:abstractNumId w:val="28"/>
  </w:num>
  <w:num w:numId="15">
    <w:abstractNumId w:val="11"/>
  </w:num>
  <w:num w:numId="16">
    <w:abstractNumId w:val="24"/>
  </w:num>
  <w:num w:numId="17">
    <w:abstractNumId w:val="17"/>
  </w:num>
  <w:num w:numId="18">
    <w:abstractNumId w:val="23"/>
  </w:num>
  <w:num w:numId="19">
    <w:abstractNumId w:val="1"/>
  </w:num>
  <w:num w:numId="20">
    <w:abstractNumId w:val="5"/>
  </w:num>
  <w:num w:numId="21">
    <w:abstractNumId w:val="27"/>
  </w:num>
  <w:num w:numId="22">
    <w:abstractNumId w:val="10"/>
  </w:num>
  <w:num w:numId="23">
    <w:abstractNumId w:val="14"/>
  </w:num>
  <w:num w:numId="24">
    <w:abstractNumId w:val="16"/>
  </w:num>
  <w:num w:numId="25">
    <w:abstractNumId w:val="20"/>
  </w:num>
  <w:num w:numId="26">
    <w:abstractNumId w:val="25"/>
  </w:num>
  <w:num w:numId="27">
    <w:abstractNumId w:val="13"/>
  </w:num>
  <w:num w:numId="28">
    <w:abstractNumId w:val="7"/>
  </w:num>
  <w:num w:numId="29">
    <w:abstractNumId w:val="4"/>
  </w:num>
  <w:num w:numId="30">
    <w:abstractNumId w:val="9"/>
  </w:num>
  <w:num w:numId="31">
    <w:abstractNumId w:val="6"/>
  </w:num>
  <w:num w:numId="32">
    <w:abstractNumId w:val="15"/>
  </w:num>
  <w:num w:numId="33">
    <w:abstractNumId w:val="12"/>
  </w:num>
  <w:num w:numId="34">
    <w:abstractNumId w:val="19"/>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686"/>
    <w:rsid w:val="00026993"/>
    <w:rsid w:val="00027870"/>
    <w:rsid w:val="00034DA1"/>
    <w:rsid w:val="00035A8B"/>
    <w:rsid w:val="0004218D"/>
    <w:rsid w:val="0005126E"/>
    <w:rsid w:val="00051645"/>
    <w:rsid w:val="00056065"/>
    <w:rsid w:val="00064955"/>
    <w:rsid w:val="000A65D0"/>
    <w:rsid w:val="000C59D1"/>
    <w:rsid w:val="000F72F8"/>
    <w:rsid w:val="000F7760"/>
    <w:rsid w:val="0011325C"/>
    <w:rsid w:val="0012196A"/>
    <w:rsid w:val="00126C2E"/>
    <w:rsid w:val="00140713"/>
    <w:rsid w:val="00144BF5"/>
    <w:rsid w:val="00151E94"/>
    <w:rsid w:val="0015498F"/>
    <w:rsid w:val="00154CF9"/>
    <w:rsid w:val="0016181D"/>
    <w:rsid w:val="00164830"/>
    <w:rsid w:val="001651D6"/>
    <w:rsid w:val="00171CE7"/>
    <w:rsid w:val="001721F6"/>
    <w:rsid w:val="00197425"/>
    <w:rsid w:val="001A4C4A"/>
    <w:rsid w:val="001B4E8E"/>
    <w:rsid w:val="001C4957"/>
    <w:rsid w:val="001E069F"/>
    <w:rsid w:val="001E7FAD"/>
    <w:rsid w:val="001F5197"/>
    <w:rsid w:val="001F6FE2"/>
    <w:rsid w:val="002015A3"/>
    <w:rsid w:val="00233E03"/>
    <w:rsid w:val="00265D7D"/>
    <w:rsid w:val="00280519"/>
    <w:rsid w:val="002819E9"/>
    <w:rsid w:val="002C7520"/>
    <w:rsid w:val="002D4380"/>
    <w:rsid w:val="002E346D"/>
    <w:rsid w:val="00306A25"/>
    <w:rsid w:val="00317FFA"/>
    <w:rsid w:val="00333B33"/>
    <w:rsid w:val="0033500D"/>
    <w:rsid w:val="003352A9"/>
    <w:rsid w:val="003360D2"/>
    <w:rsid w:val="00345839"/>
    <w:rsid w:val="00351B6B"/>
    <w:rsid w:val="00352152"/>
    <w:rsid w:val="00381A59"/>
    <w:rsid w:val="00383EBD"/>
    <w:rsid w:val="00384C63"/>
    <w:rsid w:val="003910AB"/>
    <w:rsid w:val="003C31C2"/>
    <w:rsid w:val="003D20B7"/>
    <w:rsid w:val="003D4D5E"/>
    <w:rsid w:val="003E132C"/>
    <w:rsid w:val="003E2A18"/>
    <w:rsid w:val="00420A72"/>
    <w:rsid w:val="00420EFF"/>
    <w:rsid w:val="00424CA8"/>
    <w:rsid w:val="0044436E"/>
    <w:rsid w:val="00451B82"/>
    <w:rsid w:val="004523FF"/>
    <w:rsid w:val="00461C7C"/>
    <w:rsid w:val="00466D27"/>
    <w:rsid w:val="00476884"/>
    <w:rsid w:val="00476B95"/>
    <w:rsid w:val="00484DE9"/>
    <w:rsid w:val="004A7CD3"/>
    <w:rsid w:val="004B19FF"/>
    <w:rsid w:val="004C0AA9"/>
    <w:rsid w:val="004C47E0"/>
    <w:rsid w:val="004C5157"/>
    <w:rsid w:val="004D1C18"/>
    <w:rsid w:val="004D4F20"/>
    <w:rsid w:val="004D62DD"/>
    <w:rsid w:val="004E1122"/>
    <w:rsid w:val="004E5AE4"/>
    <w:rsid w:val="00501BB1"/>
    <w:rsid w:val="0050662E"/>
    <w:rsid w:val="00511ABE"/>
    <w:rsid w:val="005218BD"/>
    <w:rsid w:val="00525678"/>
    <w:rsid w:val="0053424C"/>
    <w:rsid w:val="00536163"/>
    <w:rsid w:val="00536D4B"/>
    <w:rsid w:val="00580322"/>
    <w:rsid w:val="00581818"/>
    <w:rsid w:val="005864B0"/>
    <w:rsid w:val="00590434"/>
    <w:rsid w:val="005909CE"/>
    <w:rsid w:val="0059314B"/>
    <w:rsid w:val="005A4025"/>
    <w:rsid w:val="005A4181"/>
    <w:rsid w:val="005B0817"/>
    <w:rsid w:val="005D0C78"/>
    <w:rsid w:val="005E2584"/>
    <w:rsid w:val="005F7B95"/>
    <w:rsid w:val="00607E00"/>
    <w:rsid w:val="00617272"/>
    <w:rsid w:val="00620703"/>
    <w:rsid w:val="0062504B"/>
    <w:rsid w:val="00626ED8"/>
    <w:rsid w:val="00627728"/>
    <w:rsid w:val="00630DBD"/>
    <w:rsid w:val="006327BC"/>
    <w:rsid w:val="00634998"/>
    <w:rsid w:val="00640088"/>
    <w:rsid w:val="00645205"/>
    <w:rsid w:val="00654F81"/>
    <w:rsid w:val="006842FF"/>
    <w:rsid w:val="00692BA8"/>
    <w:rsid w:val="00695090"/>
    <w:rsid w:val="006A38B9"/>
    <w:rsid w:val="006F0549"/>
    <w:rsid w:val="007020D3"/>
    <w:rsid w:val="0070715A"/>
    <w:rsid w:val="00727EAE"/>
    <w:rsid w:val="0075097B"/>
    <w:rsid w:val="00754358"/>
    <w:rsid w:val="007638A4"/>
    <w:rsid w:val="00764D96"/>
    <w:rsid w:val="00767086"/>
    <w:rsid w:val="00772A65"/>
    <w:rsid w:val="00782D6B"/>
    <w:rsid w:val="007976B3"/>
    <w:rsid w:val="007976C7"/>
    <w:rsid w:val="007A06BD"/>
    <w:rsid w:val="007C7CCB"/>
    <w:rsid w:val="007D05EE"/>
    <w:rsid w:val="007D186F"/>
    <w:rsid w:val="007E0317"/>
    <w:rsid w:val="007E3EDE"/>
    <w:rsid w:val="007E7B5D"/>
    <w:rsid w:val="007F08BB"/>
    <w:rsid w:val="007F2365"/>
    <w:rsid w:val="00820BFD"/>
    <w:rsid w:val="00834956"/>
    <w:rsid w:val="00840F49"/>
    <w:rsid w:val="00841849"/>
    <w:rsid w:val="00841A3C"/>
    <w:rsid w:val="00854BD9"/>
    <w:rsid w:val="00862D78"/>
    <w:rsid w:val="00865D9A"/>
    <w:rsid w:val="008731DB"/>
    <w:rsid w:val="008849C9"/>
    <w:rsid w:val="0088723A"/>
    <w:rsid w:val="008A55F5"/>
    <w:rsid w:val="008B0FAA"/>
    <w:rsid w:val="008C19DC"/>
    <w:rsid w:val="008D17D8"/>
    <w:rsid w:val="008D644A"/>
    <w:rsid w:val="008F3748"/>
    <w:rsid w:val="008F53BD"/>
    <w:rsid w:val="00900141"/>
    <w:rsid w:val="00901156"/>
    <w:rsid w:val="009070CD"/>
    <w:rsid w:val="009216D4"/>
    <w:rsid w:val="00931153"/>
    <w:rsid w:val="00944B32"/>
    <w:rsid w:val="0097347A"/>
    <w:rsid w:val="0097470F"/>
    <w:rsid w:val="009C45BF"/>
    <w:rsid w:val="009D10B8"/>
    <w:rsid w:val="009E070A"/>
    <w:rsid w:val="009E5A74"/>
    <w:rsid w:val="009F46C1"/>
    <w:rsid w:val="00A2435D"/>
    <w:rsid w:val="00A269A4"/>
    <w:rsid w:val="00A55EBD"/>
    <w:rsid w:val="00A719DA"/>
    <w:rsid w:val="00A7687F"/>
    <w:rsid w:val="00A82B38"/>
    <w:rsid w:val="00AA3F7D"/>
    <w:rsid w:val="00AA4259"/>
    <w:rsid w:val="00AC5312"/>
    <w:rsid w:val="00AC7EFC"/>
    <w:rsid w:val="00AD1615"/>
    <w:rsid w:val="00AF7AAB"/>
    <w:rsid w:val="00B00A23"/>
    <w:rsid w:val="00B00E56"/>
    <w:rsid w:val="00B0450A"/>
    <w:rsid w:val="00B142EF"/>
    <w:rsid w:val="00B43FA2"/>
    <w:rsid w:val="00B7218C"/>
    <w:rsid w:val="00B7224C"/>
    <w:rsid w:val="00B8682F"/>
    <w:rsid w:val="00BA0A86"/>
    <w:rsid w:val="00BB3812"/>
    <w:rsid w:val="00BC2E03"/>
    <w:rsid w:val="00BC4957"/>
    <w:rsid w:val="00BD63FF"/>
    <w:rsid w:val="00BD700E"/>
    <w:rsid w:val="00BE70D1"/>
    <w:rsid w:val="00BF7E3A"/>
    <w:rsid w:val="00C153AA"/>
    <w:rsid w:val="00C17E00"/>
    <w:rsid w:val="00C31AA6"/>
    <w:rsid w:val="00C41206"/>
    <w:rsid w:val="00C413B7"/>
    <w:rsid w:val="00C46E33"/>
    <w:rsid w:val="00C502F8"/>
    <w:rsid w:val="00C6169D"/>
    <w:rsid w:val="00C74144"/>
    <w:rsid w:val="00C82ECF"/>
    <w:rsid w:val="00C86D44"/>
    <w:rsid w:val="00C94B35"/>
    <w:rsid w:val="00C956AA"/>
    <w:rsid w:val="00C978FC"/>
    <w:rsid w:val="00CB1524"/>
    <w:rsid w:val="00CB2C3F"/>
    <w:rsid w:val="00CB33AB"/>
    <w:rsid w:val="00CD11C1"/>
    <w:rsid w:val="00CE11E0"/>
    <w:rsid w:val="00CF6B63"/>
    <w:rsid w:val="00D04D7E"/>
    <w:rsid w:val="00D063E6"/>
    <w:rsid w:val="00D1615D"/>
    <w:rsid w:val="00D36781"/>
    <w:rsid w:val="00D43774"/>
    <w:rsid w:val="00D443E7"/>
    <w:rsid w:val="00D44C74"/>
    <w:rsid w:val="00D44E2E"/>
    <w:rsid w:val="00D501F3"/>
    <w:rsid w:val="00D648BA"/>
    <w:rsid w:val="00D82A92"/>
    <w:rsid w:val="00D9642C"/>
    <w:rsid w:val="00DB4862"/>
    <w:rsid w:val="00DC057E"/>
    <w:rsid w:val="00DC58F5"/>
    <w:rsid w:val="00DD6FB2"/>
    <w:rsid w:val="00DE5429"/>
    <w:rsid w:val="00DE781C"/>
    <w:rsid w:val="00E0008A"/>
    <w:rsid w:val="00E00EE1"/>
    <w:rsid w:val="00E02F67"/>
    <w:rsid w:val="00E20AB7"/>
    <w:rsid w:val="00E26F9C"/>
    <w:rsid w:val="00E530DC"/>
    <w:rsid w:val="00E5726E"/>
    <w:rsid w:val="00E61D95"/>
    <w:rsid w:val="00E62560"/>
    <w:rsid w:val="00E6758C"/>
    <w:rsid w:val="00E67F41"/>
    <w:rsid w:val="00E81A69"/>
    <w:rsid w:val="00E923AD"/>
    <w:rsid w:val="00EA1EF6"/>
    <w:rsid w:val="00EB4B01"/>
    <w:rsid w:val="00EE7413"/>
    <w:rsid w:val="00EF5940"/>
    <w:rsid w:val="00F03686"/>
    <w:rsid w:val="00F04AAA"/>
    <w:rsid w:val="00F14529"/>
    <w:rsid w:val="00F2581E"/>
    <w:rsid w:val="00F33F0C"/>
    <w:rsid w:val="00F523D9"/>
    <w:rsid w:val="00F62219"/>
    <w:rsid w:val="00F640D8"/>
    <w:rsid w:val="00F77E50"/>
    <w:rsid w:val="00F836CB"/>
    <w:rsid w:val="00F85DC1"/>
    <w:rsid w:val="00F956AC"/>
    <w:rsid w:val="00FB4374"/>
    <w:rsid w:val="00FD3F18"/>
    <w:rsid w:val="00FD4CB6"/>
    <w:rsid w:val="00FF64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654CD0-97B4-4DD2-91F5-B2A4D7730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000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E000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0008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E0008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B4862"/>
    <w:rPr>
      <w:color w:val="808080"/>
    </w:rPr>
  </w:style>
  <w:style w:type="character" w:customStyle="1" w:styleId="10">
    <w:name w:val="Заголовок 1 Знак"/>
    <w:basedOn w:val="a0"/>
    <w:link w:val="1"/>
    <w:uiPriority w:val="9"/>
    <w:rsid w:val="00E0008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E0008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0008A"/>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rsid w:val="00E0008A"/>
    <w:rPr>
      <w:rFonts w:asciiTheme="majorHAnsi" w:eastAsiaTheme="majorEastAsia" w:hAnsiTheme="majorHAnsi" w:cstheme="majorBidi"/>
      <w:i/>
      <w:iCs/>
      <w:color w:val="2E74B5" w:themeColor="accent1" w:themeShade="BF"/>
    </w:rPr>
  </w:style>
  <w:style w:type="paragraph" w:styleId="a4">
    <w:name w:val="Normal (Web)"/>
    <w:basedOn w:val="a"/>
    <w:uiPriority w:val="99"/>
    <w:unhideWhenUsed/>
    <w:rsid w:val="00E000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0008A"/>
  </w:style>
  <w:style w:type="character" w:styleId="a5">
    <w:name w:val="Hyperlink"/>
    <w:basedOn w:val="a0"/>
    <w:uiPriority w:val="99"/>
    <w:unhideWhenUsed/>
    <w:rsid w:val="00E0008A"/>
    <w:rPr>
      <w:color w:val="0000FF"/>
      <w:u w:val="single"/>
    </w:rPr>
  </w:style>
  <w:style w:type="table" w:styleId="a6">
    <w:name w:val="Table Grid"/>
    <w:basedOn w:val="a1"/>
    <w:uiPriority w:val="39"/>
    <w:rsid w:val="009D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a0"/>
    <w:rsid w:val="00333B33"/>
  </w:style>
  <w:style w:type="character" w:customStyle="1" w:styleId="mw-editsection">
    <w:name w:val="mw-editsection"/>
    <w:basedOn w:val="a0"/>
    <w:rsid w:val="00333B33"/>
  </w:style>
  <w:style w:type="character" w:customStyle="1" w:styleId="mw-editsection-bracket">
    <w:name w:val="mw-editsection-bracket"/>
    <w:basedOn w:val="a0"/>
    <w:rsid w:val="00333B33"/>
  </w:style>
  <w:style w:type="character" w:customStyle="1" w:styleId="mw-editsection-divider">
    <w:name w:val="mw-editsection-divider"/>
    <w:basedOn w:val="a0"/>
    <w:rsid w:val="00333B33"/>
  </w:style>
  <w:style w:type="character" w:styleId="a7">
    <w:name w:val="FollowedHyperlink"/>
    <w:basedOn w:val="a0"/>
    <w:uiPriority w:val="99"/>
    <w:semiHidden/>
    <w:unhideWhenUsed/>
    <w:rsid w:val="00027870"/>
    <w:rPr>
      <w:color w:val="800080"/>
      <w:u w:val="single"/>
    </w:rPr>
  </w:style>
  <w:style w:type="paragraph" w:styleId="HTML">
    <w:name w:val="HTML Preformatted"/>
    <w:basedOn w:val="a"/>
    <w:link w:val="HTML0"/>
    <w:uiPriority w:val="99"/>
    <w:semiHidden/>
    <w:unhideWhenUsed/>
    <w:rsid w:val="00027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27870"/>
    <w:rPr>
      <w:rFonts w:ascii="Courier New" w:eastAsia="Times New Roman" w:hAnsi="Courier New" w:cs="Courier New"/>
      <w:sz w:val="20"/>
      <w:szCs w:val="20"/>
      <w:lang w:eastAsia="ru-RU"/>
    </w:rPr>
  </w:style>
  <w:style w:type="character" w:customStyle="1" w:styleId="noprint">
    <w:name w:val="noprint"/>
    <w:basedOn w:val="a0"/>
    <w:rsid w:val="00027870"/>
  </w:style>
  <w:style w:type="character" w:customStyle="1" w:styleId="mw-cite-backlink">
    <w:name w:val="mw-cite-backlink"/>
    <w:basedOn w:val="a0"/>
    <w:rsid w:val="00027870"/>
  </w:style>
  <w:style w:type="character" w:customStyle="1" w:styleId="cite-accessibility-label">
    <w:name w:val="cite-accessibility-label"/>
    <w:basedOn w:val="a0"/>
    <w:rsid w:val="00027870"/>
  </w:style>
  <w:style w:type="character" w:customStyle="1" w:styleId="reference-text">
    <w:name w:val="reference-text"/>
    <w:basedOn w:val="a0"/>
    <w:rsid w:val="00027870"/>
  </w:style>
  <w:style w:type="character" w:customStyle="1" w:styleId="citation">
    <w:name w:val="citation"/>
    <w:basedOn w:val="a0"/>
    <w:rsid w:val="00027870"/>
  </w:style>
  <w:style w:type="paragraph" w:styleId="a8">
    <w:name w:val="List Paragraph"/>
    <w:basedOn w:val="a"/>
    <w:uiPriority w:val="34"/>
    <w:qFormat/>
    <w:rsid w:val="003360D2"/>
    <w:pPr>
      <w:ind w:left="720"/>
      <w:contextualSpacing/>
    </w:pPr>
  </w:style>
  <w:style w:type="paragraph" w:styleId="a9">
    <w:name w:val="TOC Heading"/>
    <w:basedOn w:val="1"/>
    <w:next w:val="a"/>
    <w:uiPriority w:val="39"/>
    <w:unhideWhenUsed/>
    <w:qFormat/>
    <w:rsid w:val="0084184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841849"/>
    <w:pPr>
      <w:spacing w:after="100"/>
    </w:pPr>
  </w:style>
  <w:style w:type="paragraph" w:styleId="21">
    <w:name w:val="toc 2"/>
    <w:basedOn w:val="a"/>
    <w:next w:val="a"/>
    <w:autoRedefine/>
    <w:uiPriority w:val="39"/>
    <w:unhideWhenUsed/>
    <w:rsid w:val="00064955"/>
    <w:pPr>
      <w:tabs>
        <w:tab w:val="right" w:leader="dot" w:pos="9345"/>
      </w:tabs>
      <w:spacing w:after="100"/>
    </w:pPr>
  </w:style>
  <w:style w:type="paragraph" w:styleId="31">
    <w:name w:val="toc 3"/>
    <w:basedOn w:val="a"/>
    <w:next w:val="a"/>
    <w:autoRedefine/>
    <w:uiPriority w:val="39"/>
    <w:unhideWhenUsed/>
    <w:rsid w:val="00064955"/>
    <w:pPr>
      <w:tabs>
        <w:tab w:val="right" w:leader="dot" w:pos="9345"/>
      </w:tabs>
      <w:spacing w:after="100"/>
    </w:pPr>
  </w:style>
  <w:style w:type="paragraph" w:styleId="aa">
    <w:name w:val="No Spacing"/>
    <w:link w:val="ab"/>
    <w:uiPriority w:val="1"/>
    <w:qFormat/>
    <w:rsid w:val="00900141"/>
    <w:pPr>
      <w:spacing w:after="0" w:line="240" w:lineRule="auto"/>
    </w:pPr>
  </w:style>
  <w:style w:type="paragraph" w:styleId="ac">
    <w:name w:val="caption"/>
    <w:basedOn w:val="a"/>
    <w:next w:val="a"/>
    <w:uiPriority w:val="35"/>
    <w:unhideWhenUsed/>
    <w:qFormat/>
    <w:rsid w:val="00345839"/>
    <w:pPr>
      <w:spacing w:after="200" w:line="240" w:lineRule="auto"/>
    </w:pPr>
    <w:rPr>
      <w:rFonts w:ascii="Times New Roman" w:hAnsi="Times New Roman" w:cs="Times New Roman"/>
      <w:b/>
      <w:bCs/>
      <w:color w:val="5B9BD5" w:themeColor="accent1"/>
      <w:sz w:val="18"/>
      <w:szCs w:val="18"/>
    </w:rPr>
  </w:style>
  <w:style w:type="character" w:customStyle="1" w:styleId="ab">
    <w:name w:val="Без интервала Знак"/>
    <w:basedOn w:val="a0"/>
    <w:link w:val="aa"/>
    <w:uiPriority w:val="1"/>
    <w:rsid w:val="00424CA8"/>
  </w:style>
  <w:style w:type="table" w:styleId="-72">
    <w:name w:val="List Table 7 Colorful Accent 2"/>
    <w:basedOn w:val="a1"/>
    <w:uiPriority w:val="52"/>
    <w:rsid w:val="00E00EE1"/>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d">
    <w:name w:val="line number"/>
    <w:basedOn w:val="a0"/>
    <w:uiPriority w:val="99"/>
    <w:semiHidden/>
    <w:unhideWhenUsed/>
    <w:rsid w:val="009E070A"/>
  </w:style>
  <w:style w:type="paragraph" w:styleId="ae">
    <w:name w:val="Bibliography"/>
    <w:basedOn w:val="a"/>
    <w:next w:val="a"/>
    <w:uiPriority w:val="37"/>
    <w:unhideWhenUsed/>
    <w:rsid w:val="008C19DC"/>
  </w:style>
  <w:style w:type="paragraph" w:styleId="af">
    <w:name w:val="header"/>
    <w:basedOn w:val="a"/>
    <w:link w:val="af0"/>
    <w:uiPriority w:val="99"/>
    <w:unhideWhenUsed/>
    <w:rsid w:val="002D4380"/>
    <w:pPr>
      <w:tabs>
        <w:tab w:val="center" w:pos="4677"/>
        <w:tab w:val="right" w:pos="9355"/>
      </w:tabs>
      <w:spacing w:after="0" w:line="240" w:lineRule="auto"/>
    </w:pPr>
  </w:style>
  <w:style w:type="character" w:customStyle="1" w:styleId="af0">
    <w:name w:val="Верхний колонтитул Знак"/>
    <w:basedOn w:val="a0"/>
    <w:link w:val="af"/>
    <w:uiPriority w:val="99"/>
    <w:rsid w:val="002D4380"/>
  </w:style>
  <w:style w:type="paragraph" w:styleId="af1">
    <w:name w:val="footer"/>
    <w:basedOn w:val="a"/>
    <w:link w:val="af2"/>
    <w:uiPriority w:val="99"/>
    <w:unhideWhenUsed/>
    <w:rsid w:val="002D4380"/>
    <w:pPr>
      <w:tabs>
        <w:tab w:val="center" w:pos="4677"/>
        <w:tab w:val="right" w:pos="9355"/>
      </w:tabs>
      <w:spacing w:after="0" w:line="240" w:lineRule="auto"/>
    </w:pPr>
  </w:style>
  <w:style w:type="character" w:customStyle="1" w:styleId="af2">
    <w:name w:val="Нижний колонтитул Знак"/>
    <w:basedOn w:val="a0"/>
    <w:link w:val="af1"/>
    <w:uiPriority w:val="99"/>
    <w:rsid w:val="002D4380"/>
  </w:style>
  <w:style w:type="paragraph" w:customStyle="1" w:styleId="txt2">
    <w:name w:val="txt2"/>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ign">
    <w:name w:val="sign"/>
    <w:basedOn w:val="a"/>
    <w:rsid w:val="0097470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0287">
      <w:bodyDiv w:val="1"/>
      <w:marLeft w:val="0"/>
      <w:marRight w:val="0"/>
      <w:marTop w:val="0"/>
      <w:marBottom w:val="0"/>
      <w:divBdr>
        <w:top w:val="none" w:sz="0" w:space="0" w:color="auto"/>
        <w:left w:val="none" w:sz="0" w:space="0" w:color="auto"/>
        <w:bottom w:val="none" w:sz="0" w:space="0" w:color="auto"/>
        <w:right w:val="none" w:sz="0" w:space="0" w:color="auto"/>
      </w:divBdr>
    </w:div>
    <w:div w:id="61564851">
      <w:bodyDiv w:val="1"/>
      <w:marLeft w:val="0"/>
      <w:marRight w:val="0"/>
      <w:marTop w:val="0"/>
      <w:marBottom w:val="0"/>
      <w:divBdr>
        <w:top w:val="none" w:sz="0" w:space="0" w:color="auto"/>
        <w:left w:val="none" w:sz="0" w:space="0" w:color="auto"/>
        <w:bottom w:val="none" w:sz="0" w:space="0" w:color="auto"/>
        <w:right w:val="none" w:sz="0" w:space="0" w:color="auto"/>
      </w:divBdr>
    </w:div>
    <w:div w:id="95293189">
      <w:bodyDiv w:val="1"/>
      <w:marLeft w:val="0"/>
      <w:marRight w:val="0"/>
      <w:marTop w:val="0"/>
      <w:marBottom w:val="0"/>
      <w:divBdr>
        <w:top w:val="none" w:sz="0" w:space="0" w:color="auto"/>
        <w:left w:val="none" w:sz="0" w:space="0" w:color="auto"/>
        <w:bottom w:val="none" w:sz="0" w:space="0" w:color="auto"/>
        <w:right w:val="none" w:sz="0" w:space="0" w:color="auto"/>
      </w:divBdr>
    </w:div>
    <w:div w:id="125242407">
      <w:bodyDiv w:val="1"/>
      <w:marLeft w:val="0"/>
      <w:marRight w:val="0"/>
      <w:marTop w:val="0"/>
      <w:marBottom w:val="0"/>
      <w:divBdr>
        <w:top w:val="none" w:sz="0" w:space="0" w:color="auto"/>
        <w:left w:val="none" w:sz="0" w:space="0" w:color="auto"/>
        <w:bottom w:val="none" w:sz="0" w:space="0" w:color="auto"/>
        <w:right w:val="none" w:sz="0" w:space="0" w:color="auto"/>
      </w:divBdr>
    </w:div>
    <w:div w:id="152841299">
      <w:bodyDiv w:val="1"/>
      <w:marLeft w:val="0"/>
      <w:marRight w:val="0"/>
      <w:marTop w:val="0"/>
      <w:marBottom w:val="0"/>
      <w:divBdr>
        <w:top w:val="none" w:sz="0" w:space="0" w:color="auto"/>
        <w:left w:val="none" w:sz="0" w:space="0" w:color="auto"/>
        <w:bottom w:val="none" w:sz="0" w:space="0" w:color="auto"/>
        <w:right w:val="none" w:sz="0" w:space="0" w:color="auto"/>
      </w:divBdr>
    </w:div>
    <w:div w:id="199779417">
      <w:bodyDiv w:val="1"/>
      <w:marLeft w:val="0"/>
      <w:marRight w:val="0"/>
      <w:marTop w:val="0"/>
      <w:marBottom w:val="0"/>
      <w:divBdr>
        <w:top w:val="none" w:sz="0" w:space="0" w:color="auto"/>
        <w:left w:val="none" w:sz="0" w:space="0" w:color="auto"/>
        <w:bottom w:val="none" w:sz="0" w:space="0" w:color="auto"/>
        <w:right w:val="none" w:sz="0" w:space="0" w:color="auto"/>
      </w:divBdr>
    </w:div>
    <w:div w:id="214901866">
      <w:bodyDiv w:val="1"/>
      <w:marLeft w:val="0"/>
      <w:marRight w:val="0"/>
      <w:marTop w:val="0"/>
      <w:marBottom w:val="0"/>
      <w:divBdr>
        <w:top w:val="none" w:sz="0" w:space="0" w:color="auto"/>
        <w:left w:val="none" w:sz="0" w:space="0" w:color="auto"/>
        <w:bottom w:val="none" w:sz="0" w:space="0" w:color="auto"/>
        <w:right w:val="none" w:sz="0" w:space="0" w:color="auto"/>
      </w:divBdr>
      <w:divsChild>
        <w:div w:id="2108578142">
          <w:marLeft w:val="336"/>
          <w:marRight w:val="0"/>
          <w:marTop w:val="120"/>
          <w:marBottom w:val="192"/>
          <w:divBdr>
            <w:top w:val="none" w:sz="0" w:space="0" w:color="auto"/>
            <w:left w:val="none" w:sz="0" w:space="0" w:color="auto"/>
            <w:bottom w:val="none" w:sz="0" w:space="0" w:color="auto"/>
            <w:right w:val="none" w:sz="0" w:space="0" w:color="auto"/>
          </w:divBdr>
          <w:divsChild>
            <w:div w:id="104078444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219097597">
      <w:bodyDiv w:val="1"/>
      <w:marLeft w:val="0"/>
      <w:marRight w:val="0"/>
      <w:marTop w:val="0"/>
      <w:marBottom w:val="0"/>
      <w:divBdr>
        <w:top w:val="none" w:sz="0" w:space="0" w:color="auto"/>
        <w:left w:val="none" w:sz="0" w:space="0" w:color="auto"/>
        <w:bottom w:val="none" w:sz="0" w:space="0" w:color="auto"/>
        <w:right w:val="none" w:sz="0" w:space="0" w:color="auto"/>
      </w:divBdr>
    </w:div>
    <w:div w:id="272203703">
      <w:bodyDiv w:val="1"/>
      <w:marLeft w:val="0"/>
      <w:marRight w:val="0"/>
      <w:marTop w:val="0"/>
      <w:marBottom w:val="0"/>
      <w:divBdr>
        <w:top w:val="none" w:sz="0" w:space="0" w:color="auto"/>
        <w:left w:val="none" w:sz="0" w:space="0" w:color="auto"/>
        <w:bottom w:val="none" w:sz="0" w:space="0" w:color="auto"/>
        <w:right w:val="none" w:sz="0" w:space="0" w:color="auto"/>
      </w:divBdr>
      <w:divsChild>
        <w:div w:id="173350368">
          <w:marLeft w:val="336"/>
          <w:marRight w:val="0"/>
          <w:marTop w:val="120"/>
          <w:marBottom w:val="192"/>
          <w:divBdr>
            <w:top w:val="none" w:sz="0" w:space="0" w:color="auto"/>
            <w:left w:val="none" w:sz="0" w:space="0" w:color="auto"/>
            <w:bottom w:val="none" w:sz="0" w:space="0" w:color="auto"/>
            <w:right w:val="none" w:sz="0" w:space="0" w:color="auto"/>
          </w:divBdr>
          <w:divsChild>
            <w:div w:id="15565470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577055323">
          <w:marLeft w:val="0"/>
          <w:marRight w:val="0"/>
          <w:marTop w:val="0"/>
          <w:marBottom w:val="0"/>
          <w:divBdr>
            <w:top w:val="none" w:sz="0" w:space="0" w:color="auto"/>
            <w:left w:val="none" w:sz="0" w:space="0" w:color="auto"/>
            <w:bottom w:val="none" w:sz="0" w:space="0" w:color="auto"/>
            <w:right w:val="none" w:sz="0" w:space="0" w:color="auto"/>
          </w:divBdr>
        </w:div>
      </w:divsChild>
    </w:div>
    <w:div w:id="308637730">
      <w:bodyDiv w:val="1"/>
      <w:marLeft w:val="0"/>
      <w:marRight w:val="0"/>
      <w:marTop w:val="0"/>
      <w:marBottom w:val="0"/>
      <w:divBdr>
        <w:top w:val="none" w:sz="0" w:space="0" w:color="auto"/>
        <w:left w:val="none" w:sz="0" w:space="0" w:color="auto"/>
        <w:bottom w:val="none" w:sz="0" w:space="0" w:color="auto"/>
        <w:right w:val="none" w:sz="0" w:space="0" w:color="auto"/>
      </w:divBdr>
    </w:div>
    <w:div w:id="392120406">
      <w:bodyDiv w:val="1"/>
      <w:marLeft w:val="0"/>
      <w:marRight w:val="0"/>
      <w:marTop w:val="0"/>
      <w:marBottom w:val="0"/>
      <w:divBdr>
        <w:top w:val="none" w:sz="0" w:space="0" w:color="auto"/>
        <w:left w:val="none" w:sz="0" w:space="0" w:color="auto"/>
        <w:bottom w:val="none" w:sz="0" w:space="0" w:color="auto"/>
        <w:right w:val="none" w:sz="0" w:space="0" w:color="auto"/>
      </w:divBdr>
    </w:div>
    <w:div w:id="482090841">
      <w:bodyDiv w:val="1"/>
      <w:marLeft w:val="0"/>
      <w:marRight w:val="0"/>
      <w:marTop w:val="0"/>
      <w:marBottom w:val="0"/>
      <w:divBdr>
        <w:top w:val="none" w:sz="0" w:space="0" w:color="auto"/>
        <w:left w:val="none" w:sz="0" w:space="0" w:color="auto"/>
        <w:bottom w:val="none" w:sz="0" w:space="0" w:color="auto"/>
        <w:right w:val="none" w:sz="0" w:space="0" w:color="auto"/>
      </w:divBdr>
    </w:div>
    <w:div w:id="503322212">
      <w:bodyDiv w:val="1"/>
      <w:marLeft w:val="0"/>
      <w:marRight w:val="0"/>
      <w:marTop w:val="0"/>
      <w:marBottom w:val="0"/>
      <w:divBdr>
        <w:top w:val="none" w:sz="0" w:space="0" w:color="auto"/>
        <w:left w:val="none" w:sz="0" w:space="0" w:color="auto"/>
        <w:bottom w:val="none" w:sz="0" w:space="0" w:color="auto"/>
        <w:right w:val="none" w:sz="0" w:space="0" w:color="auto"/>
      </w:divBdr>
    </w:div>
    <w:div w:id="569342584">
      <w:bodyDiv w:val="1"/>
      <w:marLeft w:val="0"/>
      <w:marRight w:val="0"/>
      <w:marTop w:val="0"/>
      <w:marBottom w:val="0"/>
      <w:divBdr>
        <w:top w:val="none" w:sz="0" w:space="0" w:color="auto"/>
        <w:left w:val="none" w:sz="0" w:space="0" w:color="auto"/>
        <w:bottom w:val="none" w:sz="0" w:space="0" w:color="auto"/>
        <w:right w:val="none" w:sz="0" w:space="0" w:color="auto"/>
      </w:divBdr>
      <w:divsChild>
        <w:div w:id="1637224487">
          <w:marLeft w:val="336"/>
          <w:marRight w:val="0"/>
          <w:marTop w:val="120"/>
          <w:marBottom w:val="192"/>
          <w:divBdr>
            <w:top w:val="none" w:sz="0" w:space="0" w:color="auto"/>
            <w:left w:val="none" w:sz="0" w:space="0" w:color="auto"/>
            <w:bottom w:val="none" w:sz="0" w:space="0" w:color="auto"/>
            <w:right w:val="none" w:sz="0" w:space="0" w:color="auto"/>
          </w:divBdr>
          <w:divsChild>
            <w:div w:id="150196676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569921646">
      <w:bodyDiv w:val="1"/>
      <w:marLeft w:val="0"/>
      <w:marRight w:val="0"/>
      <w:marTop w:val="0"/>
      <w:marBottom w:val="0"/>
      <w:divBdr>
        <w:top w:val="none" w:sz="0" w:space="0" w:color="auto"/>
        <w:left w:val="none" w:sz="0" w:space="0" w:color="auto"/>
        <w:bottom w:val="none" w:sz="0" w:space="0" w:color="auto"/>
        <w:right w:val="none" w:sz="0" w:space="0" w:color="auto"/>
      </w:divBdr>
    </w:div>
    <w:div w:id="572011276">
      <w:bodyDiv w:val="1"/>
      <w:marLeft w:val="0"/>
      <w:marRight w:val="0"/>
      <w:marTop w:val="0"/>
      <w:marBottom w:val="0"/>
      <w:divBdr>
        <w:top w:val="none" w:sz="0" w:space="0" w:color="auto"/>
        <w:left w:val="none" w:sz="0" w:space="0" w:color="auto"/>
        <w:bottom w:val="none" w:sz="0" w:space="0" w:color="auto"/>
        <w:right w:val="none" w:sz="0" w:space="0" w:color="auto"/>
      </w:divBdr>
      <w:divsChild>
        <w:div w:id="1060060506">
          <w:marLeft w:val="336"/>
          <w:marRight w:val="0"/>
          <w:marTop w:val="120"/>
          <w:marBottom w:val="192"/>
          <w:divBdr>
            <w:top w:val="none" w:sz="0" w:space="0" w:color="auto"/>
            <w:left w:val="none" w:sz="0" w:space="0" w:color="auto"/>
            <w:bottom w:val="none" w:sz="0" w:space="0" w:color="auto"/>
            <w:right w:val="none" w:sz="0" w:space="0" w:color="auto"/>
          </w:divBdr>
          <w:divsChild>
            <w:div w:id="1791900731">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641812900">
      <w:bodyDiv w:val="1"/>
      <w:marLeft w:val="0"/>
      <w:marRight w:val="0"/>
      <w:marTop w:val="0"/>
      <w:marBottom w:val="0"/>
      <w:divBdr>
        <w:top w:val="none" w:sz="0" w:space="0" w:color="auto"/>
        <w:left w:val="none" w:sz="0" w:space="0" w:color="auto"/>
        <w:bottom w:val="none" w:sz="0" w:space="0" w:color="auto"/>
        <w:right w:val="none" w:sz="0" w:space="0" w:color="auto"/>
      </w:divBdr>
    </w:div>
    <w:div w:id="716592426">
      <w:bodyDiv w:val="1"/>
      <w:marLeft w:val="0"/>
      <w:marRight w:val="0"/>
      <w:marTop w:val="0"/>
      <w:marBottom w:val="0"/>
      <w:divBdr>
        <w:top w:val="none" w:sz="0" w:space="0" w:color="auto"/>
        <w:left w:val="none" w:sz="0" w:space="0" w:color="auto"/>
        <w:bottom w:val="none" w:sz="0" w:space="0" w:color="auto"/>
        <w:right w:val="none" w:sz="0" w:space="0" w:color="auto"/>
      </w:divBdr>
    </w:div>
    <w:div w:id="733511331">
      <w:bodyDiv w:val="1"/>
      <w:marLeft w:val="0"/>
      <w:marRight w:val="0"/>
      <w:marTop w:val="0"/>
      <w:marBottom w:val="0"/>
      <w:divBdr>
        <w:top w:val="none" w:sz="0" w:space="0" w:color="auto"/>
        <w:left w:val="none" w:sz="0" w:space="0" w:color="auto"/>
        <w:bottom w:val="none" w:sz="0" w:space="0" w:color="auto"/>
        <w:right w:val="none" w:sz="0" w:space="0" w:color="auto"/>
      </w:divBdr>
    </w:div>
    <w:div w:id="760445060">
      <w:bodyDiv w:val="1"/>
      <w:marLeft w:val="0"/>
      <w:marRight w:val="0"/>
      <w:marTop w:val="0"/>
      <w:marBottom w:val="0"/>
      <w:divBdr>
        <w:top w:val="none" w:sz="0" w:space="0" w:color="auto"/>
        <w:left w:val="none" w:sz="0" w:space="0" w:color="auto"/>
        <w:bottom w:val="none" w:sz="0" w:space="0" w:color="auto"/>
        <w:right w:val="none" w:sz="0" w:space="0" w:color="auto"/>
      </w:divBdr>
    </w:div>
    <w:div w:id="804591693">
      <w:bodyDiv w:val="1"/>
      <w:marLeft w:val="0"/>
      <w:marRight w:val="0"/>
      <w:marTop w:val="0"/>
      <w:marBottom w:val="0"/>
      <w:divBdr>
        <w:top w:val="none" w:sz="0" w:space="0" w:color="auto"/>
        <w:left w:val="none" w:sz="0" w:space="0" w:color="auto"/>
        <w:bottom w:val="none" w:sz="0" w:space="0" w:color="auto"/>
        <w:right w:val="none" w:sz="0" w:space="0" w:color="auto"/>
      </w:divBdr>
    </w:div>
    <w:div w:id="909972253">
      <w:bodyDiv w:val="1"/>
      <w:marLeft w:val="0"/>
      <w:marRight w:val="0"/>
      <w:marTop w:val="0"/>
      <w:marBottom w:val="0"/>
      <w:divBdr>
        <w:top w:val="none" w:sz="0" w:space="0" w:color="auto"/>
        <w:left w:val="none" w:sz="0" w:space="0" w:color="auto"/>
        <w:bottom w:val="none" w:sz="0" w:space="0" w:color="auto"/>
        <w:right w:val="none" w:sz="0" w:space="0" w:color="auto"/>
      </w:divBdr>
    </w:div>
    <w:div w:id="1137069996">
      <w:bodyDiv w:val="1"/>
      <w:marLeft w:val="0"/>
      <w:marRight w:val="0"/>
      <w:marTop w:val="0"/>
      <w:marBottom w:val="0"/>
      <w:divBdr>
        <w:top w:val="none" w:sz="0" w:space="0" w:color="auto"/>
        <w:left w:val="none" w:sz="0" w:space="0" w:color="auto"/>
        <w:bottom w:val="none" w:sz="0" w:space="0" w:color="auto"/>
        <w:right w:val="none" w:sz="0" w:space="0" w:color="auto"/>
      </w:divBdr>
    </w:div>
    <w:div w:id="1331903543">
      <w:bodyDiv w:val="1"/>
      <w:marLeft w:val="0"/>
      <w:marRight w:val="0"/>
      <w:marTop w:val="0"/>
      <w:marBottom w:val="0"/>
      <w:divBdr>
        <w:top w:val="none" w:sz="0" w:space="0" w:color="auto"/>
        <w:left w:val="none" w:sz="0" w:space="0" w:color="auto"/>
        <w:bottom w:val="none" w:sz="0" w:space="0" w:color="auto"/>
        <w:right w:val="none" w:sz="0" w:space="0" w:color="auto"/>
      </w:divBdr>
    </w:div>
    <w:div w:id="1354188084">
      <w:bodyDiv w:val="1"/>
      <w:marLeft w:val="0"/>
      <w:marRight w:val="0"/>
      <w:marTop w:val="0"/>
      <w:marBottom w:val="0"/>
      <w:divBdr>
        <w:top w:val="none" w:sz="0" w:space="0" w:color="auto"/>
        <w:left w:val="none" w:sz="0" w:space="0" w:color="auto"/>
        <w:bottom w:val="none" w:sz="0" w:space="0" w:color="auto"/>
        <w:right w:val="none" w:sz="0" w:space="0" w:color="auto"/>
      </w:divBdr>
    </w:div>
    <w:div w:id="1488285312">
      <w:bodyDiv w:val="1"/>
      <w:marLeft w:val="0"/>
      <w:marRight w:val="0"/>
      <w:marTop w:val="0"/>
      <w:marBottom w:val="0"/>
      <w:divBdr>
        <w:top w:val="none" w:sz="0" w:space="0" w:color="auto"/>
        <w:left w:val="none" w:sz="0" w:space="0" w:color="auto"/>
        <w:bottom w:val="none" w:sz="0" w:space="0" w:color="auto"/>
        <w:right w:val="none" w:sz="0" w:space="0" w:color="auto"/>
      </w:divBdr>
    </w:div>
    <w:div w:id="1528832704">
      <w:bodyDiv w:val="1"/>
      <w:marLeft w:val="0"/>
      <w:marRight w:val="0"/>
      <w:marTop w:val="0"/>
      <w:marBottom w:val="0"/>
      <w:divBdr>
        <w:top w:val="none" w:sz="0" w:space="0" w:color="auto"/>
        <w:left w:val="none" w:sz="0" w:space="0" w:color="auto"/>
        <w:bottom w:val="none" w:sz="0" w:space="0" w:color="auto"/>
        <w:right w:val="none" w:sz="0" w:space="0" w:color="auto"/>
      </w:divBdr>
    </w:div>
    <w:div w:id="1532382863">
      <w:bodyDiv w:val="1"/>
      <w:marLeft w:val="0"/>
      <w:marRight w:val="0"/>
      <w:marTop w:val="0"/>
      <w:marBottom w:val="0"/>
      <w:divBdr>
        <w:top w:val="none" w:sz="0" w:space="0" w:color="auto"/>
        <w:left w:val="none" w:sz="0" w:space="0" w:color="auto"/>
        <w:bottom w:val="none" w:sz="0" w:space="0" w:color="auto"/>
        <w:right w:val="none" w:sz="0" w:space="0" w:color="auto"/>
      </w:divBdr>
    </w:div>
    <w:div w:id="1573545659">
      <w:bodyDiv w:val="1"/>
      <w:marLeft w:val="0"/>
      <w:marRight w:val="0"/>
      <w:marTop w:val="0"/>
      <w:marBottom w:val="0"/>
      <w:divBdr>
        <w:top w:val="none" w:sz="0" w:space="0" w:color="auto"/>
        <w:left w:val="none" w:sz="0" w:space="0" w:color="auto"/>
        <w:bottom w:val="none" w:sz="0" w:space="0" w:color="auto"/>
        <w:right w:val="none" w:sz="0" w:space="0" w:color="auto"/>
      </w:divBdr>
      <w:divsChild>
        <w:div w:id="1003505584">
          <w:marLeft w:val="0"/>
          <w:marRight w:val="0"/>
          <w:marTop w:val="0"/>
          <w:marBottom w:val="0"/>
          <w:divBdr>
            <w:top w:val="none" w:sz="0" w:space="0" w:color="auto"/>
            <w:left w:val="none" w:sz="0" w:space="0" w:color="auto"/>
            <w:bottom w:val="none" w:sz="0" w:space="0" w:color="auto"/>
            <w:right w:val="none" w:sz="0" w:space="0" w:color="auto"/>
          </w:divBdr>
        </w:div>
        <w:div w:id="1859270091">
          <w:marLeft w:val="0"/>
          <w:marRight w:val="0"/>
          <w:marTop w:val="0"/>
          <w:marBottom w:val="0"/>
          <w:divBdr>
            <w:top w:val="none" w:sz="0" w:space="0" w:color="auto"/>
            <w:left w:val="none" w:sz="0" w:space="0" w:color="auto"/>
            <w:bottom w:val="none" w:sz="0" w:space="0" w:color="auto"/>
            <w:right w:val="none" w:sz="0" w:space="0" w:color="auto"/>
          </w:divBdr>
        </w:div>
        <w:div w:id="896404554">
          <w:marLeft w:val="0"/>
          <w:marRight w:val="0"/>
          <w:marTop w:val="0"/>
          <w:marBottom w:val="0"/>
          <w:divBdr>
            <w:top w:val="none" w:sz="0" w:space="0" w:color="auto"/>
            <w:left w:val="none" w:sz="0" w:space="0" w:color="auto"/>
            <w:bottom w:val="none" w:sz="0" w:space="0" w:color="auto"/>
            <w:right w:val="none" w:sz="0" w:space="0" w:color="auto"/>
          </w:divBdr>
        </w:div>
        <w:div w:id="1828352840">
          <w:marLeft w:val="0"/>
          <w:marRight w:val="0"/>
          <w:marTop w:val="0"/>
          <w:marBottom w:val="0"/>
          <w:divBdr>
            <w:top w:val="none" w:sz="0" w:space="0" w:color="auto"/>
            <w:left w:val="none" w:sz="0" w:space="0" w:color="auto"/>
            <w:bottom w:val="none" w:sz="0" w:space="0" w:color="auto"/>
            <w:right w:val="none" w:sz="0" w:space="0" w:color="auto"/>
          </w:divBdr>
        </w:div>
        <w:div w:id="839587318">
          <w:marLeft w:val="0"/>
          <w:marRight w:val="0"/>
          <w:marTop w:val="0"/>
          <w:marBottom w:val="0"/>
          <w:divBdr>
            <w:top w:val="none" w:sz="0" w:space="0" w:color="auto"/>
            <w:left w:val="none" w:sz="0" w:space="0" w:color="auto"/>
            <w:bottom w:val="none" w:sz="0" w:space="0" w:color="auto"/>
            <w:right w:val="none" w:sz="0" w:space="0" w:color="auto"/>
          </w:divBdr>
        </w:div>
        <w:div w:id="133913278">
          <w:marLeft w:val="0"/>
          <w:marRight w:val="0"/>
          <w:marTop w:val="0"/>
          <w:marBottom w:val="0"/>
          <w:divBdr>
            <w:top w:val="none" w:sz="0" w:space="0" w:color="auto"/>
            <w:left w:val="none" w:sz="0" w:space="0" w:color="auto"/>
            <w:bottom w:val="none" w:sz="0" w:space="0" w:color="auto"/>
            <w:right w:val="none" w:sz="0" w:space="0" w:color="auto"/>
          </w:divBdr>
        </w:div>
        <w:div w:id="1190608382">
          <w:marLeft w:val="0"/>
          <w:marRight w:val="0"/>
          <w:marTop w:val="0"/>
          <w:marBottom w:val="0"/>
          <w:divBdr>
            <w:top w:val="none" w:sz="0" w:space="0" w:color="auto"/>
            <w:left w:val="none" w:sz="0" w:space="0" w:color="auto"/>
            <w:bottom w:val="none" w:sz="0" w:space="0" w:color="auto"/>
            <w:right w:val="none" w:sz="0" w:space="0" w:color="auto"/>
          </w:divBdr>
        </w:div>
      </w:divsChild>
    </w:div>
    <w:div w:id="1585721879">
      <w:bodyDiv w:val="1"/>
      <w:marLeft w:val="0"/>
      <w:marRight w:val="0"/>
      <w:marTop w:val="0"/>
      <w:marBottom w:val="0"/>
      <w:divBdr>
        <w:top w:val="none" w:sz="0" w:space="0" w:color="auto"/>
        <w:left w:val="none" w:sz="0" w:space="0" w:color="auto"/>
        <w:bottom w:val="none" w:sz="0" w:space="0" w:color="auto"/>
        <w:right w:val="none" w:sz="0" w:space="0" w:color="auto"/>
      </w:divBdr>
    </w:div>
    <w:div w:id="1660965186">
      <w:bodyDiv w:val="1"/>
      <w:marLeft w:val="0"/>
      <w:marRight w:val="0"/>
      <w:marTop w:val="0"/>
      <w:marBottom w:val="0"/>
      <w:divBdr>
        <w:top w:val="none" w:sz="0" w:space="0" w:color="auto"/>
        <w:left w:val="none" w:sz="0" w:space="0" w:color="auto"/>
        <w:bottom w:val="none" w:sz="0" w:space="0" w:color="auto"/>
        <w:right w:val="none" w:sz="0" w:space="0" w:color="auto"/>
      </w:divBdr>
    </w:div>
    <w:div w:id="1676496445">
      <w:bodyDiv w:val="1"/>
      <w:marLeft w:val="0"/>
      <w:marRight w:val="0"/>
      <w:marTop w:val="0"/>
      <w:marBottom w:val="0"/>
      <w:divBdr>
        <w:top w:val="none" w:sz="0" w:space="0" w:color="auto"/>
        <w:left w:val="none" w:sz="0" w:space="0" w:color="auto"/>
        <w:bottom w:val="none" w:sz="0" w:space="0" w:color="auto"/>
        <w:right w:val="none" w:sz="0" w:space="0" w:color="auto"/>
      </w:divBdr>
    </w:div>
    <w:div w:id="1700013416">
      <w:bodyDiv w:val="1"/>
      <w:marLeft w:val="0"/>
      <w:marRight w:val="0"/>
      <w:marTop w:val="0"/>
      <w:marBottom w:val="0"/>
      <w:divBdr>
        <w:top w:val="none" w:sz="0" w:space="0" w:color="auto"/>
        <w:left w:val="none" w:sz="0" w:space="0" w:color="auto"/>
        <w:bottom w:val="none" w:sz="0" w:space="0" w:color="auto"/>
        <w:right w:val="none" w:sz="0" w:space="0" w:color="auto"/>
      </w:divBdr>
    </w:div>
    <w:div w:id="1706830617">
      <w:bodyDiv w:val="1"/>
      <w:marLeft w:val="0"/>
      <w:marRight w:val="0"/>
      <w:marTop w:val="0"/>
      <w:marBottom w:val="0"/>
      <w:divBdr>
        <w:top w:val="none" w:sz="0" w:space="0" w:color="auto"/>
        <w:left w:val="none" w:sz="0" w:space="0" w:color="auto"/>
        <w:bottom w:val="none" w:sz="0" w:space="0" w:color="auto"/>
        <w:right w:val="none" w:sz="0" w:space="0" w:color="auto"/>
      </w:divBdr>
    </w:div>
    <w:div w:id="1740515498">
      <w:bodyDiv w:val="1"/>
      <w:marLeft w:val="0"/>
      <w:marRight w:val="0"/>
      <w:marTop w:val="0"/>
      <w:marBottom w:val="0"/>
      <w:divBdr>
        <w:top w:val="none" w:sz="0" w:space="0" w:color="auto"/>
        <w:left w:val="none" w:sz="0" w:space="0" w:color="auto"/>
        <w:bottom w:val="none" w:sz="0" w:space="0" w:color="auto"/>
        <w:right w:val="none" w:sz="0" w:space="0" w:color="auto"/>
      </w:divBdr>
    </w:div>
    <w:div w:id="1753745500">
      <w:bodyDiv w:val="1"/>
      <w:marLeft w:val="0"/>
      <w:marRight w:val="0"/>
      <w:marTop w:val="0"/>
      <w:marBottom w:val="0"/>
      <w:divBdr>
        <w:top w:val="none" w:sz="0" w:space="0" w:color="auto"/>
        <w:left w:val="none" w:sz="0" w:space="0" w:color="auto"/>
        <w:bottom w:val="none" w:sz="0" w:space="0" w:color="auto"/>
        <w:right w:val="none" w:sz="0" w:space="0" w:color="auto"/>
      </w:divBdr>
    </w:div>
    <w:div w:id="1756239652">
      <w:bodyDiv w:val="1"/>
      <w:marLeft w:val="0"/>
      <w:marRight w:val="0"/>
      <w:marTop w:val="0"/>
      <w:marBottom w:val="0"/>
      <w:divBdr>
        <w:top w:val="none" w:sz="0" w:space="0" w:color="auto"/>
        <w:left w:val="none" w:sz="0" w:space="0" w:color="auto"/>
        <w:bottom w:val="none" w:sz="0" w:space="0" w:color="auto"/>
        <w:right w:val="none" w:sz="0" w:space="0" w:color="auto"/>
      </w:divBdr>
    </w:div>
    <w:div w:id="1759666986">
      <w:bodyDiv w:val="1"/>
      <w:marLeft w:val="0"/>
      <w:marRight w:val="0"/>
      <w:marTop w:val="0"/>
      <w:marBottom w:val="0"/>
      <w:divBdr>
        <w:top w:val="none" w:sz="0" w:space="0" w:color="auto"/>
        <w:left w:val="none" w:sz="0" w:space="0" w:color="auto"/>
        <w:bottom w:val="none" w:sz="0" w:space="0" w:color="auto"/>
        <w:right w:val="none" w:sz="0" w:space="0" w:color="auto"/>
      </w:divBdr>
    </w:div>
    <w:div w:id="1802191179">
      <w:bodyDiv w:val="1"/>
      <w:marLeft w:val="0"/>
      <w:marRight w:val="0"/>
      <w:marTop w:val="0"/>
      <w:marBottom w:val="0"/>
      <w:divBdr>
        <w:top w:val="none" w:sz="0" w:space="0" w:color="auto"/>
        <w:left w:val="none" w:sz="0" w:space="0" w:color="auto"/>
        <w:bottom w:val="none" w:sz="0" w:space="0" w:color="auto"/>
        <w:right w:val="none" w:sz="0" w:space="0" w:color="auto"/>
      </w:divBdr>
    </w:div>
    <w:div w:id="1816754400">
      <w:bodyDiv w:val="1"/>
      <w:marLeft w:val="0"/>
      <w:marRight w:val="0"/>
      <w:marTop w:val="0"/>
      <w:marBottom w:val="0"/>
      <w:divBdr>
        <w:top w:val="none" w:sz="0" w:space="0" w:color="auto"/>
        <w:left w:val="none" w:sz="0" w:space="0" w:color="auto"/>
        <w:bottom w:val="none" w:sz="0" w:space="0" w:color="auto"/>
        <w:right w:val="none" w:sz="0" w:space="0" w:color="auto"/>
      </w:divBdr>
      <w:divsChild>
        <w:div w:id="813523138">
          <w:marLeft w:val="336"/>
          <w:marRight w:val="0"/>
          <w:marTop w:val="120"/>
          <w:marBottom w:val="192"/>
          <w:divBdr>
            <w:top w:val="none" w:sz="0" w:space="0" w:color="auto"/>
            <w:left w:val="none" w:sz="0" w:space="0" w:color="auto"/>
            <w:bottom w:val="none" w:sz="0" w:space="0" w:color="auto"/>
            <w:right w:val="none" w:sz="0" w:space="0" w:color="auto"/>
          </w:divBdr>
          <w:divsChild>
            <w:div w:id="142137327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94015234">
          <w:marLeft w:val="0"/>
          <w:marRight w:val="0"/>
          <w:marTop w:val="0"/>
          <w:marBottom w:val="0"/>
          <w:divBdr>
            <w:top w:val="none" w:sz="0" w:space="0" w:color="auto"/>
            <w:left w:val="none" w:sz="0" w:space="0" w:color="auto"/>
            <w:bottom w:val="none" w:sz="0" w:space="0" w:color="auto"/>
            <w:right w:val="none" w:sz="0" w:space="0" w:color="auto"/>
          </w:divBdr>
        </w:div>
        <w:div w:id="896477026">
          <w:marLeft w:val="0"/>
          <w:marRight w:val="0"/>
          <w:marTop w:val="0"/>
          <w:marBottom w:val="0"/>
          <w:divBdr>
            <w:top w:val="none" w:sz="0" w:space="0" w:color="auto"/>
            <w:left w:val="none" w:sz="0" w:space="0" w:color="auto"/>
            <w:bottom w:val="none" w:sz="0" w:space="0" w:color="auto"/>
            <w:right w:val="none" w:sz="0" w:space="0" w:color="auto"/>
          </w:divBdr>
        </w:div>
      </w:divsChild>
    </w:div>
    <w:div w:id="1867253378">
      <w:bodyDiv w:val="1"/>
      <w:marLeft w:val="0"/>
      <w:marRight w:val="0"/>
      <w:marTop w:val="0"/>
      <w:marBottom w:val="0"/>
      <w:divBdr>
        <w:top w:val="none" w:sz="0" w:space="0" w:color="auto"/>
        <w:left w:val="none" w:sz="0" w:space="0" w:color="auto"/>
        <w:bottom w:val="none" w:sz="0" w:space="0" w:color="auto"/>
        <w:right w:val="none" w:sz="0" w:space="0" w:color="auto"/>
      </w:divBdr>
    </w:div>
    <w:div w:id="1867862443">
      <w:bodyDiv w:val="1"/>
      <w:marLeft w:val="0"/>
      <w:marRight w:val="0"/>
      <w:marTop w:val="0"/>
      <w:marBottom w:val="0"/>
      <w:divBdr>
        <w:top w:val="none" w:sz="0" w:space="0" w:color="auto"/>
        <w:left w:val="none" w:sz="0" w:space="0" w:color="auto"/>
        <w:bottom w:val="none" w:sz="0" w:space="0" w:color="auto"/>
        <w:right w:val="none" w:sz="0" w:space="0" w:color="auto"/>
      </w:divBdr>
    </w:div>
    <w:div w:id="1869440719">
      <w:bodyDiv w:val="1"/>
      <w:marLeft w:val="0"/>
      <w:marRight w:val="0"/>
      <w:marTop w:val="0"/>
      <w:marBottom w:val="0"/>
      <w:divBdr>
        <w:top w:val="none" w:sz="0" w:space="0" w:color="auto"/>
        <w:left w:val="none" w:sz="0" w:space="0" w:color="auto"/>
        <w:bottom w:val="none" w:sz="0" w:space="0" w:color="auto"/>
        <w:right w:val="none" w:sz="0" w:space="0" w:color="auto"/>
      </w:divBdr>
    </w:div>
    <w:div w:id="1892186039">
      <w:bodyDiv w:val="1"/>
      <w:marLeft w:val="0"/>
      <w:marRight w:val="0"/>
      <w:marTop w:val="0"/>
      <w:marBottom w:val="0"/>
      <w:divBdr>
        <w:top w:val="none" w:sz="0" w:space="0" w:color="auto"/>
        <w:left w:val="none" w:sz="0" w:space="0" w:color="auto"/>
        <w:bottom w:val="none" w:sz="0" w:space="0" w:color="auto"/>
        <w:right w:val="none" w:sz="0" w:space="0" w:color="auto"/>
      </w:divBdr>
    </w:div>
    <w:div w:id="1912694288">
      <w:bodyDiv w:val="1"/>
      <w:marLeft w:val="0"/>
      <w:marRight w:val="0"/>
      <w:marTop w:val="0"/>
      <w:marBottom w:val="0"/>
      <w:divBdr>
        <w:top w:val="none" w:sz="0" w:space="0" w:color="auto"/>
        <w:left w:val="none" w:sz="0" w:space="0" w:color="auto"/>
        <w:bottom w:val="none" w:sz="0" w:space="0" w:color="auto"/>
        <w:right w:val="none" w:sz="0" w:space="0" w:color="auto"/>
      </w:divBdr>
    </w:div>
    <w:div w:id="1925456682">
      <w:bodyDiv w:val="1"/>
      <w:marLeft w:val="0"/>
      <w:marRight w:val="0"/>
      <w:marTop w:val="0"/>
      <w:marBottom w:val="0"/>
      <w:divBdr>
        <w:top w:val="none" w:sz="0" w:space="0" w:color="auto"/>
        <w:left w:val="none" w:sz="0" w:space="0" w:color="auto"/>
        <w:bottom w:val="none" w:sz="0" w:space="0" w:color="auto"/>
        <w:right w:val="none" w:sz="0" w:space="0" w:color="auto"/>
      </w:divBdr>
    </w:div>
    <w:div w:id="1926723195">
      <w:bodyDiv w:val="1"/>
      <w:marLeft w:val="0"/>
      <w:marRight w:val="0"/>
      <w:marTop w:val="0"/>
      <w:marBottom w:val="0"/>
      <w:divBdr>
        <w:top w:val="none" w:sz="0" w:space="0" w:color="auto"/>
        <w:left w:val="none" w:sz="0" w:space="0" w:color="auto"/>
        <w:bottom w:val="none" w:sz="0" w:space="0" w:color="auto"/>
        <w:right w:val="none" w:sz="0" w:space="0" w:color="auto"/>
      </w:divBdr>
    </w:div>
    <w:div w:id="1947039918">
      <w:bodyDiv w:val="1"/>
      <w:marLeft w:val="0"/>
      <w:marRight w:val="0"/>
      <w:marTop w:val="0"/>
      <w:marBottom w:val="0"/>
      <w:divBdr>
        <w:top w:val="none" w:sz="0" w:space="0" w:color="auto"/>
        <w:left w:val="none" w:sz="0" w:space="0" w:color="auto"/>
        <w:bottom w:val="none" w:sz="0" w:space="0" w:color="auto"/>
        <w:right w:val="none" w:sz="0" w:space="0" w:color="auto"/>
      </w:divBdr>
    </w:div>
    <w:div w:id="1996227491">
      <w:bodyDiv w:val="1"/>
      <w:marLeft w:val="0"/>
      <w:marRight w:val="0"/>
      <w:marTop w:val="0"/>
      <w:marBottom w:val="0"/>
      <w:divBdr>
        <w:top w:val="none" w:sz="0" w:space="0" w:color="auto"/>
        <w:left w:val="none" w:sz="0" w:space="0" w:color="auto"/>
        <w:bottom w:val="none" w:sz="0" w:space="0" w:color="auto"/>
        <w:right w:val="none" w:sz="0" w:space="0" w:color="auto"/>
      </w:divBdr>
    </w:div>
    <w:div w:id="2013869972">
      <w:bodyDiv w:val="1"/>
      <w:marLeft w:val="0"/>
      <w:marRight w:val="0"/>
      <w:marTop w:val="0"/>
      <w:marBottom w:val="0"/>
      <w:divBdr>
        <w:top w:val="none" w:sz="0" w:space="0" w:color="auto"/>
        <w:left w:val="none" w:sz="0" w:space="0" w:color="auto"/>
        <w:bottom w:val="none" w:sz="0" w:space="0" w:color="auto"/>
        <w:right w:val="none" w:sz="0" w:space="0" w:color="auto"/>
      </w:divBdr>
    </w:div>
    <w:div w:id="2047099782">
      <w:bodyDiv w:val="1"/>
      <w:marLeft w:val="0"/>
      <w:marRight w:val="0"/>
      <w:marTop w:val="0"/>
      <w:marBottom w:val="0"/>
      <w:divBdr>
        <w:top w:val="none" w:sz="0" w:space="0" w:color="auto"/>
        <w:left w:val="none" w:sz="0" w:space="0" w:color="auto"/>
        <w:bottom w:val="none" w:sz="0" w:space="0" w:color="auto"/>
        <w:right w:val="none" w:sz="0" w:space="0" w:color="auto"/>
      </w:divBdr>
    </w:div>
    <w:div w:id="204944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4.wmf"/><Relationship Id="rId63" Type="http://schemas.openxmlformats.org/officeDocument/2006/relationships/oleObject" Target="embeddings/oleObject11.bin"/><Relationship Id="rId68" Type="http://schemas.openxmlformats.org/officeDocument/2006/relationships/image" Target="media/image44.wmf"/><Relationship Id="rId84" Type="http://schemas.openxmlformats.org/officeDocument/2006/relationships/image" Target="media/image52.wmf"/><Relationship Id="rId89" Type="http://schemas.openxmlformats.org/officeDocument/2006/relationships/oleObject" Target="embeddings/oleObject24.bin"/><Relationship Id="rId11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07" Type="http://schemas.openxmlformats.org/officeDocument/2006/relationships/image" Target="media/image64.wmf"/><Relationship Id="rId11" Type="http://schemas.openxmlformats.org/officeDocument/2006/relationships/hyperlink" Target="https://ru.wikipedia.org/wiki/AppleTalk"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oleObject" Target="embeddings/oleObject1.bin"/><Relationship Id="rId53" Type="http://schemas.openxmlformats.org/officeDocument/2006/relationships/oleObject" Target="embeddings/oleObject6.bin"/><Relationship Id="rId58" Type="http://schemas.openxmlformats.org/officeDocument/2006/relationships/image" Target="media/image39.wmf"/><Relationship Id="rId66" Type="http://schemas.openxmlformats.org/officeDocument/2006/relationships/image" Target="media/image43.wmf"/><Relationship Id="rId74" Type="http://schemas.openxmlformats.org/officeDocument/2006/relationships/image" Target="media/image47.wmf"/><Relationship Id="rId79" Type="http://schemas.openxmlformats.org/officeDocument/2006/relationships/oleObject" Target="embeddings/oleObject19.bin"/><Relationship Id="rId87" Type="http://schemas.openxmlformats.org/officeDocument/2006/relationships/oleObject" Target="embeddings/oleObject23.bin"/><Relationship Id="rId102" Type="http://schemas.openxmlformats.org/officeDocument/2006/relationships/oleObject" Target="embeddings/oleObject30.bin"/><Relationship Id="rId110"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10.bin"/><Relationship Id="rId82" Type="http://schemas.openxmlformats.org/officeDocument/2006/relationships/image" Target="media/image51.wmf"/><Relationship Id="rId90" Type="http://schemas.openxmlformats.org/officeDocument/2006/relationships/oleObject" Target="embeddings/oleObject25.bin"/><Relationship Id="rId95" Type="http://schemas.openxmlformats.org/officeDocument/2006/relationships/image" Target="media/image58.wmf"/><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oleObject" Target="embeddings/oleObject3.bin"/><Relationship Id="rId56" Type="http://schemas.openxmlformats.org/officeDocument/2006/relationships/image" Target="media/image38.wmf"/><Relationship Id="rId64" Type="http://schemas.openxmlformats.org/officeDocument/2006/relationships/image" Target="media/image42.wmf"/><Relationship Id="rId69" Type="http://schemas.openxmlformats.org/officeDocument/2006/relationships/oleObject" Target="embeddings/oleObject14.bin"/><Relationship Id="rId77" Type="http://schemas.openxmlformats.org/officeDocument/2006/relationships/oleObject" Target="embeddings/oleObject18.bin"/><Relationship Id="rId100" Type="http://schemas.openxmlformats.org/officeDocument/2006/relationships/oleObject" Target="embeddings/oleObject29.bin"/><Relationship Id="rId105" Type="http://schemas.openxmlformats.org/officeDocument/2006/relationships/image" Target="media/image63.wmf"/><Relationship Id="rId8" Type="http://schemas.openxmlformats.org/officeDocument/2006/relationships/image" Target="media/image1.png"/><Relationship Id="rId51" Type="http://schemas.openxmlformats.org/officeDocument/2006/relationships/oleObject" Target="embeddings/oleObject5.bin"/><Relationship Id="rId72" Type="http://schemas.openxmlformats.org/officeDocument/2006/relationships/image" Target="media/image46.wmf"/><Relationship Id="rId80" Type="http://schemas.openxmlformats.org/officeDocument/2006/relationships/image" Target="media/image50.wmf"/><Relationship Id="rId85" Type="http://schemas.openxmlformats.org/officeDocument/2006/relationships/oleObject" Target="embeddings/oleObject22.bin"/><Relationship Id="rId93" Type="http://schemas.openxmlformats.org/officeDocument/2006/relationships/image" Target="media/image57.wmf"/><Relationship Id="rId98" Type="http://schemas.openxmlformats.org/officeDocument/2006/relationships/oleObject" Target="embeddings/oleObject28.bin"/><Relationship Id="rId3" Type="http://schemas.openxmlformats.org/officeDocument/2006/relationships/styles" Target="styles.xml"/><Relationship Id="rId12" Type="http://schemas.openxmlformats.org/officeDocument/2006/relationships/hyperlink" Target="https://ru.wikipedia.org/wiki/Point-to-Point_Protocol"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oleObject" Target="embeddings/oleObject2.bin"/><Relationship Id="rId59" Type="http://schemas.openxmlformats.org/officeDocument/2006/relationships/oleObject" Target="embeddings/oleObject9.bin"/><Relationship Id="rId67" Type="http://schemas.openxmlformats.org/officeDocument/2006/relationships/oleObject" Target="embeddings/oleObject13.bin"/><Relationship Id="rId103" Type="http://schemas.openxmlformats.org/officeDocument/2006/relationships/image" Target="media/image62.wmf"/><Relationship Id="rId108" Type="http://schemas.openxmlformats.org/officeDocument/2006/relationships/oleObject" Target="embeddings/oleObject33.bin"/><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37.wmf"/><Relationship Id="rId62" Type="http://schemas.openxmlformats.org/officeDocument/2006/relationships/image" Target="media/image41.wmf"/><Relationship Id="rId70" Type="http://schemas.openxmlformats.org/officeDocument/2006/relationships/image" Target="media/image45.wmf"/><Relationship Id="rId75" Type="http://schemas.openxmlformats.org/officeDocument/2006/relationships/oleObject" Target="embeddings/oleObject17.bin"/><Relationship Id="rId83" Type="http://schemas.openxmlformats.org/officeDocument/2006/relationships/oleObject" Target="embeddings/oleObject21.bin"/><Relationship Id="rId88" Type="http://schemas.openxmlformats.org/officeDocument/2006/relationships/image" Target="media/image54.wmf"/><Relationship Id="rId91" Type="http://schemas.openxmlformats.org/officeDocument/2006/relationships/image" Target="media/image55.png"/><Relationship Id="rId96" Type="http://schemas.openxmlformats.org/officeDocument/2006/relationships/oleObject" Target="embeddings/oleObject27.bin"/><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oleObject" Target="embeddings/oleObject4.bin"/><Relationship Id="rId57" Type="http://schemas.openxmlformats.org/officeDocument/2006/relationships/oleObject" Target="embeddings/oleObject8.bin"/><Relationship Id="rId106" Type="http://schemas.openxmlformats.org/officeDocument/2006/relationships/oleObject" Target="embeddings/oleObject32.bin"/><Relationship Id="rId10" Type="http://schemas.openxmlformats.org/officeDocument/2006/relationships/hyperlink" Target="https://ru.wikipedia.org/wiki/IPv4" TargetMode="External"/><Relationship Id="rId31" Type="http://schemas.openxmlformats.org/officeDocument/2006/relationships/image" Target="media/image20.png"/><Relationship Id="rId44" Type="http://schemas.openxmlformats.org/officeDocument/2006/relationships/image" Target="media/image33.wmf"/><Relationship Id="rId52" Type="http://schemas.openxmlformats.org/officeDocument/2006/relationships/image" Target="media/image36.wmf"/><Relationship Id="rId60" Type="http://schemas.openxmlformats.org/officeDocument/2006/relationships/image" Target="media/image40.wmf"/><Relationship Id="rId65" Type="http://schemas.openxmlformats.org/officeDocument/2006/relationships/oleObject" Target="embeddings/oleObject12.bin"/><Relationship Id="rId73" Type="http://schemas.openxmlformats.org/officeDocument/2006/relationships/oleObject" Target="embeddings/oleObject16.bin"/><Relationship Id="rId78" Type="http://schemas.openxmlformats.org/officeDocument/2006/relationships/image" Target="media/image49.wmf"/><Relationship Id="rId81" Type="http://schemas.openxmlformats.org/officeDocument/2006/relationships/oleObject" Target="embeddings/oleObject20.bin"/><Relationship Id="rId86" Type="http://schemas.openxmlformats.org/officeDocument/2006/relationships/image" Target="media/image53.wmf"/><Relationship Id="rId94" Type="http://schemas.openxmlformats.org/officeDocument/2006/relationships/oleObject" Target="embeddings/oleObject26.bin"/><Relationship Id="rId99" Type="http://schemas.openxmlformats.org/officeDocument/2006/relationships/image" Target="media/image60.wmf"/><Relationship Id="rId101" Type="http://schemas.openxmlformats.org/officeDocument/2006/relationships/image" Target="media/image61.wmf"/><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ru.wikipedia.org/wiki/ARP" TargetMode="External"/><Relationship Id="rId18" Type="http://schemas.openxmlformats.org/officeDocument/2006/relationships/image" Target="media/image7.png"/><Relationship Id="rId39" Type="http://schemas.openxmlformats.org/officeDocument/2006/relationships/image" Target="media/image28.png"/><Relationship Id="rId109" Type="http://schemas.openxmlformats.org/officeDocument/2006/relationships/image" Target="media/image65.png"/><Relationship Id="rId34" Type="http://schemas.openxmlformats.org/officeDocument/2006/relationships/image" Target="media/image23.png"/><Relationship Id="rId50" Type="http://schemas.openxmlformats.org/officeDocument/2006/relationships/image" Target="media/image35.wmf"/><Relationship Id="rId55" Type="http://schemas.openxmlformats.org/officeDocument/2006/relationships/oleObject" Target="embeddings/oleObject7.bin"/><Relationship Id="rId76" Type="http://schemas.openxmlformats.org/officeDocument/2006/relationships/image" Target="media/image48.wmf"/><Relationship Id="rId97" Type="http://schemas.openxmlformats.org/officeDocument/2006/relationships/image" Target="media/image59.wmf"/><Relationship Id="rId104" Type="http://schemas.openxmlformats.org/officeDocument/2006/relationships/oleObject" Target="embeddings/oleObject31.bin"/><Relationship Id="rId7" Type="http://schemas.openxmlformats.org/officeDocument/2006/relationships/endnotes" Target="endnotes.xml"/><Relationship Id="rId71" Type="http://schemas.openxmlformats.org/officeDocument/2006/relationships/oleObject" Target="embeddings/oleObject15.bin"/><Relationship Id="rId92" Type="http://schemas.openxmlformats.org/officeDocument/2006/relationships/image" Target="media/image5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8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67FA3D-EC69-49DA-8425-4E52842B95CB}">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Тан03</b:Tag>
    <b:SourceType>Book</b:SourceType>
    <b:Guid>{3152912F-7F4A-411F-9404-8AE04F08317E}</b:Guid>
    <b:Author>
      <b:Author>
        <b:NameList>
          <b:Person>
            <b:Last>Э.</b:Last>
            <b:First>Таненбаум</b:First>
          </b:Person>
        </b:NameList>
      </b:Author>
    </b:Author>
    <b:Title>Компьютерные сети</b:Title>
    <b:Year>2003</b:Year>
    <b:City>СПб</b:City>
    <b:Publisher>Питер</b:Publisher>
    <b:RefOrder>1</b:RefOrder>
  </b:Source>
  <b:Source>
    <b:Tag>РБл86</b:Tag>
    <b:SourceType>Book</b:SourceType>
    <b:Guid>{C3F61E34-B41F-45E9-887F-A6746FDB02D6}</b:Guid>
    <b:Author>
      <b:Author>
        <b:NameList>
          <b:Person>
            <b:Last>Р.</b:Last>
            <b:First>Блейхут</b:First>
          </b:Person>
        </b:NameList>
      </b:Author>
    </b:Author>
    <b:Title>Теория и практика кодов, контролирующих ошибки: Пер. с англ.</b:Title>
    <b:Year>1986</b:Year>
    <b:City>Москва</b:City>
    <b:Publisher>Мир</b:Publisher>
    <b:RefOrder>2</b:RefOrder>
  </b:Source>
</b:Sources>
</file>

<file path=customXml/itemProps1.xml><?xml version="1.0" encoding="utf-8"?>
<ds:datastoreItem xmlns:ds="http://schemas.openxmlformats.org/officeDocument/2006/customXml" ds:itemID="{63D12532-3DD9-42AB-B651-F735BEABE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47</Pages>
  <Words>10109</Words>
  <Characters>57622</Characters>
  <Application>Microsoft Office Word</Application>
  <DocSecurity>0</DocSecurity>
  <Lines>480</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Savgirja</dc:creator>
  <cp:keywords/>
  <dc:description/>
  <cp:lastModifiedBy>Alexander Savgirja</cp:lastModifiedBy>
  <cp:revision>205</cp:revision>
  <cp:lastPrinted>2015-05-18T13:50:00Z</cp:lastPrinted>
  <dcterms:created xsi:type="dcterms:W3CDTF">2015-04-06T17:03:00Z</dcterms:created>
  <dcterms:modified xsi:type="dcterms:W3CDTF">2015-05-31T16:55:00Z</dcterms:modified>
</cp:coreProperties>
</file>