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98B43" w14:textId="77777777" w:rsidR="001565E5" w:rsidRDefault="001565E5">
      <w:pPr>
        <w:pStyle w:val="BodyText"/>
        <w:rPr>
          <w:sz w:val="32"/>
        </w:rPr>
      </w:pPr>
    </w:p>
    <w:p w14:paraId="4CC0845F" w14:textId="77777777" w:rsidR="001565E5" w:rsidRDefault="001565E5">
      <w:pPr>
        <w:pStyle w:val="BodyText"/>
        <w:rPr>
          <w:sz w:val="32"/>
        </w:rPr>
      </w:pPr>
    </w:p>
    <w:p w14:paraId="10A3143F" w14:textId="77777777" w:rsidR="001565E5" w:rsidRDefault="001565E5">
      <w:pPr>
        <w:pStyle w:val="BodyText"/>
        <w:rPr>
          <w:sz w:val="32"/>
        </w:rPr>
      </w:pPr>
    </w:p>
    <w:p w14:paraId="5B4C5F4B" w14:textId="77777777" w:rsidR="001565E5" w:rsidRDefault="001565E5">
      <w:pPr>
        <w:pStyle w:val="BodyText"/>
        <w:spacing w:before="173"/>
        <w:rPr>
          <w:sz w:val="32"/>
        </w:rPr>
      </w:pPr>
    </w:p>
    <w:p w14:paraId="1BF0B91C" w14:textId="77777777" w:rsidR="001565E5" w:rsidRDefault="00000000">
      <w:pPr>
        <w:pStyle w:val="Title"/>
        <w:spacing w:line="480" w:lineRule="auto"/>
      </w:pPr>
      <w:r>
        <w:rPr>
          <w:spacing w:val="-2"/>
        </w:rPr>
        <w:t>MODULE</w:t>
      </w:r>
      <w:r>
        <w:rPr>
          <w:spacing w:val="-21"/>
        </w:rPr>
        <w:t xml:space="preserve"> </w:t>
      </w:r>
      <w:r>
        <w:rPr>
          <w:spacing w:val="-2"/>
        </w:rPr>
        <w:t>4-2</w:t>
      </w:r>
      <w:r>
        <w:rPr>
          <w:spacing w:val="-19"/>
        </w:rPr>
        <w:t xml:space="preserve"> </w:t>
      </w:r>
      <w:r>
        <w:rPr>
          <w:spacing w:val="-2"/>
        </w:rPr>
        <w:t>MILESTONE</w:t>
      </w:r>
      <w:r>
        <w:rPr>
          <w:spacing w:val="-26"/>
        </w:rPr>
        <w:t xml:space="preserve"> </w:t>
      </w:r>
      <w:r>
        <w:rPr>
          <w:spacing w:val="-2"/>
        </w:rPr>
        <w:t xml:space="preserve">THREE: </w:t>
      </w:r>
      <w:r>
        <w:rPr>
          <w:spacing w:val="-12"/>
        </w:rPr>
        <w:t>ENHANCEMENT</w:t>
      </w:r>
      <w:r>
        <w:rPr>
          <w:spacing w:val="-22"/>
        </w:rPr>
        <w:t xml:space="preserve"> </w:t>
      </w:r>
      <w:r>
        <w:rPr>
          <w:spacing w:val="-12"/>
        </w:rPr>
        <w:t>TWO:</w:t>
      </w:r>
      <w:r>
        <w:rPr>
          <w:spacing w:val="-29"/>
        </w:rPr>
        <w:t xml:space="preserve"> </w:t>
      </w:r>
      <w:r>
        <w:rPr>
          <w:spacing w:val="-12"/>
        </w:rPr>
        <w:t>ALGORITHMS</w:t>
      </w:r>
      <w:r>
        <w:rPr>
          <w:spacing w:val="-29"/>
        </w:rPr>
        <w:t xml:space="preserve"> </w:t>
      </w:r>
      <w:r>
        <w:rPr>
          <w:spacing w:val="-12"/>
        </w:rPr>
        <w:t>AND DATA</w:t>
      </w:r>
      <w:r>
        <w:rPr>
          <w:spacing w:val="-29"/>
        </w:rPr>
        <w:t xml:space="preserve"> </w:t>
      </w:r>
      <w:r>
        <w:rPr>
          <w:spacing w:val="-12"/>
        </w:rPr>
        <w:t>STRUCTURE</w:t>
      </w:r>
    </w:p>
    <w:p w14:paraId="21C904E2" w14:textId="2E4AFFC9" w:rsidR="001565E5" w:rsidRDefault="000748D9">
      <w:pPr>
        <w:pStyle w:val="BodyText"/>
      </w:pPr>
      <w:r>
        <w:tab/>
      </w:r>
      <w:r>
        <w:tab/>
      </w:r>
      <w:r>
        <w:tab/>
      </w:r>
      <w:r>
        <w:tab/>
      </w:r>
      <w:r>
        <w:tab/>
      </w:r>
      <w:r>
        <w:tab/>
        <w:t>Poritosh Mridha</w:t>
      </w:r>
    </w:p>
    <w:p w14:paraId="18D22BE5" w14:textId="77777777" w:rsidR="000748D9" w:rsidRDefault="00000000">
      <w:pPr>
        <w:pStyle w:val="BodyText"/>
        <w:spacing w:line="480" w:lineRule="auto"/>
        <w:ind w:left="2234" w:right="2234"/>
        <w:jc w:val="center"/>
      </w:pPr>
      <w:r>
        <w:t xml:space="preserve">CS-499 Computer Science Capstone </w:t>
      </w:r>
    </w:p>
    <w:p w14:paraId="37CD220D" w14:textId="329853C3" w:rsidR="001565E5" w:rsidRDefault="00000000">
      <w:pPr>
        <w:pStyle w:val="BodyText"/>
        <w:spacing w:line="480" w:lineRule="auto"/>
        <w:ind w:left="2234" w:right="2234"/>
        <w:jc w:val="center"/>
      </w:pPr>
      <w:r>
        <w:t>Southern New Hampshire University</w:t>
      </w:r>
    </w:p>
    <w:p w14:paraId="40DD6087" w14:textId="24155DDB" w:rsidR="001565E5" w:rsidRDefault="000748D9" w:rsidP="000748D9">
      <w:pPr>
        <w:pStyle w:val="BodyText"/>
        <w:ind w:left="2234" w:right="2234"/>
        <w:jc w:val="center"/>
        <w:sectPr w:rsidR="001565E5">
          <w:type w:val="continuous"/>
          <w:pgSz w:w="12240" w:h="15840"/>
          <w:pgMar w:top="1820" w:right="1320" w:bottom="280" w:left="1320" w:header="720" w:footer="720" w:gutter="0"/>
          <w:cols w:space="720"/>
        </w:sectPr>
      </w:pPr>
      <w:r>
        <w:t>June 2</w:t>
      </w:r>
      <w:r w:rsidR="00000000">
        <w:t>,</w:t>
      </w:r>
      <w:r w:rsidR="00000000">
        <w:rPr>
          <w:spacing w:val="-1"/>
        </w:rPr>
        <w:t xml:space="preserve"> </w:t>
      </w:r>
      <w:r w:rsidR="00000000">
        <w:rPr>
          <w:spacing w:val="-4"/>
        </w:rPr>
        <w:t>202</w:t>
      </w:r>
      <w:r>
        <w:rPr>
          <w:spacing w:val="-4"/>
        </w:rPr>
        <w:t>4</w:t>
      </w:r>
    </w:p>
    <w:p w14:paraId="07CD048C" w14:textId="77777777" w:rsidR="001565E5" w:rsidRDefault="00000000">
      <w:pPr>
        <w:pStyle w:val="Heading1"/>
      </w:pPr>
      <w:bookmarkStart w:id="0" w:name="Module_4-2_Milestone_Three:_Enhancement_"/>
      <w:bookmarkEnd w:id="0"/>
      <w:r>
        <w:lastRenderedPageBreak/>
        <w:t>Module</w:t>
      </w:r>
      <w:r>
        <w:rPr>
          <w:spacing w:val="-8"/>
        </w:rPr>
        <w:t xml:space="preserve"> </w:t>
      </w:r>
      <w:r>
        <w:t>4-2</w:t>
      </w:r>
      <w:r>
        <w:rPr>
          <w:spacing w:val="-4"/>
        </w:rPr>
        <w:t xml:space="preserve"> </w:t>
      </w:r>
      <w:r>
        <w:t>Milestone</w:t>
      </w:r>
      <w:r>
        <w:rPr>
          <w:spacing w:val="-5"/>
        </w:rPr>
        <w:t xml:space="preserve"> </w:t>
      </w:r>
      <w:r>
        <w:t>Three:</w:t>
      </w:r>
      <w:r>
        <w:rPr>
          <w:spacing w:val="-5"/>
        </w:rPr>
        <w:t xml:space="preserve"> </w:t>
      </w:r>
      <w:r>
        <w:t>Enhancement</w:t>
      </w:r>
      <w:r>
        <w:rPr>
          <w:spacing w:val="-4"/>
        </w:rPr>
        <w:t xml:space="preserve"> </w:t>
      </w:r>
      <w:r>
        <w:t>Two:</w:t>
      </w:r>
      <w:r>
        <w:rPr>
          <w:spacing w:val="-6"/>
        </w:rPr>
        <w:t xml:space="preserve"> </w:t>
      </w:r>
      <w:r>
        <w:t>Algorithms</w:t>
      </w:r>
      <w:r>
        <w:rPr>
          <w:spacing w:val="-5"/>
        </w:rPr>
        <w:t xml:space="preserve"> </w:t>
      </w:r>
      <w:r>
        <w:t>and</w:t>
      </w:r>
      <w:r>
        <w:rPr>
          <w:spacing w:val="-4"/>
        </w:rPr>
        <w:t xml:space="preserve"> </w:t>
      </w:r>
      <w:r>
        <w:t>Data</w:t>
      </w:r>
      <w:r>
        <w:rPr>
          <w:spacing w:val="-5"/>
        </w:rPr>
        <w:t xml:space="preserve"> </w:t>
      </w:r>
      <w:r>
        <w:rPr>
          <w:spacing w:val="-2"/>
        </w:rPr>
        <w:t>Structure</w:t>
      </w:r>
    </w:p>
    <w:p w14:paraId="5F3418BE" w14:textId="6C6CC2CB" w:rsidR="001565E5" w:rsidRDefault="00B46A2C">
      <w:pPr>
        <w:pStyle w:val="BodyText"/>
        <w:spacing w:before="320" w:line="480" w:lineRule="auto"/>
        <w:ind w:left="120" w:firstLine="720"/>
      </w:pPr>
      <w:r w:rsidRPr="00B46A2C">
        <w:t xml:space="preserve">This document serves as a narrative to accompany the enhancements made to artifacts related to algorithms and data structures. It provides an explanation for the inclusion of the chosen artifact in this section of our </w:t>
      </w:r>
      <w:proofErr w:type="spellStart"/>
      <w:r w:rsidRPr="00B46A2C">
        <w:t>ePortfolio</w:t>
      </w:r>
      <w:proofErr w:type="spellEnd"/>
      <w:r w:rsidRPr="00B46A2C">
        <w:t xml:space="preserve"> and offers a reflection on the creation process. The narrative emphasizes the learning experiences gained during the development of the artifact (Southern New Hampshire University, 2024).</w:t>
      </w:r>
    </w:p>
    <w:p w14:paraId="6CA61F77" w14:textId="77777777" w:rsidR="001565E5" w:rsidRDefault="00000000">
      <w:pPr>
        <w:spacing w:before="1"/>
        <w:ind w:left="4341"/>
        <w:rPr>
          <w:b/>
          <w:sz w:val="28"/>
        </w:rPr>
      </w:pPr>
      <w:bookmarkStart w:id="1" w:name="Prompt"/>
      <w:bookmarkEnd w:id="1"/>
      <w:r>
        <w:rPr>
          <w:b/>
          <w:spacing w:val="-2"/>
          <w:sz w:val="28"/>
        </w:rPr>
        <w:t>Prompt</w:t>
      </w:r>
    </w:p>
    <w:p w14:paraId="3C120E65" w14:textId="77777777" w:rsidR="001565E5" w:rsidRDefault="001565E5">
      <w:pPr>
        <w:pStyle w:val="BodyText"/>
        <w:spacing w:before="1"/>
        <w:rPr>
          <w:b/>
          <w:sz w:val="28"/>
        </w:rPr>
      </w:pPr>
    </w:p>
    <w:p w14:paraId="1BBEFD67" w14:textId="785F2F55" w:rsidR="001565E5" w:rsidRDefault="00E40725">
      <w:pPr>
        <w:pStyle w:val="BodyText"/>
        <w:spacing w:line="480" w:lineRule="auto"/>
        <w:ind w:left="119" w:right="117" w:firstLine="720"/>
        <w:jc w:val="both"/>
      </w:pPr>
      <w:r w:rsidRPr="00E40725">
        <w:t>The chosen artifact for the algorithms and data structure category is the Zoo Monitor System Program. This program is designed to create an authentication system that handles authentication and authorization for zookeeper users and administrators. It was planned, designed, and developed as part of the IT145 Foundation in Application Development computer science course. The program is written in the JAVA programming language as a standalone application running in the computer terminal. Initially, Apache NetBeans IDE was used for development and programming, but the enhancements were made using a text editor. The application is tested and executed through the computer terminal.</w:t>
      </w:r>
    </w:p>
    <w:p w14:paraId="090C218D" w14:textId="77777777" w:rsidR="001565E5" w:rsidRDefault="00000000">
      <w:pPr>
        <w:pStyle w:val="BodyText"/>
        <w:ind w:left="2280"/>
        <w:rPr>
          <w:sz w:val="20"/>
        </w:rPr>
      </w:pPr>
      <w:r>
        <w:rPr>
          <w:noProof/>
          <w:sz w:val="20"/>
        </w:rPr>
        <w:drawing>
          <wp:inline distT="0" distB="0" distL="0" distR="0" wp14:anchorId="1913D472" wp14:editId="28C9C70C">
            <wp:extent cx="3222915" cy="2874359"/>
            <wp:effectExtent l="0" t="0" r="0" b="0"/>
            <wp:docPr id="1" name="Image 1"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ext  Description automatically generated "/>
                    <pic:cNvPicPr/>
                  </pic:nvPicPr>
                  <pic:blipFill>
                    <a:blip r:embed="rId4" cstate="print"/>
                    <a:stretch>
                      <a:fillRect/>
                    </a:stretch>
                  </pic:blipFill>
                  <pic:spPr>
                    <a:xfrm>
                      <a:off x="0" y="0"/>
                      <a:ext cx="3222915" cy="2874359"/>
                    </a:xfrm>
                    <a:prstGeom prst="rect">
                      <a:avLst/>
                    </a:prstGeom>
                  </pic:spPr>
                </pic:pic>
              </a:graphicData>
            </a:graphic>
          </wp:inline>
        </w:drawing>
      </w:r>
    </w:p>
    <w:p w14:paraId="316FDC7D" w14:textId="77777777" w:rsidR="001565E5" w:rsidRDefault="00000000">
      <w:pPr>
        <w:spacing w:before="242"/>
        <w:ind w:left="2234" w:right="2234"/>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1</w:t>
      </w:r>
      <w:r>
        <w:rPr>
          <w:rFonts w:ascii="Calibri"/>
          <w:i/>
          <w:color w:val="44536A"/>
          <w:spacing w:val="-2"/>
          <w:sz w:val="18"/>
        </w:rPr>
        <w:t xml:space="preserve"> </w:t>
      </w:r>
      <w:r>
        <w:rPr>
          <w:rFonts w:ascii="Calibri"/>
          <w:i/>
          <w:color w:val="44536A"/>
          <w:sz w:val="18"/>
        </w:rPr>
        <w:t>Zoo</w:t>
      </w:r>
      <w:r>
        <w:rPr>
          <w:rFonts w:ascii="Calibri"/>
          <w:i/>
          <w:color w:val="44536A"/>
          <w:spacing w:val="-1"/>
          <w:sz w:val="18"/>
        </w:rPr>
        <w:t xml:space="preserve"> </w:t>
      </w:r>
      <w:r>
        <w:rPr>
          <w:rFonts w:ascii="Calibri"/>
          <w:i/>
          <w:color w:val="44536A"/>
          <w:sz w:val="18"/>
        </w:rPr>
        <w:t>Monitor</w:t>
      </w:r>
      <w:r>
        <w:rPr>
          <w:rFonts w:ascii="Calibri"/>
          <w:i/>
          <w:color w:val="44536A"/>
          <w:spacing w:val="-2"/>
          <w:sz w:val="18"/>
        </w:rPr>
        <w:t xml:space="preserve"> </w:t>
      </w:r>
      <w:r>
        <w:rPr>
          <w:rFonts w:ascii="Calibri"/>
          <w:i/>
          <w:color w:val="44536A"/>
          <w:sz w:val="18"/>
        </w:rPr>
        <w:t>System</w:t>
      </w:r>
      <w:r>
        <w:rPr>
          <w:rFonts w:ascii="Calibri"/>
          <w:i/>
          <w:color w:val="44536A"/>
          <w:spacing w:val="-3"/>
          <w:sz w:val="18"/>
        </w:rPr>
        <w:t xml:space="preserve"> </w:t>
      </w:r>
      <w:r>
        <w:rPr>
          <w:rFonts w:ascii="Calibri"/>
          <w:i/>
          <w:color w:val="44536A"/>
          <w:sz w:val="18"/>
        </w:rPr>
        <w:t>Main</w:t>
      </w:r>
      <w:r>
        <w:rPr>
          <w:rFonts w:ascii="Calibri"/>
          <w:i/>
          <w:color w:val="44536A"/>
          <w:spacing w:val="-1"/>
          <w:sz w:val="18"/>
        </w:rPr>
        <w:t xml:space="preserve"> </w:t>
      </w:r>
      <w:r>
        <w:rPr>
          <w:rFonts w:ascii="Calibri"/>
          <w:i/>
          <w:color w:val="44536A"/>
          <w:sz w:val="18"/>
        </w:rPr>
        <w:t>Dashboard</w:t>
      </w:r>
      <w:r>
        <w:rPr>
          <w:rFonts w:ascii="Calibri"/>
          <w:i/>
          <w:color w:val="44536A"/>
          <w:spacing w:val="-1"/>
          <w:sz w:val="18"/>
        </w:rPr>
        <w:t xml:space="preserve"> </w:t>
      </w:r>
      <w:r>
        <w:rPr>
          <w:rFonts w:ascii="Calibri"/>
          <w:i/>
          <w:color w:val="44536A"/>
          <w:sz w:val="18"/>
        </w:rPr>
        <w:t>for</w:t>
      </w:r>
      <w:r>
        <w:rPr>
          <w:rFonts w:ascii="Calibri"/>
          <w:i/>
          <w:color w:val="44536A"/>
          <w:spacing w:val="-2"/>
          <w:sz w:val="18"/>
        </w:rPr>
        <w:t xml:space="preserve"> </w:t>
      </w:r>
      <w:r>
        <w:rPr>
          <w:rFonts w:ascii="Calibri"/>
          <w:i/>
          <w:color w:val="44536A"/>
          <w:sz w:val="18"/>
        </w:rPr>
        <w:t>Admin</w:t>
      </w:r>
      <w:r>
        <w:rPr>
          <w:rFonts w:ascii="Calibri"/>
          <w:i/>
          <w:color w:val="44536A"/>
          <w:spacing w:val="-1"/>
          <w:sz w:val="18"/>
        </w:rPr>
        <w:t xml:space="preserve"> </w:t>
      </w:r>
      <w:r>
        <w:rPr>
          <w:rFonts w:ascii="Calibri"/>
          <w:i/>
          <w:color w:val="44536A"/>
          <w:spacing w:val="-4"/>
          <w:sz w:val="18"/>
        </w:rPr>
        <w:t>Role</w:t>
      </w:r>
    </w:p>
    <w:p w14:paraId="2B6A7F14" w14:textId="77777777" w:rsidR="001565E5" w:rsidRDefault="001565E5">
      <w:pPr>
        <w:jc w:val="center"/>
        <w:rPr>
          <w:rFonts w:ascii="Calibri"/>
          <w:sz w:val="18"/>
        </w:rPr>
        <w:sectPr w:rsidR="001565E5">
          <w:pgSz w:w="12240" w:h="15840"/>
          <w:pgMar w:top="1380" w:right="1320" w:bottom="280" w:left="1320" w:header="720" w:footer="720" w:gutter="0"/>
          <w:cols w:space="720"/>
        </w:sectPr>
      </w:pPr>
    </w:p>
    <w:p w14:paraId="2F99E9AC" w14:textId="3D18F2C0" w:rsidR="001565E5" w:rsidRDefault="00465693">
      <w:pPr>
        <w:pStyle w:val="BodyText"/>
        <w:spacing w:before="79" w:line="480" w:lineRule="auto"/>
        <w:ind w:left="120" w:right="116" w:firstLine="720"/>
        <w:jc w:val="both"/>
      </w:pPr>
      <w:r w:rsidRPr="00465693">
        <w:lastRenderedPageBreak/>
        <w:t>This artifact was chosen due to its requirement for comprehending a program algorithm consisting of two main systems: an authentication/authorization system and modules for a monitoring system. Once users access the program, they should only view data relevant to their role. The artifact includes design considerations for authenticating and authorizing a user into the monitoring system based on their credentials, as well as tracking user interactions with various module screens and actions according to their role within the monitoring system.</w:t>
      </w:r>
    </w:p>
    <w:p w14:paraId="3EA6494C" w14:textId="77777777" w:rsidR="001565E5" w:rsidRDefault="00000000">
      <w:pPr>
        <w:pStyle w:val="BodyText"/>
        <w:ind w:left="2280"/>
        <w:rPr>
          <w:sz w:val="20"/>
        </w:rPr>
      </w:pPr>
      <w:r>
        <w:rPr>
          <w:noProof/>
          <w:sz w:val="20"/>
        </w:rPr>
        <w:drawing>
          <wp:inline distT="0" distB="0" distL="0" distR="0" wp14:anchorId="5FE5E296" wp14:editId="11327C6C">
            <wp:extent cx="3187607" cy="4536567"/>
            <wp:effectExtent l="0" t="0" r="0" b="0"/>
            <wp:docPr id="2" name="Image 2"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ext  Description automatically generated "/>
                    <pic:cNvPicPr/>
                  </pic:nvPicPr>
                  <pic:blipFill>
                    <a:blip r:embed="rId5" cstate="print"/>
                    <a:stretch>
                      <a:fillRect/>
                    </a:stretch>
                  </pic:blipFill>
                  <pic:spPr>
                    <a:xfrm>
                      <a:off x="0" y="0"/>
                      <a:ext cx="3187607" cy="4536567"/>
                    </a:xfrm>
                    <a:prstGeom prst="rect">
                      <a:avLst/>
                    </a:prstGeom>
                  </pic:spPr>
                </pic:pic>
              </a:graphicData>
            </a:graphic>
          </wp:inline>
        </w:drawing>
      </w:r>
    </w:p>
    <w:p w14:paraId="0C56ABF9" w14:textId="77777777" w:rsidR="001565E5" w:rsidRDefault="001565E5">
      <w:pPr>
        <w:pStyle w:val="BodyText"/>
        <w:spacing w:before="22"/>
      </w:pPr>
    </w:p>
    <w:p w14:paraId="74102E3E" w14:textId="77777777" w:rsidR="001565E5" w:rsidRDefault="00000000">
      <w:pPr>
        <w:spacing w:before="1"/>
        <w:ind w:left="1"/>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2</w:t>
      </w:r>
      <w:r>
        <w:rPr>
          <w:rFonts w:ascii="Calibri"/>
          <w:i/>
          <w:color w:val="44536A"/>
          <w:spacing w:val="-2"/>
          <w:sz w:val="18"/>
        </w:rPr>
        <w:t xml:space="preserve"> </w:t>
      </w:r>
      <w:r>
        <w:rPr>
          <w:rFonts w:ascii="Calibri"/>
          <w:i/>
          <w:color w:val="44536A"/>
          <w:sz w:val="18"/>
        </w:rPr>
        <w:t>Zoo</w:t>
      </w:r>
      <w:r>
        <w:rPr>
          <w:rFonts w:ascii="Calibri"/>
          <w:i/>
          <w:color w:val="44536A"/>
          <w:spacing w:val="-1"/>
          <w:sz w:val="18"/>
        </w:rPr>
        <w:t xml:space="preserve"> </w:t>
      </w:r>
      <w:r>
        <w:rPr>
          <w:rFonts w:ascii="Calibri"/>
          <w:i/>
          <w:color w:val="44536A"/>
          <w:sz w:val="18"/>
        </w:rPr>
        <w:t>Monitor</w:t>
      </w:r>
      <w:r>
        <w:rPr>
          <w:rFonts w:ascii="Calibri"/>
          <w:i/>
          <w:color w:val="44536A"/>
          <w:spacing w:val="-1"/>
          <w:sz w:val="18"/>
        </w:rPr>
        <w:t xml:space="preserve"> </w:t>
      </w:r>
      <w:r>
        <w:rPr>
          <w:rFonts w:ascii="Calibri"/>
          <w:i/>
          <w:color w:val="44536A"/>
          <w:sz w:val="18"/>
        </w:rPr>
        <w:t>System</w:t>
      </w:r>
      <w:r>
        <w:rPr>
          <w:rFonts w:ascii="Calibri"/>
          <w:i/>
          <w:color w:val="44536A"/>
          <w:spacing w:val="-3"/>
          <w:sz w:val="18"/>
        </w:rPr>
        <w:t xml:space="preserve"> </w:t>
      </w:r>
      <w:r>
        <w:rPr>
          <w:rFonts w:ascii="Calibri"/>
          <w:i/>
          <w:color w:val="44536A"/>
          <w:sz w:val="18"/>
        </w:rPr>
        <w:t>User</w:t>
      </w:r>
      <w:r>
        <w:rPr>
          <w:rFonts w:ascii="Calibri"/>
          <w:i/>
          <w:color w:val="44536A"/>
          <w:spacing w:val="-2"/>
          <w:sz w:val="18"/>
        </w:rPr>
        <w:t xml:space="preserve"> </w:t>
      </w:r>
      <w:r>
        <w:rPr>
          <w:rFonts w:ascii="Calibri"/>
          <w:i/>
          <w:color w:val="44536A"/>
          <w:sz w:val="18"/>
        </w:rPr>
        <w:t>Management</w:t>
      </w:r>
      <w:r>
        <w:rPr>
          <w:rFonts w:ascii="Calibri"/>
          <w:i/>
          <w:color w:val="44536A"/>
          <w:spacing w:val="-2"/>
          <w:sz w:val="18"/>
        </w:rPr>
        <w:t xml:space="preserve"> Dashboard</w:t>
      </w:r>
    </w:p>
    <w:p w14:paraId="26CBD0C2" w14:textId="7996EACF" w:rsidR="001565E5" w:rsidRDefault="00000000" w:rsidP="009F59CC">
      <w:pPr>
        <w:pStyle w:val="BodyText"/>
        <w:spacing w:before="195" w:line="480" w:lineRule="auto"/>
        <w:ind w:left="119" w:right="117" w:firstLine="720"/>
        <w:jc w:val="both"/>
      </w:pPr>
      <w:r>
        <w:rPr>
          <w:spacing w:val="-9"/>
        </w:rPr>
        <w:t xml:space="preserve"> </w:t>
      </w:r>
      <w:proofErr w:type="spellStart"/>
      <w:r w:rsidR="009F59CC" w:rsidRPr="009F59CC">
        <w:rPr>
          <w:spacing w:val="-9"/>
        </w:rPr>
        <w:t>The</w:t>
      </w:r>
      <w:proofErr w:type="spellEnd"/>
      <w:r w:rsidR="009F59CC" w:rsidRPr="009F59CC">
        <w:rPr>
          <w:spacing w:val="-9"/>
        </w:rPr>
        <w:t xml:space="preserve"> artifact encompasses engineering practices focused on validating input data and designing with a default denial approach. This skill instills a security mindset that anticipates adversarial exploits in software architecture and designs, aiming to identify potential vulnerabilities, mitigate design flaws, and ensure privacy and enhanced data security and resources. The source code is divided into various classes and methods based on their functionality and purpose. We illustrate the engineering considerations of </w:t>
      </w:r>
      <w:r w:rsidR="009F59CC" w:rsidRPr="009F59CC">
        <w:rPr>
          <w:spacing w:val="-9"/>
        </w:rPr>
        <w:lastRenderedPageBreak/>
        <w:t>relationships and functionalities between different classes and methods through the use of arguments, parameters, and scoped variables. The program reads external files into a dynamic data structure of string arrays to evaluate user input conditions, reads data files line-by-line for condition evaluation, and displays file content on the screen. The string array, a simple linear data structure, is implemented across all methods in the program classes. This approach enhances the design and assessment of computing solutions to solve specific problems using algorithmic principles and computer science practices and standards, while effectively managing the trade-offs involved in design choices.</w:t>
      </w:r>
    </w:p>
    <w:p w14:paraId="74146F6D" w14:textId="77777777" w:rsidR="001565E5" w:rsidRDefault="00000000">
      <w:pPr>
        <w:pStyle w:val="BodyText"/>
        <w:ind w:left="120"/>
        <w:rPr>
          <w:sz w:val="20"/>
        </w:rPr>
      </w:pPr>
      <w:r>
        <w:rPr>
          <w:noProof/>
          <w:sz w:val="20"/>
        </w:rPr>
        <w:drawing>
          <wp:inline distT="0" distB="0" distL="0" distR="0" wp14:anchorId="58DBEC3C" wp14:editId="0802B20F">
            <wp:extent cx="5954183" cy="3565207"/>
            <wp:effectExtent l="0" t="0" r="0" b="0"/>
            <wp:docPr id="3" name="Image 3"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ext  Description automatically generated "/>
                    <pic:cNvPicPr/>
                  </pic:nvPicPr>
                  <pic:blipFill>
                    <a:blip r:embed="rId6" cstate="print"/>
                    <a:stretch>
                      <a:fillRect/>
                    </a:stretch>
                  </pic:blipFill>
                  <pic:spPr>
                    <a:xfrm>
                      <a:off x="0" y="0"/>
                      <a:ext cx="5954183" cy="3565207"/>
                    </a:xfrm>
                    <a:prstGeom prst="rect">
                      <a:avLst/>
                    </a:prstGeom>
                  </pic:spPr>
                </pic:pic>
              </a:graphicData>
            </a:graphic>
          </wp:inline>
        </w:drawing>
      </w:r>
    </w:p>
    <w:p w14:paraId="4F039757" w14:textId="77777777" w:rsidR="001565E5" w:rsidRDefault="00000000">
      <w:pPr>
        <w:spacing w:before="264"/>
        <w:ind w:left="1"/>
        <w:jc w:val="center"/>
        <w:rPr>
          <w:rFonts w:ascii="Calibri"/>
          <w:i/>
          <w:sz w:val="18"/>
        </w:rPr>
      </w:pPr>
      <w:r>
        <w:rPr>
          <w:rFonts w:ascii="Calibri"/>
          <w:i/>
          <w:color w:val="44536A"/>
          <w:sz w:val="18"/>
        </w:rPr>
        <w:t>Figure</w:t>
      </w:r>
      <w:r>
        <w:rPr>
          <w:rFonts w:ascii="Calibri"/>
          <w:i/>
          <w:color w:val="44536A"/>
          <w:spacing w:val="-3"/>
          <w:sz w:val="18"/>
        </w:rPr>
        <w:t xml:space="preserve"> </w:t>
      </w:r>
      <w:r>
        <w:rPr>
          <w:rFonts w:ascii="Calibri"/>
          <w:i/>
          <w:color w:val="44536A"/>
          <w:sz w:val="18"/>
        </w:rPr>
        <w:t>3</w:t>
      </w:r>
      <w:r>
        <w:rPr>
          <w:rFonts w:ascii="Calibri"/>
          <w:i/>
          <w:color w:val="44536A"/>
          <w:spacing w:val="-2"/>
          <w:sz w:val="18"/>
        </w:rPr>
        <w:t xml:space="preserve"> </w:t>
      </w:r>
      <w:proofErr w:type="spellStart"/>
      <w:r>
        <w:rPr>
          <w:rFonts w:ascii="Calibri"/>
          <w:i/>
          <w:color w:val="44536A"/>
          <w:sz w:val="18"/>
        </w:rPr>
        <w:t>MonitorModule</w:t>
      </w:r>
      <w:proofErr w:type="spellEnd"/>
      <w:r>
        <w:rPr>
          <w:rFonts w:ascii="Calibri"/>
          <w:i/>
          <w:color w:val="44536A"/>
          <w:spacing w:val="-3"/>
          <w:sz w:val="18"/>
        </w:rPr>
        <w:t xml:space="preserve"> </w:t>
      </w:r>
      <w:r>
        <w:rPr>
          <w:rFonts w:ascii="Calibri"/>
          <w:i/>
          <w:color w:val="44536A"/>
          <w:sz w:val="18"/>
        </w:rPr>
        <w:t>Class</w:t>
      </w:r>
      <w:r>
        <w:rPr>
          <w:rFonts w:ascii="Calibri"/>
          <w:i/>
          <w:color w:val="44536A"/>
          <w:spacing w:val="-3"/>
          <w:sz w:val="18"/>
        </w:rPr>
        <w:t xml:space="preserve"> </w:t>
      </w:r>
      <w:proofErr w:type="spellStart"/>
      <w:r>
        <w:rPr>
          <w:rFonts w:ascii="Calibri"/>
          <w:i/>
          <w:color w:val="44536A"/>
          <w:sz w:val="18"/>
        </w:rPr>
        <w:t>showDetail</w:t>
      </w:r>
      <w:proofErr w:type="spellEnd"/>
      <w:r>
        <w:rPr>
          <w:rFonts w:ascii="Calibri"/>
          <w:i/>
          <w:color w:val="44536A"/>
          <w:spacing w:val="-3"/>
          <w:sz w:val="18"/>
        </w:rPr>
        <w:t xml:space="preserve"> </w:t>
      </w:r>
      <w:r>
        <w:rPr>
          <w:rFonts w:ascii="Calibri"/>
          <w:i/>
          <w:color w:val="44536A"/>
          <w:spacing w:val="-2"/>
          <w:sz w:val="18"/>
        </w:rPr>
        <w:t>Method</w:t>
      </w:r>
    </w:p>
    <w:p w14:paraId="562E8424" w14:textId="39AE42A7" w:rsidR="001565E5" w:rsidRDefault="000F287E" w:rsidP="000F287E">
      <w:pPr>
        <w:pStyle w:val="BodyText"/>
        <w:spacing w:before="198" w:line="480" w:lineRule="auto"/>
        <w:ind w:left="120" w:right="190" w:firstLine="720"/>
      </w:pPr>
      <w:r w:rsidRPr="000F287E">
        <w:t xml:space="preserve">The artifact enhancements enable users to list animal and habitat options by reading from external animal or habitat files, track the activities of animals in their care, and monitor their living environments. We demonstrate our skills and abilities to design software, consider and interpret user needs, and implement them into a structured program with organized activities. Understanding the algorithms required for the program scenario allows us to translate it into pseudocode and eventually into a coherent program code. We can determine an organized code structure that separates into a primary class and four modules. One of these modules is a </w:t>
      </w:r>
      <w:r w:rsidRPr="000F287E">
        <w:lastRenderedPageBreak/>
        <w:t xml:space="preserve">menu (Display Class), which is repeated in the three key system modules: </w:t>
      </w:r>
      <w:proofErr w:type="spellStart"/>
      <w:r w:rsidRPr="000F287E">
        <w:t>RoleModule</w:t>
      </w:r>
      <w:proofErr w:type="spellEnd"/>
      <w:r w:rsidRPr="000F287E">
        <w:t xml:space="preserve">, </w:t>
      </w:r>
      <w:proofErr w:type="spellStart"/>
      <w:r w:rsidRPr="000F287E">
        <w:t>MonitorModule</w:t>
      </w:r>
      <w:proofErr w:type="spellEnd"/>
      <w:r w:rsidRPr="000F287E">
        <w:t xml:space="preserve">, and </w:t>
      </w:r>
      <w:proofErr w:type="spellStart"/>
      <w:r w:rsidRPr="000F287E">
        <w:t>UserModule</w:t>
      </w:r>
      <w:proofErr w:type="spellEnd"/>
      <w:r w:rsidRPr="000F287E">
        <w:t>. We introduce GUI actions into the program base to clear the shell screen, display a header and banner, and use two third-party classes, one for ANSI colors and the other for line wrapping. These actions align with user-centered design principles, showcasing our ability to employ well-founded and innovative techniques, skills, and tools in computing to implement maintainable computer solutions that deliver value and meet industry-specific goals.</w:t>
      </w:r>
    </w:p>
    <w:p w14:paraId="5190347D" w14:textId="77777777" w:rsidR="001565E5" w:rsidRDefault="00000000">
      <w:pPr>
        <w:pStyle w:val="BodyText"/>
        <w:ind w:left="120"/>
        <w:rPr>
          <w:sz w:val="20"/>
        </w:rPr>
      </w:pPr>
      <w:r>
        <w:rPr>
          <w:noProof/>
          <w:sz w:val="20"/>
        </w:rPr>
        <w:drawing>
          <wp:inline distT="0" distB="0" distL="0" distR="0" wp14:anchorId="6A75B161" wp14:editId="4022BE77">
            <wp:extent cx="5910537" cy="1616202"/>
            <wp:effectExtent l="0" t="0" r="0" b="0"/>
            <wp:docPr id="4" name="Image 4" descr="A picture containing graphical user interface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picture containing graphical user interface  Description automatically generated "/>
                    <pic:cNvPicPr/>
                  </pic:nvPicPr>
                  <pic:blipFill>
                    <a:blip r:embed="rId7" cstate="print"/>
                    <a:stretch>
                      <a:fillRect/>
                    </a:stretch>
                  </pic:blipFill>
                  <pic:spPr>
                    <a:xfrm>
                      <a:off x="0" y="0"/>
                      <a:ext cx="5910537" cy="1616202"/>
                    </a:xfrm>
                    <a:prstGeom prst="rect">
                      <a:avLst/>
                    </a:prstGeom>
                  </pic:spPr>
                </pic:pic>
              </a:graphicData>
            </a:graphic>
          </wp:inline>
        </w:drawing>
      </w:r>
    </w:p>
    <w:p w14:paraId="243A9054" w14:textId="77777777" w:rsidR="001565E5" w:rsidRDefault="001565E5">
      <w:pPr>
        <w:pStyle w:val="BodyText"/>
        <w:spacing w:before="6"/>
      </w:pPr>
    </w:p>
    <w:p w14:paraId="75BFB616" w14:textId="77777777" w:rsidR="001565E5" w:rsidRDefault="00000000">
      <w:pPr>
        <w:ind w:right="1"/>
        <w:jc w:val="center"/>
        <w:rPr>
          <w:rFonts w:ascii="Calibri"/>
          <w:i/>
          <w:sz w:val="18"/>
        </w:rPr>
      </w:pPr>
      <w:r>
        <w:rPr>
          <w:rFonts w:ascii="Calibri"/>
          <w:i/>
          <w:color w:val="44536A"/>
          <w:sz w:val="18"/>
        </w:rPr>
        <w:t>Figure</w:t>
      </w:r>
      <w:r>
        <w:rPr>
          <w:rFonts w:ascii="Calibri"/>
          <w:i/>
          <w:color w:val="44536A"/>
          <w:spacing w:val="-3"/>
          <w:sz w:val="18"/>
        </w:rPr>
        <w:t xml:space="preserve"> </w:t>
      </w:r>
      <w:r>
        <w:rPr>
          <w:rFonts w:ascii="Calibri"/>
          <w:i/>
          <w:color w:val="44536A"/>
          <w:sz w:val="18"/>
        </w:rPr>
        <w:t>4</w:t>
      </w:r>
      <w:r>
        <w:rPr>
          <w:rFonts w:ascii="Calibri"/>
          <w:i/>
          <w:color w:val="44536A"/>
          <w:spacing w:val="-2"/>
          <w:sz w:val="18"/>
        </w:rPr>
        <w:t xml:space="preserve"> </w:t>
      </w:r>
      <w:r>
        <w:rPr>
          <w:rFonts w:ascii="Calibri"/>
          <w:i/>
          <w:color w:val="44536A"/>
          <w:sz w:val="18"/>
        </w:rPr>
        <w:t>Display</w:t>
      </w:r>
      <w:r>
        <w:rPr>
          <w:rFonts w:ascii="Calibri"/>
          <w:i/>
          <w:color w:val="44536A"/>
          <w:spacing w:val="-1"/>
          <w:sz w:val="18"/>
        </w:rPr>
        <w:t xml:space="preserve"> </w:t>
      </w:r>
      <w:r>
        <w:rPr>
          <w:rFonts w:ascii="Calibri"/>
          <w:i/>
          <w:color w:val="44536A"/>
          <w:sz w:val="18"/>
        </w:rPr>
        <w:t>Class</w:t>
      </w:r>
      <w:r>
        <w:rPr>
          <w:rFonts w:ascii="Calibri"/>
          <w:i/>
          <w:color w:val="44536A"/>
          <w:spacing w:val="-3"/>
          <w:sz w:val="18"/>
        </w:rPr>
        <w:t xml:space="preserve"> </w:t>
      </w:r>
      <w:proofErr w:type="spellStart"/>
      <w:r>
        <w:rPr>
          <w:rFonts w:ascii="Calibri"/>
          <w:i/>
          <w:color w:val="44536A"/>
          <w:sz w:val="18"/>
        </w:rPr>
        <w:t>showBanner</w:t>
      </w:r>
      <w:proofErr w:type="spellEnd"/>
      <w:r>
        <w:rPr>
          <w:rFonts w:ascii="Calibri"/>
          <w:i/>
          <w:color w:val="44536A"/>
          <w:spacing w:val="-2"/>
          <w:sz w:val="18"/>
        </w:rPr>
        <w:t xml:space="preserve"> Method</w:t>
      </w:r>
    </w:p>
    <w:p w14:paraId="13B102EF" w14:textId="2EA047F5" w:rsidR="00107632" w:rsidRDefault="00107632" w:rsidP="00107632">
      <w:pPr>
        <w:pStyle w:val="BodyText"/>
        <w:spacing w:before="198" w:line="480" w:lineRule="auto"/>
        <w:ind w:left="120" w:right="190" w:firstLine="720"/>
      </w:pPr>
      <w:r>
        <w:t>We adhere to industry-standard JAVA code best practices and techniques, including in-line comments, appropriate naming conventions, formatting, and indentation, in line with proper coding standards. This approach makes the code easy to read and enhances the organization of the application code. The program code is designed for readability, following industry-defined formatting best practices such as consistent indentation according to appropriate coding standards. The code is clearly and adequately documented with a maintainable commenting style and consistency.</w:t>
      </w:r>
    </w:p>
    <w:p w14:paraId="7C600977" w14:textId="08CA4F3D" w:rsidR="001565E5" w:rsidRDefault="00107632" w:rsidP="00107632">
      <w:pPr>
        <w:pStyle w:val="BodyText"/>
        <w:spacing w:before="198" w:line="480" w:lineRule="auto"/>
        <w:ind w:left="120" w:right="190" w:firstLine="720"/>
      </w:pPr>
      <w:r>
        <w:t xml:space="preserve">The source code is well-structured, maintaining a consistent style and proper formatting, including line breaks. We use appropriate syntax and conventions according to best practices in programming. The implemented data structures are designed programmatically, allowing stored variable values to be used efficiently in other class methods. Method names are verbs, representing actions performed on something. All cases are covered in IF-ELSEIF or CASE </w:t>
      </w:r>
      <w:r>
        <w:lastRenderedPageBreak/>
        <w:t>blocks, including ELSE or DEFAULT clauses. Loops avoid manipulating the index variable or using it upon exit from the loop, ensuring clean and reliable code.</w:t>
      </w:r>
    </w:p>
    <w:p w14:paraId="0B581E55" w14:textId="77777777" w:rsidR="001565E5" w:rsidRDefault="00000000">
      <w:pPr>
        <w:pStyle w:val="BodyText"/>
        <w:ind w:left="120"/>
        <w:rPr>
          <w:sz w:val="20"/>
        </w:rPr>
      </w:pPr>
      <w:r>
        <w:rPr>
          <w:noProof/>
          <w:sz w:val="20"/>
        </w:rPr>
        <w:drawing>
          <wp:inline distT="0" distB="0" distL="0" distR="0" wp14:anchorId="0FF1A81C" wp14:editId="44CAFB96">
            <wp:extent cx="5935009" cy="3360420"/>
            <wp:effectExtent l="0" t="0" r="0" b="0"/>
            <wp:docPr id="5" name="Image 5"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ext  Description automatically generated "/>
                    <pic:cNvPicPr/>
                  </pic:nvPicPr>
                  <pic:blipFill>
                    <a:blip r:embed="rId8" cstate="print"/>
                    <a:stretch>
                      <a:fillRect/>
                    </a:stretch>
                  </pic:blipFill>
                  <pic:spPr>
                    <a:xfrm>
                      <a:off x="0" y="0"/>
                      <a:ext cx="5935009" cy="3360420"/>
                    </a:xfrm>
                    <a:prstGeom prst="rect">
                      <a:avLst/>
                    </a:prstGeom>
                  </pic:spPr>
                </pic:pic>
              </a:graphicData>
            </a:graphic>
          </wp:inline>
        </w:drawing>
      </w:r>
    </w:p>
    <w:p w14:paraId="4E905F58" w14:textId="77777777" w:rsidR="001565E5" w:rsidRDefault="001565E5">
      <w:pPr>
        <w:pStyle w:val="BodyText"/>
        <w:spacing w:before="11"/>
      </w:pPr>
    </w:p>
    <w:p w14:paraId="13A6A337" w14:textId="77777777" w:rsidR="001565E5" w:rsidRDefault="00000000">
      <w:pPr>
        <w:ind w:left="1"/>
        <w:jc w:val="center"/>
        <w:rPr>
          <w:rFonts w:ascii="Calibri"/>
          <w:i/>
          <w:sz w:val="18"/>
        </w:rPr>
      </w:pPr>
      <w:r>
        <w:rPr>
          <w:rFonts w:ascii="Calibri"/>
          <w:i/>
          <w:color w:val="44536A"/>
          <w:sz w:val="18"/>
        </w:rPr>
        <w:t>Figure</w:t>
      </w:r>
      <w:r>
        <w:rPr>
          <w:rFonts w:ascii="Calibri"/>
          <w:i/>
          <w:color w:val="44536A"/>
          <w:spacing w:val="-3"/>
          <w:sz w:val="18"/>
        </w:rPr>
        <w:t xml:space="preserve"> </w:t>
      </w:r>
      <w:r>
        <w:rPr>
          <w:rFonts w:ascii="Calibri"/>
          <w:i/>
          <w:color w:val="44536A"/>
          <w:sz w:val="18"/>
        </w:rPr>
        <w:t>5</w:t>
      </w:r>
      <w:r>
        <w:rPr>
          <w:rFonts w:ascii="Calibri"/>
          <w:i/>
          <w:color w:val="44536A"/>
          <w:spacing w:val="-2"/>
          <w:sz w:val="18"/>
        </w:rPr>
        <w:t xml:space="preserve"> </w:t>
      </w:r>
      <w:r>
        <w:rPr>
          <w:rFonts w:ascii="Calibri"/>
          <w:i/>
          <w:color w:val="44536A"/>
          <w:sz w:val="18"/>
        </w:rPr>
        <w:t>Authenticate</w:t>
      </w:r>
      <w:r>
        <w:rPr>
          <w:rFonts w:ascii="Calibri"/>
          <w:i/>
          <w:color w:val="44536A"/>
          <w:spacing w:val="-2"/>
          <w:sz w:val="18"/>
        </w:rPr>
        <w:t xml:space="preserve"> </w:t>
      </w:r>
      <w:r>
        <w:rPr>
          <w:rFonts w:ascii="Calibri"/>
          <w:i/>
          <w:color w:val="44536A"/>
          <w:sz w:val="18"/>
        </w:rPr>
        <w:t>Class</w:t>
      </w:r>
      <w:r>
        <w:rPr>
          <w:rFonts w:ascii="Calibri"/>
          <w:i/>
          <w:color w:val="44536A"/>
          <w:spacing w:val="-2"/>
          <w:sz w:val="18"/>
        </w:rPr>
        <w:t xml:space="preserve"> </w:t>
      </w:r>
      <w:r>
        <w:rPr>
          <w:rFonts w:ascii="Calibri"/>
          <w:i/>
          <w:color w:val="44536A"/>
          <w:sz w:val="18"/>
        </w:rPr>
        <w:t>While</w:t>
      </w:r>
      <w:r>
        <w:rPr>
          <w:rFonts w:ascii="Calibri"/>
          <w:i/>
          <w:color w:val="44536A"/>
          <w:spacing w:val="-4"/>
          <w:sz w:val="18"/>
        </w:rPr>
        <w:t xml:space="preserve"> </w:t>
      </w:r>
      <w:r>
        <w:rPr>
          <w:rFonts w:ascii="Calibri"/>
          <w:i/>
          <w:color w:val="44536A"/>
          <w:sz w:val="18"/>
        </w:rPr>
        <w:t>Loop</w:t>
      </w:r>
      <w:r>
        <w:rPr>
          <w:rFonts w:ascii="Calibri"/>
          <w:i/>
          <w:color w:val="44536A"/>
          <w:spacing w:val="-1"/>
          <w:sz w:val="18"/>
        </w:rPr>
        <w:t xml:space="preserve"> </w:t>
      </w:r>
      <w:r>
        <w:rPr>
          <w:rFonts w:ascii="Calibri"/>
          <w:i/>
          <w:color w:val="44536A"/>
          <w:sz w:val="18"/>
        </w:rPr>
        <w:t>If-Else</w:t>
      </w:r>
      <w:r>
        <w:rPr>
          <w:rFonts w:ascii="Calibri"/>
          <w:i/>
          <w:color w:val="44536A"/>
          <w:spacing w:val="-2"/>
          <w:sz w:val="18"/>
        </w:rPr>
        <w:t xml:space="preserve"> Example</w:t>
      </w:r>
    </w:p>
    <w:p w14:paraId="6DEB22B8" w14:textId="5735337C" w:rsidR="009441F5" w:rsidRPr="009441F5" w:rsidRDefault="009441F5" w:rsidP="00C56B4E">
      <w:pPr>
        <w:pStyle w:val="BodyText"/>
        <w:spacing w:before="198" w:line="480" w:lineRule="auto"/>
        <w:ind w:left="120" w:right="190" w:firstLine="720"/>
        <w:rPr>
          <w:spacing w:val="-3"/>
        </w:rPr>
      </w:pPr>
      <w:r w:rsidRPr="009441F5">
        <w:rPr>
          <w:spacing w:val="-3"/>
        </w:rPr>
        <w:t>Significant challenges arose from dividing the program into methods and classes and determining the appropriate classification and location for each when imported into the program. Due to this classification approach, we modified the program to handle errors by checking if it runs through the NetBeans output shell or the OS terminal shell/bash. To refine our program code to the desired state, we explored various code blocks to create a simple yet well-presented GUI.</w:t>
      </w:r>
    </w:p>
    <w:p w14:paraId="732E6044" w14:textId="709FD1B2" w:rsidR="001565E5" w:rsidRDefault="009441F5" w:rsidP="009441F5">
      <w:pPr>
        <w:pStyle w:val="BodyText"/>
        <w:spacing w:before="198" w:line="480" w:lineRule="auto"/>
        <w:ind w:left="120" w:right="190" w:firstLine="720"/>
      </w:pPr>
      <w:r w:rsidRPr="009441F5">
        <w:rPr>
          <w:spacing w:val="-3"/>
        </w:rPr>
        <w:t>We utilized the Jansi 2.1.0 API JAVA library, which enabled us to incorporate ANSI colors into our dashboard screens.</w:t>
      </w:r>
    </w:p>
    <w:p w14:paraId="55301806" w14:textId="77777777" w:rsidR="001565E5" w:rsidRDefault="00000000">
      <w:pPr>
        <w:pStyle w:val="BodyText"/>
        <w:ind w:left="120"/>
        <w:rPr>
          <w:sz w:val="20"/>
        </w:rPr>
      </w:pPr>
      <w:r>
        <w:rPr>
          <w:noProof/>
          <w:sz w:val="20"/>
        </w:rPr>
        <w:lastRenderedPageBreak/>
        <w:drawing>
          <wp:inline distT="0" distB="0" distL="0" distR="0" wp14:anchorId="3A2272EC" wp14:editId="569FA1DF">
            <wp:extent cx="5921570" cy="2569749"/>
            <wp:effectExtent l="0" t="0" r="0" b="0"/>
            <wp:docPr id="6" name="Image 6"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Text  Description automatically generated "/>
                    <pic:cNvPicPr/>
                  </pic:nvPicPr>
                  <pic:blipFill>
                    <a:blip r:embed="rId9" cstate="print"/>
                    <a:stretch>
                      <a:fillRect/>
                    </a:stretch>
                  </pic:blipFill>
                  <pic:spPr>
                    <a:xfrm>
                      <a:off x="0" y="0"/>
                      <a:ext cx="5921570" cy="2569749"/>
                    </a:xfrm>
                    <a:prstGeom prst="rect">
                      <a:avLst/>
                    </a:prstGeom>
                  </pic:spPr>
                </pic:pic>
              </a:graphicData>
            </a:graphic>
          </wp:inline>
        </w:drawing>
      </w:r>
    </w:p>
    <w:p w14:paraId="311679D1" w14:textId="77777777" w:rsidR="001565E5" w:rsidRDefault="001565E5">
      <w:pPr>
        <w:pStyle w:val="BodyText"/>
        <w:spacing w:before="8"/>
      </w:pPr>
    </w:p>
    <w:p w14:paraId="464C2662" w14:textId="77777777" w:rsidR="001565E5" w:rsidRDefault="00000000">
      <w:pPr>
        <w:ind w:left="2"/>
        <w:jc w:val="center"/>
        <w:rPr>
          <w:rFonts w:ascii="Calibri"/>
          <w:i/>
          <w:sz w:val="18"/>
        </w:rPr>
      </w:pPr>
      <w:r>
        <w:rPr>
          <w:rFonts w:ascii="Calibri"/>
          <w:i/>
          <w:color w:val="44536A"/>
          <w:sz w:val="18"/>
        </w:rPr>
        <w:t>Figure</w:t>
      </w:r>
      <w:r>
        <w:rPr>
          <w:rFonts w:ascii="Calibri"/>
          <w:i/>
          <w:color w:val="44536A"/>
          <w:spacing w:val="-3"/>
          <w:sz w:val="18"/>
        </w:rPr>
        <w:t xml:space="preserve"> </w:t>
      </w:r>
      <w:r>
        <w:rPr>
          <w:rFonts w:ascii="Calibri"/>
          <w:i/>
          <w:color w:val="44536A"/>
          <w:sz w:val="18"/>
        </w:rPr>
        <w:t>6</w:t>
      </w:r>
      <w:r>
        <w:rPr>
          <w:rFonts w:ascii="Calibri"/>
          <w:i/>
          <w:color w:val="44536A"/>
          <w:spacing w:val="-2"/>
          <w:sz w:val="18"/>
        </w:rPr>
        <w:t xml:space="preserve"> </w:t>
      </w:r>
      <w:r>
        <w:rPr>
          <w:rFonts w:ascii="Calibri"/>
          <w:i/>
          <w:color w:val="44536A"/>
          <w:sz w:val="18"/>
        </w:rPr>
        <w:t>Display</w:t>
      </w:r>
      <w:r>
        <w:rPr>
          <w:rFonts w:ascii="Calibri"/>
          <w:i/>
          <w:color w:val="44536A"/>
          <w:spacing w:val="-1"/>
          <w:sz w:val="18"/>
        </w:rPr>
        <w:t xml:space="preserve"> </w:t>
      </w:r>
      <w:r>
        <w:rPr>
          <w:rFonts w:ascii="Calibri"/>
          <w:i/>
          <w:color w:val="44536A"/>
          <w:sz w:val="18"/>
        </w:rPr>
        <w:t>Class</w:t>
      </w:r>
      <w:r>
        <w:rPr>
          <w:rFonts w:ascii="Calibri"/>
          <w:i/>
          <w:color w:val="44536A"/>
          <w:spacing w:val="-3"/>
          <w:sz w:val="18"/>
        </w:rPr>
        <w:t xml:space="preserve"> </w:t>
      </w:r>
      <w:proofErr w:type="spellStart"/>
      <w:r>
        <w:rPr>
          <w:rFonts w:ascii="Calibri"/>
          <w:i/>
          <w:color w:val="44536A"/>
          <w:sz w:val="18"/>
        </w:rPr>
        <w:t>clearScreen</w:t>
      </w:r>
      <w:proofErr w:type="spellEnd"/>
      <w:r>
        <w:rPr>
          <w:rFonts w:ascii="Calibri"/>
          <w:i/>
          <w:color w:val="44536A"/>
          <w:spacing w:val="-3"/>
          <w:sz w:val="18"/>
        </w:rPr>
        <w:t xml:space="preserve"> </w:t>
      </w:r>
      <w:r>
        <w:rPr>
          <w:rFonts w:ascii="Calibri"/>
          <w:i/>
          <w:color w:val="44536A"/>
          <w:spacing w:val="-2"/>
          <w:sz w:val="18"/>
        </w:rPr>
        <w:t>Method</w:t>
      </w:r>
    </w:p>
    <w:p w14:paraId="50A80090" w14:textId="5A5A9554" w:rsidR="001565E5" w:rsidRDefault="00000000" w:rsidP="00500CA8">
      <w:pPr>
        <w:pStyle w:val="BodyText"/>
        <w:spacing w:before="198" w:line="480" w:lineRule="auto"/>
        <w:ind w:left="119" w:right="190" w:firstLine="720"/>
        <w:sectPr w:rsidR="001565E5">
          <w:pgSz w:w="12240" w:h="15840"/>
          <w:pgMar w:top="1360" w:right="1320" w:bottom="280" w:left="1320" w:header="720" w:footer="720" w:gutter="0"/>
          <w:cols w:space="720"/>
        </w:sectPr>
      </w:pPr>
      <w:r>
        <w:t xml:space="preserve"> </w:t>
      </w:r>
      <w:proofErr w:type="spellStart"/>
      <w:r w:rsidR="002F7327" w:rsidRPr="002F7327">
        <w:t>We</w:t>
      </w:r>
      <w:proofErr w:type="spellEnd"/>
      <w:r w:rsidR="002F7327" w:rsidRPr="002F7327">
        <w:t xml:space="preserve"> aimed to display different screens based on the menu options, clearing the screen for each selection, rather than displaying everything on one screen. To achieve this, we introduced a code block that detects the operating system on which the program is running. Working with file streaming has been particularly exciting, prompting us to focus on enhancing the program with meticulous attention to detail. We achieved all our improvements for the program's presentation and streamlined the code classes and methods. We developed a functional program that goes beyond a simple input/output exercise, requiring us to research techniques we've used in other languages, and ensuring compatibility across multiple operating systems, such as Windows and </w:t>
      </w:r>
      <w:proofErr w:type="spellStart"/>
      <w:r w:rsidR="002F7327" w:rsidRPr="002F7327">
        <w:t>macO</w:t>
      </w:r>
      <w:r w:rsidR="005855FF">
        <w:t>s</w:t>
      </w:r>
      <w:proofErr w:type="spellEnd"/>
    </w:p>
    <w:p w14:paraId="03C844B3" w14:textId="77777777" w:rsidR="00500CA8" w:rsidRDefault="00500CA8" w:rsidP="00500CA8">
      <w:pPr>
        <w:spacing w:before="320" w:line="480" w:lineRule="auto"/>
        <w:ind w:right="109"/>
        <w:rPr>
          <w:sz w:val="24"/>
        </w:rPr>
      </w:pPr>
      <w:bookmarkStart w:id="2" w:name="References"/>
      <w:bookmarkEnd w:id="2"/>
    </w:p>
    <w:sectPr w:rsidR="00500CA8">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65E5"/>
    <w:rsid w:val="000748D9"/>
    <w:rsid w:val="000F287E"/>
    <w:rsid w:val="00107632"/>
    <w:rsid w:val="001565E5"/>
    <w:rsid w:val="002F7327"/>
    <w:rsid w:val="00465693"/>
    <w:rsid w:val="00500CA8"/>
    <w:rsid w:val="005855FF"/>
    <w:rsid w:val="008D4376"/>
    <w:rsid w:val="009441F5"/>
    <w:rsid w:val="009F59CC"/>
    <w:rsid w:val="00B46A2C"/>
    <w:rsid w:val="00C03367"/>
    <w:rsid w:val="00C56B4E"/>
    <w:rsid w:val="00E40725"/>
    <w:rsid w:val="00E6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C48"/>
  <w15:docId w15:val="{89615F6B-4363-4B8D-9872-B08FB974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91" w:right="190" w:firstLine="1963"/>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1074</Words>
  <Characters>6123</Characters>
  <Application>Microsoft Office Word</Application>
  <DocSecurity>0</DocSecurity>
  <Lines>51</Lines>
  <Paragraphs>14</Paragraphs>
  <ScaleCrop>false</ScaleCrop>
  <Manager/>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4-2 Milestone Three: Enhancement Two: Algorithms and Data Structure</dc:title>
  <dc:creator>Arturo Santiago-Rivera</dc:creator>
  <cp:keywords>CS499</cp:keywords>
  <dc:description/>
  <cp:lastModifiedBy>Poritosh Mridha</cp:lastModifiedBy>
  <cp:revision>15</cp:revision>
  <dcterms:created xsi:type="dcterms:W3CDTF">2024-06-02T21:22:00Z</dcterms:created>
  <dcterms:modified xsi:type="dcterms:W3CDTF">2024-06-02T21:40:00Z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Acrobat PDFMaker 22 for Word</vt:lpwstr>
  </property>
  <property fmtid="{D5CDD505-2E9C-101B-9397-08002B2CF9AE}" pid="4" name="LastSaved">
    <vt:filetime>2024-06-02T00:00:00Z</vt:filetime>
  </property>
  <property fmtid="{D5CDD505-2E9C-101B-9397-08002B2CF9AE}" pid="5" name="Producer">
    <vt:lpwstr>Adobe PDF Library 22.1.117</vt:lpwstr>
  </property>
  <property fmtid="{D5CDD505-2E9C-101B-9397-08002B2CF9AE}" pid="6" name="SourceModified">
    <vt:lpwstr>D:20220404135752</vt:lpwstr>
  </property>
  <property fmtid="{D5CDD505-2E9C-101B-9397-08002B2CF9AE}" pid="7" name="grammarly_documentContext">
    <vt:lpwstr>{"goals":[],"domain":"general","emotions":[],"dialect":"american"}</vt:lpwstr>
  </property>
  <property fmtid="{D5CDD505-2E9C-101B-9397-08002B2CF9AE}" pid="8" name="grammarly_documentId">
    <vt:lpwstr>documentId_5155</vt:lpwstr>
  </property>
</Properties>
</file>