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694D" w14:textId="6163B87A" w:rsidR="003D13D2" w:rsidRDefault="003D13D2" w:rsidP="003D13D2">
      <w:pPr>
        <w:pStyle w:val="Title"/>
        <w:jc w:val="center"/>
        <w:rPr>
          <w:b/>
          <w:bCs/>
          <w:u w:val="single"/>
        </w:rPr>
      </w:pPr>
      <w:r w:rsidRPr="003D13D2">
        <w:rPr>
          <w:b/>
          <w:bCs/>
          <w:u w:val="single"/>
        </w:rPr>
        <w:t>Dragon Food GINA Instructions</w:t>
      </w:r>
    </w:p>
    <w:p w14:paraId="49A91D3A" w14:textId="77D30C0A" w:rsidR="003D13D2" w:rsidRDefault="003D13D2" w:rsidP="003D13D2"/>
    <w:p w14:paraId="5C572BF6" w14:textId="352EB092" w:rsidR="003D13D2" w:rsidRDefault="003D13D2" w:rsidP="003D13D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12D8F" wp14:editId="24E9CEFA">
            <wp:simplePos x="0" y="0"/>
            <wp:positionH relativeFrom="margin">
              <wp:align>right</wp:align>
            </wp:positionH>
            <wp:positionV relativeFrom="margin">
              <wp:posOffset>1186180</wp:posOffset>
            </wp:positionV>
            <wp:extent cx="6858000" cy="3380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Download the latest pack of GINA triggers by visiting </w:t>
      </w:r>
      <w:hyperlink r:id="rId6" w:history="1">
        <w:r w:rsidRPr="001E66E9">
          <w:rPr>
            <w:rStyle w:val="Hyperlink"/>
          </w:rPr>
          <w:t>https://github.com/porkchop520/GINA</w:t>
        </w:r>
      </w:hyperlink>
      <w:r>
        <w:t xml:space="preserve"> and clicking the green ‘Code’ button then ‘Download ZIP’.</w:t>
      </w:r>
      <w:r>
        <w:br/>
      </w:r>
    </w:p>
    <w:p w14:paraId="7ED88D67" w14:textId="43971440" w:rsidR="003D13D2" w:rsidRDefault="00A307FC" w:rsidP="00A307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7D09A3" wp14:editId="54817B9E">
            <wp:simplePos x="0" y="0"/>
            <wp:positionH relativeFrom="column">
              <wp:posOffset>19050</wp:posOffset>
            </wp:positionH>
            <wp:positionV relativeFrom="paragraph">
              <wp:posOffset>468630</wp:posOffset>
            </wp:positionV>
            <wp:extent cx="6858000" cy="38646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3D2">
        <w:t>Locate your downloaded file and unzip</w:t>
      </w:r>
      <w:r>
        <w:t xml:space="preserve"> the file(s) by right clicking on the file and clicking ‘Extract All…’. Click the ‘Extract’ button on the next window that pops up.</w:t>
      </w:r>
      <w:r>
        <w:br/>
      </w:r>
      <w:r>
        <w:br/>
      </w:r>
    </w:p>
    <w:p w14:paraId="495B5FFF" w14:textId="3500810E" w:rsidR="003D13D2" w:rsidRDefault="003D13D2" w:rsidP="003D13D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6D06EC" wp14:editId="26F3323A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6858000" cy="18853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Once downloaded, open GINA, click the ‘Sharing’ tab at the top, then click the ‘Import’ button and select ‘From GINA Package File’.</w:t>
      </w:r>
      <w:r>
        <w:br/>
      </w:r>
    </w:p>
    <w:p w14:paraId="0B98F67A" w14:textId="33EC5278" w:rsidR="00A307FC" w:rsidRDefault="00A307FC" w:rsidP="003D13D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68F5C2" wp14:editId="7D550D92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6858000" cy="40246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Browse to your downloaded file location and locate the file ‘Dragon Food GINA </w:t>
      </w:r>
      <w:proofErr w:type="spellStart"/>
      <w:r>
        <w:t>Export.gtp</w:t>
      </w:r>
      <w:proofErr w:type="spellEnd"/>
      <w:r>
        <w:t xml:space="preserve">’. Click the ‘Dragon Food GINA </w:t>
      </w:r>
      <w:proofErr w:type="spellStart"/>
      <w:r>
        <w:t>Export.gtp</w:t>
      </w:r>
      <w:proofErr w:type="spellEnd"/>
      <w:r>
        <w:t>’ file and click ‘Open’</w:t>
      </w:r>
      <w:r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  <w:r w:rsidR="00A05EE8">
        <w:br/>
      </w:r>
    </w:p>
    <w:p w14:paraId="23C20E8A" w14:textId="3616DFAB" w:rsidR="00A05EE8" w:rsidRDefault="00A307FC" w:rsidP="003D13D2">
      <w:pPr>
        <w:pStyle w:val="ListParagraph"/>
        <w:numPr>
          <w:ilvl w:val="0"/>
          <w:numId w:val="1"/>
        </w:numPr>
      </w:pPr>
      <w:r>
        <w:lastRenderedPageBreak/>
        <w:t>From here you have one of two options</w:t>
      </w:r>
      <w:r w:rsidR="00A05EE8">
        <w:t>: Allow GINA to automatically merge the package for you, or manually merge the triggers yourself.</w:t>
      </w:r>
    </w:p>
    <w:p w14:paraId="1D927822" w14:textId="65C6DF13" w:rsidR="00A05EE8" w:rsidRDefault="00A05EE8" w:rsidP="00A05EE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E57550" wp14:editId="1968C567">
            <wp:simplePos x="0" y="0"/>
            <wp:positionH relativeFrom="margin">
              <wp:align>center</wp:align>
            </wp:positionH>
            <wp:positionV relativeFrom="paragraph">
              <wp:posOffset>621030</wp:posOffset>
            </wp:positionV>
            <wp:extent cx="4818380" cy="4162425"/>
            <wp:effectExtent l="0" t="0" r="127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Allow GINA to automatically merge the package</w:t>
      </w:r>
      <w:r>
        <w:br/>
        <w:t xml:space="preserve">On the next page, ensure the ‘Automatically merge package for me’ checkbox is </w:t>
      </w:r>
      <w:r w:rsidRPr="00A05EE8">
        <w:rPr>
          <w:b/>
          <w:bCs/>
        </w:rPr>
        <w:t>checked</w:t>
      </w:r>
      <w:r>
        <w:t xml:space="preserve"> and hit the ‘Merge’ button at the bottom. Then you’re done!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F689526" w14:textId="65C6DF13" w:rsidR="003D13D2" w:rsidRPr="003D13D2" w:rsidRDefault="00A05EE8" w:rsidP="00A05EE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12816F" wp14:editId="2B063DDF">
            <wp:simplePos x="0" y="0"/>
            <wp:positionH relativeFrom="margin">
              <wp:align>center</wp:align>
            </wp:positionH>
            <wp:positionV relativeFrom="paragraph">
              <wp:posOffset>3840480</wp:posOffset>
            </wp:positionV>
            <wp:extent cx="5013960" cy="43148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t>Manually merge the triggers yourself</w:t>
      </w:r>
      <w:r>
        <w:rPr>
          <w:noProof/>
        </w:rPr>
        <w:br/>
        <w:t xml:space="preserve">On the next page, ensure the ‘Automatically merge package for me’ checkbox is </w:t>
      </w:r>
      <w:r>
        <w:rPr>
          <w:b/>
          <w:bCs/>
          <w:noProof/>
        </w:rPr>
        <w:t>unchecked.</w:t>
      </w:r>
      <w:r>
        <w:rPr>
          <w:noProof/>
        </w:rPr>
        <w:t xml:space="preserve"> Once this is done the window under ‘Shared Triggers’ will become useable and you can drag each trigger and/or folder over yourself.</w:t>
      </w:r>
      <w:r>
        <w:rPr>
          <w:noProof/>
        </w:rPr>
        <w:br/>
      </w:r>
      <w:r>
        <w:rPr>
          <w:noProof/>
        </w:rPr>
        <w:br/>
      </w:r>
      <w:r>
        <w:t>Once you’re done moving over the triggers that you like by dragging from the left pane to the right pane, click the ‘Merge’ button at the bottom and you’re done!</w:t>
      </w:r>
      <w:r>
        <w:br/>
      </w:r>
      <w:r w:rsidR="003D13D2">
        <w:br/>
      </w:r>
      <w:r w:rsidR="003D13D2">
        <w:br/>
      </w:r>
    </w:p>
    <w:sectPr w:rsidR="003D13D2" w:rsidRPr="003D13D2" w:rsidSect="00A307F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35977"/>
    <w:multiLevelType w:val="hybridMultilevel"/>
    <w:tmpl w:val="05D8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9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D2"/>
    <w:rsid w:val="003D13D2"/>
    <w:rsid w:val="00A05EE8"/>
    <w:rsid w:val="00A3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6FC4"/>
  <w15:chartTrackingRefBased/>
  <w15:docId w15:val="{A4992D57-1FE1-4252-9B8A-464B57A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rkchop520/GIN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Ferraro</dc:creator>
  <cp:keywords/>
  <dc:description/>
  <cp:lastModifiedBy>Jesse Ferraro</cp:lastModifiedBy>
  <cp:revision>1</cp:revision>
  <dcterms:created xsi:type="dcterms:W3CDTF">2023-01-15T20:08:00Z</dcterms:created>
  <dcterms:modified xsi:type="dcterms:W3CDTF">2023-01-15T20:38:00Z</dcterms:modified>
</cp:coreProperties>
</file>