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FF73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MLL问题</w:t>
      </w:r>
    </w:p>
    <w:p w14:paraId="4D69B8D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-算法适配方法（通过改进单标签分类方法来直接处理多标签问题）</w:t>
      </w:r>
    </w:p>
    <w:p w14:paraId="6D7DDF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·多标签K最邻近算法（ML-KNM）：</w:t>
      </w:r>
    </w:p>
    <w:p w14:paraId="58903A9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通过统计每个样本的临近标签数量，利用最大后验概率预测样本的标签</w:t>
      </w:r>
    </w:p>
    <w:p w14:paraId="5D8C1BB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改进：引入重采样技术处理小样本标签不平很的问题</w:t>
      </w:r>
    </w:p>
    <w:p w14:paraId="0544B786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排序支持向量机：提出一种基于支持向量机的学习系统来处理多标签数据</w:t>
      </w:r>
    </w:p>
    <w:p w14:paraId="4023113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-问题转化方法（通过将多标签学习问题转化为多个单标签学习问题）</w:t>
      </w:r>
    </w:p>
    <w:p w14:paraId="013E4A3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·二元关联算法：为每个标签独立的训练一个二元分类器</w:t>
      </w:r>
    </w:p>
    <w:p w14:paraId="64B94A5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·分类器链算法：在集成框架中建模标签相关性</w:t>
      </w:r>
    </w:p>
    <w:p w14:paraId="0F20616C">
      <w:pPr>
        <w:numPr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·基于成对标签排序的多标签学习方法：将多标签学习问题转化为成对标签排序问题，通过人工校准标签来区分相关标签与不相关标签</w:t>
      </w:r>
    </w:p>
    <w:p w14:paraId="5652FC84">
      <w:pPr>
        <w:numPr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·多标签主动学习方法：结合选择特征与标签排序策略</w:t>
      </w:r>
    </w:p>
    <w:p w14:paraId="22B24AD2">
      <w:pPr>
        <w:numPr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·多标签自适应判别模型：利用具有代表性的样本及特征和标签空间的多样性，匹配已标注和未标注数据之间的分布。</w:t>
      </w:r>
    </w:p>
    <w:p w14:paraId="4AADB091">
      <w:pPr>
        <w:numPr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·集成学习策略：通过集成多个分类器的输出来预测测试样本</w:t>
      </w:r>
    </w:p>
    <w:p w14:paraId="5AAB5A75">
      <w:pPr>
        <w:numPr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对于大量标签的多标签数据，训练分类器的难度较大，会影响分</w:t>
      </w:r>
      <w:bookmarkStart w:id="0" w:name="_GoBack"/>
      <w:bookmarkEnd w:id="0"/>
      <w:r>
        <w:rPr>
          <w:rFonts w:hint="eastAsia"/>
          <w:lang w:val="en-US" w:eastAsia="zh-CN"/>
        </w:rPr>
        <w:t>类器性能</w:t>
      </w:r>
    </w:p>
    <w:p w14:paraId="76922A37">
      <w:pPr>
        <w:numPr>
          <w:numId w:val="0"/>
        </w:numPr>
        <w:ind w:left="21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·标签嵌入是解决方法之一</w:t>
      </w:r>
    </w:p>
    <w:p w14:paraId="787502A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-基于线性分类模型？</w:t>
      </w:r>
    </w:p>
    <w:p w14:paraId="2A4AFB3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·多标签反向传播学习法BP-MLL</w:t>
      </w:r>
    </w:p>
    <w:p w14:paraId="6231BC5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多标签特征选择MLFS</w:t>
      </w:r>
    </w:p>
    <w:p w14:paraId="0E34786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·核心目标：从原始特征中选择一个紧凑的子集（包含与多个标签相关的最具代表性特征）</w:t>
      </w:r>
    </w:p>
    <w:p w14:paraId="1D010FB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·旨在：简化数据结构，降低存储需求，提升多标签分类模型的性能</w:t>
      </w:r>
    </w:p>
    <w:p w14:paraId="04684EE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·策略：包裹式，过滤式，嵌入式（流形学习技术）</w:t>
      </w:r>
    </w:p>
    <w:p w14:paraId="7CAA1E5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标签相关性</w:t>
      </w:r>
    </w:p>
    <w:p w14:paraId="5E5A5F9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·分类：一阶算法，二阶算法，高阶算法</w:t>
      </w:r>
    </w:p>
    <w:p w14:paraId="125E6BF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·神经网络的应用</w:t>
      </w:r>
    </w:p>
    <w:p w14:paraId="46F82C1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标签损失</w:t>
      </w:r>
    </w:p>
    <w:p w14:paraId="1246830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·常见的处理方式：直接赋值，矩阵补全，同步恢复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7D10B7"/>
    <w:multiLevelType w:val="singleLevel"/>
    <w:tmpl w:val="B67D10B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30136A"/>
    <w:rsid w:val="5830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2026-03-13T01:38:00Z</dcterms:created>
  <dc:creator>方子若</dc:creator>
  <cp:lastModifiedBy>方子若</cp:lastModifiedBy>
  <dcterms:modified xsi:type="dcterms:W3CDTF">2026-03-13T04:33:20Z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B09791717F304030B195D7205ADB5D25_11</vt:lpwstr>
  </property>
  <property fmtid="{D5CDD505-2E9C-101B-9397-08002B2CF9AE}" pid="4" name="KSOTemplateDocerSaveRecord">
    <vt:lpwstr>eyJoZGlkIjoiNGNjZDFmZGRkYjZiMGRmNzI2N2UyYjA1ZWQ3OTQxMzAiLCJ1c2VySWQiOiIxNzgzNTE3OTk3In0=</vt:lpwstr>
  </property>
</Properties>
</file>