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BADBD" w14:textId="77777777" w:rsidR="00452BDC" w:rsidRPr="00905AD8" w:rsidRDefault="00452BDC" w:rsidP="00452BDC">
      <w:pPr>
        <w:pStyle w:val="2"/>
        <w:jc w:val="center"/>
        <w:rPr>
          <w:rFonts w:asciiTheme="minorHAnsi" w:hAnsiTheme="minorHAnsi" w:cstheme="majorBidi"/>
          <w:sz w:val="36"/>
          <w:szCs w:val="36"/>
        </w:rPr>
      </w:pPr>
      <w:bookmarkStart w:id="0" w:name="_Toc410936576"/>
      <w:r w:rsidRPr="00905AD8">
        <w:rPr>
          <w:rFonts w:asciiTheme="minorHAnsi" w:hAnsiTheme="minorHAnsi" w:cstheme="majorBidi"/>
          <w:sz w:val="36"/>
          <w:szCs w:val="36"/>
        </w:rPr>
        <w:t>Test Plan</w:t>
      </w:r>
      <w:bookmarkEnd w:id="0"/>
    </w:p>
    <w:p w14:paraId="4035184E" w14:textId="77777777" w:rsidR="00452BDC" w:rsidRDefault="00452BDC" w:rsidP="00452BDC">
      <w:pPr>
        <w:pStyle w:val="3"/>
        <w:numPr>
          <w:ilvl w:val="0"/>
          <w:numId w:val="0"/>
        </w:numPr>
        <w:ind w:left="1224" w:hanging="504"/>
        <w:rPr>
          <w:rFonts w:asciiTheme="minorHAnsi" w:hAnsiTheme="minorHAnsi"/>
        </w:rPr>
      </w:pPr>
      <w:bookmarkStart w:id="1" w:name="_Toc410936577"/>
      <w:r w:rsidRPr="00905AD8">
        <w:rPr>
          <w:rFonts w:asciiTheme="minorHAnsi" w:hAnsiTheme="minorHAnsi"/>
        </w:rPr>
        <w:t>Test Process Flow</w:t>
      </w:r>
      <w:bookmarkEnd w:id="1"/>
    </w:p>
    <w:p w14:paraId="4FF250B6" w14:textId="77777777" w:rsidR="00452BDC" w:rsidRDefault="00452BDC" w:rsidP="00452BDC"/>
    <w:p w14:paraId="1E0F30EF" w14:textId="77777777" w:rsidR="00452BDC" w:rsidRPr="00452BDC" w:rsidRDefault="00452BDC" w:rsidP="00452BDC"/>
    <w:p w14:paraId="330F292F" w14:textId="77777777" w:rsidR="00452BDC" w:rsidRDefault="00452BDC" w:rsidP="00452BDC">
      <w:pPr>
        <w:jc w:val="center"/>
        <w:rPr>
          <w:rFonts w:asciiTheme="majorBidi" w:hAnsiTheme="majorBidi" w:cstheme="majorBidi"/>
        </w:rPr>
      </w:pPr>
    </w:p>
    <w:p w14:paraId="62E35782" w14:textId="19D120F2" w:rsidR="005A5CEC" w:rsidRPr="007C73BF" w:rsidRDefault="00452BDC" w:rsidP="00452BDC">
      <w:pPr>
        <w:jc w:val="center"/>
        <w:rPr>
          <w:rFonts w:asciiTheme="majorBidi" w:hAnsiTheme="majorBidi" w:cstheme="majorBidi" w:hint="cs"/>
        </w:rPr>
        <w:sectPr w:rsidR="005A5CEC" w:rsidRPr="007C73BF" w:rsidSect="00BE6B2B">
          <w:footerReference w:type="default" r:id="rId9"/>
          <w:footerReference w:type="first" r:id="rId10"/>
          <w:pgSz w:w="11906" w:h="16838" w:code="9"/>
          <w:pgMar w:top="1134" w:right="1418" w:bottom="1134" w:left="1418" w:header="709" w:footer="567" w:gutter="0"/>
          <w:cols w:space="708"/>
          <w:titlePg/>
          <w:docGrid w:linePitch="360" w:charSpace="1024"/>
        </w:sectPr>
      </w:pPr>
      <w:r w:rsidRPr="00281BE0">
        <w:rPr>
          <w:rFonts w:asciiTheme="majorBidi" w:hAnsiTheme="majorBidi" w:cstheme="majorBidi"/>
          <w:noProof/>
        </w:rPr>
        <w:drawing>
          <wp:inline distT="0" distB="0" distL="0" distR="0" wp14:anchorId="06E9A555" wp14:editId="4C7850F2">
            <wp:extent cx="14478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92FA" w14:textId="77777777" w:rsidR="00281BE0" w:rsidRPr="00281BE0" w:rsidRDefault="00281BE0" w:rsidP="00281BE0"/>
    <w:p w14:paraId="525D178C" w14:textId="460DEB06" w:rsidR="004C4386" w:rsidRDefault="00B47E26" w:rsidP="00B47E26">
      <w:pPr>
        <w:pStyle w:val="3"/>
        <w:numPr>
          <w:ilvl w:val="0"/>
          <w:numId w:val="0"/>
        </w:numPr>
        <w:ind w:left="1224" w:hanging="504"/>
        <w:rPr>
          <w:rFonts w:asciiTheme="minorHAnsi" w:hAnsiTheme="minorHAnsi"/>
          <w:sz w:val="36"/>
          <w:szCs w:val="36"/>
        </w:rPr>
      </w:pPr>
      <w:bookmarkStart w:id="2" w:name="_Toc410936578"/>
      <w:bookmarkStart w:id="3" w:name="_GoBack"/>
      <w:bookmarkEnd w:id="3"/>
      <w:r w:rsidRPr="008A35F2">
        <w:rPr>
          <w:rFonts w:asciiTheme="minorHAnsi" w:hAnsiTheme="minorHAnsi"/>
          <w:sz w:val="36"/>
          <w:szCs w:val="36"/>
        </w:rPr>
        <w:t xml:space="preserve">Test </w:t>
      </w:r>
      <w:r w:rsidR="004C4386" w:rsidRPr="008A35F2">
        <w:rPr>
          <w:rFonts w:asciiTheme="minorHAnsi" w:hAnsiTheme="minorHAnsi"/>
          <w:sz w:val="36"/>
          <w:szCs w:val="36"/>
        </w:rPr>
        <w:t>Process Description</w:t>
      </w:r>
      <w:bookmarkEnd w:id="2"/>
    </w:p>
    <w:p w14:paraId="5A2CE46F" w14:textId="77777777" w:rsidR="008A35F2" w:rsidRPr="008A35F2" w:rsidRDefault="008A35F2" w:rsidP="008A35F2"/>
    <w:p w14:paraId="2784B2DD" w14:textId="77777777" w:rsidR="00905AD8" w:rsidRPr="008A35F2" w:rsidRDefault="00905AD8" w:rsidP="00905AD8">
      <w:pPr>
        <w:rPr>
          <w:rFonts w:asciiTheme="minorHAnsi" w:hAnsiTheme="minorHAns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6317"/>
      </w:tblGrid>
      <w:tr w:rsidR="00281BE0" w:rsidRPr="008A35F2" w14:paraId="28B4F692" w14:textId="77777777" w:rsidTr="00281BE0">
        <w:tc>
          <w:tcPr>
            <w:tcW w:w="2160" w:type="dxa"/>
          </w:tcPr>
          <w:p w14:paraId="585D280E" w14:textId="12AF2366"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14:paraId="08D684E5" w14:textId="77777777"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Create Test Case</w:t>
            </w:r>
          </w:p>
        </w:tc>
      </w:tr>
      <w:tr w:rsidR="00281BE0" w:rsidRPr="008A35F2" w14:paraId="2093E944" w14:textId="77777777" w:rsidTr="00281BE0">
        <w:tc>
          <w:tcPr>
            <w:tcW w:w="2160" w:type="dxa"/>
          </w:tcPr>
          <w:p w14:paraId="41640D6A" w14:textId="2D7B6B47" w:rsidR="00281BE0" w:rsidRPr="008A35F2" w:rsidRDefault="00905AD8" w:rsidP="00905AD8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317" w:type="dxa"/>
          </w:tcPr>
          <w:p w14:paraId="36637533" w14:textId="66CBC8C5" w:rsidR="00281BE0" w:rsidRPr="008A35F2" w:rsidRDefault="00B47E26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For creating test</w:t>
            </w:r>
            <w:r w:rsidR="00905AD8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case document to be a guide line in testing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.</w:t>
            </w:r>
          </w:p>
        </w:tc>
      </w:tr>
      <w:tr w:rsidR="00281BE0" w:rsidRPr="008A35F2" w14:paraId="2E1C3C9F" w14:textId="77777777" w:rsidTr="00281BE0">
        <w:tc>
          <w:tcPr>
            <w:tcW w:w="2160" w:type="dxa"/>
          </w:tcPr>
          <w:p w14:paraId="656890F8" w14:textId="171070D0"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14:paraId="778E6DEE" w14:textId="2811DF49" w:rsidR="00281BE0" w:rsidRPr="008A35F2" w:rsidRDefault="00B47E26" w:rsidP="00B47E26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finish process of</w:t>
            </w:r>
            <w:r w:rsidR="00281BE0"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="00281BE0" w:rsidRPr="008A35F2">
              <w:rPr>
                <w:rFonts w:asciiTheme="minorHAnsi" w:hAnsiTheme="minorHAnsi" w:cs="Angsana New"/>
                <w:sz w:val="24"/>
                <w:szCs w:val="24"/>
              </w:rPr>
              <w:t>SDD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  <w:r w:rsidR="00281BE0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</w:t>
            </w:r>
          </w:p>
        </w:tc>
      </w:tr>
      <w:tr w:rsidR="00281BE0" w:rsidRPr="008A35F2" w14:paraId="731E2E00" w14:textId="77777777" w:rsidTr="00281BE0">
        <w:tc>
          <w:tcPr>
            <w:tcW w:w="2160" w:type="dxa"/>
          </w:tcPr>
          <w:p w14:paraId="0C4E6EAA" w14:textId="4CCFB75F"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</w:t>
            </w:r>
          </w:p>
        </w:tc>
        <w:tc>
          <w:tcPr>
            <w:tcW w:w="6317" w:type="dxa"/>
          </w:tcPr>
          <w:p w14:paraId="37F82D80" w14:textId="53F7DD9B"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SRS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  <w:p w14:paraId="46F654C0" w14:textId="364E65FF"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SDD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  <w:tr w:rsidR="00281BE0" w:rsidRPr="008A35F2" w14:paraId="5579519B" w14:textId="77777777" w:rsidTr="00281BE0">
        <w:tc>
          <w:tcPr>
            <w:tcW w:w="2160" w:type="dxa"/>
          </w:tcPr>
          <w:p w14:paraId="67D7B78D" w14:textId="1B2500DD"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14:paraId="59A9784F" w14:textId="7BF0B55E" w:rsidR="00281BE0" w:rsidRPr="008A35F2" w:rsidRDefault="00B47E26" w:rsidP="00B47E26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finish test case document</w:t>
            </w:r>
          </w:p>
        </w:tc>
      </w:tr>
      <w:tr w:rsidR="00281BE0" w:rsidRPr="008A35F2" w14:paraId="13075ED5" w14:textId="77777777" w:rsidTr="00281BE0">
        <w:tc>
          <w:tcPr>
            <w:tcW w:w="2160" w:type="dxa"/>
          </w:tcPr>
          <w:p w14:paraId="2A3C7828" w14:textId="39774B5F"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14:paraId="6CDA6FFE" w14:textId="14B4031B" w:rsidR="00281BE0" w:rsidRPr="008A35F2" w:rsidRDefault="00B47E26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document</w:t>
            </w:r>
          </w:p>
        </w:tc>
      </w:tr>
      <w:tr w:rsidR="00281BE0" w:rsidRPr="008A35F2" w14:paraId="26FAC2A0" w14:textId="77777777" w:rsidTr="00281BE0">
        <w:tc>
          <w:tcPr>
            <w:tcW w:w="2160" w:type="dxa"/>
          </w:tcPr>
          <w:p w14:paraId="1CCDD916" w14:textId="184EF11D"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14:paraId="3AB6A4A4" w14:textId="77777777" w:rsidR="00B47E26" w:rsidRPr="008A35F2" w:rsidRDefault="00281BE0" w:rsidP="00B47E26">
            <w:pPr>
              <w:pStyle w:val="ae"/>
              <w:numPr>
                <w:ilvl w:val="0"/>
                <w:numId w:val="3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Tester 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>create document for test case by using information from SRS and SDD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</w:t>
            </w:r>
          </w:p>
          <w:p w14:paraId="52627A4D" w14:textId="43EF2BD6" w:rsidR="00281BE0" w:rsidRPr="008A35F2" w:rsidRDefault="00281BE0" w:rsidP="00B47E26">
            <w:pPr>
              <w:pStyle w:val="ae"/>
              <w:numPr>
                <w:ilvl w:val="0"/>
                <w:numId w:val="3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Tester 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>record data in</w:t>
            </w: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RTM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</w:tbl>
    <w:p w14:paraId="7D09481E" w14:textId="77777777" w:rsidR="00D455B5" w:rsidRPr="008A35F2" w:rsidRDefault="00D455B5" w:rsidP="00636CEE">
      <w:pPr>
        <w:rPr>
          <w:rFonts w:asciiTheme="minorHAnsi" w:hAnsiTheme="minorHAnsi" w:cstheme="majorBidi"/>
          <w:sz w:val="24"/>
          <w:szCs w:val="24"/>
        </w:rPr>
      </w:pPr>
    </w:p>
    <w:p w14:paraId="0AECB4D5" w14:textId="77777777" w:rsidR="00905AD8" w:rsidRPr="008A35F2" w:rsidRDefault="00905AD8" w:rsidP="00905AD8">
      <w:pPr>
        <w:rPr>
          <w:rFonts w:asciiTheme="minorHAnsi" w:hAnsiTheme="minorHAnsi" w:cstheme="majorBidi"/>
          <w:sz w:val="24"/>
          <w:szCs w:val="24"/>
        </w:rPr>
      </w:pPr>
    </w:p>
    <w:p w14:paraId="61C1ABFD" w14:textId="77777777" w:rsidR="00905AD8" w:rsidRDefault="00905AD8" w:rsidP="00905AD8">
      <w:pPr>
        <w:rPr>
          <w:rFonts w:asciiTheme="minorHAnsi" w:hAnsiTheme="minorHAnsi" w:cstheme="majorBidi"/>
          <w:sz w:val="24"/>
          <w:szCs w:val="24"/>
        </w:rPr>
      </w:pPr>
    </w:p>
    <w:p w14:paraId="63E4C380" w14:textId="77777777" w:rsidR="008A35F2" w:rsidRPr="008A35F2" w:rsidRDefault="008A35F2" w:rsidP="00905AD8">
      <w:pPr>
        <w:rPr>
          <w:rFonts w:asciiTheme="minorHAnsi" w:hAnsiTheme="minorHAnsi" w:cstheme="majorBidi"/>
          <w:sz w:val="24"/>
          <w:szCs w:val="24"/>
        </w:rPr>
      </w:pPr>
    </w:p>
    <w:p w14:paraId="35E1F837" w14:textId="77777777" w:rsidR="00905AD8" w:rsidRPr="008A35F2" w:rsidRDefault="00905AD8" w:rsidP="00636CEE">
      <w:pPr>
        <w:rPr>
          <w:rFonts w:asciiTheme="minorHAnsi" w:hAnsiTheme="minorHAnsi" w:cstheme="majorBid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6317"/>
      </w:tblGrid>
      <w:tr w:rsidR="00281BE0" w:rsidRPr="008A35F2" w14:paraId="6199499B" w14:textId="77777777" w:rsidTr="008E0F17">
        <w:tc>
          <w:tcPr>
            <w:tcW w:w="2160" w:type="dxa"/>
          </w:tcPr>
          <w:p w14:paraId="6820987D" w14:textId="24FAA12C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14:paraId="4586DB56" w14:textId="77777777"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Review Test Case</w:t>
            </w:r>
          </w:p>
        </w:tc>
      </w:tr>
      <w:tr w:rsidR="00281BE0" w:rsidRPr="008A35F2" w14:paraId="4614C952" w14:textId="77777777" w:rsidTr="008E0F17">
        <w:tc>
          <w:tcPr>
            <w:tcW w:w="2160" w:type="dxa"/>
          </w:tcPr>
          <w:p w14:paraId="50A9B791" w14:textId="3099D704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proofErr w:type="spellStart"/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Objecctive</w:t>
            </w:r>
            <w:proofErr w:type="spellEnd"/>
          </w:p>
        </w:tc>
        <w:tc>
          <w:tcPr>
            <w:tcW w:w="6317" w:type="dxa"/>
          </w:tcPr>
          <w:p w14:paraId="19F423F9" w14:textId="59AF3465" w:rsidR="00281BE0" w:rsidRPr="008A35F2" w:rsidRDefault="00B47E26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To make sure that all test cases are correct  following the requirements  </w:t>
            </w:r>
          </w:p>
        </w:tc>
      </w:tr>
      <w:tr w:rsidR="00281BE0" w:rsidRPr="008A35F2" w14:paraId="26D8C133" w14:textId="77777777" w:rsidTr="008E0F17">
        <w:tc>
          <w:tcPr>
            <w:tcW w:w="2160" w:type="dxa"/>
          </w:tcPr>
          <w:p w14:paraId="267C1BAB" w14:textId="122D34F5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14:paraId="023E308A" w14:textId="20545E6E" w:rsidR="00281BE0" w:rsidRPr="008A35F2" w:rsidRDefault="00FB5E1E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When finished test case document </w:t>
            </w:r>
          </w:p>
        </w:tc>
      </w:tr>
      <w:tr w:rsidR="00281BE0" w:rsidRPr="008A35F2" w14:paraId="40E90F8A" w14:textId="77777777" w:rsidTr="008E0F17">
        <w:tc>
          <w:tcPr>
            <w:tcW w:w="2160" w:type="dxa"/>
          </w:tcPr>
          <w:p w14:paraId="64789BAB" w14:textId="117D2C0D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 information</w:t>
            </w:r>
          </w:p>
        </w:tc>
        <w:tc>
          <w:tcPr>
            <w:tcW w:w="6317" w:type="dxa"/>
          </w:tcPr>
          <w:p w14:paraId="01F8CD4F" w14:textId="456FFB0F" w:rsidR="00281BE0" w:rsidRPr="008A35F2" w:rsidRDefault="00223D9D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  <w:tr w:rsidR="00281BE0" w:rsidRPr="008A35F2" w14:paraId="02EE9D3D" w14:textId="77777777" w:rsidTr="008E0F17">
        <w:tc>
          <w:tcPr>
            <w:tcW w:w="2160" w:type="dxa"/>
          </w:tcPr>
          <w:p w14:paraId="4805F1AF" w14:textId="6208FB92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14:paraId="27159B2C" w14:textId="7D8B783E" w:rsidR="00281BE0" w:rsidRPr="008A35F2" w:rsidRDefault="00FB5E1E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test case passed inspection</w:t>
            </w:r>
          </w:p>
        </w:tc>
      </w:tr>
      <w:tr w:rsidR="00281BE0" w:rsidRPr="008A35F2" w14:paraId="1ECC1E6A" w14:textId="77777777" w:rsidTr="008E0F17">
        <w:tc>
          <w:tcPr>
            <w:tcW w:w="2160" w:type="dxa"/>
          </w:tcPr>
          <w:p w14:paraId="1712CDC2" w14:textId="40833F99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14:paraId="476C3F7B" w14:textId="3322DCA0" w:rsidR="00281BE0" w:rsidRPr="008A35F2" w:rsidRDefault="00FB5E1E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Passed test case document</w:t>
            </w:r>
          </w:p>
        </w:tc>
      </w:tr>
      <w:tr w:rsidR="00281BE0" w:rsidRPr="008A35F2" w14:paraId="40D53731" w14:textId="77777777" w:rsidTr="008E0F17">
        <w:tc>
          <w:tcPr>
            <w:tcW w:w="2160" w:type="dxa"/>
          </w:tcPr>
          <w:p w14:paraId="17B77BFD" w14:textId="5283B66F"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14:paraId="751C4437" w14:textId="46A24536" w:rsidR="00281BE0" w:rsidRPr="008A35F2" w:rsidRDefault="00223D9D" w:rsidP="00CC6474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>check</w:t>
            </w: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  <w:p w14:paraId="5871F1BB" w14:textId="2A165C90" w:rsidR="00223D9D" w:rsidRPr="008A35F2" w:rsidRDefault="00223D9D" w:rsidP="00CC6474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>check consistent of information in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RTM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  <w:p w14:paraId="5108C18A" w14:textId="4D1C1F1C" w:rsidR="00FB5E1E" w:rsidRPr="008A35F2" w:rsidRDefault="00FB5E1E" w:rsidP="00FB5E1E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found some defect, must notice tester to fix it</w:t>
            </w:r>
          </w:p>
          <w:p w14:paraId="6D85CB4D" w14:textId="78B1EA8D" w:rsidR="00223D9D" w:rsidRPr="008A35F2" w:rsidRDefault="00FB5E1E" w:rsidP="00FB5E1E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not found any defect, must notice tester to take the test case document for checking</w:t>
            </w: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</w:p>
        </w:tc>
      </w:tr>
    </w:tbl>
    <w:p w14:paraId="70B82809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0744557D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639043BF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3083DE17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4DEBDAD1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6C36622F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7D61923E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23344764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27A38C57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484BA43F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18E8D909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37DAE112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62F94F38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116115D3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548F0A81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0E92E250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3400DCAC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201E8283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4D818EC4" w14:textId="77777777" w:rsidR="008A35F2" w:rsidRP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6317"/>
      </w:tblGrid>
      <w:tr w:rsidR="0080103D" w:rsidRPr="008A35F2" w14:paraId="1F888F15" w14:textId="77777777" w:rsidTr="008E0F17">
        <w:tc>
          <w:tcPr>
            <w:tcW w:w="2160" w:type="dxa"/>
          </w:tcPr>
          <w:p w14:paraId="4BE3D451" w14:textId="20C85575" w:rsidR="0080103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14:paraId="7E550AB4" w14:textId="77777777" w:rsidR="0080103D" w:rsidRPr="008A35F2" w:rsidRDefault="0080103D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Execute Test</w:t>
            </w:r>
          </w:p>
        </w:tc>
      </w:tr>
      <w:tr w:rsidR="0080103D" w:rsidRPr="008A35F2" w14:paraId="64E6B3B4" w14:textId="77777777" w:rsidTr="008E0F17">
        <w:tc>
          <w:tcPr>
            <w:tcW w:w="2160" w:type="dxa"/>
          </w:tcPr>
          <w:p w14:paraId="54E5DD7D" w14:textId="5D1A2FEB" w:rsidR="0080103D" w:rsidRPr="008A35F2" w:rsidRDefault="00547EE2" w:rsidP="00547EE2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317" w:type="dxa"/>
          </w:tcPr>
          <w:p w14:paraId="116EDB7B" w14:textId="16CA5FC6" w:rsidR="0080103D" w:rsidRPr="008A35F2" w:rsidRDefault="00FB5E1E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the system following test case document</w:t>
            </w:r>
            <w:r w:rsidR="0080103D"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</w:p>
        </w:tc>
      </w:tr>
      <w:tr w:rsidR="0080103D" w:rsidRPr="008A35F2" w14:paraId="6A04604B" w14:textId="77777777" w:rsidTr="008E0F17">
        <w:tc>
          <w:tcPr>
            <w:tcW w:w="2160" w:type="dxa"/>
          </w:tcPr>
          <w:p w14:paraId="0188FF2C" w14:textId="7D3249C2" w:rsidR="0080103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14:paraId="7FB1FB58" w14:textId="6FE41C88" w:rsidR="0080103D" w:rsidRPr="008A35F2" w:rsidRDefault="00FB5E1E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the test case document was passed.</w:t>
            </w:r>
          </w:p>
        </w:tc>
      </w:tr>
      <w:tr w:rsidR="00547EE2" w:rsidRPr="008A35F2" w14:paraId="5BB5DDA9" w14:textId="77777777" w:rsidTr="008E0F17">
        <w:tc>
          <w:tcPr>
            <w:tcW w:w="2160" w:type="dxa"/>
          </w:tcPr>
          <w:p w14:paraId="44EF1641" w14:textId="6847686B"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 information</w:t>
            </w:r>
          </w:p>
        </w:tc>
        <w:tc>
          <w:tcPr>
            <w:tcW w:w="6317" w:type="dxa"/>
          </w:tcPr>
          <w:p w14:paraId="2335A2DE" w14:textId="2DCCD66D" w:rsidR="00547EE2" w:rsidRPr="008A35F2" w:rsidRDefault="00547EE2" w:rsidP="008E0F17">
            <w:pPr>
              <w:jc w:val="left"/>
              <w:rPr>
                <w:rFonts w:asciiTheme="minorHAnsi" w:hAnsiTheme="minorHAnsi" w:cs="Angsana New" w:hint="cs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Validated test case document</w:t>
            </w:r>
          </w:p>
        </w:tc>
      </w:tr>
      <w:tr w:rsidR="00547EE2" w:rsidRPr="008A35F2" w14:paraId="592B9586" w14:textId="77777777" w:rsidTr="008E0F17">
        <w:tc>
          <w:tcPr>
            <w:tcW w:w="2160" w:type="dxa"/>
          </w:tcPr>
          <w:p w14:paraId="6B059361" w14:textId="750F24CD"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14:paraId="4FF3DB29" w14:textId="6332BA79" w:rsidR="00547EE2" w:rsidRPr="008A35F2" w:rsidRDefault="00547EE2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When tester finish testing the system following test cases </w:t>
            </w:r>
          </w:p>
        </w:tc>
      </w:tr>
      <w:tr w:rsidR="00547EE2" w:rsidRPr="008A35F2" w14:paraId="13B67570" w14:textId="77777777" w:rsidTr="008E0F17">
        <w:tc>
          <w:tcPr>
            <w:tcW w:w="2160" w:type="dxa"/>
          </w:tcPr>
          <w:p w14:paraId="78142984" w14:textId="68FAADA2"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14:paraId="3889A61D" w14:textId="5CB82720" w:rsidR="00547EE2" w:rsidRPr="008A35F2" w:rsidRDefault="00547EE2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that was already record the result</w:t>
            </w:r>
          </w:p>
        </w:tc>
      </w:tr>
      <w:tr w:rsidR="00547EE2" w:rsidRPr="008A35F2" w14:paraId="1A3EE934" w14:textId="77777777" w:rsidTr="008E0F17">
        <w:tc>
          <w:tcPr>
            <w:tcW w:w="2160" w:type="dxa"/>
          </w:tcPr>
          <w:p w14:paraId="59C4076D" w14:textId="0A6C1261"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14:paraId="505DD436" w14:textId="6AE6A32B" w:rsidR="00547EE2" w:rsidRPr="008A35F2" w:rsidRDefault="00547EE2" w:rsidP="00CC6474">
            <w:pPr>
              <w:pStyle w:val="ae"/>
              <w:numPr>
                <w:ilvl w:val="0"/>
                <w:numId w:val="5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Tester test the system following</w:t>
            </w: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</w:t>
            </w:r>
          </w:p>
          <w:p w14:paraId="3AA2FFDF" w14:textId="55BF8816" w:rsidR="00547EE2" w:rsidRPr="008A35F2" w:rsidRDefault="00547EE2" w:rsidP="00F850A8">
            <w:pPr>
              <w:pStyle w:val="ae"/>
              <w:numPr>
                <w:ilvl w:val="0"/>
                <w:numId w:val="5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Tester record the actual result in the test case document </w:t>
            </w:r>
          </w:p>
        </w:tc>
      </w:tr>
    </w:tbl>
    <w:p w14:paraId="7A852589" w14:textId="77777777" w:rsidR="00281BE0" w:rsidRDefault="00281BE0" w:rsidP="00636CEE">
      <w:pPr>
        <w:rPr>
          <w:rFonts w:asciiTheme="minorHAnsi" w:hAnsiTheme="minorHAnsi" w:cstheme="majorBidi"/>
          <w:sz w:val="24"/>
          <w:szCs w:val="24"/>
        </w:rPr>
      </w:pPr>
    </w:p>
    <w:p w14:paraId="7E4ED15D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30C2C6A9" w14:textId="77777777"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14:paraId="3B4C0E32" w14:textId="77777777" w:rsidR="008A35F2" w:rsidRP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6317"/>
      </w:tblGrid>
      <w:tr w:rsidR="00C207AD" w:rsidRPr="008A35F2" w14:paraId="2C8A5230" w14:textId="77777777" w:rsidTr="008E0F17">
        <w:tc>
          <w:tcPr>
            <w:tcW w:w="2160" w:type="dxa"/>
          </w:tcPr>
          <w:p w14:paraId="60FDFB11" w14:textId="71B1C74E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14:paraId="0A95B696" w14:textId="77777777" w:rsidR="00C207AD" w:rsidRPr="008A35F2" w:rsidRDefault="00C207AD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Approve Test Report</w:t>
            </w:r>
          </w:p>
        </w:tc>
      </w:tr>
      <w:tr w:rsidR="00C207AD" w:rsidRPr="008A35F2" w14:paraId="0F607847" w14:textId="77777777" w:rsidTr="008E0F17">
        <w:tc>
          <w:tcPr>
            <w:tcW w:w="2160" w:type="dxa"/>
          </w:tcPr>
          <w:p w14:paraId="517FD008" w14:textId="19607554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317" w:type="dxa"/>
          </w:tcPr>
          <w:p w14:paraId="2F5C9F85" w14:textId="609465CB" w:rsidR="00C207AD" w:rsidRPr="008A35F2" w:rsidRDefault="00F850A8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Approve test result and take to production</w:t>
            </w:r>
          </w:p>
        </w:tc>
      </w:tr>
      <w:tr w:rsidR="00C207AD" w:rsidRPr="008A35F2" w14:paraId="62A04049" w14:textId="77777777" w:rsidTr="008E0F17">
        <w:tc>
          <w:tcPr>
            <w:tcW w:w="2160" w:type="dxa"/>
          </w:tcPr>
          <w:p w14:paraId="02F2EFCC" w14:textId="5533721D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14:paraId="3CE61AD5" w14:textId="4A8754E2" w:rsidR="00C207AD" w:rsidRPr="008A35F2" w:rsidRDefault="00F850A8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tester already tested the system and record the result to test cases</w:t>
            </w:r>
          </w:p>
        </w:tc>
      </w:tr>
      <w:tr w:rsidR="00C207AD" w:rsidRPr="008A35F2" w14:paraId="5F1CF4A9" w14:textId="77777777" w:rsidTr="008E0F17">
        <w:tc>
          <w:tcPr>
            <w:tcW w:w="2160" w:type="dxa"/>
          </w:tcPr>
          <w:p w14:paraId="38CF185F" w14:textId="7C97D9DD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 information</w:t>
            </w:r>
          </w:p>
        </w:tc>
        <w:tc>
          <w:tcPr>
            <w:tcW w:w="6317" w:type="dxa"/>
          </w:tcPr>
          <w:p w14:paraId="7BE6C4E8" w14:textId="4F8ACBED" w:rsidR="00C207AD" w:rsidRPr="008A35F2" w:rsidRDefault="00F850A8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document that have been recorded the result</w:t>
            </w:r>
          </w:p>
        </w:tc>
      </w:tr>
      <w:tr w:rsidR="00C207AD" w:rsidRPr="008A35F2" w14:paraId="49DEFBD5" w14:textId="77777777" w:rsidTr="008E0F17">
        <w:tc>
          <w:tcPr>
            <w:tcW w:w="2160" w:type="dxa"/>
          </w:tcPr>
          <w:p w14:paraId="74E2E550" w14:textId="79DC0280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14:paraId="3F8419CF" w14:textId="089D098E" w:rsidR="00C207AD" w:rsidRPr="008A35F2" w:rsidRDefault="00F850A8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the result of testing are approved</w:t>
            </w:r>
          </w:p>
        </w:tc>
      </w:tr>
      <w:tr w:rsidR="00C207AD" w:rsidRPr="008A35F2" w14:paraId="696E64E2" w14:textId="77777777" w:rsidTr="008E0F17">
        <w:tc>
          <w:tcPr>
            <w:tcW w:w="2160" w:type="dxa"/>
          </w:tcPr>
          <w:p w14:paraId="0A6FE7DC" w14:textId="5B948317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14:paraId="021E8F5C" w14:textId="1567FE11" w:rsidR="00C207AD" w:rsidRPr="008A35F2" w:rsidRDefault="00547EE2" w:rsidP="00547EE2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document that have been recorded the result</w:t>
            </w: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are approved</w:t>
            </w:r>
          </w:p>
        </w:tc>
      </w:tr>
      <w:tr w:rsidR="00C207AD" w:rsidRPr="008A35F2" w14:paraId="62FCC548" w14:textId="77777777" w:rsidTr="008E0F17">
        <w:tc>
          <w:tcPr>
            <w:tcW w:w="2160" w:type="dxa"/>
          </w:tcPr>
          <w:p w14:paraId="4B210F3D" w14:textId="5EBAC632"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14:paraId="4E527F89" w14:textId="1F8AEC04" w:rsidR="00C207AD" w:rsidRPr="008A35F2" w:rsidRDefault="00C207AD" w:rsidP="00CC6474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547EE2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check the result of system testing in test case document </w:t>
            </w:r>
          </w:p>
          <w:p w14:paraId="4DF38595" w14:textId="2DDE4B7D" w:rsidR="00C207AD" w:rsidRPr="008A35F2" w:rsidRDefault="00C207AD" w:rsidP="00CC6474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547EE2" w:rsidRPr="008A35F2">
              <w:rPr>
                <w:rFonts w:asciiTheme="minorHAnsi" w:hAnsiTheme="minorHAnsi" w:cs="Angsana New"/>
                <w:sz w:val="24"/>
                <w:szCs w:val="24"/>
              </w:rPr>
              <w:t>approve result of testing</w:t>
            </w:r>
          </w:p>
          <w:p w14:paraId="59A876AA" w14:textId="5F0E03E7" w:rsidR="00547EE2" w:rsidRPr="008A35F2" w:rsidRDefault="00547EE2" w:rsidP="00547EE2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found some defect, notice person who involved to fixing defect</w:t>
            </w:r>
          </w:p>
          <w:p w14:paraId="68E637EF" w14:textId="509DDB0A" w:rsidR="00C207AD" w:rsidRPr="008A35F2" w:rsidRDefault="00547EE2" w:rsidP="00547EE2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  <w:cs/>
              </w:rPr>
              <w:t xml:space="preserve"> 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not found any defect, approve the test</w:t>
            </w:r>
          </w:p>
        </w:tc>
      </w:tr>
    </w:tbl>
    <w:p w14:paraId="162945DB" w14:textId="099278B5" w:rsidR="004A163C" w:rsidRPr="008A35F2" w:rsidRDefault="004A163C" w:rsidP="00636CEE">
      <w:pPr>
        <w:rPr>
          <w:rFonts w:asciiTheme="minorHAnsi" w:hAnsiTheme="minorHAnsi" w:cstheme="majorBidi"/>
          <w:sz w:val="24"/>
          <w:szCs w:val="24"/>
        </w:rPr>
      </w:pPr>
    </w:p>
    <w:sectPr w:rsidR="004A163C" w:rsidRPr="008A35F2" w:rsidSect="00942564">
      <w:pgSz w:w="11907" w:h="16840" w:code="9"/>
      <w:pgMar w:top="1134" w:right="1287" w:bottom="902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769EC" w14:textId="77777777" w:rsidR="00EE3A75" w:rsidRDefault="00EE3A75">
      <w:r>
        <w:separator/>
      </w:r>
    </w:p>
  </w:endnote>
  <w:endnote w:type="continuationSeparator" w:id="0">
    <w:p w14:paraId="267B08E6" w14:textId="77777777" w:rsidR="00EE3A75" w:rsidRDefault="00E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B3131" w14:textId="34CC25ED" w:rsidR="00A2399C" w:rsidRPr="00506F66" w:rsidRDefault="00A2399C" w:rsidP="00905AD8">
    <w:pPr>
      <w:pStyle w:val="a5"/>
      <w:tabs>
        <w:tab w:val="clear" w:pos="8306"/>
        <w:tab w:val="right" w:pos="9000"/>
      </w:tabs>
      <w:rPr>
        <w:rFonts w:ascii="Cordia New" w:hAnsi="Cordia New" w:cs="Cordia New" w:hint="cs"/>
        <w:sz w:val="28"/>
        <w:szCs w:val="28"/>
        <w:cs/>
      </w:rPr>
    </w:pPr>
    <w:r>
      <w:tab/>
    </w:r>
    <w:r>
      <w:rPr>
        <w:rFonts w:hint="cs"/>
        <w:cs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67C95" w14:textId="77777777" w:rsidR="00A2399C" w:rsidRDefault="00A2399C" w:rsidP="00BE6B2B">
    <w:pPr>
      <w:pStyle w:val="a5"/>
      <w:tabs>
        <w:tab w:val="clear" w:pos="8306"/>
        <w:tab w:val="right" w:pos="8820"/>
      </w:tabs>
      <w:ind w:right="-5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B739E" w14:textId="77777777" w:rsidR="00EE3A75" w:rsidRDefault="00EE3A75">
      <w:r>
        <w:separator/>
      </w:r>
    </w:p>
  </w:footnote>
  <w:footnote w:type="continuationSeparator" w:id="0">
    <w:p w14:paraId="6CB43E74" w14:textId="77777777" w:rsidR="00EE3A75" w:rsidRDefault="00EE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507F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32C7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67D10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17B64"/>
    <w:multiLevelType w:val="hybridMultilevel"/>
    <w:tmpl w:val="1758F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0724A7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E2236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34F33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37D2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96B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E08E6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27642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B0D0B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02308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45428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A75F5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51D3F"/>
    <w:multiLevelType w:val="multilevel"/>
    <w:tmpl w:val="37483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050AF3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33CEE"/>
    <w:multiLevelType w:val="hybridMultilevel"/>
    <w:tmpl w:val="D538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B316EF"/>
    <w:multiLevelType w:val="hybridMultilevel"/>
    <w:tmpl w:val="8A1CCF1C"/>
    <w:lvl w:ilvl="0" w:tplc="5A469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78A64AD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361E1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22DD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595278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94C4F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57F7F"/>
    <w:multiLevelType w:val="hybridMultilevel"/>
    <w:tmpl w:val="50C2A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FB4BCB"/>
    <w:multiLevelType w:val="hybridMultilevel"/>
    <w:tmpl w:val="B8402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E259D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17"/>
  </w:num>
  <w:num w:numId="5">
    <w:abstractNumId w:val="24"/>
  </w:num>
  <w:num w:numId="6">
    <w:abstractNumId w:val="25"/>
  </w:num>
  <w:num w:numId="7">
    <w:abstractNumId w:val="1"/>
  </w:num>
  <w:num w:numId="8">
    <w:abstractNumId w:val="4"/>
  </w:num>
  <w:num w:numId="9">
    <w:abstractNumId w:val="6"/>
  </w:num>
  <w:num w:numId="10">
    <w:abstractNumId w:val="26"/>
  </w:num>
  <w:num w:numId="11">
    <w:abstractNumId w:val="22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  <w:num w:numId="17">
    <w:abstractNumId w:val="16"/>
  </w:num>
  <w:num w:numId="18">
    <w:abstractNumId w:val="20"/>
  </w:num>
  <w:num w:numId="19">
    <w:abstractNumId w:val="0"/>
  </w:num>
  <w:num w:numId="20">
    <w:abstractNumId w:val="7"/>
  </w:num>
  <w:num w:numId="21">
    <w:abstractNumId w:val="21"/>
  </w:num>
  <w:num w:numId="22">
    <w:abstractNumId w:val="9"/>
  </w:num>
  <w:num w:numId="23">
    <w:abstractNumId w:val="8"/>
  </w:num>
  <w:num w:numId="24">
    <w:abstractNumId w:val="23"/>
  </w:num>
  <w:num w:numId="25">
    <w:abstractNumId w:val="12"/>
  </w:num>
  <w:num w:numId="26">
    <w:abstractNumId w:val="19"/>
  </w:num>
  <w:num w:numId="27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E3"/>
    <w:rsid w:val="0000685D"/>
    <w:rsid w:val="00007907"/>
    <w:rsid w:val="00016458"/>
    <w:rsid w:val="00022191"/>
    <w:rsid w:val="00023EA7"/>
    <w:rsid w:val="00037BDF"/>
    <w:rsid w:val="00040001"/>
    <w:rsid w:val="00050E38"/>
    <w:rsid w:val="00053EEE"/>
    <w:rsid w:val="00061775"/>
    <w:rsid w:val="000630B6"/>
    <w:rsid w:val="0007279C"/>
    <w:rsid w:val="00080F78"/>
    <w:rsid w:val="000914BF"/>
    <w:rsid w:val="000A3B44"/>
    <w:rsid w:val="000A5AFD"/>
    <w:rsid w:val="000B563A"/>
    <w:rsid w:val="000B5A95"/>
    <w:rsid w:val="000C7758"/>
    <w:rsid w:val="000D4B18"/>
    <w:rsid w:val="000D6110"/>
    <w:rsid w:val="000E1FBF"/>
    <w:rsid w:val="000E5B96"/>
    <w:rsid w:val="000F3582"/>
    <w:rsid w:val="000F498A"/>
    <w:rsid w:val="000F51CF"/>
    <w:rsid w:val="00102C23"/>
    <w:rsid w:val="00117A73"/>
    <w:rsid w:val="00121557"/>
    <w:rsid w:val="00121B7E"/>
    <w:rsid w:val="00130744"/>
    <w:rsid w:val="001346FF"/>
    <w:rsid w:val="00147736"/>
    <w:rsid w:val="0016334C"/>
    <w:rsid w:val="00163DEF"/>
    <w:rsid w:val="0017226E"/>
    <w:rsid w:val="001740A6"/>
    <w:rsid w:val="0017725A"/>
    <w:rsid w:val="001825B8"/>
    <w:rsid w:val="001A7C8F"/>
    <w:rsid w:val="001B2723"/>
    <w:rsid w:val="001B5C02"/>
    <w:rsid w:val="001B7CA4"/>
    <w:rsid w:val="001C298E"/>
    <w:rsid w:val="001D3F3B"/>
    <w:rsid w:val="001E0E06"/>
    <w:rsid w:val="001E7008"/>
    <w:rsid w:val="001E726E"/>
    <w:rsid w:val="001F39ED"/>
    <w:rsid w:val="001F4C43"/>
    <w:rsid w:val="0021075D"/>
    <w:rsid w:val="00223D9D"/>
    <w:rsid w:val="00232F8B"/>
    <w:rsid w:val="00234AC3"/>
    <w:rsid w:val="00240D77"/>
    <w:rsid w:val="00241D63"/>
    <w:rsid w:val="0024436F"/>
    <w:rsid w:val="0024798E"/>
    <w:rsid w:val="00257550"/>
    <w:rsid w:val="00262006"/>
    <w:rsid w:val="0026448D"/>
    <w:rsid w:val="00271B99"/>
    <w:rsid w:val="002730D0"/>
    <w:rsid w:val="00281BE0"/>
    <w:rsid w:val="002A34E1"/>
    <w:rsid w:val="002B29E5"/>
    <w:rsid w:val="002B321F"/>
    <w:rsid w:val="002C23C1"/>
    <w:rsid w:val="002D0706"/>
    <w:rsid w:val="002D3641"/>
    <w:rsid w:val="002F41F9"/>
    <w:rsid w:val="00312E5C"/>
    <w:rsid w:val="0032184E"/>
    <w:rsid w:val="00325BF6"/>
    <w:rsid w:val="00331764"/>
    <w:rsid w:val="00336284"/>
    <w:rsid w:val="0034560F"/>
    <w:rsid w:val="003539BC"/>
    <w:rsid w:val="00361D1E"/>
    <w:rsid w:val="003627C0"/>
    <w:rsid w:val="00365634"/>
    <w:rsid w:val="00380706"/>
    <w:rsid w:val="00384D7D"/>
    <w:rsid w:val="00386D4C"/>
    <w:rsid w:val="00392A92"/>
    <w:rsid w:val="003932A5"/>
    <w:rsid w:val="003A04B3"/>
    <w:rsid w:val="003A1A47"/>
    <w:rsid w:val="003B2839"/>
    <w:rsid w:val="003C2357"/>
    <w:rsid w:val="003C7C44"/>
    <w:rsid w:val="003E164F"/>
    <w:rsid w:val="003E6366"/>
    <w:rsid w:val="003F0BBE"/>
    <w:rsid w:val="0040018E"/>
    <w:rsid w:val="00403793"/>
    <w:rsid w:val="00405332"/>
    <w:rsid w:val="00406F91"/>
    <w:rsid w:val="00412404"/>
    <w:rsid w:val="00413869"/>
    <w:rsid w:val="00413E42"/>
    <w:rsid w:val="004174A8"/>
    <w:rsid w:val="00420F41"/>
    <w:rsid w:val="00427249"/>
    <w:rsid w:val="0043414B"/>
    <w:rsid w:val="004403F4"/>
    <w:rsid w:val="00443900"/>
    <w:rsid w:val="00452BDC"/>
    <w:rsid w:val="00454BBC"/>
    <w:rsid w:val="004562E9"/>
    <w:rsid w:val="004616DB"/>
    <w:rsid w:val="0048107A"/>
    <w:rsid w:val="00484BBE"/>
    <w:rsid w:val="00487697"/>
    <w:rsid w:val="0049163A"/>
    <w:rsid w:val="004918FD"/>
    <w:rsid w:val="00494F6F"/>
    <w:rsid w:val="004A163C"/>
    <w:rsid w:val="004A2078"/>
    <w:rsid w:val="004C05D4"/>
    <w:rsid w:val="004C1945"/>
    <w:rsid w:val="004C4386"/>
    <w:rsid w:val="004C6338"/>
    <w:rsid w:val="004D1BC8"/>
    <w:rsid w:val="004D57BC"/>
    <w:rsid w:val="004E1287"/>
    <w:rsid w:val="004E4B84"/>
    <w:rsid w:val="004E5913"/>
    <w:rsid w:val="004F24BF"/>
    <w:rsid w:val="004F3CEB"/>
    <w:rsid w:val="0050124E"/>
    <w:rsid w:val="00501C0D"/>
    <w:rsid w:val="00502674"/>
    <w:rsid w:val="00506DBB"/>
    <w:rsid w:val="00506F66"/>
    <w:rsid w:val="005144C6"/>
    <w:rsid w:val="00521410"/>
    <w:rsid w:val="00522940"/>
    <w:rsid w:val="00523A93"/>
    <w:rsid w:val="00524D7D"/>
    <w:rsid w:val="0052612D"/>
    <w:rsid w:val="00527D64"/>
    <w:rsid w:val="00535123"/>
    <w:rsid w:val="0053578F"/>
    <w:rsid w:val="00535B9D"/>
    <w:rsid w:val="005407B0"/>
    <w:rsid w:val="00542852"/>
    <w:rsid w:val="00543A9C"/>
    <w:rsid w:val="00547EE2"/>
    <w:rsid w:val="00556C13"/>
    <w:rsid w:val="00557161"/>
    <w:rsid w:val="005572B8"/>
    <w:rsid w:val="00565EE5"/>
    <w:rsid w:val="005721C7"/>
    <w:rsid w:val="00572A37"/>
    <w:rsid w:val="005759AF"/>
    <w:rsid w:val="00582BC9"/>
    <w:rsid w:val="005908D1"/>
    <w:rsid w:val="00593882"/>
    <w:rsid w:val="005A5CEC"/>
    <w:rsid w:val="005C1C01"/>
    <w:rsid w:val="005D50FD"/>
    <w:rsid w:val="005D74DA"/>
    <w:rsid w:val="005D7D1F"/>
    <w:rsid w:val="005E52C6"/>
    <w:rsid w:val="005E6978"/>
    <w:rsid w:val="005F3B6B"/>
    <w:rsid w:val="005F4C9D"/>
    <w:rsid w:val="00605E3B"/>
    <w:rsid w:val="00611AC5"/>
    <w:rsid w:val="00622D07"/>
    <w:rsid w:val="00636CEE"/>
    <w:rsid w:val="00646CD1"/>
    <w:rsid w:val="00647737"/>
    <w:rsid w:val="00650BF7"/>
    <w:rsid w:val="00652DF1"/>
    <w:rsid w:val="00653F45"/>
    <w:rsid w:val="006603E8"/>
    <w:rsid w:val="00661929"/>
    <w:rsid w:val="00666F63"/>
    <w:rsid w:val="00667735"/>
    <w:rsid w:val="0067508E"/>
    <w:rsid w:val="00676C1A"/>
    <w:rsid w:val="006824D1"/>
    <w:rsid w:val="00687649"/>
    <w:rsid w:val="006A316D"/>
    <w:rsid w:val="006A4A1D"/>
    <w:rsid w:val="006A71A1"/>
    <w:rsid w:val="006A7B82"/>
    <w:rsid w:val="006B17BA"/>
    <w:rsid w:val="006B2B56"/>
    <w:rsid w:val="006C1DB2"/>
    <w:rsid w:val="006C56B8"/>
    <w:rsid w:val="006C717F"/>
    <w:rsid w:val="006D4B05"/>
    <w:rsid w:val="006E2450"/>
    <w:rsid w:val="006E2941"/>
    <w:rsid w:val="006F30E7"/>
    <w:rsid w:val="00704818"/>
    <w:rsid w:val="00712216"/>
    <w:rsid w:val="007124CD"/>
    <w:rsid w:val="00721A77"/>
    <w:rsid w:val="00744C15"/>
    <w:rsid w:val="007546CF"/>
    <w:rsid w:val="007560D0"/>
    <w:rsid w:val="00761643"/>
    <w:rsid w:val="007729EA"/>
    <w:rsid w:val="0077603D"/>
    <w:rsid w:val="00780CE4"/>
    <w:rsid w:val="00795DAD"/>
    <w:rsid w:val="007A0100"/>
    <w:rsid w:val="007A222B"/>
    <w:rsid w:val="007A22D3"/>
    <w:rsid w:val="007A3D56"/>
    <w:rsid w:val="007A6D37"/>
    <w:rsid w:val="007B4F32"/>
    <w:rsid w:val="007B61EC"/>
    <w:rsid w:val="007C11E0"/>
    <w:rsid w:val="007C1692"/>
    <w:rsid w:val="007C35E1"/>
    <w:rsid w:val="007C590D"/>
    <w:rsid w:val="007C73BF"/>
    <w:rsid w:val="007D4D92"/>
    <w:rsid w:val="007D73EB"/>
    <w:rsid w:val="007E0F91"/>
    <w:rsid w:val="007E2157"/>
    <w:rsid w:val="007E60EE"/>
    <w:rsid w:val="007E75CB"/>
    <w:rsid w:val="007F2C8D"/>
    <w:rsid w:val="0080031E"/>
    <w:rsid w:val="0080103D"/>
    <w:rsid w:val="008038F5"/>
    <w:rsid w:val="00807E01"/>
    <w:rsid w:val="008166AA"/>
    <w:rsid w:val="008171A7"/>
    <w:rsid w:val="008201F7"/>
    <w:rsid w:val="00822D80"/>
    <w:rsid w:val="00824F20"/>
    <w:rsid w:val="0082572E"/>
    <w:rsid w:val="00830223"/>
    <w:rsid w:val="00837415"/>
    <w:rsid w:val="008458A1"/>
    <w:rsid w:val="00846C45"/>
    <w:rsid w:val="00861F56"/>
    <w:rsid w:val="0086530D"/>
    <w:rsid w:val="00865F1B"/>
    <w:rsid w:val="008663E2"/>
    <w:rsid w:val="00866C58"/>
    <w:rsid w:val="00873938"/>
    <w:rsid w:val="0088365A"/>
    <w:rsid w:val="00892FCA"/>
    <w:rsid w:val="00893902"/>
    <w:rsid w:val="008A35F2"/>
    <w:rsid w:val="008B437E"/>
    <w:rsid w:val="008B700F"/>
    <w:rsid w:val="008C1EC0"/>
    <w:rsid w:val="008C56E9"/>
    <w:rsid w:val="008D0E42"/>
    <w:rsid w:val="008D4963"/>
    <w:rsid w:val="008D5A7E"/>
    <w:rsid w:val="008E0F17"/>
    <w:rsid w:val="008E4B2F"/>
    <w:rsid w:val="008F56B1"/>
    <w:rsid w:val="00901FDD"/>
    <w:rsid w:val="009025E2"/>
    <w:rsid w:val="00905AD8"/>
    <w:rsid w:val="0091501E"/>
    <w:rsid w:val="009318EB"/>
    <w:rsid w:val="009335CE"/>
    <w:rsid w:val="00942564"/>
    <w:rsid w:val="00950478"/>
    <w:rsid w:val="0095249B"/>
    <w:rsid w:val="00952FB2"/>
    <w:rsid w:val="00953948"/>
    <w:rsid w:val="00961378"/>
    <w:rsid w:val="0096235D"/>
    <w:rsid w:val="00962EB0"/>
    <w:rsid w:val="009704B2"/>
    <w:rsid w:val="00985286"/>
    <w:rsid w:val="009856F0"/>
    <w:rsid w:val="00985E26"/>
    <w:rsid w:val="00986EC7"/>
    <w:rsid w:val="0099224C"/>
    <w:rsid w:val="009A1028"/>
    <w:rsid w:val="009A26CD"/>
    <w:rsid w:val="009A71D3"/>
    <w:rsid w:val="009A73D5"/>
    <w:rsid w:val="009B4276"/>
    <w:rsid w:val="009C18DE"/>
    <w:rsid w:val="009D2D64"/>
    <w:rsid w:val="009D3BD4"/>
    <w:rsid w:val="009E3874"/>
    <w:rsid w:val="009E7A21"/>
    <w:rsid w:val="009F42C7"/>
    <w:rsid w:val="009F739C"/>
    <w:rsid w:val="00A01F22"/>
    <w:rsid w:val="00A1039F"/>
    <w:rsid w:val="00A11922"/>
    <w:rsid w:val="00A203BB"/>
    <w:rsid w:val="00A2399C"/>
    <w:rsid w:val="00A256B0"/>
    <w:rsid w:val="00A4059D"/>
    <w:rsid w:val="00A50DDD"/>
    <w:rsid w:val="00A51BB2"/>
    <w:rsid w:val="00A54F42"/>
    <w:rsid w:val="00A55D46"/>
    <w:rsid w:val="00A65983"/>
    <w:rsid w:val="00A6616B"/>
    <w:rsid w:val="00A86F89"/>
    <w:rsid w:val="00A90A4E"/>
    <w:rsid w:val="00A92142"/>
    <w:rsid w:val="00A93E4F"/>
    <w:rsid w:val="00A97D32"/>
    <w:rsid w:val="00AA3E50"/>
    <w:rsid w:val="00AA3F2E"/>
    <w:rsid w:val="00AB0274"/>
    <w:rsid w:val="00AB3155"/>
    <w:rsid w:val="00AC3D1A"/>
    <w:rsid w:val="00AE0325"/>
    <w:rsid w:val="00AE444C"/>
    <w:rsid w:val="00B004E4"/>
    <w:rsid w:val="00B02EA4"/>
    <w:rsid w:val="00B04866"/>
    <w:rsid w:val="00B0595D"/>
    <w:rsid w:val="00B060AA"/>
    <w:rsid w:val="00B072B7"/>
    <w:rsid w:val="00B12422"/>
    <w:rsid w:val="00B14A60"/>
    <w:rsid w:val="00B208DD"/>
    <w:rsid w:val="00B30238"/>
    <w:rsid w:val="00B3048D"/>
    <w:rsid w:val="00B3177E"/>
    <w:rsid w:val="00B329BE"/>
    <w:rsid w:val="00B34214"/>
    <w:rsid w:val="00B35393"/>
    <w:rsid w:val="00B362B3"/>
    <w:rsid w:val="00B37CD7"/>
    <w:rsid w:val="00B40EF1"/>
    <w:rsid w:val="00B44AAB"/>
    <w:rsid w:val="00B47E26"/>
    <w:rsid w:val="00B73B5D"/>
    <w:rsid w:val="00B805D5"/>
    <w:rsid w:val="00B85BE6"/>
    <w:rsid w:val="00B91305"/>
    <w:rsid w:val="00B94164"/>
    <w:rsid w:val="00B964B1"/>
    <w:rsid w:val="00BA0024"/>
    <w:rsid w:val="00BA4455"/>
    <w:rsid w:val="00BB16D5"/>
    <w:rsid w:val="00BC33CD"/>
    <w:rsid w:val="00BC7613"/>
    <w:rsid w:val="00BD32EC"/>
    <w:rsid w:val="00BD7D95"/>
    <w:rsid w:val="00BE0042"/>
    <w:rsid w:val="00BE416A"/>
    <w:rsid w:val="00BE569F"/>
    <w:rsid w:val="00BE61CE"/>
    <w:rsid w:val="00BE6B2B"/>
    <w:rsid w:val="00BE7EBC"/>
    <w:rsid w:val="00BF1024"/>
    <w:rsid w:val="00BF1471"/>
    <w:rsid w:val="00BF3AF2"/>
    <w:rsid w:val="00BF3B8F"/>
    <w:rsid w:val="00C0356D"/>
    <w:rsid w:val="00C06E04"/>
    <w:rsid w:val="00C10E62"/>
    <w:rsid w:val="00C12C95"/>
    <w:rsid w:val="00C176FF"/>
    <w:rsid w:val="00C207AD"/>
    <w:rsid w:val="00C20ACC"/>
    <w:rsid w:val="00C35452"/>
    <w:rsid w:val="00C36FE9"/>
    <w:rsid w:val="00C4593D"/>
    <w:rsid w:val="00C517BA"/>
    <w:rsid w:val="00C5267C"/>
    <w:rsid w:val="00C558FA"/>
    <w:rsid w:val="00C57E39"/>
    <w:rsid w:val="00C74801"/>
    <w:rsid w:val="00C81038"/>
    <w:rsid w:val="00C9435A"/>
    <w:rsid w:val="00C95F61"/>
    <w:rsid w:val="00CA1762"/>
    <w:rsid w:val="00CA3275"/>
    <w:rsid w:val="00CA479B"/>
    <w:rsid w:val="00CA589D"/>
    <w:rsid w:val="00CC6474"/>
    <w:rsid w:val="00CC6808"/>
    <w:rsid w:val="00CD1144"/>
    <w:rsid w:val="00CD4E27"/>
    <w:rsid w:val="00CF12A4"/>
    <w:rsid w:val="00D10C23"/>
    <w:rsid w:val="00D12B65"/>
    <w:rsid w:val="00D200C5"/>
    <w:rsid w:val="00D22402"/>
    <w:rsid w:val="00D37661"/>
    <w:rsid w:val="00D455B5"/>
    <w:rsid w:val="00D52786"/>
    <w:rsid w:val="00D535B0"/>
    <w:rsid w:val="00D547DD"/>
    <w:rsid w:val="00D56021"/>
    <w:rsid w:val="00D57226"/>
    <w:rsid w:val="00D60FAD"/>
    <w:rsid w:val="00D72233"/>
    <w:rsid w:val="00D74A2C"/>
    <w:rsid w:val="00D753D0"/>
    <w:rsid w:val="00D857E8"/>
    <w:rsid w:val="00D8792F"/>
    <w:rsid w:val="00D87CB9"/>
    <w:rsid w:val="00D93CD7"/>
    <w:rsid w:val="00D95D8D"/>
    <w:rsid w:val="00D97410"/>
    <w:rsid w:val="00DA1767"/>
    <w:rsid w:val="00DA58AB"/>
    <w:rsid w:val="00DB1AA0"/>
    <w:rsid w:val="00DB3073"/>
    <w:rsid w:val="00DB3506"/>
    <w:rsid w:val="00DC351A"/>
    <w:rsid w:val="00DC588E"/>
    <w:rsid w:val="00DD4DDD"/>
    <w:rsid w:val="00DD7F75"/>
    <w:rsid w:val="00DE2D05"/>
    <w:rsid w:val="00DE4D83"/>
    <w:rsid w:val="00DE65D4"/>
    <w:rsid w:val="00DF3A26"/>
    <w:rsid w:val="00DF6F9E"/>
    <w:rsid w:val="00E01681"/>
    <w:rsid w:val="00E04294"/>
    <w:rsid w:val="00E133BF"/>
    <w:rsid w:val="00E22928"/>
    <w:rsid w:val="00E24764"/>
    <w:rsid w:val="00E24929"/>
    <w:rsid w:val="00E414FB"/>
    <w:rsid w:val="00E55462"/>
    <w:rsid w:val="00E67B03"/>
    <w:rsid w:val="00E756F3"/>
    <w:rsid w:val="00E75C02"/>
    <w:rsid w:val="00E80D65"/>
    <w:rsid w:val="00E83F81"/>
    <w:rsid w:val="00E842C4"/>
    <w:rsid w:val="00EA06B6"/>
    <w:rsid w:val="00EA32C2"/>
    <w:rsid w:val="00EB0BE0"/>
    <w:rsid w:val="00EB1F18"/>
    <w:rsid w:val="00EB2EDD"/>
    <w:rsid w:val="00EB3B69"/>
    <w:rsid w:val="00EB538B"/>
    <w:rsid w:val="00EB58EB"/>
    <w:rsid w:val="00EC5FF3"/>
    <w:rsid w:val="00EC7458"/>
    <w:rsid w:val="00ED15E3"/>
    <w:rsid w:val="00ED1DD8"/>
    <w:rsid w:val="00ED25BE"/>
    <w:rsid w:val="00EE11E0"/>
    <w:rsid w:val="00EE3A75"/>
    <w:rsid w:val="00EF0C2B"/>
    <w:rsid w:val="00EF232D"/>
    <w:rsid w:val="00F123AA"/>
    <w:rsid w:val="00F132E3"/>
    <w:rsid w:val="00F170E4"/>
    <w:rsid w:val="00F21E92"/>
    <w:rsid w:val="00F2495B"/>
    <w:rsid w:val="00F37CE0"/>
    <w:rsid w:val="00F4126E"/>
    <w:rsid w:val="00F44FF1"/>
    <w:rsid w:val="00F461CF"/>
    <w:rsid w:val="00F503F9"/>
    <w:rsid w:val="00F53AA2"/>
    <w:rsid w:val="00F61CEC"/>
    <w:rsid w:val="00F63088"/>
    <w:rsid w:val="00F644E0"/>
    <w:rsid w:val="00F67A19"/>
    <w:rsid w:val="00F71DFC"/>
    <w:rsid w:val="00F73FDC"/>
    <w:rsid w:val="00F850A8"/>
    <w:rsid w:val="00F945A5"/>
    <w:rsid w:val="00F95179"/>
    <w:rsid w:val="00FA4065"/>
    <w:rsid w:val="00FA4473"/>
    <w:rsid w:val="00FB5E1E"/>
    <w:rsid w:val="00FB6BE2"/>
    <w:rsid w:val="00FC1B3B"/>
    <w:rsid w:val="00FC46B9"/>
    <w:rsid w:val="00FC60A0"/>
    <w:rsid w:val="00FC765A"/>
    <w:rsid w:val="00FD28D9"/>
    <w:rsid w:val="00F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29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E38"/>
    <w:pPr>
      <w:jc w:val="both"/>
    </w:pPr>
    <w:rPr>
      <w:rFonts w:ascii="Cordia New" w:hAnsi="Cordia New" w:cs="Cordia New"/>
      <w:sz w:val="28"/>
      <w:szCs w:val="28"/>
    </w:rPr>
  </w:style>
  <w:style w:type="paragraph" w:styleId="1">
    <w:name w:val="heading 1"/>
    <w:basedOn w:val="a"/>
    <w:next w:val="a"/>
    <w:qFormat/>
    <w:rsid w:val="00050E38"/>
    <w:pPr>
      <w:spacing w:before="60"/>
      <w:outlineLvl w:val="0"/>
    </w:pPr>
    <w:rPr>
      <w:rFonts w:eastAsia="Cordia New"/>
      <w:b/>
      <w:bCs/>
      <w:lang w:eastAsia="zh-CN"/>
    </w:rPr>
  </w:style>
  <w:style w:type="paragraph" w:styleId="2">
    <w:name w:val="heading 2"/>
    <w:basedOn w:val="a"/>
    <w:next w:val="a"/>
    <w:qFormat/>
    <w:rsid w:val="00050E38"/>
    <w:pPr>
      <w:keepNext/>
      <w:spacing w:before="240" w:after="60"/>
      <w:outlineLvl w:val="1"/>
    </w:pPr>
    <w:rPr>
      <w:rFonts w:eastAsia="Cordia New"/>
      <w:b/>
      <w:bCs/>
    </w:rPr>
  </w:style>
  <w:style w:type="paragraph" w:styleId="3">
    <w:name w:val="heading 3"/>
    <w:basedOn w:val="2"/>
    <w:next w:val="a"/>
    <w:link w:val="30"/>
    <w:unhideWhenUsed/>
    <w:qFormat/>
    <w:rsid w:val="009A26CD"/>
    <w:pPr>
      <w:numPr>
        <w:ilvl w:val="2"/>
        <w:numId w:val="1"/>
      </w:numPr>
      <w:outlineLvl w:val="2"/>
    </w:pPr>
    <w:rPr>
      <w:rFonts w:asciiTheme="majorBidi" w:hAnsiTheme="majorBid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15E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color w:val="808080"/>
      <w:sz w:val="20"/>
      <w:szCs w:val="20"/>
      <w:lang w:eastAsia="zh-CN"/>
    </w:rPr>
  </w:style>
  <w:style w:type="paragraph" w:styleId="a5">
    <w:name w:val="foot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sz w:val="20"/>
      <w:szCs w:val="20"/>
      <w:lang w:eastAsia="zh-CN"/>
    </w:rPr>
  </w:style>
  <w:style w:type="character" w:styleId="a6">
    <w:name w:val="Hyperlink"/>
    <w:uiPriority w:val="99"/>
    <w:rsid w:val="005A5CEC"/>
    <w:rPr>
      <w:color w:val="0000FF"/>
      <w:u w:val="single"/>
    </w:rPr>
  </w:style>
  <w:style w:type="paragraph" w:styleId="10">
    <w:name w:val="toc 1"/>
    <w:basedOn w:val="a"/>
    <w:next w:val="a"/>
    <w:uiPriority w:val="39"/>
    <w:rsid w:val="00952FB2"/>
    <w:pPr>
      <w:spacing w:before="60"/>
    </w:pPr>
    <w:rPr>
      <w:rFonts w:eastAsia="SimSun"/>
      <w:lang w:eastAsia="zh-CN"/>
    </w:rPr>
  </w:style>
  <w:style w:type="character" w:styleId="a7">
    <w:name w:val="page number"/>
    <w:basedOn w:val="a0"/>
    <w:rsid w:val="005A5CEC"/>
  </w:style>
  <w:style w:type="paragraph" w:styleId="a8">
    <w:name w:val="Body Text Indent"/>
    <w:basedOn w:val="a"/>
    <w:rsid w:val="00F73FDC"/>
    <w:pPr>
      <w:ind w:left="720"/>
    </w:pPr>
    <w:rPr>
      <w:rFonts w:ascii="Arial" w:hAnsi="Arial" w:cs="Arial"/>
      <w:color w:val="993300"/>
      <w:sz w:val="20"/>
      <w:szCs w:val="24"/>
      <w:lang w:val="en-GB" w:bidi="ar-SA"/>
    </w:rPr>
  </w:style>
  <w:style w:type="paragraph" w:styleId="20">
    <w:name w:val="Body Text Indent 2"/>
    <w:basedOn w:val="a"/>
    <w:rsid w:val="00761643"/>
    <w:pPr>
      <w:spacing w:after="120" w:line="480" w:lineRule="auto"/>
      <w:ind w:left="283"/>
    </w:pPr>
  </w:style>
  <w:style w:type="paragraph" w:customStyle="1" w:styleId="DocTitle2">
    <w:name w:val="DocTitle2"/>
    <w:basedOn w:val="a"/>
    <w:rsid w:val="00E01681"/>
    <w:pPr>
      <w:keepLines/>
      <w:tabs>
        <w:tab w:val="center" w:pos="5040"/>
        <w:tab w:val="right" w:pos="10080"/>
      </w:tabs>
      <w:spacing w:before="120" w:after="240"/>
      <w:jc w:val="center"/>
    </w:pPr>
    <w:rPr>
      <w:rFonts w:eastAsia="Cordia New" w:cs="CordiaUPC"/>
      <w:b/>
      <w:bCs/>
      <w:sz w:val="44"/>
      <w:szCs w:val="44"/>
    </w:rPr>
  </w:style>
  <w:style w:type="paragraph" w:styleId="a9">
    <w:name w:val="Balloon Text"/>
    <w:basedOn w:val="a"/>
    <w:semiHidden/>
    <w:rsid w:val="00F71DFC"/>
    <w:rPr>
      <w:rFonts w:ascii="Tahoma" w:hAnsi="Tahoma"/>
      <w:sz w:val="16"/>
      <w:szCs w:val="18"/>
    </w:rPr>
  </w:style>
  <w:style w:type="character" w:styleId="aa">
    <w:name w:val="annotation reference"/>
    <w:semiHidden/>
    <w:rsid w:val="00DC351A"/>
    <w:rPr>
      <w:sz w:val="16"/>
      <w:szCs w:val="18"/>
    </w:rPr>
  </w:style>
  <w:style w:type="paragraph" w:styleId="ab">
    <w:name w:val="annotation text"/>
    <w:basedOn w:val="a"/>
    <w:semiHidden/>
    <w:rsid w:val="00DC351A"/>
    <w:rPr>
      <w:sz w:val="20"/>
      <w:szCs w:val="23"/>
    </w:rPr>
  </w:style>
  <w:style w:type="paragraph" w:styleId="ac">
    <w:name w:val="annotation subject"/>
    <w:basedOn w:val="ab"/>
    <w:next w:val="ab"/>
    <w:semiHidden/>
    <w:rsid w:val="00E133BF"/>
    <w:rPr>
      <w:b/>
      <w:bCs/>
    </w:rPr>
  </w:style>
  <w:style w:type="character" w:customStyle="1" w:styleId="style2">
    <w:name w:val="style2"/>
    <w:basedOn w:val="a0"/>
    <w:rsid w:val="004918FD"/>
  </w:style>
  <w:style w:type="paragraph" w:styleId="ad">
    <w:name w:val="TOC Heading"/>
    <w:basedOn w:val="1"/>
    <w:next w:val="a"/>
    <w:uiPriority w:val="39"/>
    <w:semiHidden/>
    <w:unhideWhenUsed/>
    <w:qFormat/>
    <w:rsid w:val="00506F66"/>
    <w:pPr>
      <w:keepNext/>
      <w:keepLines/>
      <w:spacing w:before="480" w:line="276" w:lineRule="auto"/>
      <w:outlineLvl w:val="9"/>
    </w:pPr>
    <w:rPr>
      <w:rFonts w:ascii="Cambria" w:eastAsia="Times New Roman" w:hAnsi="Cambria" w:cs="Angsana New"/>
      <w:color w:val="365F91"/>
      <w:lang w:eastAsia="en-US" w:bidi="ar-SA"/>
    </w:rPr>
  </w:style>
  <w:style w:type="character" w:customStyle="1" w:styleId="30">
    <w:name w:val="หัวเรื่อง 3 อักขระ"/>
    <w:link w:val="3"/>
    <w:rsid w:val="009A26CD"/>
    <w:rPr>
      <w:rFonts w:asciiTheme="majorBidi" w:eastAsia="Cordia New" w:hAnsiTheme="majorBid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B29E5"/>
    <w:pPr>
      <w:tabs>
        <w:tab w:val="left" w:pos="630"/>
        <w:tab w:val="right" w:leader="dot" w:pos="9060"/>
      </w:tabs>
      <w:ind w:left="280"/>
    </w:pPr>
    <w:rPr>
      <w:szCs w:val="35"/>
    </w:rPr>
  </w:style>
  <w:style w:type="paragraph" w:styleId="31">
    <w:name w:val="toc 3"/>
    <w:basedOn w:val="a"/>
    <w:next w:val="a"/>
    <w:autoRedefine/>
    <w:uiPriority w:val="39"/>
    <w:rsid w:val="002B29E5"/>
    <w:pPr>
      <w:tabs>
        <w:tab w:val="left" w:pos="1080"/>
        <w:tab w:val="right" w:leader="dot" w:pos="9060"/>
      </w:tabs>
      <w:ind w:left="630"/>
    </w:pPr>
    <w:rPr>
      <w:szCs w:val="35"/>
    </w:rPr>
  </w:style>
  <w:style w:type="paragraph" w:styleId="ae">
    <w:name w:val="List Paragraph"/>
    <w:basedOn w:val="a"/>
    <w:uiPriority w:val="34"/>
    <w:qFormat/>
    <w:rsid w:val="00BF3B8F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E38"/>
    <w:pPr>
      <w:jc w:val="both"/>
    </w:pPr>
    <w:rPr>
      <w:rFonts w:ascii="Cordia New" w:hAnsi="Cordia New" w:cs="Cordia New"/>
      <w:sz w:val="28"/>
      <w:szCs w:val="28"/>
    </w:rPr>
  </w:style>
  <w:style w:type="paragraph" w:styleId="1">
    <w:name w:val="heading 1"/>
    <w:basedOn w:val="a"/>
    <w:next w:val="a"/>
    <w:qFormat/>
    <w:rsid w:val="00050E38"/>
    <w:pPr>
      <w:spacing w:before="60"/>
      <w:outlineLvl w:val="0"/>
    </w:pPr>
    <w:rPr>
      <w:rFonts w:eastAsia="Cordia New"/>
      <w:b/>
      <w:bCs/>
      <w:lang w:eastAsia="zh-CN"/>
    </w:rPr>
  </w:style>
  <w:style w:type="paragraph" w:styleId="2">
    <w:name w:val="heading 2"/>
    <w:basedOn w:val="a"/>
    <w:next w:val="a"/>
    <w:qFormat/>
    <w:rsid w:val="00050E38"/>
    <w:pPr>
      <w:keepNext/>
      <w:spacing w:before="240" w:after="60"/>
      <w:outlineLvl w:val="1"/>
    </w:pPr>
    <w:rPr>
      <w:rFonts w:eastAsia="Cordia New"/>
      <w:b/>
      <w:bCs/>
    </w:rPr>
  </w:style>
  <w:style w:type="paragraph" w:styleId="3">
    <w:name w:val="heading 3"/>
    <w:basedOn w:val="2"/>
    <w:next w:val="a"/>
    <w:link w:val="30"/>
    <w:unhideWhenUsed/>
    <w:qFormat/>
    <w:rsid w:val="009A26CD"/>
    <w:pPr>
      <w:numPr>
        <w:ilvl w:val="2"/>
        <w:numId w:val="1"/>
      </w:numPr>
      <w:outlineLvl w:val="2"/>
    </w:pPr>
    <w:rPr>
      <w:rFonts w:asciiTheme="majorBidi" w:hAnsiTheme="majorBid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15E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color w:val="808080"/>
      <w:sz w:val="20"/>
      <w:szCs w:val="20"/>
      <w:lang w:eastAsia="zh-CN"/>
    </w:rPr>
  </w:style>
  <w:style w:type="paragraph" w:styleId="a5">
    <w:name w:val="foot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sz w:val="20"/>
      <w:szCs w:val="20"/>
      <w:lang w:eastAsia="zh-CN"/>
    </w:rPr>
  </w:style>
  <w:style w:type="character" w:styleId="a6">
    <w:name w:val="Hyperlink"/>
    <w:uiPriority w:val="99"/>
    <w:rsid w:val="005A5CEC"/>
    <w:rPr>
      <w:color w:val="0000FF"/>
      <w:u w:val="single"/>
    </w:rPr>
  </w:style>
  <w:style w:type="paragraph" w:styleId="10">
    <w:name w:val="toc 1"/>
    <w:basedOn w:val="a"/>
    <w:next w:val="a"/>
    <w:uiPriority w:val="39"/>
    <w:rsid w:val="00952FB2"/>
    <w:pPr>
      <w:spacing w:before="60"/>
    </w:pPr>
    <w:rPr>
      <w:rFonts w:eastAsia="SimSun"/>
      <w:lang w:eastAsia="zh-CN"/>
    </w:rPr>
  </w:style>
  <w:style w:type="character" w:styleId="a7">
    <w:name w:val="page number"/>
    <w:basedOn w:val="a0"/>
    <w:rsid w:val="005A5CEC"/>
  </w:style>
  <w:style w:type="paragraph" w:styleId="a8">
    <w:name w:val="Body Text Indent"/>
    <w:basedOn w:val="a"/>
    <w:rsid w:val="00F73FDC"/>
    <w:pPr>
      <w:ind w:left="720"/>
    </w:pPr>
    <w:rPr>
      <w:rFonts w:ascii="Arial" w:hAnsi="Arial" w:cs="Arial"/>
      <w:color w:val="993300"/>
      <w:sz w:val="20"/>
      <w:szCs w:val="24"/>
      <w:lang w:val="en-GB" w:bidi="ar-SA"/>
    </w:rPr>
  </w:style>
  <w:style w:type="paragraph" w:styleId="20">
    <w:name w:val="Body Text Indent 2"/>
    <w:basedOn w:val="a"/>
    <w:rsid w:val="00761643"/>
    <w:pPr>
      <w:spacing w:after="120" w:line="480" w:lineRule="auto"/>
      <w:ind w:left="283"/>
    </w:pPr>
  </w:style>
  <w:style w:type="paragraph" w:customStyle="1" w:styleId="DocTitle2">
    <w:name w:val="DocTitle2"/>
    <w:basedOn w:val="a"/>
    <w:rsid w:val="00E01681"/>
    <w:pPr>
      <w:keepLines/>
      <w:tabs>
        <w:tab w:val="center" w:pos="5040"/>
        <w:tab w:val="right" w:pos="10080"/>
      </w:tabs>
      <w:spacing w:before="120" w:after="240"/>
      <w:jc w:val="center"/>
    </w:pPr>
    <w:rPr>
      <w:rFonts w:eastAsia="Cordia New" w:cs="CordiaUPC"/>
      <w:b/>
      <w:bCs/>
      <w:sz w:val="44"/>
      <w:szCs w:val="44"/>
    </w:rPr>
  </w:style>
  <w:style w:type="paragraph" w:styleId="a9">
    <w:name w:val="Balloon Text"/>
    <w:basedOn w:val="a"/>
    <w:semiHidden/>
    <w:rsid w:val="00F71DFC"/>
    <w:rPr>
      <w:rFonts w:ascii="Tahoma" w:hAnsi="Tahoma"/>
      <w:sz w:val="16"/>
      <w:szCs w:val="18"/>
    </w:rPr>
  </w:style>
  <w:style w:type="character" w:styleId="aa">
    <w:name w:val="annotation reference"/>
    <w:semiHidden/>
    <w:rsid w:val="00DC351A"/>
    <w:rPr>
      <w:sz w:val="16"/>
      <w:szCs w:val="18"/>
    </w:rPr>
  </w:style>
  <w:style w:type="paragraph" w:styleId="ab">
    <w:name w:val="annotation text"/>
    <w:basedOn w:val="a"/>
    <w:semiHidden/>
    <w:rsid w:val="00DC351A"/>
    <w:rPr>
      <w:sz w:val="20"/>
      <w:szCs w:val="23"/>
    </w:rPr>
  </w:style>
  <w:style w:type="paragraph" w:styleId="ac">
    <w:name w:val="annotation subject"/>
    <w:basedOn w:val="ab"/>
    <w:next w:val="ab"/>
    <w:semiHidden/>
    <w:rsid w:val="00E133BF"/>
    <w:rPr>
      <w:b/>
      <w:bCs/>
    </w:rPr>
  </w:style>
  <w:style w:type="character" w:customStyle="1" w:styleId="style2">
    <w:name w:val="style2"/>
    <w:basedOn w:val="a0"/>
    <w:rsid w:val="004918FD"/>
  </w:style>
  <w:style w:type="paragraph" w:styleId="ad">
    <w:name w:val="TOC Heading"/>
    <w:basedOn w:val="1"/>
    <w:next w:val="a"/>
    <w:uiPriority w:val="39"/>
    <w:semiHidden/>
    <w:unhideWhenUsed/>
    <w:qFormat/>
    <w:rsid w:val="00506F66"/>
    <w:pPr>
      <w:keepNext/>
      <w:keepLines/>
      <w:spacing w:before="480" w:line="276" w:lineRule="auto"/>
      <w:outlineLvl w:val="9"/>
    </w:pPr>
    <w:rPr>
      <w:rFonts w:ascii="Cambria" w:eastAsia="Times New Roman" w:hAnsi="Cambria" w:cs="Angsana New"/>
      <w:color w:val="365F91"/>
      <w:lang w:eastAsia="en-US" w:bidi="ar-SA"/>
    </w:rPr>
  </w:style>
  <w:style w:type="character" w:customStyle="1" w:styleId="30">
    <w:name w:val="หัวเรื่อง 3 อักขระ"/>
    <w:link w:val="3"/>
    <w:rsid w:val="009A26CD"/>
    <w:rPr>
      <w:rFonts w:asciiTheme="majorBidi" w:eastAsia="Cordia New" w:hAnsiTheme="majorBid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B29E5"/>
    <w:pPr>
      <w:tabs>
        <w:tab w:val="left" w:pos="630"/>
        <w:tab w:val="right" w:leader="dot" w:pos="9060"/>
      </w:tabs>
      <w:ind w:left="280"/>
    </w:pPr>
    <w:rPr>
      <w:szCs w:val="35"/>
    </w:rPr>
  </w:style>
  <w:style w:type="paragraph" w:styleId="31">
    <w:name w:val="toc 3"/>
    <w:basedOn w:val="a"/>
    <w:next w:val="a"/>
    <w:autoRedefine/>
    <w:uiPriority w:val="39"/>
    <w:rsid w:val="002B29E5"/>
    <w:pPr>
      <w:tabs>
        <w:tab w:val="left" w:pos="1080"/>
        <w:tab w:val="right" w:leader="dot" w:pos="9060"/>
      </w:tabs>
      <w:ind w:left="630"/>
    </w:pPr>
    <w:rPr>
      <w:szCs w:val="35"/>
    </w:rPr>
  </w:style>
  <w:style w:type="paragraph" w:styleId="ae">
    <w:name w:val="List Paragraph"/>
    <w:basedOn w:val="a"/>
    <w:uiPriority w:val="34"/>
    <w:qFormat/>
    <w:rsid w:val="00BF3B8F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F5195-4591-4C78-8C50-9AB1CA91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Links>
    <vt:vector size="216" baseType="variant"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_Toc351901362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_Toc351901361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_Toc351901360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_Toc351901359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_Toc351901358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_Toc351901357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_Toc351901356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_Toc351901355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_Toc351901354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_Toc351901353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_Toc351901352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_Toc351901351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_Toc351901350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_Toc351901349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_Toc351901348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_Toc351901347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_Toc351901346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_Toc351901345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_Toc351901344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_Toc351901343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_Toc351901342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_Toc351901341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_Toc351901340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_Toc351901339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_Toc351901338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_Toc351901337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_Toc351901336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_Toc351901335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_Toc351901334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_Toc351901333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_Toc351901332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_Toc351901331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_Toc351901330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_Toc351901329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_Toc351901328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_Toc351901327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Fozilla</dc:creator>
  <cp:lastModifiedBy>Windows User</cp:lastModifiedBy>
  <cp:revision>3</cp:revision>
  <cp:lastPrinted>2007-11-23T06:39:00Z</cp:lastPrinted>
  <dcterms:created xsi:type="dcterms:W3CDTF">2015-05-19T18:01:00Z</dcterms:created>
  <dcterms:modified xsi:type="dcterms:W3CDTF">2015-05-19T18:05:00Z</dcterms:modified>
</cp:coreProperties>
</file>