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43" w:rsidRDefault="00920343" w:rsidP="00920343">
      <w:pPr>
        <w:pStyle w:val="Title"/>
        <w:rPr>
          <w:lang w:val="ru-RU"/>
        </w:rPr>
      </w:pPr>
      <w:r>
        <w:rPr>
          <w:lang w:val="ru-RU"/>
        </w:rPr>
        <w:t xml:space="preserve">                            ПО</w:t>
      </w:r>
      <w:bookmarkStart w:id="0" w:name="_GoBack"/>
      <w:bookmarkEnd w:id="0"/>
      <w:r>
        <w:rPr>
          <w:lang w:val="ru-RU"/>
        </w:rPr>
        <w:t>РТРЕТ</w:t>
      </w:r>
    </w:p>
    <w:p w:rsidR="00920343" w:rsidRPr="00920343" w:rsidRDefault="0065712E" w:rsidP="00920343">
      <w:pPr>
        <w:rPr>
          <w:lang w:val="ru-RU"/>
        </w:rPr>
      </w:pPr>
      <w:r w:rsidRPr="0065712E">
        <w:rPr>
          <w:lang w:val="ru-RU"/>
        </w:rPr>
        <w:t>В европейской культуре слово «portrait» первоначально означало «изобразительное воспроизведение» любого объекта, относясь к концепции воспроизведения в целом. Например, в книге образцов и эскизов «Livre de portraiture» Виллар де Оннекур (XIII век) использует соответствующее французское слово "counterfeit" (от лат. "contrafacere" — «имитировать») не только для изображений человеческих существ, но и также для животных</w:t>
      </w:r>
      <w:r w:rsidR="009C2EBE">
        <w:rPr>
          <w:lang w:val="ru-RU"/>
        </w:rPr>
        <w:t>.</w:t>
      </w:r>
    </w:p>
    <w:sectPr w:rsidR="00920343" w:rsidRPr="009203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43"/>
    <w:rsid w:val="0065712E"/>
    <w:rsid w:val="00920343"/>
    <w:rsid w:val="009C2EBE"/>
    <w:rsid w:val="00CC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1EC8"/>
  <w15:chartTrackingRefBased/>
  <w15:docId w15:val="{2B4C578E-5730-458B-B0EF-8A87B928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2018-12-24T14:32:00Z</dcterms:created>
  <dcterms:modified xsi:type="dcterms:W3CDTF">2018-12-24T15:18:00Z</dcterms:modified>
</cp:coreProperties>
</file>