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7BB03" w14:textId="2F746262" w:rsidR="00F72C86" w:rsidRPr="00AD2DA8" w:rsidRDefault="00505C8B" w:rsidP="000731E4">
      <w:pPr>
        <w:pStyle w:val="Heading2"/>
        <w:jc w:val="both"/>
      </w:pPr>
      <w:r w:rsidRPr="00AD2DA8">
        <w:t>LIPSA SUPRASCRIERII MEMORIEI DUPĂ OPERAȚII CU DATE SENSIBILE (CITIREA DE LA CONSOLĂ)</w:t>
      </w:r>
    </w:p>
    <w:p w14:paraId="6A488C67" w14:textId="0052649E" w:rsidR="00DF1060" w:rsidRPr="00AD2DA8" w:rsidRDefault="00DF1060" w:rsidP="000731E4">
      <w:pPr>
        <w:jc w:val="both"/>
      </w:pPr>
      <w:r w:rsidRPr="00AD2DA8">
        <w:t>Datele sensibile din memorie pot fi compromi</w:t>
      </w:r>
      <w:r w:rsidR="00282733">
        <w:t>se</w:t>
      </w:r>
      <w:r w:rsidRPr="00AD2DA8">
        <w:t>. Un adversar care poate executa cod pe același sistem c</w:t>
      </w:r>
      <w:r w:rsidR="00B23E02">
        <w:t>u</w:t>
      </w:r>
      <w:r w:rsidRPr="00AD2DA8">
        <w:t xml:space="preserve"> o </w:t>
      </w:r>
      <w:r w:rsidR="00B23E02">
        <w:t xml:space="preserve">altă </w:t>
      </w:r>
      <w:r w:rsidRPr="00AD2DA8">
        <w:t xml:space="preserve">aplicație poate accesa </w:t>
      </w:r>
      <w:r w:rsidR="00605663">
        <w:t>datele sensibile</w:t>
      </w:r>
      <w:r w:rsidRPr="00AD2DA8">
        <w:t xml:space="preserve"> dacă </w:t>
      </w:r>
      <w:r w:rsidR="00605663">
        <w:t>aceasta</w:t>
      </w:r>
      <w:r w:rsidRPr="00AD2DA8">
        <w:t xml:space="preserve"> utilizează obiecte pentru a </w:t>
      </w:r>
      <w:r w:rsidR="00605663">
        <w:t>le stoca,</w:t>
      </w:r>
      <w:r w:rsidR="00B80696">
        <w:t xml:space="preserve"> iar </w:t>
      </w:r>
      <w:r w:rsidRPr="00AD2DA8">
        <w:t>conținut</w:t>
      </w:r>
      <w:r w:rsidR="00B80696">
        <w:t>ul</w:t>
      </w:r>
      <w:r w:rsidRPr="00AD2DA8">
        <w:t xml:space="preserve"> nu este șters după utilizare, are pagini de memorie care pot fi </w:t>
      </w:r>
      <w:r w:rsidR="00E019DB">
        <w:t>trimise</w:t>
      </w:r>
      <w:r w:rsidRPr="00AD2DA8">
        <w:t xml:space="preserve"> pe disc după cum este cerut de sistemul de operare (de exemplu,  pentru a efectua sarcini de gestionare a memoriei sau pentru a </w:t>
      </w:r>
      <w:proofErr w:type="spellStart"/>
      <w:r w:rsidRPr="00AD2DA8">
        <w:t>hibern</w:t>
      </w:r>
      <w:proofErr w:type="spellEnd"/>
      <w:r w:rsidRPr="00AD2DA8">
        <w:t>),</w:t>
      </w:r>
      <w:r w:rsidR="00B9409B">
        <w:t xml:space="preserve"> </w:t>
      </w:r>
      <w:r w:rsidRPr="00AD2DA8">
        <w:t xml:space="preserve">ține date sensibile într-un </w:t>
      </w:r>
      <w:r w:rsidR="00B9409B">
        <w:t>buffer i</w:t>
      </w:r>
      <w:r w:rsidR="00B80696">
        <w:t>n</w:t>
      </w:r>
      <w:r w:rsidR="00B9409B">
        <w:t>tern</w:t>
      </w:r>
      <w:r w:rsidRPr="00AD2DA8">
        <w:t xml:space="preserve"> (cum ar fi</w:t>
      </w:r>
      <w:r w:rsidR="00B9409B">
        <w:t xml:space="preserve"> cel folosit de</w:t>
      </w:r>
      <w:r w:rsidRPr="00AD2DA8">
        <w:t xml:space="preserve"> </w:t>
      </w:r>
      <w:proofErr w:type="spellStart"/>
      <w:r w:rsidRPr="00AD2DA8">
        <w:t>BufferedReader</w:t>
      </w:r>
      <w:proofErr w:type="spellEnd"/>
      <w:r w:rsidRPr="00AD2DA8">
        <w:t>) care păstrează copii ale datelor în memorie</w:t>
      </w:r>
      <w:r w:rsidR="00600C76">
        <w:t xml:space="preserve"> sau le</w:t>
      </w:r>
      <w:r w:rsidRPr="00AD2DA8">
        <w:t xml:space="preserve"> dezvăluie în mesajele de depanare</w:t>
      </w:r>
      <w:r w:rsidR="00D30997">
        <w:t xml:space="preserve"> sau</w:t>
      </w:r>
      <w:r w:rsidRPr="00AD2DA8">
        <w:t xml:space="preserve"> fișiere</w:t>
      </w:r>
      <w:r w:rsidR="00D30997">
        <w:t>le</w:t>
      </w:r>
      <w:r w:rsidRPr="00AD2DA8">
        <w:t xml:space="preserve"> jurnal</w:t>
      </w:r>
      <w:r w:rsidR="00496657">
        <w:t>.</w:t>
      </w:r>
    </w:p>
    <w:p w14:paraId="7C3F34DF" w14:textId="1C2F21B1" w:rsidR="00DF1060" w:rsidRPr="00AD2DA8" w:rsidRDefault="00DF1060" w:rsidP="000731E4">
      <w:pPr>
        <w:jc w:val="both"/>
      </w:pPr>
      <w:r w:rsidRPr="00AD2DA8">
        <w:t xml:space="preserve">Scurgerile de date sensibile devin mai probabile dacă memoria care conține datele nu este </w:t>
      </w:r>
      <w:r w:rsidR="0090459B">
        <w:t>suprascrisă</w:t>
      </w:r>
      <w:r w:rsidRPr="00AD2DA8">
        <w:t xml:space="preserve"> după utilizarea </w:t>
      </w:r>
      <w:r w:rsidR="0090459B">
        <w:t>acestora</w:t>
      </w:r>
      <w:r w:rsidRPr="00AD2DA8">
        <w:t>. Pentru a limita riscul de expunere, programele trebuie să reducă la minimum durata de viață a datelor sensibile.</w:t>
      </w:r>
    </w:p>
    <w:p w14:paraId="1FDC4DB8" w14:textId="75DD2413" w:rsidR="00DF1060" w:rsidRPr="00AD2DA8" w:rsidRDefault="00DF1060" w:rsidP="000731E4">
      <w:pPr>
        <w:jc w:val="both"/>
      </w:pPr>
      <w:r w:rsidRPr="00AD2DA8">
        <w:t>Atenuarea completă necesită suport din partea sistemului de operare</w:t>
      </w:r>
      <w:r w:rsidR="00E019DB">
        <w:t xml:space="preserve"> </w:t>
      </w:r>
      <w:r w:rsidRPr="00AD2DA8">
        <w:t xml:space="preserve">și a mașinii virtuale Java. Dacă </w:t>
      </w:r>
      <w:r w:rsidR="004663CE">
        <w:t>trimiterea</w:t>
      </w:r>
      <w:r w:rsidRPr="00AD2DA8">
        <w:t xml:space="preserve"> datelor sensibile pe disc </w:t>
      </w:r>
      <w:r w:rsidR="004663CE">
        <w:t>constituie</w:t>
      </w:r>
      <w:r w:rsidRPr="00AD2DA8">
        <w:t xml:space="preserve"> o problemă, este necesar un sistem de operare sigur care </w:t>
      </w:r>
      <w:r w:rsidR="00A46A70">
        <w:t xml:space="preserve">să dezactiveze mecanismul de </w:t>
      </w:r>
      <w:proofErr w:type="spellStart"/>
      <w:r w:rsidR="00A46A70">
        <w:t>swapping</w:t>
      </w:r>
      <w:proofErr w:type="spellEnd"/>
      <w:r w:rsidRPr="00AD2DA8">
        <w:t xml:space="preserve"> și hibernarea.</w:t>
      </w:r>
    </w:p>
    <w:p w14:paraId="04B68CE9" w14:textId="3D12BE94" w:rsidR="00DF1060" w:rsidRPr="00AD2DA8" w:rsidRDefault="00DF1060" w:rsidP="000731E4">
      <w:pPr>
        <w:jc w:val="both"/>
        <w:rPr>
          <w:lang w:val="en-US"/>
        </w:rPr>
      </w:pPr>
      <w:r w:rsidRPr="00AD2DA8">
        <w:t xml:space="preserve">Acest exemplu de cod neconform citește informațiile despre numele de utilizator și parola din consolă și stochează parola ca obiect </w:t>
      </w:r>
      <w:r w:rsidR="00A46A70">
        <w:t xml:space="preserve">de tip </w:t>
      </w:r>
      <w:proofErr w:type="spellStart"/>
      <w:r w:rsidR="00A46A70">
        <w:t>String</w:t>
      </w:r>
      <w:proofErr w:type="spellEnd"/>
      <w:r w:rsidRPr="00AD2DA8">
        <w:t xml:space="preserve">. </w:t>
      </w:r>
      <w:proofErr w:type="spellStart"/>
      <w:r w:rsidR="00A46A70">
        <w:t>Credențialele</w:t>
      </w:r>
      <w:proofErr w:type="spellEnd"/>
      <w:r w:rsidRPr="00AD2DA8">
        <w:t xml:space="preserve"> rămân expuse până când </w:t>
      </w:r>
      <w:proofErr w:type="spellStart"/>
      <w:r w:rsidR="00A46A70">
        <w:t>garbage</w:t>
      </w:r>
      <w:proofErr w:type="spellEnd"/>
      <w:r w:rsidR="00A46A70">
        <w:t xml:space="preserve"> </w:t>
      </w:r>
      <w:proofErr w:type="spellStart"/>
      <w:r w:rsidR="00A46A70">
        <w:t>collector-ul</w:t>
      </w:r>
      <w:proofErr w:type="spellEnd"/>
      <w:r w:rsidR="00A46A70">
        <w:t xml:space="preserve"> </w:t>
      </w:r>
      <w:r w:rsidRPr="00AD2DA8">
        <w:t xml:space="preserve">recuperează memoria asociată cu acest </w:t>
      </w:r>
      <w:proofErr w:type="spellStart"/>
      <w:r w:rsidR="00312BFF">
        <w:t>String</w:t>
      </w:r>
      <w:proofErr w:type="spellEnd"/>
      <w:r w:rsidRPr="00AD2DA8">
        <w:t>.</w:t>
      </w:r>
    </w:p>
    <w:p w14:paraId="4E19D7A5" w14:textId="5A4A37DD" w:rsidR="00B27F67" w:rsidRPr="00AD2DA8" w:rsidRDefault="00B27F67" w:rsidP="000731E4">
      <w:pPr>
        <w:jc w:val="both"/>
      </w:pPr>
      <w:r w:rsidRPr="00AD2DA8">
        <w:rPr>
          <w:noProof/>
        </w:rPr>
        <w:drawing>
          <wp:inline distT="0" distB="0" distL="0" distR="0" wp14:anchorId="6C4DEEC7" wp14:editId="5C58E092">
            <wp:extent cx="5943600" cy="3629025"/>
            <wp:effectExtent l="0" t="0" r="0" b="9525"/>
            <wp:docPr id="1193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3045" name=""/>
                    <pic:cNvPicPr/>
                  </pic:nvPicPr>
                  <pic:blipFill>
                    <a:blip r:embed="rId5"/>
                    <a:stretch>
                      <a:fillRect/>
                    </a:stretch>
                  </pic:blipFill>
                  <pic:spPr>
                    <a:xfrm>
                      <a:off x="0" y="0"/>
                      <a:ext cx="5943600" cy="3629025"/>
                    </a:xfrm>
                    <a:prstGeom prst="rect">
                      <a:avLst/>
                    </a:prstGeom>
                  </pic:spPr>
                </pic:pic>
              </a:graphicData>
            </a:graphic>
          </wp:inline>
        </w:drawing>
      </w:r>
    </w:p>
    <w:p w14:paraId="5E75F110" w14:textId="25144F8B" w:rsidR="00B27F67" w:rsidRPr="00AD2DA8" w:rsidRDefault="00C1274D" w:rsidP="000731E4">
      <w:pPr>
        <w:jc w:val="both"/>
      </w:pPr>
      <w:r w:rsidRPr="00AD2DA8">
        <w:rPr>
          <w:noProof/>
        </w:rPr>
        <w:lastRenderedPageBreak/>
        <w:drawing>
          <wp:inline distT="0" distB="0" distL="0" distR="0" wp14:anchorId="173C3D73" wp14:editId="629C25E6">
            <wp:extent cx="5943600" cy="1115060"/>
            <wp:effectExtent l="0" t="0" r="0" b="8890"/>
            <wp:docPr id="6741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8900" name=""/>
                    <pic:cNvPicPr/>
                  </pic:nvPicPr>
                  <pic:blipFill>
                    <a:blip r:embed="rId6"/>
                    <a:stretch>
                      <a:fillRect/>
                    </a:stretch>
                  </pic:blipFill>
                  <pic:spPr>
                    <a:xfrm>
                      <a:off x="0" y="0"/>
                      <a:ext cx="5943600" cy="1115060"/>
                    </a:xfrm>
                    <a:prstGeom prst="rect">
                      <a:avLst/>
                    </a:prstGeom>
                  </pic:spPr>
                </pic:pic>
              </a:graphicData>
            </a:graphic>
          </wp:inline>
        </w:drawing>
      </w:r>
    </w:p>
    <w:p w14:paraId="150135A8" w14:textId="04A79329" w:rsidR="00DF1060" w:rsidRPr="00AD2DA8" w:rsidRDefault="00DF1060" w:rsidP="000731E4">
      <w:pPr>
        <w:jc w:val="both"/>
      </w:pPr>
      <w:r w:rsidRPr="00AD2DA8">
        <w:t xml:space="preserve">Această soluție conformă utilizează metoda </w:t>
      </w:r>
      <w:proofErr w:type="spellStart"/>
      <w:r w:rsidRPr="00AD2DA8">
        <w:t>Console.readPassword</w:t>
      </w:r>
      <w:proofErr w:type="spellEnd"/>
      <w:r w:rsidRPr="00AD2DA8">
        <w:t>() pentru a obține parola de la consol</w:t>
      </w:r>
      <w:r w:rsidR="00FA0C35">
        <w:t>ă</w:t>
      </w:r>
      <w:r w:rsidRPr="00AD2DA8">
        <w:t xml:space="preserve">. Metoda </w:t>
      </w:r>
      <w:proofErr w:type="spellStart"/>
      <w:r w:rsidRPr="00AD2DA8">
        <w:t>Console.readPassword</w:t>
      </w:r>
      <w:proofErr w:type="spellEnd"/>
      <w:r w:rsidRPr="00AD2DA8">
        <w:t xml:space="preserve">() permite returnarea parolei ca </w:t>
      </w:r>
      <w:r w:rsidR="00970F49">
        <w:t>un șir</w:t>
      </w:r>
      <w:r w:rsidRPr="00AD2DA8">
        <w:t xml:space="preserve"> de caractere, decât ca un obiect </w:t>
      </w:r>
      <w:proofErr w:type="spellStart"/>
      <w:r w:rsidR="00970F49">
        <w:t>String</w:t>
      </w:r>
      <w:proofErr w:type="spellEnd"/>
      <w:r w:rsidRPr="00AD2DA8">
        <w:t>. În consecință, programatorul poate șterge parola din</w:t>
      </w:r>
      <w:r w:rsidR="00970F49">
        <w:t xml:space="preserve"> șir </w:t>
      </w:r>
      <w:r w:rsidRPr="00AD2DA8">
        <w:t xml:space="preserve">imediat după utilizare. Această metodă dezactivează, de asemenea, </w:t>
      </w:r>
      <w:r w:rsidR="00970F49">
        <w:t xml:space="preserve">afișarea </w:t>
      </w:r>
      <w:r w:rsidRPr="00AD2DA8">
        <w:t xml:space="preserve">parolei </w:t>
      </w:r>
      <w:r w:rsidR="00970F49">
        <w:t>pe</w:t>
      </w:r>
      <w:r w:rsidRPr="00AD2DA8">
        <w:t xml:space="preserve"> consolă.</w:t>
      </w:r>
    </w:p>
    <w:p w14:paraId="07767D9D" w14:textId="2A5E3BB0" w:rsidR="00B27F67" w:rsidRPr="00AD2DA8" w:rsidRDefault="00B27F67" w:rsidP="000731E4">
      <w:pPr>
        <w:jc w:val="both"/>
      </w:pPr>
      <w:r w:rsidRPr="00AD2DA8">
        <w:rPr>
          <w:noProof/>
        </w:rPr>
        <w:drawing>
          <wp:inline distT="0" distB="0" distL="0" distR="0" wp14:anchorId="7C24A64D" wp14:editId="7214D0E0">
            <wp:extent cx="5943600" cy="3816985"/>
            <wp:effectExtent l="0" t="0" r="0" b="0"/>
            <wp:docPr id="2742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83578" name=""/>
                    <pic:cNvPicPr/>
                  </pic:nvPicPr>
                  <pic:blipFill>
                    <a:blip r:embed="rId7"/>
                    <a:stretch>
                      <a:fillRect/>
                    </a:stretch>
                  </pic:blipFill>
                  <pic:spPr>
                    <a:xfrm>
                      <a:off x="0" y="0"/>
                      <a:ext cx="5943600" cy="3816985"/>
                    </a:xfrm>
                    <a:prstGeom prst="rect">
                      <a:avLst/>
                    </a:prstGeom>
                  </pic:spPr>
                </pic:pic>
              </a:graphicData>
            </a:graphic>
          </wp:inline>
        </w:drawing>
      </w:r>
    </w:p>
    <w:p w14:paraId="590AAEB3" w14:textId="0A2F1FE8" w:rsidR="00C1274D" w:rsidRPr="00AD2DA8" w:rsidRDefault="00C1274D" w:rsidP="000731E4">
      <w:pPr>
        <w:jc w:val="both"/>
      </w:pPr>
      <w:r w:rsidRPr="00AD2DA8">
        <w:rPr>
          <w:noProof/>
        </w:rPr>
        <w:drawing>
          <wp:inline distT="0" distB="0" distL="0" distR="0" wp14:anchorId="4CE7BDAE" wp14:editId="1168A47A">
            <wp:extent cx="5943600" cy="1089660"/>
            <wp:effectExtent l="0" t="0" r="0" b="0"/>
            <wp:docPr id="94245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6099" name=""/>
                    <pic:cNvPicPr/>
                  </pic:nvPicPr>
                  <pic:blipFill>
                    <a:blip r:embed="rId8"/>
                    <a:stretch>
                      <a:fillRect/>
                    </a:stretch>
                  </pic:blipFill>
                  <pic:spPr>
                    <a:xfrm>
                      <a:off x="0" y="0"/>
                      <a:ext cx="5943600" cy="1089660"/>
                    </a:xfrm>
                    <a:prstGeom prst="rect">
                      <a:avLst/>
                    </a:prstGeom>
                  </pic:spPr>
                </pic:pic>
              </a:graphicData>
            </a:graphic>
          </wp:inline>
        </w:drawing>
      </w:r>
    </w:p>
    <w:p w14:paraId="54F32F60" w14:textId="734A412F" w:rsidR="007E7DB6" w:rsidRPr="00AD2DA8" w:rsidRDefault="002939E3" w:rsidP="000731E4">
      <w:pPr>
        <w:jc w:val="both"/>
      </w:pPr>
      <w:r w:rsidRPr="00AD2DA8">
        <w:t>În Java, odată ce un obiect String este creat, acesta este imu</w:t>
      </w:r>
      <w:r w:rsidR="00AA3E18">
        <w:t>t</w:t>
      </w:r>
      <w:r w:rsidRPr="00AD2DA8">
        <w:t>abil, ceea ce înseamnă că nu îi p</w:t>
      </w:r>
      <w:r w:rsidR="009834B1">
        <w:t>oate fi</w:t>
      </w:r>
      <w:r w:rsidRPr="00AD2DA8">
        <w:t xml:space="preserve"> schimba</w:t>
      </w:r>
      <w:r w:rsidR="009834B1">
        <w:t>t</w:t>
      </w:r>
      <w:r w:rsidRPr="00AD2DA8">
        <w:t xml:space="preserve"> conținutul. De aceea, un obiect</w:t>
      </w:r>
      <w:r w:rsidR="009834B1">
        <w:t xml:space="preserve"> </w:t>
      </w:r>
      <w:proofErr w:type="spellStart"/>
      <w:r w:rsidR="009834B1">
        <w:t>String</w:t>
      </w:r>
      <w:proofErr w:type="spellEnd"/>
      <w:r w:rsidRPr="00AD2DA8">
        <w:t xml:space="preserve"> </w:t>
      </w:r>
      <w:r w:rsidR="00187BD2">
        <w:t xml:space="preserve">cu conținut sensibil </w:t>
      </w:r>
      <w:r w:rsidR="006D518E" w:rsidRPr="00AD2DA8">
        <w:t>nu p</w:t>
      </w:r>
      <w:r w:rsidR="006D518E">
        <w:t>oate fi suprascris</w:t>
      </w:r>
      <w:r w:rsidRPr="00AD2DA8">
        <w:t>. În schimb,</w:t>
      </w:r>
      <w:r w:rsidR="009834B1">
        <w:t xml:space="preserve"> </w:t>
      </w:r>
      <w:r w:rsidR="009E5F86">
        <w:t>poate fi</w:t>
      </w:r>
      <w:r w:rsidRPr="00AD2DA8">
        <w:t xml:space="preserve"> crea</w:t>
      </w:r>
      <w:r w:rsidR="009834B1">
        <w:t>t</w:t>
      </w:r>
      <w:r w:rsidRPr="00AD2DA8">
        <w:t xml:space="preserve"> un nou </w:t>
      </w:r>
      <w:proofErr w:type="spellStart"/>
      <w:r w:rsidR="009E5F86">
        <w:t>String</w:t>
      </w:r>
      <w:proofErr w:type="spellEnd"/>
      <w:r w:rsidR="009E5F86">
        <w:t xml:space="preserve"> </w:t>
      </w:r>
      <w:r w:rsidRPr="00AD2DA8">
        <w:t xml:space="preserve">cu conținut gol </w:t>
      </w:r>
      <w:r w:rsidR="009E5F86">
        <w:t>și</w:t>
      </w:r>
      <w:r w:rsidRPr="00AD2DA8">
        <w:t xml:space="preserve"> atr</w:t>
      </w:r>
      <w:r w:rsidR="009E5F86">
        <w:t>ibuit</w:t>
      </w:r>
      <w:r w:rsidRPr="00AD2DA8">
        <w:t xml:space="preserve"> aceleiași variabile, suprascriind efectiv referința la </w:t>
      </w:r>
      <w:proofErr w:type="spellStart"/>
      <w:r w:rsidR="009E5F86">
        <w:t>String-ul</w:t>
      </w:r>
      <w:proofErr w:type="spellEnd"/>
      <w:r w:rsidRPr="00AD2DA8">
        <w:t xml:space="preserve"> original. Cu toate acestea, ștergerea unui </w:t>
      </w:r>
      <w:proofErr w:type="spellStart"/>
      <w:r w:rsidR="00731DD0">
        <w:t>String</w:t>
      </w:r>
      <w:proofErr w:type="spellEnd"/>
      <w:r w:rsidRPr="00AD2DA8">
        <w:t xml:space="preserve"> în acest fel nu elimină datele sensibile din memorie imediat. Obiectul </w:t>
      </w:r>
      <w:proofErr w:type="spellStart"/>
      <w:r w:rsidR="00731DD0">
        <w:t>String</w:t>
      </w:r>
      <w:proofErr w:type="spellEnd"/>
      <w:r w:rsidRPr="00AD2DA8">
        <w:t xml:space="preserve"> original există încă în memorie până când este colectat </w:t>
      </w:r>
      <w:r w:rsidR="00731DD0">
        <w:t xml:space="preserve">de </w:t>
      </w:r>
      <w:proofErr w:type="spellStart"/>
      <w:r w:rsidR="00731DD0">
        <w:t>garbage</w:t>
      </w:r>
      <w:proofErr w:type="spellEnd"/>
      <w:r w:rsidR="00731DD0">
        <w:t xml:space="preserve"> </w:t>
      </w:r>
      <w:proofErr w:type="spellStart"/>
      <w:r w:rsidR="00731DD0">
        <w:t>collector</w:t>
      </w:r>
      <w:proofErr w:type="spellEnd"/>
      <w:r w:rsidRPr="00AD2DA8">
        <w:t xml:space="preserve">. Acest </w:t>
      </w:r>
      <w:r w:rsidRPr="00AD2DA8">
        <w:lastRenderedPageBreak/>
        <w:t>lucru poate reprezenta un risc de securitate dacă memoria este accesată de un atacator</w:t>
      </w:r>
      <w:r w:rsidR="00AA6E3C">
        <w:t xml:space="preserve"> și</w:t>
      </w:r>
      <w:r w:rsidRPr="00AD2DA8">
        <w:t xml:space="preserve"> unul dintre motivele pentru care este recomandat</w:t>
      </w:r>
      <w:r w:rsidR="00AA6E3C">
        <w:t>ă</w:t>
      </w:r>
      <w:r w:rsidRPr="00AD2DA8">
        <w:t xml:space="preserve"> utiliza</w:t>
      </w:r>
      <w:r w:rsidR="00AA6E3C">
        <w:t>rea</w:t>
      </w:r>
      <w:r w:rsidRPr="00AD2DA8">
        <w:t xml:space="preserve"> </w:t>
      </w:r>
      <w:r w:rsidR="00AA6E3C">
        <w:t>șirurilor</w:t>
      </w:r>
      <w:r w:rsidRPr="00AD2DA8">
        <w:t xml:space="preserve"> de caractere pentru a stoca informații sensibile</w:t>
      </w:r>
      <w:r w:rsidR="00AA6E3C">
        <w:t>.</w:t>
      </w:r>
      <w:r w:rsidRPr="00AD2DA8">
        <w:t xml:space="preserve"> </w:t>
      </w:r>
      <w:r w:rsidR="00AA6E3C">
        <w:t>Conținutul șirurilor</w:t>
      </w:r>
      <w:r w:rsidRPr="00AD2DA8">
        <w:t xml:space="preserve"> de caractere</w:t>
      </w:r>
      <w:r w:rsidR="00AA6E3C">
        <w:t xml:space="preserve"> </w:t>
      </w:r>
      <w:r w:rsidRPr="00AD2DA8">
        <w:t>p</w:t>
      </w:r>
      <w:r w:rsidR="00AA6E3C">
        <w:t>oate fi</w:t>
      </w:r>
      <w:r w:rsidRPr="00AD2DA8">
        <w:t xml:space="preserve"> goli</w:t>
      </w:r>
      <w:r w:rsidR="00AA6E3C">
        <w:t>t</w:t>
      </w:r>
      <w:r w:rsidRPr="00AD2DA8">
        <w:t xml:space="preserve"> în mod explicit</w:t>
      </w:r>
      <w:r w:rsidR="00AA6E3C">
        <w:t xml:space="preserve"> prin </w:t>
      </w:r>
      <w:r w:rsidRPr="00AD2DA8">
        <w:t>supras</w:t>
      </w:r>
      <w:r w:rsidR="00AA6E3C">
        <w:t>crierea</w:t>
      </w:r>
      <w:r w:rsidRPr="00AD2DA8">
        <w:t xml:space="preserve"> cu o valoare cunoscută (de exemplu, spații) </w:t>
      </w:r>
      <w:r w:rsidR="00AA6E3C">
        <w:t xml:space="preserve">imediat </w:t>
      </w:r>
      <w:r w:rsidRPr="00AD2DA8">
        <w:t>după utilizare. Acest lucru oferă mai mult control asupra datelor sensibile și reduce riscul expunerii în memorie.</w:t>
      </w:r>
    </w:p>
    <w:p w14:paraId="106D60E0" w14:textId="13CED240" w:rsidR="003A5488" w:rsidRPr="00AD2DA8" w:rsidRDefault="002A6067" w:rsidP="000731E4">
      <w:pPr>
        <w:pStyle w:val="Heading2"/>
        <w:jc w:val="both"/>
      </w:pPr>
      <w:r w:rsidRPr="00AD2DA8">
        <w:t>LIPSA SUPRASCRIERII MEMORIEI DUPĂ OPERAȚII CU DATE SENSIBILE (CITIREA DIN FIȘIER)</w:t>
      </w:r>
    </w:p>
    <w:p w14:paraId="61CFA3ED" w14:textId="34F1669D" w:rsidR="007A05F9" w:rsidRPr="00AD2DA8" w:rsidRDefault="007A05F9" w:rsidP="000731E4">
      <w:pPr>
        <w:jc w:val="both"/>
      </w:pPr>
      <w:r w:rsidRPr="00AD2DA8">
        <w:t xml:space="preserve">Acest exemplu de cod neconform utilizează un </w:t>
      </w:r>
      <w:proofErr w:type="spellStart"/>
      <w:r w:rsidRPr="00AD2DA8">
        <w:t>BufferedReader</w:t>
      </w:r>
      <w:proofErr w:type="spellEnd"/>
      <w:r w:rsidRPr="00AD2DA8">
        <w:t xml:space="preserve"> pentru a încadra un obiect</w:t>
      </w:r>
      <w:r w:rsidR="00C552F6">
        <w:t xml:space="preserve"> </w:t>
      </w:r>
      <w:proofErr w:type="spellStart"/>
      <w:r w:rsidRPr="00AD2DA8">
        <w:t>InputStreamReader</w:t>
      </w:r>
      <w:proofErr w:type="spellEnd"/>
      <w:r w:rsidRPr="00AD2DA8">
        <w:t>, astfel încât datele sensibile să poată fi citite dintr-un fișier.</w:t>
      </w:r>
      <w:r w:rsidR="005D519D">
        <w:t xml:space="preserve"> </w:t>
      </w:r>
      <w:r w:rsidRPr="00AD2DA8">
        <w:t xml:space="preserve">Metoda </w:t>
      </w:r>
      <w:proofErr w:type="spellStart"/>
      <w:r w:rsidRPr="00AD2DA8">
        <w:t>BufferedReader.readLine</w:t>
      </w:r>
      <w:proofErr w:type="spellEnd"/>
      <w:r w:rsidRPr="00AD2DA8">
        <w:t>() returnează datele sensibile ca obiect String, care poate persista mult timp după ce datele nu mai sunt necesare.</w:t>
      </w:r>
    </w:p>
    <w:p w14:paraId="54418010" w14:textId="0B3EDDC6" w:rsidR="00C1274D" w:rsidRPr="00AD2DA8" w:rsidRDefault="00C1274D" w:rsidP="000731E4">
      <w:pPr>
        <w:jc w:val="both"/>
      </w:pPr>
      <w:r w:rsidRPr="00AD2DA8">
        <w:rPr>
          <w:noProof/>
        </w:rPr>
        <w:drawing>
          <wp:inline distT="0" distB="0" distL="0" distR="0" wp14:anchorId="05CEAC75" wp14:editId="6ABB1187">
            <wp:extent cx="5943600" cy="2623820"/>
            <wp:effectExtent l="0" t="0" r="0" b="5080"/>
            <wp:docPr id="210696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3174" name=""/>
                    <pic:cNvPicPr/>
                  </pic:nvPicPr>
                  <pic:blipFill>
                    <a:blip r:embed="rId9"/>
                    <a:stretch>
                      <a:fillRect/>
                    </a:stretch>
                  </pic:blipFill>
                  <pic:spPr>
                    <a:xfrm>
                      <a:off x="0" y="0"/>
                      <a:ext cx="5943600" cy="2623820"/>
                    </a:xfrm>
                    <a:prstGeom prst="rect">
                      <a:avLst/>
                    </a:prstGeom>
                  </pic:spPr>
                </pic:pic>
              </a:graphicData>
            </a:graphic>
          </wp:inline>
        </w:drawing>
      </w:r>
    </w:p>
    <w:p w14:paraId="7A3E82BD" w14:textId="296406BF" w:rsidR="00C1274D" w:rsidRDefault="00C1274D" w:rsidP="000731E4">
      <w:pPr>
        <w:jc w:val="both"/>
      </w:pPr>
      <w:r w:rsidRPr="00AD2DA8">
        <w:rPr>
          <w:noProof/>
        </w:rPr>
        <w:drawing>
          <wp:inline distT="0" distB="0" distL="0" distR="0" wp14:anchorId="7D6389A0" wp14:editId="3F55260F">
            <wp:extent cx="5943600" cy="798195"/>
            <wp:effectExtent l="0" t="0" r="0" b="1905"/>
            <wp:docPr id="161661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3310" name=""/>
                    <pic:cNvPicPr/>
                  </pic:nvPicPr>
                  <pic:blipFill>
                    <a:blip r:embed="rId10"/>
                    <a:stretch>
                      <a:fillRect/>
                    </a:stretch>
                  </pic:blipFill>
                  <pic:spPr>
                    <a:xfrm>
                      <a:off x="0" y="0"/>
                      <a:ext cx="5943600" cy="798195"/>
                    </a:xfrm>
                    <a:prstGeom prst="rect">
                      <a:avLst/>
                    </a:prstGeom>
                  </pic:spPr>
                </pic:pic>
              </a:graphicData>
            </a:graphic>
          </wp:inline>
        </w:drawing>
      </w:r>
    </w:p>
    <w:p w14:paraId="476C6FA2" w14:textId="60912E63" w:rsidR="005D519D" w:rsidRPr="00AD2DA8" w:rsidRDefault="005D519D" w:rsidP="000731E4">
      <w:pPr>
        <w:jc w:val="both"/>
      </w:pPr>
      <w:r w:rsidRPr="00AD2DA8">
        <w:t xml:space="preserve">Această soluție conformă utilizează un </w:t>
      </w:r>
      <w:r>
        <w:t>buffer</w:t>
      </w:r>
      <w:r w:rsidRPr="00AD2DA8">
        <w:t xml:space="preserve"> NIO (</w:t>
      </w:r>
      <w:proofErr w:type="spellStart"/>
      <w:r>
        <w:t>new</w:t>
      </w:r>
      <w:proofErr w:type="spellEnd"/>
      <w:r w:rsidRPr="00AD2DA8">
        <w:t xml:space="preserve"> I/O) alocat direct pentru a citi datele sensibile din fișier. Datele pot fi șterse imediat după utilizare și nu sunt memorate în cache sau în </w:t>
      </w:r>
      <w:proofErr w:type="spellStart"/>
      <w:r>
        <w:t>buffere</w:t>
      </w:r>
      <w:proofErr w:type="spellEnd"/>
      <w:r>
        <w:t xml:space="preserve"> interne din </w:t>
      </w:r>
      <w:r w:rsidRPr="00AD2DA8">
        <w:t>mai multe locații</w:t>
      </w:r>
      <w:r>
        <w:t>, e</w:t>
      </w:r>
      <w:r w:rsidRPr="00AD2DA8">
        <w:t>xist</w:t>
      </w:r>
      <w:r>
        <w:t>ând</w:t>
      </w:r>
      <w:r w:rsidRPr="00AD2DA8">
        <w:t xml:space="preserve"> numai în memoria sistemului. </w:t>
      </w:r>
      <w:r>
        <w:t>Ș</w:t>
      </w:r>
      <w:r w:rsidRPr="00AD2DA8">
        <w:t xml:space="preserve">tergerea manuală a datelor </w:t>
      </w:r>
      <w:r>
        <w:t>din buffer</w:t>
      </w:r>
      <w:r w:rsidRPr="00AD2DA8">
        <w:t xml:space="preserve"> este obligatorie</w:t>
      </w:r>
      <w:r>
        <w:t xml:space="preserve"> </w:t>
      </w:r>
      <w:r w:rsidRPr="00AD2DA8">
        <w:t xml:space="preserve">deoarece </w:t>
      </w:r>
      <w:proofErr w:type="spellStart"/>
      <w:r>
        <w:t>buffere</w:t>
      </w:r>
      <w:proofErr w:type="spellEnd"/>
      <w:r>
        <w:t>-le</w:t>
      </w:r>
      <w:r w:rsidRPr="00AD2DA8">
        <w:t xml:space="preserve"> directe nu sunt colectat</w:t>
      </w:r>
      <w:r>
        <w:t xml:space="preserve">e de </w:t>
      </w:r>
      <w:proofErr w:type="spellStart"/>
      <w:r>
        <w:t>garbage</w:t>
      </w:r>
      <w:proofErr w:type="spellEnd"/>
      <w:r>
        <w:t xml:space="preserve"> </w:t>
      </w:r>
      <w:proofErr w:type="spellStart"/>
      <w:r>
        <w:t>collector</w:t>
      </w:r>
      <w:proofErr w:type="spellEnd"/>
      <w:r w:rsidRPr="00AD2DA8">
        <w:t>.</w:t>
      </w:r>
    </w:p>
    <w:p w14:paraId="1C782779" w14:textId="32A5BB1D" w:rsidR="00C1274D" w:rsidRPr="00AD2DA8" w:rsidRDefault="00C1274D" w:rsidP="000731E4">
      <w:pPr>
        <w:jc w:val="both"/>
      </w:pPr>
      <w:r w:rsidRPr="00AD2DA8">
        <w:rPr>
          <w:noProof/>
        </w:rPr>
        <w:lastRenderedPageBreak/>
        <w:drawing>
          <wp:inline distT="0" distB="0" distL="0" distR="0" wp14:anchorId="1B081E14" wp14:editId="2FC029D7">
            <wp:extent cx="5943600" cy="4223385"/>
            <wp:effectExtent l="0" t="0" r="0" b="5715"/>
            <wp:docPr id="16605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0388" name=""/>
                    <pic:cNvPicPr/>
                  </pic:nvPicPr>
                  <pic:blipFill>
                    <a:blip r:embed="rId11"/>
                    <a:stretch>
                      <a:fillRect/>
                    </a:stretch>
                  </pic:blipFill>
                  <pic:spPr>
                    <a:xfrm>
                      <a:off x="0" y="0"/>
                      <a:ext cx="5943600" cy="4223385"/>
                    </a:xfrm>
                    <a:prstGeom prst="rect">
                      <a:avLst/>
                    </a:prstGeom>
                  </pic:spPr>
                </pic:pic>
              </a:graphicData>
            </a:graphic>
          </wp:inline>
        </w:drawing>
      </w:r>
    </w:p>
    <w:p w14:paraId="4F2A3389" w14:textId="6A360570" w:rsidR="001F469C" w:rsidRPr="00AD2DA8" w:rsidRDefault="00C1274D" w:rsidP="000731E4">
      <w:pPr>
        <w:jc w:val="both"/>
      </w:pPr>
      <w:r w:rsidRPr="00AD2DA8">
        <w:rPr>
          <w:noProof/>
        </w:rPr>
        <w:drawing>
          <wp:inline distT="0" distB="0" distL="0" distR="0" wp14:anchorId="4F492B34" wp14:editId="307F402C">
            <wp:extent cx="5943600" cy="928370"/>
            <wp:effectExtent l="0" t="0" r="0" b="5080"/>
            <wp:docPr id="10600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4283" name=""/>
                    <pic:cNvPicPr/>
                  </pic:nvPicPr>
                  <pic:blipFill>
                    <a:blip r:embed="rId12"/>
                    <a:stretch>
                      <a:fillRect/>
                    </a:stretch>
                  </pic:blipFill>
                  <pic:spPr>
                    <a:xfrm>
                      <a:off x="0" y="0"/>
                      <a:ext cx="5943600" cy="928370"/>
                    </a:xfrm>
                    <a:prstGeom prst="rect">
                      <a:avLst/>
                    </a:prstGeom>
                  </pic:spPr>
                </pic:pic>
              </a:graphicData>
            </a:graphic>
          </wp:inline>
        </w:drawing>
      </w:r>
    </w:p>
    <w:p w14:paraId="5C78C55E" w14:textId="6C011EBB" w:rsidR="00F552FA" w:rsidRPr="00AD2DA8" w:rsidRDefault="00E60773" w:rsidP="000731E4">
      <w:pPr>
        <w:jc w:val="both"/>
      </w:pPr>
      <w:proofErr w:type="spellStart"/>
      <w:r w:rsidRPr="00AD2DA8">
        <w:t>ByteBuffer</w:t>
      </w:r>
      <w:proofErr w:type="spellEnd"/>
      <w:r w:rsidRPr="00AD2DA8">
        <w:t xml:space="preserve"> face parte din </w:t>
      </w:r>
      <w:proofErr w:type="spellStart"/>
      <w:r w:rsidR="00F407B9">
        <w:t>framework-ul</w:t>
      </w:r>
      <w:proofErr w:type="spellEnd"/>
      <w:r w:rsidRPr="00AD2DA8">
        <w:t xml:space="preserve"> Java NIO</w:t>
      </w:r>
      <w:r w:rsidR="00F407B9" w:rsidRPr="00AD2DA8">
        <w:t>, care oferă o modalitate mai eficientă pentru citirea sau scrierea unor cantități mari de date</w:t>
      </w:r>
      <w:r w:rsidR="00F407B9" w:rsidRPr="00AD2DA8">
        <w:t xml:space="preserve"> </w:t>
      </w:r>
      <w:r w:rsidRPr="00AD2DA8">
        <w:t xml:space="preserve">și este proiectat să funcționeze cu sistemul de gestionare a memoriei Java. </w:t>
      </w:r>
      <w:r w:rsidR="00534029">
        <w:t>P</w:t>
      </w:r>
      <w:r w:rsidRPr="00AD2DA8">
        <w:t>ermite aloca</w:t>
      </w:r>
      <w:r w:rsidR="0052735B">
        <w:t>rea</w:t>
      </w:r>
      <w:r w:rsidRPr="00AD2DA8">
        <w:t xml:space="preserve"> și lucr</w:t>
      </w:r>
      <w:r w:rsidR="0052735B">
        <w:t>ul</w:t>
      </w:r>
      <w:r w:rsidRPr="00AD2DA8">
        <w:t xml:space="preserve"> cu un </w:t>
      </w:r>
      <w:r w:rsidR="0052735B">
        <w:t>buffer</w:t>
      </w:r>
      <w:r w:rsidRPr="00AD2DA8">
        <w:t xml:space="preserve"> direct, care </w:t>
      </w:r>
      <w:r w:rsidR="0052735B">
        <w:t>se află</w:t>
      </w:r>
      <w:r w:rsidRPr="00AD2DA8">
        <w:t xml:space="preserve"> </w:t>
      </w:r>
      <w:r w:rsidR="0052735B">
        <w:t>într-</w:t>
      </w:r>
      <w:r w:rsidRPr="00AD2DA8">
        <w:t>o regiune de memorie în afara</w:t>
      </w:r>
      <w:r w:rsidR="0029623F">
        <w:t xml:space="preserve"> </w:t>
      </w:r>
      <w:proofErr w:type="spellStart"/>
      <w:r w:rsidR="0029623F">
        <w:t>heap</w:t>
      </w:r>
      <w:proofErr w:type="spellEnd"/>
      <w:r w:rsidR="00AA6082">
        <w:t>-ului</w:t>
      </w:r>
      <w:r w:rsidRPr="00AD2DA8">
        <w:t>.</w:t>
      </w:r>
      <w:r w:rsidR="00F407B9">
        <w:t xml:space="preserve"> </w:t>
      </w:r>
      <w:r w:rsidR="004347E3" w:rsidRPr="00AD2DA8">
        <w:t xml:space="preserve">În soluția conformă, un </w:t>
      </w:r>
      <w:proofErr w:type="spellStart"/>
      <w:r w:rsidR="004347E3" w:rsidRPr="00AD2DA8">
        <w:t>ByteBuffer</w:t>
      </w:r>
      <w:proofErr w:type="spellEnd"/>
      <w:r w:rsidR="004347E3" w:rsidRPr="00AD2DA8">
        <w:t xml:space="preserve"> este utilizat pentru a citi datele </w:t>
      </w:r>
      <w:r w:rsidR="004347E3">
        <w:t xml:space="preserve">sensibile </w:t>
      </w:r>
      <w:r w:rsidR="004347E3" w:rsidRPr="00AD2DA8">
        <w:t xml:space="preserve">din fișier. </w:t>
      </w:r>
      <w:proofErr w:type="spellStart"/>
      <w:r w:rsidR="00FA0BFD" w:rsidRPr="00AD2DA8">
        <w:t>FileChannel</w:t>
      </w:r>
      <w:proofErr w:type="spellEnd"/>
      <w:r w:rsidR="00FA0BFD" w:rsidRPr="00AD2DA8">
        <w:t xml:space="preserve"> oferă metode pentru citirea datelor direct într-un ByteBuffer, care este o modalitate eficientă de a transfera date între fișier și memorie. BufferedReader citește datele într-un </w:t>
      </w:r>
      <w:proofErr w:type="spellStart"/>
      <w:r w:rsidR="004347E3">
        <w:t>String</w:t>
      </w:r>
      <w:proofErr w:type="spellEnd"/>
      <w:r w:rsidR="004347E3">
        <w:t xml:space="preserve"> și</w:t>
      </w:r>
      <w:r w:rsidR="00FA0BFD" w:rsidRPr="00AD2DA8">
        <w:t xml:space="preserve"> poate fi mai puțin eficient din punct de vedere al memoriei, în special pentru fișierele mari.</w:t>
      </w:r>
    </w:p>
    <w:p w14:paraId="3CBDECCD" w14:textId="6F5E6041" w:rsidR="00FA0BFD" w:rsidRPr="00AD2DA8" w:rsidRDefault="007260A6" w:rsidP="000731E4">
      <w:pPr>
        <w:jc w:val="both"/>
      </w:pPr>
      <w:r w:rsidRPr="00AD2DA8">
        <w:t xml:space="preserve">Când datele sunt citite într-un </w:t>
      </w:r>
      <w:proofErr w:type="spellStart"/>
      <w:r w:rsidRPr="00AD2DA8">
        <w:t>ByteBuffer</w:t>
      </w:r>
      <w:proofErr w:type="spellEnd"/>
      <w:r w:rsidRPr="00AD2DA8">
        <w:t xml:space="preserve">, poziția </w:t>
      </w:r>
      <w:r w:rsidR="00DD2E6B">
        <w:t>buffer-ului</w:t>
      </w:r>
      <w:r w:rsidRPr="00AD2DA8">
        <w:t xml:space="preserve"> este avansată până la sfârșitul datelor care au fost citite și limita este setată la aceeași valoare ca poziția. Acest lucru reflectă faptul că </w:t>
      </w:r>
      <w:r w:rsidR="00DD2E6B">
        <w:t>buffer-</w:t>
      </w:r>
      <w:proofErr w:type="spellStart"/>
      <w:r w:rsidR="00DD2E6B">
        <w:t>ul</w:t>
      </w:r>
      <w:proofErr w:type="spellEnd"/>
      <w:r w:rsidRPr="00AD2DA8">
        <w:t xml:space="preserve"> conține date valide până la poziția curentă. Pentru a reutiliza buffer-</w:t>
      </w:r>
      <w:proofErr w:type="spellStart"/>
      <w:r w:rsidRPr="00AD2DA8">
        <w:t>ul</w:t>
      </w:r>
      <w:proofErr w:type="spellEnd"/>
      <w:r w:rsidRPr="00AD2DA8">
        <w:t xml:space="preserve"> pentru citirea următo</w:t>
      </w:r>
      <w:r w:rsidR="00B463F3">
        <w:t>rului</w:t>
      </w:r>
      <w:r w:rsidRPr="00AD2DA8">
        <w:t xml:space="preserve"> </w:t>
      </w:r>
      <w:r w:rsidR="00B463F3">
        <w:t>calup</w:t>
      </w:r>
      <w:r w:rsidRPr="00AD2DA8">
        <w:t xml:space="preserve"> de date, trebuie </w:t>
      </w:r>
      <w:r w:rsidR="00DD2E6B">
        <w:t>resetată</w:t>
      </w:r>
      <w:r w:rsidRPr="00AD2DA8">
        <w:t xml:space="preserve"> atât poziția, cât și limita la valorile inițiale apelând </w:t>
      </w:r>
      <w:proofErr w:type="spellStart"/>
      <w:r w:rsidRPr="00AD2DA8">
        <w:t>buffer.clear</w:t>
      </w:r>
      <w:proofErr w:type="spellEnd"/>
      <w:r w:rsidRPr="00AD2DA8">
        <w:t>().</w:t>
      </w:r>
    </w:p>
    <w:p w14:paraId="289947A0" w14:textId="6F296BF7" w:rsidR="00BA0E21" w:rsidRPr="00AD2DA8" w:rsidRDefault="007260A6" w:rsidP="000731E4">
      <w:pPr>
        <w:jc w:val="both"/>
      </w:pPr>
      <w:r w:rsidRPr="00AD2DA8">
        <w:t xml:space="preserve">După procesarea datelor </w:t>
      </w:r>
      <w:r w:rsidR="00DD2E6B">
        <w:t>din</w:t>
      </w:r>
      <w:r w:rsidRPr="00AD2DA8">
        <w:t xml:space="preserve"> </w:t>
      </w:r>
      <w:r w:rsidR="00DD2E6B">
        <w:t>calupul</w:t>
      </w:r>
      <w:r w:rsidRPr="00AD2DA8">
        <w:t xml:space="preserve"> curent, bucla continuă să citească următo</w:t>
      </w:r>
      <w:r w:rsidR="00DD2E6B">
        <w:t>rul</w:t>
      </w:r>
      <w:r w:rsidRPr="00AD2DA8">
        <w:t xml:space="preserve"> </w:t>
      </w:r>
      <w:r w:rsidR="00DD2E6B">
        <w:t>calup</w:t>
      </w:r>
      <w:r w:rsidRPr="00AD2DA8">
        <w:t xml:space="preserve"> de date în același mod, iar </w:t>
      </w:r>
      <w:r w:rsidR="00DD2E6B">
        <w:t>buffer-</w:t>
      </w:r>
      <w:proofErr w:type="spellStart"/>
      <w:r w:rsidR="00DD2E6B">
        <w:t>ul</w:t>
      </w:r>
      <w:proofErr w:type="spellEnd"/>
      <w:r w:rsidRPr="00AD2DA8">
        <w:t xml:space="preserve"> este șters din nou pentru a se pregăti pentru următoarea operație de citire.</w:t>
      </w:r>
    </w:p>
    <w:p w14:paraId="1B5D8005" w14:textId="56160697" w:rsidR="0002418A" w:rsidRPr="00AD2DA8" w:rsidRDefault="00F94BE4" w:rsidP="00A64398">
      <w:pPr>
        <w:pStyle w:val="Heading2"/>
      </w:pPr>
      <w:r w:rsidRPr="00AD2DA8">
        <w:lastRenderedPageBreak/>
        <w:t>ABSENȚA UNOR CLASE WRAPPER CARE SĂ ASIGURE IMUTABILITATEA DATELOR SENSIBILE</w:t>
      </w:r>
    </w:p>
    <w:p w14:paraId="475C5D43" w14:textId="4D5E4448" w:rsidR="001B1153" w:rsidRPr="00AD2DA8" w:rsidRDefault="001B1153" w:rsidP="000731E4">
      <w:pPr>
        <w:jc w:val="both"/>
      </w:pPr>
      <w:r w:rsidRPr="00AD2DA8">
        <w:t xml:space="preserve">Acest exemplu de cod neconform constă din clasa </w:t>
      </w:r>
      <w:proofErr w:type="spellStart"/>
      <w:r w:rsidRPr="00AD2DA8">
        <w:t>User</w:t>
      </w:r>
      <w:proofErr w:type="spellEnd"/>
      <w:r w:rsidRPr="00AD2DA8">
        <w:t xml:space="preserve">, care permite modificarea </w:t>
      </w:r>
      <w:r w:rsidR="007A5838">
        <w:t>șirului</w:t>
      </w:r>
      <w:r w:rsidRPr="00AD2DA8">
        <w:t xml:space="preserve"> de caractere intern. Un invocator care nu este de încredere poate apela metoda </w:t>
      </w:r>
      <w:proofErr w:type="spellStart"/>
      <w:r w:rsidRPr="00AD2DA8">
        <w:t>setBankAccountNumber</w:t>
      </w:r>
      <w:proofErr w:type="spellEnd"/>
      <w:r w:rsidRPr="00AD2DA8">
        <w:t>() și poate încălca proprietatea de imutabilitate a obiectului, permițând codului extern să înlocuiască</w:t>
      </w:r>
      <w:r w:rsidR="00D57693">
        <w:t xml:space="preserve"> șirul de caractere</w:t>
      </w:r>
      <w:r w:rsidRPr="00AD2DA8">
        <w:t xml:space="preserve"> </w:t>
      </w:r>
      <w:r w:rsidR="00D57693">
        <w:t>cu un alt șir</w:t>
      </w:r>
      <w:r w:rsidRPr="00AD2DA8">
        <w:t xml:space="preserve">. Invocarea metodei </w:t>
      </w:r>
      <w:proofErr w:type="spellStart"/>
      <w:r w:rsidRPr="00AD2DA8">
        <w:t>getBankAccountNumber</w:t>
      </w:r>
      <w:proofErr w:type="spellEnd"/>
      <w:r w:rsidRPr="00AD2DA8">
        <w:t xml:space="preserve">() permite, de asemenea, modificarea nerestricționată a stării interne private a clasei, prin returnarea unei referințe la membrul mutabil </w:t>
      </w:r>
      <w:proofErr w:type="spellStart"/>
      <w:r w:rsidRPr="00AD2DA8">
        <w:t>bankAccountNumber</w:t>
      </w:r>
      <w:proofErr w:type="spellEnd"/>
      <w:r w:rsidRPr="00AD2DA8">
        <w:t>. Exemplul de cod neconform furnizat încalcă principiile de securitate și încapsulare prin expunerea accesului direct la</w:t>
      </w:r>
      <w:r w:rsidR="002D73CB">
        <w:t xml:space="preserve"> membrul</w:t>
      </w:r>
      <w:r w:rsidRPr="00AD2DA8">
        <w:t xml:space="preserve"> mutabil privat și permițând codului extern să </w:t>
      </w:r>
      <w:r w:rsidR="002D73CB">
        <w:t>îl</w:t>
      </w:r>
      <w:r w:rsidRPr="00AD2DA8">
        <w:t xml:space="preserve"> modifice.</w:t>
      </w:r>
    </w:p>
    <w:p w14:paraId="684DC4DA" w14:textId="26D67DD9" w:rsidR="003D5868" w:rsidRPr="00AD2DA8" w:rsidRDefault="003D5868" w:rsidP="000731E4">
      <w:pPr>
        <w:jc w:val="both"/>
      </w:pPr>
      <w:r w:rsidRPr="00AD2DA8">
        <w:rPr>
          <w:noProof/>
        </w:rPr>
        <w:drawing>
          <wp:inline distT="0" distB="0" distL="0" distR="0" wp14:anchorId="0DA6BC10" wp14:editId="50895733">
            <wp:extent cx="5725324" cy="1533739"/>
            <wp:effectExtent l="0" t="0" r="8890" b="9525"/>
            <wp:docPr id="45853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5996" name=""/>
                    <pic:cNvPicPr/>
                  </pic:nvPicPr>
                  <pic:blipFill>
                    <a:blip r:embed="rId13"/>
                    <a:stretch>
                      <a:fillRect/>
                    </a:stretch>
                  </pic:blipFill>
                  <pic:spPr>
                    <a:xfrm>
                      <a:off x="0" y="0"/>
                      <a:ext cx="5725324" cy="1533739"/>
                    </a:xfrm>
                    <a:prstGeom prst="rect">
                      <a:avLst/>
                    </a:prstGeom>
                  </pic:spPr>
                </pic:pic>
              </a:graphicData>
            </a:graphic>
          </wp:inline>
        </w:drawing>
      </w:r>
    </w:p>
    <w:p w14:paraId="0B9C906F" w14:textId="4E3D3BBA" w:rsidR="00BE3AF3" w:rsidRPr="00AD2DA8" w:rsidRDefault="00BE3AF3" w:rsidP="000731E4">
      <w:pPr>
        <w:jc w:val="both"/>
      </w:pPr>
      <w:r w:rsidRPr="00AD2DA8">
        <w:rPr>
          <w:noProof/>
        </w:rPr>
        <w:drawing>
          <wp:inline distT="0" distB="0" distL="0" distR="0" wp14:anchorId="1E291FA5" wp14:editId="2428860B">
            <wp:extent cx="5942358" cy="1862667"/>
            <wp:effectExtent l="0" t="0" r="0" b="0"/>
            <wp:docPr id="4841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5079" name=""/>
                    <pic:cNvPicPr/>
                  </pic:nvPicPr>
                  <pic:blipFill rotWithShape="1">
                    <a:blip r:embed="rId14"/>
                    <a:srcRect t="46517" b="4272"/>
                    <a:stretch/>
                  </pic:blipFill>
                  <pic:spPr bwMode="auto">
                    <a:xfrm>
                      <a:off x="0" y="0"/>
                      <a:ext cx="5943600" cy="1863056"/>
                    </a:xfrm>
                    <a:prstGeom prst="rect">
                      <a:avLst/>
                    </a:prstGeom>
                    <a:ln>
                      <a:noFill/>
                    </a:ln>
                    <a:extLst>
                      <a:ext uri="{53640926-AAD7-44D8-BBD7-CCE9431645EC}">
                        <a14:shadowObscured xmlns:a14="http://schemas.microsoft.com/office/drawing/2010/main"/>
                      </a:ext>
                    </a:extLst>
                  </pic:spPr>
                </pic:pic>
              </a:graphicData>
            </a:graphic>
          </wp:inline>
        </w:drawing>
      </w:r>
    </w:p>
    <w:p w14:paraId="78BE786D" w14:textId="06B963C1" w:rsidR="00BE3AF3" w:rsidRPr="00AD2DA8" w:rsidRDefault="00BE3AF3" w:rsidP="000731E4">
      <w:pPr>
        <w:jc w:val="both"/>
      </w:pPr>
      <w:r w:rsidRPr="00AD2DA8">
        <w:rPr>
          <w:noProof/>
        </w:rPr>
        <w:drawing>
          <wp:inline distT="0" distB="0" distL="0" distR="0" wp14:anchorId="1134A44E" wp14:editId="5833F580">
            <wp:extent cx="5943600" cy="2785110"/>
            <wp:effectExtent l="0" t="0" r="0" b="0"/>
            <wp:docPr id="20626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62925" name=""/>
                    <pic:cNvPicPr/>
                  </pic:nvPicPr>
                  <pic:blipFill>
                    <a:blip r:embed="rId15"/>
                    <a:stretch>
                      <a:fillRect/>
                    </a:stretch>
                  </pic:blipFill>
                  <pic:spPr>
                    <a:xfrm>
                      <a:off x="0" y="0"/>
                      <a:ext cx="5943600" cy="2785110"/>
                    </a:xfrm>
                    <a:prstGeom prst="rect">
                      <a:avLst/>
                    </a:prstGeom>
                  </pic:spPr>
                </pic:pic>
              </a:graphicData>
            </a:graphic>
          </wp:inline>
        </w:drawing>
      </w:r>
    </w:p>
    <w:p w14:paraId="2098C942" w14:textId="5365B8C7" w:rsidR="00BE3AF3" w:rsidRPr="00AD2DA8" w:rsidRDefault="00BE3AF3" w:rsidP="000731E4">
      <w:pPr>
        <w:jc w:val="both"/>
      </w:pPr>
      <w:r w:rsidRPr="00AD2DA8">
        <w:rPr>
          <w:noProof/>
        </w:rPr>
        <w:lastRenderedPageBreak/>
        <w:drawing>
          <wp:inline distT="0" distB="0" distL="0" distR="0" wp14:anchorId="006E979E" wp14:editId="740BD48B">
            <wp:extent cx="5943600" cy="1108075"/>
            <wp:effectExtent l="0" t="0" r="0" b="0"/>
            <wp:docPr id="17329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8587" name=""/>
                    <pic:cNvPicPr/>
                  </pic:nvPicPr>
                  <pic:blipFill>
                    <a:blip r:embed="rId16"/>
                    <a:stretch>
                      <a:fillRect/>
                    </a:stretch>
                  </pic:blipFill>
                  <pic:spPr>
                    <a:xfrm>
                      <a:off x="0" y="0"/>
                      <a:ext cx="5943600" cy="1108075"/>
                    </a:xfrm>
                    <a:prstGeom prst="rect">
                      <a:avLst/>
                    </a:prstGeom>
                  </pic:spPr>
                </pic:pic>
              </a:graphicData>
            </a:graphic>
          </wp:inline>
        </w:drawing>
      </w:r>
    </w:p>
    <w:p w14:paraId="0B5DCB94" w14:textId="5A659F06" w:rsidR="00F00A6B" w:rsidRPr="00AD2DA8" w:rsidRDefault="00F00A6B" w:rsidP="000731E4">
      <w:pPr>
        <w:jc w:val="both"/>
      </w:pPr>
      <w:r w:rsidRPr="00AD2DA8">
        <w:t xml:space="preserve">În general, clasele sensibile pot fi transformate în obiecte </w:t>
      </w:r>
      <w:r w:rsidR="00BA1562">
        <w:t>sigur de vizualizat</w:t>
      </w:r>
      <w:r w:rsidRPr="00AD2DA8">
        <w:t xml:space="preserve"> prin furnizarea d</w:t>
      </w:r>
      <w:r w:rsidR="00BA1562">
        <w:t xml:space="preserve">e </w:t>
      </w:r>
      <w:proofErr w:type="spellStart"/>
      <w:r w:rsidR="00BA1562">
        <w:t>wrappere</w:t>
      </w:r>
      <w:proofErr w:type="spellEnd"/>
      <w:r w:rsidR="00BA1562">
        <w:t xml:space="preserve"> </w:t>
      </w:r>
      <w:r w:rsidRPr="00AD2DA8">
        <w:t xml:space="preserve">adecvate pentru toate metodele definite de interfața de bază. </w:t>
      </w:r>
      <w:proofErr w:type="spellStart"/>
      <w:r w:rsidR="007F6047">
        <w:t>Wrapper</w:t>
      </w:r>
      <w:proofErr w:type="spellEnd"/>
      <w:r w:rsidR="007F6047">
        <w:t>-ele</w:t>
      </w:r>
      <w:r w:rsidRPr="00AD2DA8">
        <w:t xml:space="preserve"> trebuie să arunce o excepție UnsupportedOperation, astfel încât clienții să nu poată efectua operații care afectează proprietatea de imu</w:t>
      </w:r>
      <w:r w:rsidR="007F6047">
        <w:t>t</w:t>
      </w:r>
      <w:r w:rsidRPr="00AD2DA8">
        <w:t>abilitate a obiectului.</w:t>
      </w:r>
    </w:p>
    <w:p w14:paraId="554BC20A" w14:textId="05976E53" w:rsidR="005C2B8F" w:rsidRPr="00AD2DA8" w:rsidRDefault="00F00A6B" w:rsidP="000731E4">
      <w:pPr>
        <w:jc w:val="both"/>
      </w:pPr>
      <w:r w:rsidRPr="00AD2DA8">
        <w:t xml:space="preserve">Clasa </w:t>
      </w:r>
      <w:proofErr w:type="spellStart"/>
      <w:r w:rsidR="00B42376">
        <w:t>wrapper</w:t>
      </w:r>
      <w:proofErr w:type="spellEnd"/>
      <w:r w:rsidRPr="00AD2DA8">
        <w:t xml:space="preserve"> ImmutableUser suprascrie metoda </w:t>
      </w:r>
      <w:proofErr w:type="spellStart"/>
      <w:r w:rsidRPr="00AD2DA8">
        <w:t>getBankAccountNumber</w:t>
      </w:r>
      <w:proofErr w:type="spellEnd"/>
      <w:r w:rsidRPr="00AD2DA8">
        <w:t>() și clonează</w:t>
      </w:r>
      <w:r w:rsidR="00B42376">
        <w:t xml:space="preserve"> șirul de caractere</w:t>
      </w:r>
      <w:r w:rsidRPr="00AD2DA8">
        <w:t>.</w:t>
      </w:r>
      <w:r w:rsidR="005300B0">
        <w:t xml:space="preserve"> A</w:t>
      </w:r>
      <w:r w:rsidR="006A3AA6">
        <w:t>pelantul</w:t>
      </w:r>
      <w:r w:rsidRPr="00AD2DA8">
        <w:t xml:space="preserve"> primește o copie a</w:t>
      </w:r>
      <w:r w:rsidR="005300B0">
        <w:t xml:space="preserve"> șirului</w:t>
      </w:r>
      <w:r w:rsidRPr="00AD2DA8">
        <w:t xml:space="preserve">, </w:t>
      </w:r>
      <w:r w:rsidR="005300B0">
        <w:t xml:space="preserve">iar șirul </w:t>
      </w:r>
      <w:r w:rsidRPr="00AD2DA8">
        <w:t xml:space="preserve">original rămâne neschimbat și inaccesibil. Metoda </w:t>
      </w:r>
      <w:proofErr w:type="spellStart"/>
      <w:r w:rsidRPr="00AD2DA8">
        <w:t>setBankAccountNumber</w:t>
      </w:r>
      <w:proofErr w:type="spellEnd"/>
      <w:r w:rsidRPr="00AD2DA8">
        <w:t xml:space="preserve">() </w:t>
      </w:r>
      <w:r w:rsidR="008839F7">
        <w:t>aruncă</w:t>
      </w:r>
      <w:r w:rsidRPr="00AD2DA8">
        <w:t xml:space="preserve"> o excepție dacă apelantul încearcă să utilizeze această metodă pe obiectul returnat. Acest obiect poate fi transmis unui cod care nu este de încredere atunci când este permis</w:t>
      </w:r>
      <w:r w:rsidR="008839F7">
        <w:t xml:space="preserve">ă </w:t>
      </w:r>
      <w:r w:rsidRPr="00AD2DA8">
        <w:t>citire</w:t>
      </w:r>
      <w:r w:rsidR="008839F7">
        <w:t>a datelor</w:t>
      </w:r>
      <w:r w:rsidRPr="00AD2DA8">
        <w:t>.</w:t>
      </w:r>
    </w:p>
    <w:p w14:paraId="223CE8A0" w14:textId="3DDD9835" w:rsidR="005C2B8F" w:rsidRPr="00AD2DA8" w:rsidRDefault="005C2B8F" w:rsidP="000731E4">
      <w:pPr>
        <w:jc w:val="both"/>
      </w:pPr>
      <w:r w:rsidRPr="00AD2DA8">
        <w:rPr>
          <w:noProof/>
        </w:rPr>
        <w:drawing>
          <wp:inline distT="0" distB="0" distL="0" distR="0" wp14:anchorId="79250C9B" wp14:editId="46C4EAB2">
            <wp:extent cx="5942977" cy="1879600"/>
            <wp:effectExtent l="0" t="0" r="0" b="0"/>
            <wp:docPr id="124567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74548" name=""/>
                    <pic:cNvPicPr/>
                  </pic:nvPicPr>
                  <pic:blipFill rotWithShape="1">
                    <a:blip r:embed="rId17"/>
                    <a:srcRect t="47025" b="3727"/>
                    <a:stretch/>
                  </pic:blipFill>
                  <pic:spPr bwMode="auto">
                    <a:xfrm>
                      <a:off x="0" y="0"/>
                      <a:ext cx="5943600" cy="1879797"/>
                    </a:xfrm>
                    <a:prstGeom prst="rect">
                      <a:avLst/>
                    </a:prstGeom>
                    <a:ln>
                      <a:noFill/>
                    </a:ln>
                    <a:extLst>
                      <a:ext uri="{53640926-AAD7-44D8-BBD7-CCE9431645EC}">
                        <a14:shadowObscured xmlns:a14="http://schemas.microsoft.com/office/drawing/2010/main"/>
                      </a:ext>
                    </a:extLst>
                  </pic:spPr>
                </pic:pic>
              </a:graphicData>
            </a:graphic>
          </wp:inline>
        </w:drawing>
      </w:r>
    </w:p>
    <w:p w14:paraId="3E691E1C" w14:textId="3CBB0748" w:rsidR="003D5868" w:rsidRPr="00AD2DA8" w:rsidRDefault="003D5868" w:rsidP="000731E4">
      <w:pPr>
        <w:jc w:val="both"/>
      </w:pPr>
      <w:r w:rsidRPr="00AD2DA8">
        <w:rPr>
          <w:noProof/>
        </w:rPr>
        <w:drawing>
          <wp:inline distT="0" distB="0" distL="0" distR="0" wp14:anchorId="6E133A4F" wp14:editId="546E985C">
            <wp:extent cx="5943600" cy="2684145"/>
            <wp:effectExtent l="0" t="0" r="0" b="1905"/>
            <wp:docPr id="15065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8215" name=""/>
                    <pic:cNvPicPr/>
                  </pic:nvPicPr>
                  <pic:blipFill>
                    <a:blip r:embed="rId18"/>
                    <a:stretch>
                      <a:fillRect/>
                    </a:stretch>
                  </pic:blipFill>
                  <pic:spPr>
                    <a:xfrm>
                      <a:off x="0" y="0"/>
                      <a:ext cx="5943600" cy="2684145"/>
                    </a:xfrm>
                    <a:prstGeom prst="rect">
                      <a:avLst/>
                    </a:prstGeom>
                  </pic:spPr>
                </pic:pic>
              </a:graphicData>
            </a:graphic>
          </wp:inline>
        </w:drawing>
      </w:r>
    </w:p>
    <w:p w14:paraId="43874E0B" w14:textId="06956DCA" w:rsidR="003D5868" w:rsidRPr="00AD2DA8" w:rsidRDefault="003D5868" w:rsidP="000731E4">
      <w:pPr>
        <w:jc w:val="both"/>
      </w:pPr>
      <w:r w:rsidRPr="00AD2DA8">
        <w:rPr>
          <w:noProof/>
        </w:rPr>
        <w:lastRenderedPageBreak/>
        <w:drawing>
          <wp:inline distT="0" distB="0" distL="0" distR="0" wp14:anchorId="2DA19BAD" wp14:editId="10BA1CB9">
            <wp:extent cx="5943600" cy="1574800"/>
            <wp:effectExtent l="0" t="0" r="0" b="6350"/>
            <wp:docPr id="18266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7206" name=""/>
                    <pic:cNvPicPr/>
                  </pic:nvPicPr>
                  <pic:blipFill>
                    <a:blip r:embed="rId19"/>
                    <a:stretch>
                      <a:fillRect/>
                    </a:stretch>
                  </pic:blipFill>
                  <pic:spPr>
                    <a:xfrm>
                      <a:off x="0" y="0"/>
                      <a:ext cx="5943600" cy="1574800"/>
                    </a:xfrm>
                    <a:prstGeom prst="rect">
                      <a:avLst/>
                    </a:prstGeom>
                  </pic:spPr>
                </pic:pic>
              </a:graphicData>
            </a:graphic>
          </wp:inline>
        </w:drawing>
      </w:r>
    </w:p>
    <w:p w14:paraId="6D0510D0" w14:textId="0C386EE8" w:rsidR="0002418A" w:rsidRPr="00AD2DA8" w:rsidRDefault="00C716EE" w:rsidP="000731E4">
      <w:pPr>
        <w:jc w:val="both"/>
      </w:pPr>
      <w:r w:rsidRPr="00AD2DA8">
        <w:t>Imu</w:t>
      </w:r>
      <w:r w:rsidR="00350208">
        <w:t>t</w:t>
      </w:r>
      <w:r w:rsidRPr="00AD2DA8">
        <w:t xml:space="preserve">abilitatea </w:t>
      </w:r>
      <w:r w:rsidR="00AE5E80">
        <w:t>membrilor</w:t>
      </w:r>
      <w:r w:rsidRPr="00AD2DA8">
        <w:t xml:space="preserve"> previne modificarea accidentală, precum și manipularea rău intenționată, </w:t>
      </w:r>
      <w:r w:rsidR="00AE5E80">
        <w:t>iar</w:t>
      </w:r>
      <w:r w:rsidRPr="00AD2DA8">
        <w:t xml:space="preserve"> copierea defensivă (clonarea) nu </w:t>
      </w:r>
      <w:r w:rsidR="00AE5E80">
        <w:t xml:space="preserve">mai </w:t>
      </w:r>
      <w:r w:rsidRPr="00AD2DA8">
        <w:t>este necesară</w:t>
      </w:r>
      <w:r w:rsidR="008E0539">
        <w:t>, însă</w:t>
      </w:r>
      <w:r w:rsidRPr="00AD2DA8">
        <w:t xml:space="preserve"> unele clase sensibile nu pot fi imu</w:t>
      </w:r>
      <w:r w:rsidR="0096064F">
        <w:t>t</w:t>
      </w:r>
      <w:r w:rsidRPr="00AD2DA8">
        <w:t xml:space="preserve">abile. </w:t>
      </w:r>
      <w:r w:rsidR="00C5198A">
        <w:t>Astfel</w:t>
      </w:r>
      <w:r w:rsidRPr="00AD2DA8">
        <w:t xml:space="preserve">, accesul numai în </w:t>
      </w:r>
      <w:r w:rsidR="00780C05">
        <w:t xml:space="preserve">modul </w:t>
      </w:r>
      <w:r w:rsidRPr="00AD2DA8">
        <w:t xml:space="preserve">citire la clasele mutabile poate fi acordat codului care nu este de încredere folosind </w:t>
      </w:r>
      <w:proofErr w:type="spellStart"/>
      <w:r w:rsidR="00780C05">
        <w:t>wrappere</w:t>
      </w:r>
      <w:proofErr w:type="spellEnd"/>
      <w:r w:rsidRPr="00AD2DA8">
        <w:t xml:space="preserve"> nemodificabile.</w:t>
      </w:r>
      <w:r w:rsidR="00780C05">
        <w:t xml:space="preserve"> </w:t>
      </w:r>
      <w:r w:rsidR="008E0539">
        <w:t>Un exemplu sunt c</w:t>
      </w:r>
      <w:r w:rsidRPr="00AD2DA8">
        <w:t xml:space="preserve">lasele </w:t>
      </w:r>
      <w:proofErr w:type="spellStart"/>
      <w:r w:rsidRPr="00AD2DA8">
        <w:t>Col</w:t>
      </w:r>
      <w:r w:rsidR="00780C05">
        <w:t>lection</w:t>
      </w:r>
      <w:proofErr w:type="spellEnd"/>
      <w:r w:rsidRPr="00AD2DA8">
        <w:t xml:space="preserve"> </w:t>
      </w:r>
      <w:r w:rsidR="008E0539">
        <w:t xml:space="preserve">care </w:t>
      </w:r>
      <w:r w:rsidRPr="00AD2DA8">
        <w:t xml:space="preserve">includ un set de </w:t>
      </w:r>
      <w:proofErr w:type="spellStart"/>
      <w:r w:rsidR="0080555D">
        <w:t>wrappere</w:t>
      </w:r>
      <w:proofErr w:type="spellEnd"/>
      <w:r w:rsidRPr="00AD2DA8">
        <w:t xml:space="preserve"> c</w:t>
      </w:r>
      <w:r w:rsidR="00FA7540">
        <w:t>e</w:t>
      </w:r>
      <w:r w:rsidRPr="00AD2DA8">
        <w:t xml:space="preserve"> permit clienților să observe un</w:t>
      </w:r>
      <w:r w:rsidR="002B0181">
        <w:t xml:space="preserve"> </w:t>
      </w:r>
      <w:r w:rsidRPr="00AD2DA8">
        <w:t xml:space="preserve">obiect </w:t>
      </w:r>
      <w:proofErr w:type="spellStart"/>
      <w:r w:rsidR="0005031E">
        <w:t>Collection</w:t>
      </w:r>
      <w:proofErr w:type="spellEnd"/>
      <w:r w:rsidR="002B0181">
        <w:t xml:space="preserve"> nemodificabil</w:t>
      </w:r>
      <w:r w:rsidRPr="00AD2DA8">
        <w:t xml:space="preserve">. Nefurnizarea unei </w:t>
      </w:r>
      <w:r w:rsidR="002B0181">
        <w:t xml:space="preserve">versiuni </w:t>
      </w:r>
      <w:r w:rsidRPr="00AD2DA8">
        <w:t xml:space="preserve">nemodificabile a unui obiect sensibil mutabil </w:t>
      </w:r>
      <w:r w:rsidR="002B0181">
        <w:t>unui</w:t>
      </w:r>
      <w:r w:rsidRPr="00AD2DA8">
        <w:t xml:space="preserve"> cod care nu este de încredere poate duce la manipularea și coruperea rău intenționată a obiectului.</w:t>
      </w:r>
    </w:p>
    <w:p w14:paraId="140E8F46" w14:textId="7C3C8AA5" w:rsidR="00BB0042" w:rsidRPr="00AD2DA8" w:rsidRDefault="000858BE" w:rsidP="000731E4">
      <w:pPr>
        <w:jc w:val="both"/>
      </w:pPr>
      <w:r>
        <w:t xml:space="preserve">O clasă mutabilă sensibilă </w:t>
      </w:r>
      <w:r w:rsidR="00224A51" w:rsidRPr="00AD2DA8">
        <w:t>po</w:t>
      </w:r>
      <w:r>
        <w:t>ate fi</w:t>
      </w:r>
      <w:r w:rsidR="00224A51" w:rsidRPr="00AD2DA8">
        <w:t xml:space="preserve"> o clasă care reprezintă conturi de utilizator sau profiluri dintr-un sistem, cum ar fi parole, adrese de e-mail sau detalii personale, o clasă care reprezintă tranzacții financiare, cum ar fi tranzacțiile cu cardul de credit care ar putea conține informații sensibile, cum ar fi sumele tranzacțiilor, numerele de cont și marcajele temporale, o clasă care </w:t>
      </w:r>
      <w:r>
        <w:t>conține</w:t>
      </w:r>
      <w:r w:rsidR="00224A51" w:rsidRPr="00AD2DA8">
        <w:t xml:space="preserve"> înregistrări medicale pentru pacienți care ar putea conține date sensibile, cum ar fi istoricul medical, diagnosticele și planurile de tratament sau o clasă responsabilă pentru generarea,  stocarea și gestionarea cheilor criptografice care sunt extrem de sensibile și trebuie protejate împotriva accesului neautorizat.</w:t>
      </w:r>
      <w:r w:rsidR="00BB0042" w:rsidRPr="00AD2DA8">
        <w:br w:type="page"/>
      </w:r>
    </w:p>
    <w:p w14:paraId="0A38CF05" w14:textId="4434EE52" w:rsidR="001778F9" w:rsidRPr="00AD2DA8" w:rsidRDefault="00463031" w:rsidP="000731E4">
      <w:pPr>
        <w:pStyle w:val="Heading1"/>
        <w:jc w:val="both"/>
      </w:pPr>
      <w:r w:rsidRPr="00AD2DA8">
        <w:lastRenderedPageBreak/>
        <w:t>VULNERABILITĂȚI ÎN GESTIONAREA FIȘIERELOR</w:t>
      </w:r>
    </w:p>
    <w:p w14:paraId="2DFC90F1" w14:textId="0273D3D6" w:rsidR="00AA6F51" w:rsidRPr="00AD2DA8" w:rsidRDefault="007C3628" w:rsidP="000731E4">
      <w:pPr>
        <w:pStyle w:val="Heading2"/>
        <w:jc w:val="both"/>
      </w:pPr>
      <w:r w:rsidRPr="00AD2DA8">
        <w:t>ABSENȚA VERIFICĂRII ȘI VALIDĂRII CĂILOR CĂTRE FIȘIERE + ATAC DIRECTORY PATH TRAVERSAL</w:t>
      </w:r>
    </w:p>
    <w:p w14:paraId="78609168" w14:textId="26DD85C0" w:rsidR="00864FF0" w:rsidRPr="00AD2DA8" w:rsidRDefault="00864FF0" w:rsidP="000731E4">
      <w:pPr>
        <w:jc w:val="both"/>
      </w:pPr>
      <w:r w:rsidRPr="00AD2DA8">
        <w:t xml:space="preserve">Un nume de cale poate fi absolut sau relativ. Un nume de cale absolută este complet prin faptul că nu sunt necesare alte informații pentru a localiza fișierul pe care îl denotă. În schimb, un nume de cale relativă trebuie interpretat în </w:t>
      </w:r>
      <w:r w:rsidR="006D72D6">
        <w:t xml:space="preserve">funcție </w:t>
      </w:r>
      <w:r w:rsidRPr="00AD2DA8">
        <w:t>de informații</w:t>
      </w:r>
      <w:r w:rsidR="006D72D6">
        <w:t>le</w:t>
      </w:r>
      <w:r w:rsidRPr="00AD2DA8">
        <w:t xml:space="preserve"> preluate dintr-un alt nume de cale. Numele absolute sau relative ale căilor pot conține legături </w:t>
      </w:r>
      <w:r w:rsidR="006D72D6">
        <w:t xml:space="preserve">simbolice </w:t>
      </w:r>
      <w:r w:rsidRPr="00AD2DA8">
        <w:t>de fișiere. Aceste legături de fișiere trebuie rezolvate complet înainte de efectuarea oricăror operațiuni de validare a fișierelor. Numele căilor pot conține, de asemenea, nume speciale de fișiere care îngreunează validarea</w:t>
      </w:r>
      <w:r w:rsidR="0029295F">
        <w:t xml:space="preserve">, precum </w:t>
      </w:r>
      <w:r w:rsidRPr="00AD2DA8">
        <w:t xml:space="preserve">"." </w:t>
      </w:r>
      <w:r w:rsidR="0029295F">
        <w:t xml:space="preserve">care </w:t>
      </w:r>
      <w:r w:rsidRPr="00AD2DA8">
        <w:t>se referă la directorul în sine</w:t>
      </w:r>
      <w:r w:rsidR="0029295F">
        <w:t xml:space="preserve"> sau</w:t>
      </w:r>
      <w:r w:rsidRPr="00AD2DA8">
        <w:t xml:space="preserve"> ".."</w:t>
      </w:r>
      <w:r w:rsidR="0029295F">
        <w:t xml:space="preserve"> care</w:t>
      </w:r>
      <w:r w:rsidRPr="00AD2DA8">
        <w:t xml:space="preserve"> se referă la directorul părinte.</w:t>
      </w:r>
    </w:p>
    <w:p w14:paraId="2BB7332D" w14:textId="1760AB3C" w:rsidR="00864FF0" w:rsidRPr="00AD2DA8" w:rsidRDefault="00864FF0" w:rsidP="000731E4">
      <w:pPr>
        <w:jc w:val="both"/>
      </w:pPr>
      <w:r w:rsidRPr="00AD2DA8">
        <w:t>Canoni</w:t>
      </w:r>
      <w:r w:rsidR="00B5516E">
        <w:t>z</w:t>
      </w:r>
      <w:r w:rsidRPr="00AD2DA8">
        <w:t>area numelor de fișiere facilitează validarea unui nume de cale. Mai multe nume de cale se pot referi la un singur director sau fișier. Mai mult, reprezentarea textuală a unui nume de cale poate oferi puține informații sau deloc cu privire la directorul sau fișierul la care se referă. În consecință, toate numele căilor trebuie să fie complet rezolvate sau canonizate înainte de validare.</w:t>
      </w:r>
    </w:p>
    <w:p w14:paraId="2E330A82" w14:textId="47A6647C" w:rsidR="00864FF0" w:rsidRPr="00AD2DA8" w:rsidRDefault="00864FF0" w:rsidP="000731E4">
      <w:pPr>
        <w:jc w:val="both"/>
      </w:pPr>
      <w:r w:rsidRPr="00AD2DA8">
        <w:t xml:space="preserve">Validarea </w:t>
      </w:r>
      <w:r w:rsidR="00D33981">
        <w:t xml:space="preserve">este </w:t>
      </w:r>
      <w:r w:rsidRPr="00AD2DA8">
        <w:t xml:space="preserve">necesară atunci când </w:t>
      </w:r>
      <w:r w:rsidR="00D33981">
        <w:t xml:space="preserve">se încearcă restricționarea </w:t>
      </w:r>
      <w:r w:rsidRPr="00AD2DA8">
        <w:t>accesul</w:t>
      </w:r>
      <w:r w:rsidR="00D33981">
        <w:t>ui</w:t>
      </w:r>
      <w:r w:rsidRPr="00AD2DA8">
        <w:t xml:space="preserve"> utilizatorului la fișierele dintr-un anumit director sau </w:t>
      </w:r>
      <w:r w:rsidR="00BE4C59">
        <w:t>când sunt luate</w:t>
      </w:r>
      <w:r w:rsidRPr="00AD2DA8">
        <w:t xml:space="preserve"> decizii de securitate pe baza unui nume de fișier sau a numelui căii. Frecvent, aceste restricții pot fi eludate de un atacator prin exploatarea unei vulnerabilități de traversare a directorului sau de echivalență a căii. O vulnerabilitate de traversare a directorului permite unei operațiuni I/O să </w:t>
      </w:r>
      <w:r w:rsidR="00BE4C59">
        <w:t>nu opereze într-un</w:t>
      </w:r>
      <w:r w:rsidRPr="00AD2DA8">
        <w:t xml:space="preserve"> director specificat. O vulnerabilitate de echivalență </w:t>
      </w:r>
      <w:r w:rsidR="00482E0D">
        <w:t xml:space="preserve">a </w:t>
      </w:r>
      <w:r w:rsidRPr="00AD2DA8">
        <w:t>c</w:t>
      </w:r>
      <w:r w:rsidR="00482E0D">
        <w:t>ăii</w:t>
      </w:r>
      <w:r w:rsidRPr="00AD2DA8">
        <w:t xml:space="preserve"> apare atunci când un atacator furnizează un nume diferit, dar echivalent pentru o resursă pentru a ocoli verificările de securitate.</w:t>
      </w:r>
    </w:p>
    <w:p w14:paraId="4133B982" w14:textId="30490E43" w:rsidR="00864FF0" w:rsidRPr="00AD2DA8" w:rsidRDefault="00864FF0" w:rsidP="000731E4">
      <w:pPr>
        <w:jc w:val="both"/>
      </w:pPr>
      <w:r w:rsidRPr="00AD2DA8">
        <w:t>Canoni</w:t>
      </w:r>
      <w:r w:rsidR="00A61B5B">
        <w:t>z</w:t>
      </w:r>
      <w:r w:rsidRPr="00AD2DA8">
        <w:t>area conține o fereastră</w:t>
      </w:r>
      <w:r w:rsidR="00916C3B">
        <w:t xml:space="preserve"> de timp facilitatoare pentru o condiție de cursă</w:t>
      </w:r>
      <w:r w:rsidRPr="00AD2DA8">
        <w:t xml:space="preserve"> între momentul în care programul obține numele căii canoni</w:t>
      </w:r>
      <w:r w:rsidR="00916C3B">
        <w:t>zate</w:t>
      </w:r>
      <w:r w:rsidRPr="00AD2DA8">
        <w:t xml:space="preserve"> și momentul în care deschide fișierul. În timp ce numele căii canonice este validat, este posibil ca sistemul de fișiere să fi fost modificat și numele căii canonice să nu mai facă referire la fișierul valid original. </w:t>
      </w:r>
      <w:r w:rsidR="00916C3B">
        <w:t>A</w:t>
      </w:r>
      <w:r w:rsidRPr="00AD2DA8">
        <w:t xml:space="preserve">ceastă condiție de cursă poate fi ușor </w:t>
      </w:r>
      <w:proofErr w:type="spellStart"/>
      <w:r w:rsidR="00916C3B">
        <w:t>mitigată</w:t>
      </w:r>
      <w:proofErr w:type="spellEnd"/>
      <w:r w:rsidR="00916C3B">
        <w:t xml:space="preserve"> d</w:t>
      </w:r>
      <w:r w:rsidRPr="00AD2DA8">
        <w:t>acă fișierul la care se face referire se află într-un director securizat</w:t>
      </w:r>
      <w:r w:rsidR="00916C3B">
        <w:t>.</w:t>
      </w:r>
      <w:r w:rsidRPr="00AD2DA8">
        <w:t xml:space="preserve"> </w:t>
      </w:r>
      <w:r w:rsidR="00916C3B">
        <w:t>A</w:t>
      </w:r>
      <w:r w:rsidRPr="00AD2DA8">
        <w:t xml:space="preserve">tunci, prin definiție, un atacator nu îl poate manipula și nu poate exploata condiția </w:t>
      </w:r>
      <w:r w:rsidR="00916C3B">
        <w:t xml:space="preserve">de </w:t>
      </w:r>
      <w:r w:rsidRPr="00AD2DA8">
        <w:t>curs</w:t>
      </w:r>
      <w:r w:rsidR="00916C3B">
        <w:t>ă</w:t>
      </w:r>
      <w:r w:rsidRPr="00AD2DA8">
        <w:t xml:space="preserve">. </w:t>
      </w:r>
      <w:r w:rsidR="00916C3B">
        <w:t xml:space="preserve">În consecință, nu sunt recomandate operațiile pe </w:t>
      </w:r>
      <w:r w:rsidRPr="00AD2DA8">
        <w:t>fișierele din directoarele partajate.</w:t>
      </w:r>
    </w:p>
    <w:p w14:paraId="7BAB3155" w14:textId="66442309" w:rsidR="00B05DC7" w:rsidRPr="00DC27F7" w:rsidRDefault="00B05DC7" w:rsidP="000731E4">
      <w:pPr>
        <w:jc w:val="both"/>
      </w:pPr>
      <w:r w:rsidRPr="00AD2DA8">
        <w:t>Acest exemplu de cod neconform permite utilizatorului să specifice calea unui fișier de deschis. Prin a</w:t>
      </w:r>
      <w:r w:rsidR="006F05AF">
        <w:t>lipirea la numele fișierului a</w:t>
      </w:r>
      <w:r w:rsidRPr="00AD2DA8">
        <w:t xml:space="preserve"> directorului de lucru curent</w:t>
      </w:r>
      <w:r w:rsidR="006F05AF">
        <w:t xml:space="preserve"> și a directorului </w:t>
      </w:r>
      <w:proofErr w:type="spellStart"/>
      <w:r w:rsidRPr="00AD2DA8">
        <w:t>uploads</w:t>
      </w:r>
      <w:proofErr w:type="spellEnd"/>
      <w:r w:rsidRPr="00AD2DA8">
        <w:t>, acest cod impune o politică conform căreia numai fișierele din acest director ar trebui deschise.</w:t>
      </w:r>
      <w:r w:rsidR="00DC27F7">
        <w:t xml:space="preserve"> </w:t>
      </w:r>
      <w:r w:rsidRPr="00AD2DA8">
        <w:t xml:space="preserve">Cu toate acestea, utilizatorul poate specifica în continuare un fișier în afara directorului intenționat introducând un argument care conține </w:t>
      </w:r>
      <w:r w:rsidR="00DC27F7">
        <w:t xml:space="preserve">secvențe de tipul </w:t>
      </w:r>
      <w:r w:rsidR="00DC27F7">
        <w:rPr>
          <w:lang w:val="en-US"/>
        </w:rPr>
        <w:t>“</w:t>
      </w:r>
      <w:r w:rsidRPr="00AD2DA8">
        <w:t>..</w:t>
      </w:r>
      <w:r w:rsidR="00DC27F7">
        <w:t>”</w:t>
      </w:r>
      <w:r w:rsidRPr="00AD2DA8">
        <w:t xml:space="preserve">.  Un atacator poate crea, de asemenea, un </w:t>
      </w:r>
      <w:r w:rsidR="00BA7D1A">
        <w:t>o legătură simbolică</w:t>
      </w:r>
      <w:r w:rsidRPr="00AD2DA8">
        <w:t xml:space="preserve"> în directorul </w:t>
      </w:r>
      <w:proofErr w:type="spellStart"/>
      <w:r w:rsidRPr="00AD2DA8">
        <w:t>uploads</w:t>
      </w:r>
      <w:proofErr w:type="spellEnd"/>
      <w:r w:rsidRPr="00AD2DA8">
        <w:t xml:space="preserve"> care se referă la un director sau fișier </w:t>
      </w:r>
      <w:r w:rsidR="00BA7D1A">
        <w:t>din</w:t>
      </w:r>
      <w:r w:rsidRPr="00AD2DA8">
        <w:t xml:space="preserve"> afara acelui director. Numele căii </w:t>
      </w:r>
      <w:r w:rsidR="00F80E46">
        <w:t xml:space="preserve">legăturii simbolice </w:t>
      </w:r>
      <w:r w:rsidRPr="00AD2DA8">
        <w:t xml:space="preserve">ar putea părea că se află în directorul </w:t>
      </w:r>
      <w:proofErr w:type="spellStart"/>
      <w:r w:rsidRPr="00AD2DA8">
        <w:t>uploads</w:t>
      </w:r>
      <w:proofErr w:type="spellEnd"/>
      <w:r w:rsidRPr="00AD2DA8">
        <w:t xml:space="preserve"> și, în consecință, operația va fi efectuată de fapt pe ținta finală a </w:t>
      </w:r>
      <w:r w:rsidR="0074748E">
        <w:t>acesteia</w:t>
      </w:r>
      <w:r w:rsidRPr="00AD2DA8">
        <w:t>.</w:t>
      </w:r>
    </w:p>
    <w:p w14:paraId="02A75161" w14:textId="3083B8BA" w:rsidR="00827FDF" w:rsidRPr="00AD2DA8" w:rsidRDefault="008D27DE" w:rsidP="000731E4">
      <w:pPr>
        <w:jc w:val="both"/>
      </w:pPr>
      <w:r>
        <w:rPr>
          <w:noProof/>
        </w:rPr>
        <w:lastRenderedPageBreak/>
        <mc:AlternateContent>
          <mc:Choice Requires="wps">
            <w:drawing>
              <wp:anchor distT="0" distB="0" distL="114300" distR="114300" simplePos="0" relativeHeight="251658240" behindDoc="0" locked="0" layoutInCell="1" allowOverlap="1" wp14:anchorId="085292CF" wp14:editId="4AAB8114">
                <wp:simplePos x="0" y="0"/>
                <wp:positionH relativeFrom="column">
                  <wp:posOffset>3843655</wp:posOffset>
                </wp:positionH>
                <wp:positionV relativeFrom="paragraph">
                  <wp:posOffset>1633855</wp:posOffset>
                </wp:positionV>
                <wp:extent cx="2006600" cy="254000"/>
                <wp:effectExtent l="5080" t="5080" r="7620" b="7620"/>
                <wp:wrapNone/>
                <wp:docPr id="17925076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2540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FA5E6" id="Rectangle 3" o:spid="_x0000_s1026" style="position:absolute;margin-left:302.65pt;margin-top:128.65pt;width:158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6BQIAABYEAAAOAAAAZHJzL2Uyb0RvYy54bWysU8GO0zAQvSPxD5bvNGnVLrtR09WqSxHS&#10;wiItfIDrOImF7TFjt2n5esZOt1vgghA5WDMZ+3nem+fl7cEatlcYNLiaTyclZ8pJaLTrav71y+bN&#10;NWchCtcIA07V/KgCv129frUcfKVm0INpFDICcaEafM37GH1VFEH2yoowAa8cFVtAKyKl2BUNioHQ&#10;rSlmZXlVDICNR5AqBPp7Pxb5KuO3rZLxsW2DiszUnHqLecW8btNarJai6lD4XstTG+IfurBCO7r0&#10;DHUvomA71H9AWS0RArRxIsEW0LZaqsyB2EzL39g89cKrzIXECf4sU/h/sPLT/sl/xtR68A8gvwXm&#10;YN0L16k7RBh6JRq6bpqEKgYfqvOBlAQ6yrbDR2hotGIXIWtwaNEmQGLHDlnq41lqdYhM0s80u6uS&#10;JiKpNlvMS4rTFaJ6Pu0xxPcKLEtBzZFGmdHF/iHEcevzltw9GN1stDE5wW67Nsj2gsa+yd8JPVxu&#10;M44NNb9ZzBYZ+Zda+DsIqyP512hb82viMLIQVZLtnWuyu6LQZoyJnXEnHZN0yaWh2kJzJBkRRnPS&#10;Y6KgB/zB2UDGrHn4vhOoODMfHI3iZjqfJyfnZL54O6MELyvby4pwkqBqHjkbw3Uc3b/zqLuebppm&#10;7g7uaHytzsq+dHVqlsyXZ3N6KMndl3ne9fKcVz8BAAD//wMAUEsDBBQABgAIAAAAIQBDb7FN3gAA&#10;AAsBAAAPAAAAZHJzL2Rvd25yZXYueG1sTI/NTsNADITvSLzDykjc6KaBFhqyqaAE9cKhFLi7uyaJ&#10;2J8ou21Tnh5zgtt4PBp/Lpejs+JAQ+yCVzCdZCDI62A63yh4f3u+ugMRE3qDNnhScKIIy+r8rMTC&#10;hKN/pcM2NYJLfCxQQZtSX0gZdUsO4yT05Hn3GQaHicehkWbAI5c7K/Msm0uHnecLLfa0akl/bfdO&#10;wQbxafO91vqxPr3c1LT6qClYpS4vxod7EInG9BeGX3xGh4qZdmHvTRRWwTybXXNUQT67ZcGJRT5l&#10;sWNnwY6sSvn/h+oHAAD//wMAUEsBAi0AFAAGAAgAAAAhALaDOJL+AAAA4QEAABMAAAAAAAAAAAAA&#10;AAAAAAAAAFtDb250ZW50X1R5cGVzXS54bWxQSwECLQAUAAYACAAAACEAOP0h/9YAAACUAQAACwAA&#10;AAAAAAAAAAAAAAAvAQAAX3JlbHMvLnJlbHNQSwECLQAUAAYACAAAACEA58V/ugUCAAAWBAAADgAA&#10;AAAAAAAAAAAAAAAuAgAAZHJzL2Uyb0RvYy54bWxQSwECLQAUAAYACAAAACEAQ2+xTd4AAAALAQAA&#10;DwAAAAAAAAAAAAAAAABfBAAAZHJzL2Rvd25yZXYueG1sUEsFBgAAAAAEAAQA8wAAAGoFAAAAAA==&#10;" strokecolor="white"/>
            </w:pict>
          </mc:Fallback>
        </mc:AlternateContent>
      </w:r>
      <w:r w:rsidR="00CE4051" w:rsidRPr="00AD2DA8">
        <w:rPr>
          <w:noProof/>
        </w:rPr>
        <w:drawing>
          <wp:inline distT="0" distB="0" distL="0" distR="0" wp14:anchorId="37EE9DE2" wp14:editId="1F2F6A43">
            <wp:extent cx="5943600" cy="4008755"/>
            <wp:effectExtent l="0" t="0" r="0" b="0"/>
            <wp:docPr id="50284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48521" name=""/>
                    <pic:cNvPicPr/>
                  </pic:nvPicPr>
                  <pic:blipFill>
                    <a:blip r:embed="rId20"/>
                    <a:stretch>
                      <a:fillRect/>
                    </a:stretch>
                  </pic:blipFill>
                  <pic:spPr>
                    <a:xfrm>
                      <a:off x="0" y="0"/>
                      <a:ext cx="5943600" cy="4008755"/>
                    </a:xfrm>
                    <a:prstGeom prst="rect">
                      <a:avLst/>
                    </a:prstGeom>
                  </pic:spPr>
                </pic:pic>
              </a:graphicData>
            </a:graphic>
          </wp:inline>
        </w:drawing>
      </w:r>
    </w:p>
    <w:p w14:paraId="3556CDE2" w14:textId="4C83D235" w:rsidR="00B00152" w:rsidRPr="00AD2DA8" w:rsidRDefault="00D05584" w:rsidP="000731E4">
      <w:pPr>
        <w:jc w:val="both"/>
      </w:pPr>
      <w:r w:rsidRPr="00AD2DA8">
        <w:rPr>
          <w:noProof/>
        </w:rPr>
        <w:drawing>
          <wp:inline distT="0" distB="0" distL="0" distR="0" wp14:anchorId="52CF97D5" wp14:editId="69758E47">
            <wp:extent cx="5943600" cy="1073150"/>
            <wp:effectExtent l="0" t="0" r="0" b="0"/>
            <wp:docPr id="4077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1966" name=""/>
                    <pic:cNvPicPr/>
                  </pic:nvPicPr>
                  <pic:blipFill>
                    <a:blip r:embed="rId21"/>
                    <a:stretch>
                      <a:fillRect/>
                    </a:stretch>
                  </pic:blipFill>
                  <pic:spPr>
                    <a:xfrm>
                      <a:off x="0" y="0"/>
                      <a:ext cx="5943600" cy="1073150"/>
                    </a:xfrm>
                    <a:prstGeom prst="rect">
                      <a:avLst/>
                    </a:prstGeom>
                  </pic:spPr>
                </pic:pic>
              </a:graphicData>
            </a:graphic>
          </wp:inline>
        </w:drawing>
      </w:r>
      <w:r w:rsidR="004F2E09">
        <w:t>În exemplul de cod conform, c</w:t>
      </w:r>
      <w:r w:rsidR="00B00152" w:rsidRPr="00AD2DA8">
        <w:t xml:space="preserve">anonizarea căii fișierului </w:t>
      </w:r>
      <w:r w:rsidR="004F2E09">
        <w:t>s-a realizat prin apelul funcțiilor</w:t>
      </w:r>
      <w:r w:rsidR="00B00152" w:rsidRPr="00AD2DA8">
        <w:t xml:space="preserve"> </w:t>
      </w:r>
      <w:proofErr w:type="spellStart"/>
      <w:r w:rsidR="00B00152" w:rsidRPr="00AD2DA8">
        <w:t>normalize</w:t>
      </w:r>
      <w:proofErr w:type="spellEnd"/>
      <w:r w:rsidR="00B00152" w:rsidRPr="00AD2DA8">
        <w:t xml:space="preserve">() și </w:t>
      </w:r>
      <w:proofErr w:type="spellStart"/>
      <w:r w:rsidR="00B00152" w:rsidRPr="00AD2DA8">
        <w:t>toAbsolutePath</w:t>
      </w:r>
      <w:proofErr w:type="spellEnd"/>
      <w:r w:rsidR="00B00152" w:rsidRPr="00AD2DA8">
        <w:t>() pe obie</w:t>
      </w:r>
      <w:r w:rsidR="004F2E09">
        <w:t>ctul aferent căii fișierului.</w:t>
      </w:r>
      <w:r w:rsidR="00B00152" w:rsidRPr="00AD2DA8">
        <w:t xml:space="preserve"> </w:t>
      </w:r>
      <w:r w:rsidR="004F2E09">
        <w:t>Astfel, sunt</w:t>
      </w:r>
      <w:r w:rsidR="00B00152" w:rsidRPr="00AD2DA8">
        <w:t xml:space="preserve"> rezolva</w:t>
      </w:r>
      <w:r w:rsidR="007241BF">
        <w:t>te</w:t>
      </w:r>
      <w:r w:rsidR="00B00152" w:rsidRPr="00AD2DA8">
        <w:t xml:space="preserve"> legăturile simbolice</w:t>
      </w:r>
      <w:r w:rsidR="007241BF">
        <w:t>, dacă există, și sunt</w:t>
      </w:r>
      <w:r w:rsidR="00B00152" w:rsidRPr="00AD2DA8">
        <w:t xml:space="preserve"> elimina</w:t>
      </w:r>
      <w:r w:rsidR="007241BF">
        <w:t>te</w:t>
      </w:r>
      <w:r w:rsidR="00B00152" w:rsidRPr="00AD2DA8">
        <w:t xml:space="preserve"> orice componente de cale potențial periculoase</w:t>
      </w:r>
      <w:r w:rsidR="003C68D7">
        <w:t xml:space="preserve"> precum </w:t>
      </w:r>
      <w:r w:rsidR="003C68D7">
        <w:rPr>
          <w:lang w:val="en-US"/>
        </w:rPr>
        <w:t>“</w:t>
      </w:r>
      <w:r w:rsidR="00B00152" w:rsidRPr="00AD2DA8">
        <w:t>..</w:t>
      </w:r>
      <w:r w:rsidR="003C68D7">
        <w:t>”,</w:t>
      </w:r>
      <w:r w:rsidR="00B00152" w:rsidRPr="00AD2DA8">
        <w:t xml:space="preserve"> pentru a se asigura </w:t>
      </w:r>
      <w:r w:rsidR="003C68D7">
        <w:t>faptul că este</w:t>
      </w:r>
      <w:r w:rsidR="00B00152" w:rsidRPr="00AD2DA8">
        <w:t xml:space="preserve"> indic</w:t>
      </w:r>
      <w:r w:rsidR="003C68D7">
        <w:t>ată</w:t>
      </w:r>
      <w:r w:rsidR="00B00152" w:rsidRPr="00AD2DA8">
        <w:t xml:space="preserve"> o locație sigură. </w:t>
      </w:r>
      <w:r w:rsidR="004D437C">
        <w:t>Verificarea căii canonizate</w:t>
      </w:r>
      <w:r w:rsidR="00B00152" w:rsidRPr="00AD2DA8">
        <w:t xml:space="preserve"> cu calea directorului de bază</w:t>
      </w:r>
      <w:r w:rsidR="00C903A3">
        <w:t xml:space="preserve"> </w:t>
      </w:r>
      <w:r w:rsidR="00B00152" w:rsidRPr="00AD2DA8">
        <w:t>poate oferi un nivel rezonabil de securitate împotriva atacurilor de traversare a directoarelor</w:t>
      </w:r>
      <w:r w:rsidR="00C903A3">
        <w:t xml:space="preserve">, asigurând operațiile cu fișiere în cadrul directorului </w:t>
      </w:r>
      <w:proofErr w:type="spellStart"/>
      <w:r w:rsidR="00C903A3">
        <w:t>uploads</w:t>
      </w:r>
      <w:proofErr w:type="spellEnd"/>
      <w:r w:rsidR="00B00152" w:rsidRPr="00AD2DA8">
        <w:t>.</w:t>
      </w:r>
    </w:p>
    <w:p w14:paraId="0468EA94" w14:textId="3ABB0E9D" w:rsidR="009302B0" w:rsidRPr="00AD2DA8" w:rsidRDefault="006D501E" w:rsidP="000731E4">
      <w:pPr>
        <w:jc w:val="both"/>
      </w:pPr>
      <w:r w:rsidRPr="00AD2DA8">
        <w:rPr>
          <w:noProof/>
        </w:rPr>
        <w:lastRenderedPageBreak/>
        <w:drawing>
          <wp:inline distT="0" distB="0" distL="0" distR="0" wp14:anchorId="352C71DB" wp14:editId="7D5D1DD9">
            <wp:extent cx="5943600" cy="5918835"/>
            <wp:effectExtent l="0" t="0" r="0" b="5715"/>
            <wp:docPr id="210161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8981" name=""/>
                    <pic:cNvPicPr/>
                  </pic:nvPicPr>
                  <pic:blipFill>
                    <a:blip r:embed="rId22"/>
                    <a:stretch>
                      <a:fillRect/>
                    </a:stretch>
                  </pic:blipFill>
                  <pic:spPr>
                    <a:xfrm>
                      <a:off x="0" y="0"/>
                      <a:ext cx="5943600" cy="5918835"/>
                    </a:xfrm>
                    <a:prstGeom prst="rect">
                      <a:avLst/>
                    </a:prstGeom>
                  </pic:spPr>
                </pic:pic>
              </a:graphicData>
            </a:graphic>
          </wp:inline>
        </w:drawing>
      </w:r>
    </w:p>
    <w:p w14:paraId="244A9A68" w14:textId="15E5162E" w:rsidR="003B6787" w:rsidRPr="00AD2DA8" w:rsidRDefault="00D05584" w:rsidP="000731E4">
      <w:pPr>
        <w:jc w:val="both"/>
      </w:pPr>
      <w:r w:rsidRPr="00AD2DA8">
        <w:rPr>
          <w:noProof/>
        </w:rPr>
        <w:drawing>
          <wp:inline distT="0" distB="0" distL="0" distR="0" wp14:anchorId="33DB1A05" wp14:editId="2A30ED71">
            <wp:extent cx="5943600" cy="986155"/>
            <wp:effectExtent l="0" t="0" r="0" b="4445"/>
            <wp:docPr id="12983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9926" name=""/>
                    <pic:cNvPicPr/>
                  </pic:nvPicPr>
                  <pic:blipFill>
                    <a:blip r:embed="rId23"/>
                    <a:stretch>
                      <a:fillRect/>
                    </a:stretch>
                  </pic:blipFill>
                  <pic:spPr>
                    <a:xfrm>
                      <a:off x="0" y="0"/>
                      <a:ext cx="5943600" cy="986155"/>
                    </a:xfrm>
                    <a:prstGeom prst="rect">
                      <a:avLst/>
                    </a:prstGeom>
                  </pic:spPr>
                </pic:pic>
              </a:graphicData>
            </a:graphic>
          </wp:inline>
        </w:drawing>
      </w:r>
    </w:p>
    <w:p w14:paraId="34CE9D56" w14:textId="66C0CEA2" w:rsidR="007B290E" w:rsidRPr="00AD2DA8" w:rsidRDefault="007B290E" w:rsidP="000731E4">
      <w:pPr>
        <w:jc w:val="both"/>
      </w:pPr>
      <w:r w:rsidRPr="00AD2DA8">
        <w:br w:type="page"/>
      </w:r>
    </w:p>
    <w:p w14:paraId="2C4C1EFD" w14:textId="621F2135" w:rsidR="00703F19" w:rsidRPr="00AD2DA8" w:rsidRDefault="005E1DA1" w:rsidP="000731E4">
      <w:pPr>
        <w:pStyle w:val="Heading2"/>
        <w:jc w:val="both"/>
      </w:pPr>
      <w:r w:rsidRPr="00AD2DA8">
        <w:lastRenderedPageBreak/>
        <w:t>ABSENȚA UNEI VERIFICĂRI ROBUSTE A TIPULUI DE FIȘIER</w:t>
      </w:r>
      <w:r w:rsidR="009161CC">
        <w:t xml:space="preserve"> + ATAC ARBITRARY FILE UPLOAD</w:t>
      </w:r>
    </w:p>
    <w:p w14:paraId="73CDE9FE" w14:textId="0C48858A" w:rsidR="00A23429" w:rsidRPr="00AD2DA8" w:rsidRDefault="00A23429" w:rsidP="000731E4">
      <w:pPr>
        <w:jc w:val="both"/>
      </w:pPr>
      <w:r w:rsidRPr="00AD2DA8">
        <w:t xml:space="preserve">Încărcarea arbitrară a fișierelor </w:t>
      </w:r>
      <w:r w:rsidR="00991CB5">
        <w:t>sau</w:t>
      </w:r>
      <w:r w:rsidRPr="00AD2DA8">
        <w:t xml:space="preserve"> încărcare</w:t>
      </w:r>
      <w:r w:rsidR="00991CB5">
        <w:t>a</w:t>
      </w:r>
      <w:r w:rsidRPr="00AD2DA8">
        <w:t xml:space="preserve"> nerestricționată de fișiere este o vulnerabilitate de securitate care apare în aplicațiile web atunci când un atacator este capabil să încarce și să execute sau să stocheze fișiere arbitrare pe server. Acest lucru poate duce la diverse riscuri de securitate și atacuri dacă nu este </w:t>
      </w:r>
      <w:proofErr w:type="spellStart"/>
      <w:r w:rsidR="00991CB5">
        <w:t>mitigat</w:t>
      </w:r>
      <w:proofErr w:type="spellEnd"/>
      <w:r w:rsidRPr="00AD2DA8">
        <w:t xml:space="preserve"> corespunzător. Atacatorii pot încărca fișiere infectate cu malware (viruși, troieni) pe server, compromițând securitatea și integritatea serverului. Atacatorii pot încărca, de asemenea, scripturi </w:t>
      </w:r>
      <w:proofErr w:type="spellStart"/>
      <w:r w:rsidRPr="00AD2DA8">
        <w:t>webshell</w:t>
      </w:r>
      <w:proofErr w:type="spellEnd"/>
      <w:r w:rsidRPr="00AD2DA8">
        <w:t>, care sunt scripturi rău intenționate c</w:t>
      </w:r>
      <w:r w:rsidR="003F3880">
        <w:t>e</w:t>
      </w:r>
      <w:r w:rsidRPr="00AD2DA8">
        <w:t xml:space="preserve"> le pot permite să obțină acces neautorizat la server, să execute cod arbitrar și să efectueze diverse acțiuni rău intenționate.</w:t>
      </w:r>
    </w:p>
    <w:p w14:paraId="19962DAB" w14:textId="3C95DF2B" w:rsidR="004F40C1" w:rsidRPr="00AD2DA8" w:rsidRDefault="00A91B87" w:rsidP="000731E4">
      <w:pPr>
        <w:jc w:val="both"/>
      </w:pPr>
      <w:r w:rsidRPr="00AD2DA8">
        <w:t xml:space="preserve">În acest exemplu, o pagină Java Server </w:t>
      </w:r>
      <w:r w:rsidR="00B72AFB">
        <w:t xml:space="preserve">Page </w:t>
      </w:r>
      <w:r w:rsidRPr="00AD2DA8">
        <w:t>mascată ca imagine JPEG este încărcată pentru a obține informații sensibile despre variabilele sistemului de mediu. Nu numai extensia este modificată, ci și numărul magic corespunzător formatului de imagine JPEG prezent la începutul fișierului.</w:t>
      </w:r>
    </w:p>
    <w:p w14:paraId="4F32E8AF" w14:textId="0D4FBD90" w:rsidR="00000D24" w:rsidRPr="00AD2DA8" w:rsidRDefault="00703F19" w:rsidP="000731E4">
      <w:pPr>
        <w:jc w:val="both"/>
      </w:pPr>
      <w:r w:rsidRPr="00AD2DA8">
        <w:rPr>
          <w:noProof/>
        </w:rPr>
        <w:drawing>
          <wp:inline distT="0" distB="0" distL="0" distR="0" wp14:anchorId="1B4A805D" wp14:editId="7B0B48CF">
            <wp:extent cx="5943600" cy="3014980"/>
            <wp:effectExtent l="0" t="0" r="0" b="0"/>
            <wp:docPr id="18174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6337" name=""/>
                    <pic:cNvPicPr/>
                  </pic:nvPicPr>
                  <pic:blipFill>
                    <a:blip r:embed="rId24"/>
                    <a:stretch>
                      <a:fillRect/>
                    </a:stretch>
                  </pic:blipFill>
                  <pic:spPr>
                    <a:xfrm>
                      <a:off x="0" y="0"/>
                      <a:ext cx="5943600" cy="3014980"/>
                    </a:xfrm>
                    <a:prstGeom prst="rect">
                      <a:avLst/>
                    </a:prstGeom>
                  </pic:spPr>
                </pic:pic>
              </a:graphicData>
            </a:graphic>
          </wp:inline>
        </w:drawing>
      </w:r>
    </w:p>
    <w:p w14:paraId="35894CF5" w14:textId="6EFE5680" w:rsidR="004F40C1" w:rsidRPr="00AD2DA8" w:rsidRDefault="0028016A" w:rsidP="000731E4">
      <w:pPr>
        <w:jc w:val="both"/>
      </w:pPr>
      <w:r w:rsidRPr="00AD2DA8">
        <w:rPr>
          <w:noProof/>
        </w:rPr>
        <w:drawing>
          <wp:inline distT="0" distB="0" distL="0" distR="0" wp14:anchorId="2E495BB2" wp14:editId="06D473E3">
            <wp:extent cx="5943600" cy="1670685"/>
            <wp:effectExtent l="0" t="0" r="0" b="0"/>
            <wp:docPr id="114206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682" name=""/>
                    <pic:cNvPicPr/>
                  </pic:nvPicPr>
                  <pic:blipFill>
                    <a:blip r:embed="rId25"/>
                    <a:stretch>
                      <a:fillRect/>
                    </a:stretch>
                  </pic:blipFill>
                  <pic:spPr>
                    <a:xfrm>
                      <a:off x="0" y="0"/>
                      <a:ext cx="5943600" cy="1670685"/>
                    </a:xfrm>
                    <a:prstGeom prst="rect">
                      <a:avLst/>
                    </a:prstGeom>
                  </pic:spPr>
                </pic:pic>
              </a:graphicData>
            </a:graphic>
          </wp:inline>
        </w:drawing>
      </w:r>
    </w:p>
    <w:p w14:paraId="6D9B4EA0" w14:textId="26F3B6FE" w:rsidR="0028016A" w:rsidRPr="00AD2DA8" w:rsidRDefault="0028016A" w:rsidP="000731E4">
      <w:pPr>
        <w:jc w:val="both"/>
      </w:pPr>
      <w:r w:rsidRPr="00AD2DA8">
        <w:rPr>
          <w:noProof/>
        </w:rPr>
        <w:drawing>
          <wp:inline distT="0" distB="0" distL="0" distR="0" wp14:anchorId="6EC008A2" wp14:editId="49E6E866">
            <wp:extent cx="5943600" cy="809625"/>
            <wp:effectExtent l="0" t="0" r="0" b="0"/>
            <wp:docPr id="12583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3315" name=""/>
                    <pic:cNvPicPr/>
                  </pic:nvPicPr>
                  <pic:blipFill>
                    <a:blip r:embed="rId26"/>
                    <a:stretch>
                      <a:fillRect/>
                    </a:stretch>
                  </pic:blipFill>
                  <pic:spPr>
                    <a:xfrm>
                      <a:off x="0" y="0"/>
                      <a:ext cx="5943600" cy="809625"/>
                    </a:xfrm>
                    <a:prstGeom prst="rect">
                      <a:avLst/>
                    </a:prstGeom>
                  </pic:spPr>
                </pic:pic>
              </a:graphicData>
            </a:graphic>
          </wp:inline>
        </w:drawing>
      </w:r>
    </w:p>
    <w:p w14:paraId="3EE20AAB" w14:textId="11F9B380" w:rsidR="00000D24" w:rsidRPr="00AD2DA8" w:rsidRDefault="00000D24" w:rsidP="000731E4">
      <w:pPr>
        <w:jc w:val="both"/>
      </w:pPr>
      <w:r w:rsidRPr="00AD2DA8">
        <w:rPr>
          <w:noProof/>
        </w:rPr>
        <w:lastRenderedPageBreak/>
        <w:drawing>
          <wp:inline distT="0" distB="0" distL="0" distR="0" wp14:anchorId="3367E501" wp14:editId="5018A39A">
            <wp:extent cx="5943600" cy="1376045"/>
            <wp:effectExtent l="0" t="0" r="0" b="0"/>
            <wp:docPr id="4017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0691" name=""/>
                    <pic:cNvPicPr/>
                  </pic:nvPicPr>
                  <pic:blipFill>
                    <a:blip r:embed="rId27"/>
                    <a:stretch>
                      <a:fillRect/>
                    </a:stretch>
                  </pic:blipFill>
                  <pic:spPr>
                    <a:xfrm>
                      <a:off x="0" y="0"/>
                      <a:ext cx="5943600" cy="1376045"/>
                    </a:xfrm>
                    <a:prstGeom prst="rect">
                      <a:avLst/>
                    </a:prstGeom>
                  </pic:spPr>
                </pic:pic>
              </a:graphicData>
            </a:graphic>
          </wp:inline>
        </w:drawing>
      </w:r>
    </w:p>
    <w:p w14:paraId="3BB50CAF" w14:textId="66082F6D" w:rsidR="00701A66" w:rsidRPr="00AD2DA8" w:rsidRDefault="00701A66" w:rsidP="000731E4">
      <w:pPr>
        <w:jc w:val="both"/>
      </w:pPr>
      <w:r w:rsidRPr="00AD2DA8">
        <w:t>O aplicație care verifică doar extensia și câmpul Content-</w:t>
      </w:r>
      <w:proofErr w:type="spellStart"/>
      <w:r w:rsidRPr="00AD2DA8">
        <w:t>Type</w:t>
      </w:r>
      <w:proofErr w:type="spellEnd"/>
      <w:r w:rsidRPr="00AD2DA8">
        <w:t xml:space="preserve"> din antetul HTTP este vulnerabilă la un astfel de atac. Încărcarea fișierului trebuie să reușească numai atunci când tipul de conținut se potrivește cu conținutul real al fișierului. </w:t>
      </w:r>
      <w:r w:rsidR="003240FF">
        <w:t>U</w:t>
      </w:r>
      <w:r w:rsidRPr="00AD2DA8">
        <w:t>n fișier cu antet de imagine trebuie să conțină doar o imagine și nu trebuie să conțină cod executabil.</w:t>
      </w:r>
    </w:p>
    <w:p w14:paraId="435F4992" w14:textId="22F91CE5" w:rsidR="00C92D0D" w:rsidRPr="00AD2DA8" w:rsidRDefault="00C92D0D" w:rsidP="000731E4">
      <w:pPr>
        <w:jc w:val="both"/>
      </w:pPr>
      <w:r w:rsidRPr="00AD2DA8">
        <w:rPr>
          <w:noProof/>
        </w:rPr>
        <w:drawing>
          <wp:inline distT="0" distB="0" distL="0" distR="0" wp14:anchorId="49D6492B" wp14:editId="06009210">
            <wp:extent cx="5943600" cy="535940"/>
            <wp:effectExtent l="0" t="0" r="0" b="0"/>
            <wp:docPr id="168536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2883" name=""/>
                    <pic:cNvPicPr/>
                  </pic:nvPicPr>
                  <pic:blipFill>
                    <a:blip r:embed="rId28"/>
                    <a:stretch>
                      <a:fillRect/>
                    </a:stretch>
                  </pic:blipFill>
                  <pic:spPr>
                    <a:xfrm>
                      <a:off x="0" y="0"/>
                      <a:ext cx="5943600" cy="535940"/>
                    </a:xfrm>
                    <a:prstGeom prst="rect">
                      <a:avLst/>
                    </a:prstGeom>
                  </pic:spPr>
                </pic:pic>
              </a:graphicData>
            </a:graphic>
          </wp:inline>
        </w:drawing>
      </w:r>
    </w:p>
    <w:p w14:paraId="69139801" w14:textId="2FBB4996" w:rsidR="00C92D0D" w:rsidRPr="00AD2DA8" w:rsidRDefault="00C92D0D" w:rsidP="000731E4">
      <w:pPr>
        <w:jc w:val="both"/>
      </w:pPr>
      <w:r w:rsidRPr="00AD2DA8">
        <w:rPr>
          <w:noProof/>
        </w:rPr>
        <w:drawing>
          <wp:inline distT="0" distB="0" distL="0" distR="0" wp14:anchorId="3F02D68F" wp14:editId="506ED2C8">
            <wp:extent cx="5943600" cy="3088005"/>
            <wp:effectExtent l="0" t="0" r="0" b="0"/>
            <wp:docPr id="28709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2536" name=""/>
                    <pic:cNvPicPr/>
                  </pic:nvPicPr>
                  <pic:blipFill>
                    <a:blip r:embed="rId29"/>
                    <a:stretch>
                      <a:fillRect/>
                    </a:stretch>
                  </pic:blipFill>
                  <pic:spPr>
                    <a:xfrm>
                      <a:off x="0" y="0"/>
                      <a:ext cx="5943600" cy="3088005"/>
                    </a:xfrm>
                    <a:prstGeom prst="rect">
                      <a:avLst/>
                    </a:prstGeom>
                  </pic:spPr>
                </pic:pic>
              </a:graphicData>
            </a:graphic>
          </wp:inline>
        </w:drawing>
      </w:r>
    </w:p>
    <w:p w14:paraId="36B2C1A4" w14:textId="2B5E489B" w:rsidR="007E2057" w:rsidRPr="00AD2DA8" w:rsidRDefault="007E2057" w:rsidP="000731E4">
      <w:pPr>
        <w:jc w:val="both"/>
      </w:pPr>
      <w:r w:rsidRPr="00AD2DA8">
        <w:t xml:space="preserve">Această soluție </w:t>
      </w:r>
      <w:r w:rsidR="006308C2">
        <w:t>conformă</w:t>
      </w:r>
      <w:r w:rsidRPr="00AD2DA8">
        <w:t xml:space="preserve"> utilizează biblioteca Apache </w:t>
      </w:r>
      <w:proofErr w:type="spellStart"/>
      <w:r w:rsidRPr="00AD2DA8">
        <w:t>Tika</w:t>
      </w:r>
      <w:proofErr w:type="spellEnd"/>
      <w:r w:rsidRPr="00AD2DA8">
        <w:t xml:space="preserve"> pentru a detecta și extrage </w:t>
      </w:r>
      <w:proofErr w:type="spellStart"/>
      <w:r w:rsidRPr="00AD2DA8">
        <w:t>metadate</w:t>
      </w:r>
      <w:proofErr w:type="spellEnd"/>
      <w:r w:rsidRPr="00AD2DA8">
        <w:t xml:space="preserve"> din documente utilizând bibliotecile de </w:t>
      </w:r>
      <w:proofErr w:type="spellStart"/>
      <w:r w:rsidRPr="00AD2DA8">
        <w:t>pars</w:t>
      </w:r>
      <w:r w:rsidR="006308C2">
        <w:t>atoare</w:t>
      </w:r>
      <w:proofErr w:type="spellEnd"/>
      <w:r w:rsidR="006308C2">
        <w:t xml:space="preserve"> </w:t>
      </w:r>
      <w:r w:rsidRPr="00AD2DA8">
        <w:t xml:space="preserve">existente. Este o alegere </w:t>
      </w:r>
      <w:r w:rsidR="002563AA">
        <w:t>potrivită</w:t>
      </w:r>
      <w:r w:rsidRPr="00AD2DA8">
        <w:t xml:space="preserve"> </w:t>
      </w:r>
      <w:r w:rsidR="002563AA">
        <w:t>pentru</w:t>
      </w:r>
      <w:r w:rsidRPr="00AD2DA8">
        <w:t xml:space="preserve"> detectarea precisă a tipului de conținut pentru o gamă largă de formate de fișiere și extragerea detaliată a </w:t>
      </w:r>
      <w:proofErr w:type="spellStart"/>
      <w:r w:rsidRPr="00AD2DA8">
        <w:t>metadatelor</w:t>
      </w:r>
      <w:proofErr w:type="spellEnd"/>
      <w:r w:rsidRPr="00AD2DA8">
        <w:t xml:space="preserve">. </w:t>
      </w:r>
      <w:proofErr w:type="spellStart"/>
      <w:r w:rsidRPr="00AD2DA8">
        <w:t>Parser</w:t>
      </w:r>
      <w:r w:rsidR="00AF1A0A">
        <w:t>-</w:t>
      </w:r>
      <w:r w:rsidRPr="00AD2DA8">
        <w:t>ul</w:t>
      </w:r>
      <w:proofErr w:type="spellEnd"/>
      <w:r w:rsidRPr="00AD2DA8">
        <w:t xml:space="preserve"> Apache </w:t>
      </w:r>
      <w:proofErr w:type="spellStart"/>
      <w:r w:rsidRPr="00AD2DA8">
        <w:t>Tika</w:t>
      </w:r>
      <w:proofErr w:type="spellEnd"/>
      <w:r w:rsidRPr="00AD2DA8">
        <w:t xml:space="preserve"> analizează întregul conținut al fișierului și extrage </w:t>
      </w:r>
      <w:proofErr w:type="spellStart"/>
      <w:r w:rsidRPr="00AD2DA8">
        <w:t>metadatele</w:t>
      </w:r>
      <w:proofErr w:type="spellEnd"/>
      <w:r w:rsidR="00AF1A0A">
        <w:t xml:space="preserve">, nu </w:t>
      </w:r>
      <w:r w:rsidRPr="00AD2DA8">
        <w:t xml:space="preserve">verifică </w:t>
      </w:r>
      <w:r w:rsidR="00AF1A0A">
        <w:t xml:space="preserve">doar </w:t>
      </w:r>
      <w:r w:rsidRPr="00AD2DA8">
        <w:t>tipul MIME al fișierului pe baza unei examinări rapide a octeților de început ai conținutului fișierului. Tipul de conținut și extensia fișierului încărcat, precum și potrivirea acestora sunt verificate înainte de a face analiza aprofundată a conținutului. Acest proces în mai mulți pași evită analizarea completă a fișierelor care nu se potrivesc cu unul dintre tipurile MIME acceptate, economisind astfel resurse de sistem și timp de procesare.</w:t>
      </w:r>
      <w:r w:rsidR="00D75F6F">
        <w:t xml:space="preserve"> </w:t>
      </w:r>
      <w:proofErr w:type="spellStart"/>
      <w:r w:rsidR="00D75F6F" w:rsidRPr="00AD2DA8">
        <w:t>Metadatele</w:t>
      </w:r>
      <w:proofErr w:type="spellEnd"/>
      <w:r w:rsidR="00D75F6F" w:rsidRPr="00AD2DA8">
        <w:t xml:space="preserve"> specifice pentru tipul de fișier încărcat trebuie verificate înainte de a scrie fișierul pe disc.</w:t>
      </w:r>
    </w:p>
    <w:p w14:paraId="135FED5E" w14:textId="0172A0D7" w:rsidR="00BF26BA" w:rsidRPr="00AD2DA8" w:rsidRDefault="00BF26BA" w:rsidP="000731E4">
      <w:pPr>
        <w:jc w:val="both"/>
      </w:pPr>
      <w:r w:rsidRPr="00AD2DA8">
        <w:rPr>
          <w:noProof/>
        </w:rPr>
        <w:lastRenderedPageBreak/>
        <w:drawing>
          <wp:inline distT="0" distB="0" distL="0" distR="0" wp14:anchorId="25910224" wp14:editId="3897A400">
            <wp:extent cx="5943600" cy="1278255"/>
            <wp:effectExtent l="0" t="0" r="0" b="0"/>
            <wp:docPr id="137848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82987" name=""/>
                    <pic:cNvPicPr/>
                  </pic:nvPicPr>
                  <pic:blipFill>
                    <a:blip r:embed="rId30"/>
                    <a:stretch>
                      <a:fillRect/>
                    </a:stretch>
                  </pic:blipFill>
                  <pic:spPr>
                    <a:xfrm>
                      <a:off x="0" y="0"/>
                      <a:ext cx="5943600" cy="1278255"/>
                    </a:xfrm>
                    <a:prstGeom prst="rect">
                      <a:avLst/>
                    </a:prstGeom>
                  </pic:spPr>
                </pic:pic>
              </a:graphicData>
            </a:graphic>
          </wp:inline>
        </w:drawing>
      </w:r>
    </w:p>
    <w:p w14:paraId="17AFF194" w14:textId="0ADBAAEA" w:rsidR="00BF26BA" w:rsidRPr="00AD2DA8" w:rsidRDefault="00BF26BA" w:rsidP="000731E4">
      <w:pPr>
        <w:jc w:val="both"/>
      </w:pPr>
      <w:r w:rsidRPr="00AD2DA8">
        <w:rPr>
          <w:noProof/>
        </w:rPr>
        <w:drawing>
          <wp:inline distT="0" distB="0" distL="0" distR="0" wp14:anchorId="2838977E" wp14:editId="3368D991">
            <wp:extent cx="5943600" cy="2166620"/>
            <wp:effectExtent l="0" t="0" r="0" b="0"/>
            <wp:docPr id="139087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470" name=""/>
                    <pic:cNvPicPr/>
                  </pic:nvPicPr>
                  <pic:blipFill>
                    <a:blip r:embed="rId31"/>
                    <a:stretch>
                      <a:fillRect/>
                    </a:stretch>
                  </pic:blipFill>
                  <pic:spPr>
                    <a:xfrm>
                      <a:off x="0" y="0"/>
                      <a:ext cx="5943600" cy="2166620"/>
                    </a:xfrm>
                    <a:prstGeom prst="rect">
                      <a:avLst/>
                    </a:prstGeom>
                  </pic:spPr>
                </pic:pic>
              </a:graphicData>
            </a:graphic>
          </wp:inline>
        </w:drawing>
      </w:r>
    </w:p>
    <w:p w14:paraId="3B85C827" w14:textId="1549F409" w:rsidR="0028016A" w:rsidRPr="00AD2DA8" w:rsidRDefault="0028016A" w:rsidP="000731E4">
      <w:pPr>
        <w:jc w:val="both"/>
      </w:pPr>
      <w:r w:rsidRPr="00AD2DA8">
        <w:rPr>
          <w:noProof/>
        </w:rPr>
        <w:drawing>
          <wp:inline distT="0" distB="0" distL="0" distR="0" wp14:anchorId="5123BA09" wp14:editId="638D423A">
            <wp:extent cx="5943600" cy="1708150"/>
            <wp:effectExtent l="0" t="0" r="0" b="0"/>
            <wp:docPr id="4578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5142" name=""/>
                    <pic:cNvPicPr/>
                  </pic:nvPicPr>
                  <pic:blipFill>
                    <a:blip r:embed="rId32"/>
                    <a:stretch>
                      <a:fillRect/>
                    </a:stretch>
                  </pic:blipFill>
                  <pic:spPr>
                    <a:xfrm>
                      <a:off x="0" y="0"/>
                      <a:ext cx="5943600" cy="1708150"/>
                    </a:xfrm>
                    <a:prstGeom prst="rect">
                      <a:avLst/>
                    </a:prstGeom>
                  </pic:spPr>
                </pic:pic>
              </a:graphicData>
            </a:graphic>
          </wp:inline>
        </w:drawing>
      </w:r>
    </w:p>
    <w:p w14:paraId="5780608A" w14:textId="7D09F8F6" w:rsidR="0028016A" w:rsidRPr="00AD2DA8" w:rsidRDefault="0028016A" w:rsidP="000731E4">
      <w:pPr>
        <w:jc w:val="both"/>
      </w:pPr>
      <w:r w:rsidRPr="00AD2DA8">
        <w:rPr>
          <w:noProof/>
        </w:rPr>
        <w:drawing>
          <wp:inline distT="0" distB="0" distL="0" distR="0" wp14:anchorId="02A0EA69" wp14:editId="724D6721">
            <wp:extent cx="5830114" cy="781159"/>
            <wp:effectExtent l="0" t="0" r="0" b="0"/>
            <wp:docPr id="9163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4148" name=""/>
                    <pic:cNvPicPr/>
                  </pic:nvPicPr>
                  <pic:blipFill>
                    <a:blip r:embed="rId33"/>
                    <a:stretch>
                      <a:fillRect/>
                    </a:stretch>
                  </pic:blipFill>
                  <pic:spPr>
                    <a:xfrm>
                      <a:off x="0" y="0"/>
                      <a:ext cx="5830114" cy="781159"/>
                    </a:xfrm>
                    <a:prstGeom prst="rect">
                      <a:avLst/>
                    </a:prstGeom>
                  </pic:spPr>
                </pic:pic>
              </a:graphicData>
            </a:graphic>
          </wp:inline>
        </w:drawing>
      </w:r>
    </w:p>
    <w:p w14:paraId="231CDC1F" w14:textId="0328BBC2" w:rsidR="00FE6CA0" w:rsidRPr="00AD2DA8" w:rsidRDefault="008D0D37" w:rsidP="000731E4">
      <w:pPr>
        <w:jc w:val="both"/>
      </w:pPr>
      <w:r w:rsidRPr="00AD2DA8">
        <w:t xml:space="preserve">Pentru a preveni vulnerabilitățile </w:t>
      </w:r>
      <w:r w:rsidR="00A74BE6">
        <w:t>de</w:t>
      </w:r>
      <w:r w:rsidRPr="00AD2DA8">
        <w:t xml:space="preserve"> încărcare </w:t>
      </w:r>
      <w:r w:rsidR="00A74BE6">
        <w:t xml:space="preserve">arbitrară </w:t>
      </w:r>
      <w:r w:rsidRPr="00AD2DA8">
        <w:t>a fișierelor, dezvoltatorii ar trebui să</w:t>
      </w:r>
      <w:r w:rsidR="00A74BE6">
        <w:t xml:space="preserve"> </w:t>
      </w:r>
      <w:r w:rsidRPr="00AD2DA8">
        <w:t>implementeze măsuri de securitate adecvate, cum ar fi validarea tipurilor de fișiere și a extensiilor, pentru a se asigura că sunt permise numai tipurile de fișiere sigure</w:t>
      </w:r>
      <w:r w:rsidR="00A74BE6">
        <w:t xml:space="preserve"> și</w:t>
      </w:r>
      <w:r w:rsidRPr="00AD2DA8">
        <w:t xml:space="preserve"> redenumirea fișierelor încărcate pentru a evita potențialele conflicte sau riscurile de execuție.</w:t>
      </w:r>
    </w:p>
    <w:p w14:paraId="75B0D00C" w14:textId="77777777" w:rsidR="004A4389" w:rsidRPr="00AD2DA8" w:rsidRDefault="004A4389" w:rsidP="000731E4">
      <w:pPr>
        <w:jc w:val="both"/>
      </w:pPr>
      <w:r w:rsidRPr="00AD2DA8">
        <w:br w:type="page"/>
      </w:r>
    </w:p>
    <w:p w14:paraId="2FD834B0" w14:textId="499EC7FF" w:rsidR="00B92589" w:rsidRPr="00AD2DA8" w:rsidRDefault="00462D58" w:rsidP="00A64398">
      <w:pPr>
        <w:pStyle w:val="Heading2"/>
      </w:pPr>
      <w:r w:rsidRPr="00AD2DA8">
        <w:lastRenderedPageBreak/>
        <w:t>SUPRASCRIEREA UNUI FIȘIER ÎN MOMENTUL CREĂRII UNUI FIȘIER CU ACELAȘI NUME</w:t>
      </w:r>
    </w:p>
    <w:p w14:paraId="1C51FF19" w14:textId="4D0475DF" w:rsidR="00F46FF1" w:rsidRPr="00AD2DA8" w:rsidRDefault="001053AD" w:rsidP="000731E4">
      <w:pPr>
        <w:jc w:val="both"/>
      </w:pPr>
      <w:r w:rsidRPr="00AD2DA8">
        <w:t>Acest exemplu de cod neconform încearcă să deschidă un fișier pentru scriere. Dacă fișierul a existat înainte de a fi deschis, conținutul său anterior va fi suprascris cu conținutul furnizat de program. Existența unui fișier trebuie verificată. Dacă există deja un fișier cu numele dat, atunci crearea nu ar trebui să se întâmple.</w:t>
      </w:r>
    </w:p>
    <w:p w14:paraId="7CD5421A" w14:textId="5453E371" w:rsidR="00F46FF1" w:rsidRPr="00AD2DA8" w:rsidRDefault="00A04D2E" w:rsidP="000731E4">
      <w:pPr>
        <w:jc w:val="both"/>
      </w:pPr>
      <w:r w:rsidRPr="00AD2DA8">
        <w:rPr>
          <w:noProof/>
        </w:rPr>
        <w:drawing>
          <wp:inline distT="0" distB="0" distL="0" distR="0" wp14:anchorId="31494B21" wp14:editId="05FABF0E">
            <wp:extent cx="5943600" cy="2418080"/>
            <wp:effectExtent l="0" t="0" r="0" b="0"/>
            <wp:docPr id="5383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492" name=""/>
                    <pic:cNvPicPr/>
                  </pic:nvPicPr>
                  <pic:blipFill>
                    <a:blip r:embed="rId34"/>
                    <a:stretch>
                      <a:fillRect/>
                    </a:stretch>
                  </pic:blipFill>
                  <pic:spPr>
                    <a:xfrm>
                      <a:off x="0" y="0"/>
                      <a:ext cx="5943600" cy="2418080"/>
                    </a:xfrm>
                    <a:prstGeom prst="rect">
                      <a:avLst/>
                    </a:prstGeom>
                  </pic:spPr>
                </pic:pic>
              </a:graphicData>
            </a:graphic>
          </wp:inline>
        </w:drawing>
      </w:r>
    </w:p>
    <w:p w14:paraId="371B31F5" w14:textId="6047CD80" w:rsidR="001053AD" w:rsidRPr="00AD2DA8" w:rsidRDefault="001053AD" w:rsidP="000731E4">
      <w:pPr>
        <w:jc w:val="both"/>
      </w:pPr>
      <w:r w:rsidRPr="00AD2DA8">
        <w:rPr>
          <w:noProof/>
        </w:rPr>
        <w:drawing>
          <wp:inline distT="0" distB="0" distL="0" distR="0" wp14:anchorId="3DA38589" wp14:editId="33602192">
            <wp:extent cx="5943600" cy="1485900"/>
            <wp:effectExtent l="0" t="0" r="0" b="0"/>
            <wp:docPr id="71655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3510" name=""/>
                    <pic:cNvPicPr/>
                  </pic:nvPicPr>
                  <pic:blipFill>
                    <a:blip r:embed="rId35"/>
                    <a:stretch>
                      <a:fillRect/>
                    </a:stretch>
                  </pic:blipFill>
                  <pic:spPr>
                    <a:xfrm>
                      <a:off x="0" y="0"/>
                      <a:ext cx="5943600" cy="1485900"/>
                    </a:xfrm>
                    <a:prstGeom prst="rect">
                      <a:avLst/>
                    </a:prstGeom>
                  </pic:spPr>
                </pic:pic>
              </a:graphicData>
            </a:graphic>
          </wp:inline>
        </w:drawing>
      </w:r>
    </w:p>
    <w:p w14:paraId="67C13BB2" w14:textId="77777777" w:rsidR="00650D00" w:rsidRPr="00AD2DA8" w:rsidRDefault="00650D00" w:rsidP="000731E4">
      <w:pPr>
        <w:jc w:val="both"/>
      </w:pPr>
      <w:r w:rsidRPr="00AD2DA8">
        <w:t>Java oferă mai multe generații de facilități de manipulare a fișierelor. Facilitățile originale de intrare/ieșire, care includeau gestionarea de bază a fișierelor, se află în pachetul java.io. Facilități mai cuprinzătoare au fost incluse în noul pachet I/O java.nio. Facilități și mai cuprinzătoare au fost incluse în noul pachet I/O 2 java.nio.file. Ambele pachete au introdus o serie de metode pentru a sprijini controlul mai fin asupra creării fișierelor.</w:t>
      </w:r>
    </w:p>
    <w:p w14:paraId="7B1BFB58" w14:textId="390EB18F" w:rsidR="00650D00" w:rsidRPr="00AD2DA8" w:rsidRDefault="00650D00" w:rsidP="000731E4">
      <w:pPr>
        <w:jc w:val="both"/>
      </w:pPr>
      <w:r w:rsidRPr="00AD2DA8">
        <w:t xml:space="preserve">O soluție este </w:t>
      </w:r>
      <w:r w:rsidR="00CE794E">
        <w:t xml:space="preserve">crearea unui </w:t>
      </w:r>
      <w:r w:rsidRPr="00AD2DA8">
        <w:t xml:space="preserve">fișier gol folosind </w:t>
      </w:r>
      <w:proofErr w:type="spellStart"/>
      <w:r w:rsidRPr="00AD2DA8">
        <w:t>java.io.File.createNewfile</w:t>
      </w:r>
      <w:proofErr w:type="spellEnd"/>
      <w:r w:rsidRPr="00AD2DA8">
        <w:t xml:space="preserve">(), </w:t>
      </w:r>
      <w:r w:rsidR="006962D7">
        <w:t xml:space="preserve">verificarea </w:t>
      </w:r>
      <w:r w:rsidRPr="00AD2DA8">
        <w:t>st</w:t>
      </w:r>
      <w:r w:rsidR="006962D7">
        <w:t>ării</w:t>
      </w:r>
      <w:r w:rsidRPr="00AD2DA8">
        <w:t xml:space="preserve"> operației și apoi, </w:t>
      </w:r>
      <w:r w:rsidR="006962D7">
        <w:t>în caz de</w:t>
      </w:r>
      <w:r w:rsidRPr="00AD2DA8">
        <w:t xml:space="preserve"> succes, </w:t>
      </w:r>
      <w:r w:rsidR="006962D7">
        <w:t xml:space="preserve">deschiderea </w:t>
      </w:r>
      <w:r w:rsidRPr="00AD2DA8">
        <w:t>fișierul</w:t>
      </w:r>
      <w:r w:rsidR="006962D7">
        <w:t>ui</w:t>
      </w:r>
      <w:r w:rsidRPr="00AD2DA8">
        <w:t xml:space="preserve"> pentru scriere. Această soluție este supusă unei condiții de cursă TOCTOU (</w:t>
      </w:r>
      <w:proofErr w:type="spellStart"/>
      <w:r w:rsidR="004B4EB7">
        <w:t>time</w:t>
      </w:r>
      <w:proofErr w:type="spellEnd"/>
      <w:r w:rsidR="004B4EB7">
        <w:t>-of-</w:t>
      </w:r>
      <w:proofErr w:type="spellStart"/>
      <w:r w:rsidR="004B4EB7">
        <w:t>check</w:t>
      </w:r>
      <w:proofErr w:type="spellEnd"/>
      <w:r w:rsidR="004B4EB7">
        <w:t xml:space="preserve">, </w:t>
      </w:r>
      <w:proofErr w:type="spellStart"/>
      <w:r w:rsidR="004B4EB7">
        <w:t>time</w:t>
      </w:r>
      <w:proofErr w:type="spellEnd"/>
      <w:r w:rsidR="004B4EB7">
        <w:t>-of-</w:t>
      </w:r>
      <w:proofErr w:type="spellStart"/>
      <w:r w:rsidR="004B4EB7">
        <w:t>use</w:t>
      </w:r>
      <w:proofErr w:type="spellEnd"/>
      <w:r w:rsidRPr="00AD2DA8">
        <w:t>). Este posibil ca un atacator să modifice sistemul de fișiere după ce este creat fișierul gol, dar înainte de deschiderea fișierului, astfel încât fișierul care este deschis este distinct de fișierul care a fost creat.</w:t>
      </w:r>
    </w:p>
    <w:p w14:paraId="7B865D72" w14:textId="5BA1AE06" w:rsidR="00650D00" w:rsidRPr="00AD2DA8" w:rsidRDefault="00650D00" w:rsidP="000731E4">
      <w:pPr>
        <w:jc w:val="both"/>
      </w:pPr>
      <w:r w:rsidRPr="00AD2DA8">
        <w:t xml:space="preserve">Această soluție conformă utilizează metoda </w:t>
      </w:r>
      <w:proofErr w:type="spellStart"/>
      <w:r w:rsidRPr="00AD2DA8">
        <w:t>java.nio.file.Files.write</w:t>
      </w:r>
      <w:proofErr w:type="spellEnd"/>
      <w:r w:rsidRPr="00AD2DA8">
        <w:t>() cu argumentul CREATE_NEW pentru a crea atomic fișierul și lansează o excepție dacă fișierul există deja.</w:t>
      </w:r>
      <w:r w:rsidR="003375DE">
        <w:t xml:space="preserve"> Operația atomică garantează evitarea condiției de cursă.</w:t>
      </w:r>
    </w:p>
    <w:p w14:paraId="5339B428" w14:textId="77777777" w:rsidR="00650D00" w:rsidRPr="00AD2DA8" w:rsidRDefault="00650D00" w:rsidP="000731E4">
      <w:pPr>
        <w:jc w:val="both"/>
      </w:pPr>
    </w:p>
    <w:p w14:paraId="70D91992" w14:textId="681A57DF" w:rsidR="00A04D2E" w:rsidRPr="00AD2DA8" w:rsidRDefault="00A04D2E" w:rsidP="000731E4">
      <w:pPr>
        <w:jc w:val="both"/>
      </w:pPr>
      <w:r w:rsidRPr="00AD2DA8">
        <w:rPr>
          <w:noProof/>
        </w:rPr>
        <w:lastRenderedPageBreak/>
        <w:drawing>
          <wp:inline distT="0" distB="0" distL="0" distR="0" wp14:anchorId="55A9ECF6" wp14:editId="6A180673">
            <wp:extent cx="5943600" cy="2393950"/>
            <wp:effectExtent l="0" t="0" r="0" b="0"/>
            <wp:docPr id="189968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6940" name=""/>
                    <pic:cNvPicPr/>
                  </pic:nvPicPr>
                  <pic:blipFill>
                    <a:blip r:embed="rId36"/>
                    <a:stretch>
                      <a:fillRect/>
                    </a:stretch>
                  </pic:blipFill>
                  <pic:spPr>
                    <a:xfrm>
                      <a:off x="0" y="0"/>
                      <a:ext cx="5943600" cy="2393950"/>
                    </a:xfrm>
                    <a:prstGeom prst="rect">
                      <a:avLst/>
                    </a:prstGeom>
                  </pic:spPr>
                </pic:pic>
              </a:graphicData>
            </a:graphic>
          </wp:inline>
        </w:drawing>
      </w:r>
    </w:p>
    <w:p w14:paraId="29D8D21F" w14:textId="54E0942D" w:rsidR="006B361A" w:rsidRPr="00AD2DA8" w:rsidRDefault="006B361A" w:rsidP="000731E4">
      <w:pPr>
        <w:jc w:val="both"/>
      </w:pPr>
    </w:p>
    <w:p w14:paraId="4FE627F7" w14:textId="77777777" w:rsidR="00A64398" w:rsidRDefault="00A04D2E" w:rsidP="00A64398">
      <w:pPr>
        <w:jc w:val="both"/>
        <w:rPr>
          <w:rStyle w:val="Heading2Char"/>
        </w:rPr>
      </w:pPr>
      <w:r w:rsidRPr="00AD2DA8">
        <w:rPr>
          <w:noProof/>
        </w:rPr>
        <w:drawing>
          <wp:inline distT="0" distB="0" distL="0" distR="0" wp14:anchorId="5EB6D79E" wp14:editId="5307AEAF">
            <wp:extent cx="5943600" cy="739140"/>
            <wp:effectExtent l="0" t="0" r="0" b="0"/>
            <wp:docPr id="41941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2620" name=""/>
                    <pic:cNvPicPr/>
                  </pic:nvPicPr>
                  <pic:blipFill>
                    <a:blip r:embed="rId37"/>
                    <a:stretch>
                      <a:fillRect/>
                    </a:stretch>
                  </pic:blipFill>
                  <pic:spPr>
                    <a:xfrm>
                      <a:off x="0" y="0"/>
                      <a:ext cx="5943600" cy="739140"/>
                    </a:xfrm>
                    <a:prstGeom prst="rect">
                      <a:avLst/>
                    </a:prstGeom>
                  </pic:spPr>
                </pic:pic>
              </a:graphicData>
            </a:graphic>
          </wp:inline>
        </w:drawing>
      </w:r>
    </w:p>
    <w:p w14:paraId="29816E1E" w14:textId="6928738F" w:rsidR="00BF6065" w:rsidRPr="00AD2DA8" w:rsidRDefault="000C0878" w:rsidP="00A64398">
      <w:pPr>
        <w:jc w:val="both"/>
      </w:pPr>
      <w:r w:rsidRPr="00A64398">
        <w:rPr>
          <w:rStyle w:val="Heading2Char"/>
        </w:rPr>
        <w:t xml:space="preserve">ABSENȚA IMPUNERII UNOR DIMENSIUNI LIMITĂ LA DEZARHIVARE + ATAC ZIP-BOMB </w:t>
      </w:r>
      <w:proofErr w:type="spellStart"/>
      <w:r w:rsidRPr="00A64398">
        <w:rPr>
          <w:rStyle w:val="Heading2Char"/>
        </w:rPr>
        <w:t>DoS</w:t>
      </w:r>
      <w:proofErr w:type="spellEnd"/>
    </w:p>
    <w:p w14:paraId="191F0872" w14:textId="48253DFF" w:rsidR="00954D2F" w:rsidRPr="00AD2DA8" w:rsidRDefault="00954D2F" w:rsidP="000731E4">
      <w:pPr>
        <w:jc w:val="both"/>
      </w:pPr>
      <w:r w:rsidRPr="00AD2DA8">
        <w:t xml:space="preserve">O bombă zip este </w:t>
      </w:r>
      <w:r w:rsidR="00237417">
        <w:t>o</w:t>
      </w:r>
      <w:r w:rsidRPr="00AD2DA8">
        <w:t xml:space="preserve"> arhivă rău intenționat</w:t>
      </w:r>
      <w:r w:rsidR="00237417">
        <w:t>ă</w:t>
      </w:r>
      <w:r w:rsidR="00514182">
        <w:t xml:space="preserve">, de o </w:t>
      </w:r>
      <w:proofErr w:type="spellStart"/>
      <w:r w:rsidR="00514182">
        <w:t>dimesniune</w:t>
      </w:r>
      <w:proofErr w:type="spellEnd"/>
      <w:r w:rsidR="00514182">
        <w:t xml:space="preserve"> mică,</w:t>
      </w:r>
      <w:r w:rsidRPr="00AD2DA8">
        <w:t xml:space="preserve"> care perturbă </w:t>
      </w:r>
      <w:r w:rsidR="00237417">
        <w:t xml:space="preserve">funcționarea normală a </w:t>
      </w:r>
      <w:r w:rsidRPr="00AD2DA8">
        <w:t>dispozitivul</w:t>
      </w:r>
      <w:r w:rsidR="00237417">
        <w:t>ui</w:t>
      </w:r>
      <w:r w:rsidRPr="00AD2DA8">
        <w:t xml:space="preserve"> odată ce </w:t>
      </w:r>
      <w:r w:rsidR="00237417">
        <w:t>e deschisă</w:t>
      </w:r>
      <w:r w:rsidRPr="00AD2DA8">
        <w:t>. Bombele zip exploatează principiile compresiei datelor, vizând în mod specific modelele de date repetitive pentru a crea o arhivă care se d</w:t>
      </w:r>
      <w:r w:rsidR="004A3006">
        <w:t>ecomprimă</w:t>
      </w:r>
      <w:r w:rsidRPr="00AD2DA8">
        <w:t xml:space="preserve"> la o dimensiune extrem de mare. Dimensiunea afișată pentru astfel de fișiere </w:t>
      </w:r>
      <w:proofErr w:type="spellStart"/>
      <w:r w:rsidR="00514182">
        <w:t>z</w:t>
      </w:r>
      <w:r w:rsidRPr="00AD2DA8">
        <w:t>ip</w:t>
      </w:r>
      <w:proofErr w:type="spellEnd"/>
      <w:r w:rsidRPr="00AD2DA8">
        <w:t xml:space="preserve"> poate fi de numai câțiva </w:t>
      </w:r>
      <w:proofErr w:type="spellStart"/>
      <w:r w:rsidRPr="00AD2DA8">
        <w:t>kiloocteți</w:t>
      </w:r>
      <w:proofErr w:type="spellEnd"/>
      <w:r w:rsidRPr="00AD2DA8">
        <w:t>.</w:t>
      </w:r>
    </w:p>
    <w:p w14:paraId="51C3184E" w14:textId="6FBAE639" w:rsidR="002A2B1C" w:rsidRPr="00AD2DA8" w:rsidRDefault="007B63B2" w:rsidP="000731E4">
      <w:pPr>
        <w:jc w:val="both"/>
      </w:pPr>
      <w:r w:rsidRPr="00AD2DA8">
        <w:t xml:space="preserve">Bombele </w:t>
      </w:r>
      <w:proofErr w:type="spellStart"/>
      <w:r w:rsidRPr="00AD2DA8">
        <w:t>zip</w:t>
      </w:r>
      <w:proofErr w:type="spellEnd"/>
      <w:r w:rsidRPr="00AD2DA8">
        <w:t xml:space="preserve"> ar putea încerca să oprească programele antivirus și să lase dispozitivele neprotejate. Un hacker rău intenționat este capabil să ruleze </w:t>
      </w:r>
      <w:r w:rsidR="00514182">
        <w:t xml:space="preserve">astfel </w:t>
      </w:r>
      <w:r w:rsidRPr="00AD2DA8">
        <w:t>un fișier executabil pe computerul victime</w:t>
      </w:r>
      <w:r w:rsidR="00514182">
        <w:t xml:space="preserve">i. </w:t>
      </w:r>
      <w:r w:rsidRPr="00AD2DA8">
        <w:t xml:space="preserve">În timp ce antivirusul </w:t>
      </w:r>
      <w:r w:rsidR="00514182">
        <w:t>analizează arhiva</w:t>
      </w:r>
      <w:r w:rsidRPr="00AD2DA8">
        <w:t>, executabil</w:t>
      </w:r>
      <w:r w:rsidR="00514182">
        <w:t>ul</w:t>
      </w:r>
      <w:r w:rsidRPr="00AD2DA8">
        <w:t xml:space="preserve"> ar putea fura cu ușurință date sau </w:t>
      </w:r>
      <w:r w:rsidR="00514182">
        <w:t xml:space="preserve">pune pe </w:t>
      </w:r>
      <w:proofErr w:type="spellStart"/>
      <w:r w:rsidR="00514182">
        <w:t>whitelist-ul</w:t>
      </w:r>
      <w:proofErr w:type="spellEnd"/>
      <w:r w:rsidR="00514182">
        <w:t xml:space="preserve"> antivirusului programul malițios, obținând control deplin asupra sistemului</w:t>
      </w:r>
      <w:r w:rsidRPr="00AD2DA8">
        <w:t>.</w:t>
      </w:r>
    </w:p>
    <w:p w14:paraId="4D635064" w14:textId="40D7BDDD" w:rsidR="00F16E22" w:rsidRPr="004A114F" w:rsidRDefault="008C56AF" w:rsidP="000731E4">
      <w:pPr>
        <w:jc w:val="both"/>
      </w:pPr>
      <w:r w:rsidRPr="00AD2DA8">
        <w:t xml:space="preserve">Bombele </w:t>
      </w:r>
      <w:proofErr w:type="spellStart"/>
      <w:r w:rsidRPr="00AD2DA8">
        <w:t>zip</w:t>
      </w:r>
      <w:proofErr w:type="spellEnd"/>
      <w:r w:rsidRPr="00AD2DA8">
        <w:t xml:space="preserve"> recursive </w:t>
      </w:r>
      <w:r w:rsidR="001A619F">
        <w:t>care includ arhive în alte arhive nu mai sunt de actualitate</w:t>
      </w:r>
      <w:r w:rsidRPr="00AD2DA8">
        <w:t xml:space="preserve">, iar majoritatea software-urilor moderne, inclusiv programele antivirus, au măsuri pentru detectarea și prevenirea atacurilor cu </w:t>
      </w:r>
      <w:r w:rsidR="001A619F">
        <w:t xml:space="preserve">aceste </w:t>
      </w:r>
      <w:r w:rsidRPr="00AD2DA8">
        <w:t xml:space="preserve">bombe </w:t>
      </w:r>
      <w:proofErr w:type="spellStart"/>
      <w:r w:rsidRPr="00AD2DA8">
        <w:t>zip</w:t>
      </w:r>
      <w:proofErr w:type="spellEnd"/>
      <w:r w:rsidRPr="00AD2DA8">
        <w:t xml:space="preserve">. Aceste măsuri ar putea include limitarea adâncimii decompresiei recursive, monitorizarea modelelor repetitive care indică o bombă </w:t>
      </w:r>
      <w:proofErr w:type="spellStart"/>
      <w:r w:rsidR="001A619F">
        <w:t>zip</w:t>
      </w:r>
      <w:proofErr w:type="spellEnd"/>
      <w:r w:rsidR="001A619F">
        <w:t xml:space="preserve"> </w:t>
      </w:r>
      <w:r w:rsidRPr="00AD2DA8">
        <w:t>sau limitarea utilizării resurselor.</w:t>
      </w:r>
    </w:p>
    <w:p w14:paraId="77390E37" w14:textId="64EF380A" w:rsidR="00BF6065" w:rsidRDefault="00D45B19" w:rsidP="000731E4">
      <w:pPr>
        <w:jc w:val="both"/>
      </w:pPr>
      <w:r w:rsidRPr="00AD2DA8">
        <w:t xml:space="preserve">Bombele </w:t>
      </w:r>
      <w:proofErr w:type="spellStart"/>
      <w:r w:rsidR="00A07F72">
        <w:t>zip</w:t>
      </w:r>
      <w:proofErr w:type="spellEnd"/>
      <w:r w:rsidR="00A07F72">
        <w:t xml:space="preserve"> plate</w:t>
      </w:r>
      <w:r w:rsidRPr="00AD2DA8">
        <w:t xml:space="preserve"> de</w:t>
      </w:r>
      <w:r w:rsidR="00A07F72">
        <w:t>comprimă</w:t>
      </w:r>
      <w:r w:rsidRPr="00AD2DA8">
        <w:t xml:space="preserve"> totul dintr-o dată, fără a trece prin multe runde de decompresie. Acest lucru se realizează printr-un raport de compresie semnificativ mai mare decât ceea ce se </w:t>
      </w:r>
      <w:r w:rsidR="00A07F72">
        <w:t>observă</w:t>
      </w:r>
      <w:r w:rsidRPr="00AD2DA8">
        <w:t xml:space="preserve"> în mod normal cu fișierele </w:t>
      </w:r>
      <w:proofErr w:type="spellStart"/>
      <w:r w:rsidRPr="00AD2DA8">
        <w:t>zip</w:t>
      </w:r>
      <w:proofErr w:type="spellEnd"/>
      <w:r w:rsidRPr="00AD2DA8">
        <w:t xml:space="preserve">. </w:t>
      </w:r>
      <w:r w:rsidR="00A07F72">
        <w:t>C</w:t>
      </w:r>
      <w:r w:rsidRPr="00AD2DA8">
        <w:t xml:space="preserve">el mai bun </w:t>
      </w:r>
      <w:r w:rsidR="00A07F72">
        <w:t xml:space="preserve">raport </w:t>
      </w:r>
      <w:r w:rsidRPr="00AD2DA8">
        <w:t xml:space="preserve">pe care îl poate </w:t>
      </w:r>
      <w:r w:rsidR="007618E1">
        <w:t>obține</w:t>
      </w:r>
      <w:r w:rsidR="00A07F72">
        <w:t xml:space="preserve"> </w:t>
      </w:r>
      <w:proofErr w:type="spellStart"/>
      <w:r w:rsidRPr="00AD2DA8">
        <w:t>zip</w:t>
      </w:r>
      <w:proofErr w:type="spellEnd"/>
      <w:r w:rsidRPr="00AD2DA8">
        <w:t xml:space="preserve"> este să comprime un fișier de 1032 de ori mai </w:t>
      </w:r>
      <w:r w:rsidR="00A07F72">
        <w:t xml:space="preserve">puțin </w:t>
      </w:r>
      <w:r w:rsidRPr="00AD2DA8">
        <w:t>decât dimensiunea sa standard</w:t>
      </w:r>
      <w:r w:rsidR="00A07F72">
        <w:t xml:space="preserve"> </w:t>
      </w:r>
      <w:r w:rsidRPr="00AD2DA8">
        <w:t>prin algoritmul de compresie DEFLATE. Cu toate acestea</w:t>
      </w:r>
      <w:r w:rsidR="00A07F72">
        <w:t xml:space="preserve">, </w:t>
      </w:r>
      <w:r w:rsidRPr="00AD2DA8">
        <w:t>a</w:t>
      </w:r>
      <w:r w:rsidR="00A07F72">
        <w:t xml:space="preserve"> fost</w:t>
      </w:r>
      <w:r w:rsidRPr="00AD2DA8">
        <w:t xml:space="preserve"> inventat</w:t>
      </w:r>
      <w:r w:rsidR="00A07F72">
        <w:t>ă</w:t>
      </w:r>
      <w:r w:rsidRPr="00AD2DA8">
        <w:t xml:space="preserve"> o tehnică pentru ca bombele zip non-recursive să explodeze de peste 28 de milioane de ori (1 kb</w:t>
      </w:r>
      <w:r w:rsidR="00AD23F0">
        <w:rPr>
          <w:rFonts w:ascii="Segoe UI Symbol" w:hAnsi="Segoe UI Symbol" w:cs="Segoe UI Symbol"/>
        </w:rPr>
        <w:t xml:space="preserve"> = &gt; </w:t>
      </w:r>
      <w:r w:rsidRPr="00AD2DA8">
        <w:t>26,7 GB) într-o singură rundă de de</w:t>
      </w:r>
      <w:r w:rsidR="004567B9">
        <w:t>compresie</w:t>
      </w:r>
      <w:r w:rsidRPr="00AD2DA8">
        <w:t xml:space="preserve">. </w:t>
      </w:r>
      <w:r w:rsidR="004567B9">
        <w:t xml:space="preserve">Bombele </w:t>
      </w:r>
      <w:r w:rsidRPr="00AD2DA8">
        <w:t xml:space="preserve">non-recursive vor </w:t>
      </w:r>
      <w:r w:rsidR="004567B9">
        <w:t>acapara</w:t>
      </w:r>
      <w:r w:rsidRPr="00AD2DA8">
        <w:t xml:space="preserve"> direct resursele sistemului într-o singură rundă de extracție, fără a fi detectate de majoritatea software-urilor antivirus actuale. </w:t>
      </w:r>
      <w:r w:rsidR="004567B9">
        <w:t xml:space="preserve">De aceea, </w:t>
      </w:r>
      <w:r w:rsidRPr="00AD2DA8">
        <w:t xml:space="preserve">ar trebui </w:t>
      </w:r>
      <w:r w:rsidR="004567B9">
        <w:t xml:space="preserve">acordată </w:t>
      </w:r>
      <w:r w:rsidRPr="00AD2DA8">
        <w:t xml:space="preserve">o atenție deosebită încărcărilor de fișiere de la utilizatori, </w:t>
      </w:r>
      <w:r w:rsidRPr="00AD2DA8">
        <w:lastRenderedPageBreak/>
        <w:t>deoarece site-urile neprotejate ar putea suferi atacuri DoS (Denial of Service) din cauza unor astfel de bombe.</w:t>
      </w:r>
    </w:p>
    <w:p w14:paraId="3A49DA24" w14:textId="7558EE9E" w:rsidR="0003374B" w:rsidRPr="00AD2DA8" w:rsidRDefault="00E77302" w:rsidP="000731E4">
      <w:pPr>
        <w:jc w:val="both"/>
      </w:pPr>
      <w:r w:rsidRPr="00AD2DA8">
        <w:t>Java oferă pachetul java.util.zip pentru compresia datelor</w:t>
      </w:r>
      <w:r w:rsidR="006C4AA5">
        <w:t xml:space="preserve"> </w:t>
      </w:r>
      <w:r w:rsidRPr="00AD2DA8">
        <w:t xml:space="preserve">cu </w:t>
      </w:r>
      <w:proofErr w:type="spellStart"/>
      <w:r w:rsidRPr="00AD2DA8">
        <w:t>zip</w:t>
      </w:r>
      <w:proofErr w:type="spellEnd"/>
      <w:r w:rsidRPr="00AD2DA8">
        <w:t xml:space="preserve">. Oferă clase care permit </w:t>
      </w:r>
      <w:r w:rsidR="006C4AA5">
        <w:t>citirea</w:t>
      </w:r>
      <w:r w:rsidRPr="00AD2DA8">
        <w:t xml:space="preserve">, </w:t>
      </w:r>
      <w:r w:rsidR="006C4AA5">
        <w:t>crearea</w:t>
      </w:r>
      <w:r w:rsidRPr="00AD2DA8">
        <w:t xml:space="preserve"> și </w:t>
      </w:r>
      <w:r w:rsidR="006C4AA5">
        <w:t>modificarea</w:t>
      </w:r>
      <w:r w:rsidRPr="00AD2DA8">
        <w:t xml:space="preserve"> de fișiere ZIP. O serie de probleme de securitate trebuie luate în considerare la extragerea</w:t>
      </w:r>
      <w:r w:rsidR="006C4AA5">
        <w:t xml:space="preserve"> de</w:t>
      </w:r>
      <w:r w:rsidRPr="00AD2DA8">
        <w:t xml:space="preserve"> fișiere dintr-un fișier ZIP utilizând java.util.zip.ZipInputStream. Numele fișierelor pot conține informații de traversare a căii care pot determina extragerea acestora în afara directorului dorit, frecvent cu scopul de a suprascrie fișierele de sistem existente. O a doua problemă este că procesul de extracție poate provoca un consum excesiv de resurse de sistem, ceea ce poate duce la un atac </w:t>
      </w:r>
      <w:proofErr w:type="spellStart"/>
      <w:r w:rsidR="006C4AA5">
        <w:t>DoS</w:t>
      </w:r>
      <w:proofErr w:type="spellEnd"/>
      <w:r w:rsidRPr="00AD2DA8">
        <w:t xml:space="preserve"> atunci când utilizarea resurselor este disproporționat de mare în comparație cu datele de intrare. Programele trebuie</w:t>
      </w:r>
      <w:r w:rsidR="007C26A6">
        <w:t xml:space="preserve"> </w:t>
      </w:r>
      <w:r w:rsidRPr="00AD2DA8">
        <w:t xml:space="preserve">să limiteze traversarea </w:t>
      </w:r>
      <w:r w:rsidR="00CE3AF8">
        <w:t xml:space="preserve">căii a </w:t>
      </w:r>
      <w:r w:rsidRPr="00AD2DA8">
        <w:t>unor astfel de fișiere</w:t>
      </w:r>
      <w:r w:rsidR="007C26A6">
        <w:t xml:space="preserve"> și</w:t>
      </w:r>
      <w:r w:rsidRPr="00AD2DA8">
        <w:t xml:space="preserve"> să refuze extragerea datelor dincolo de o anumită limită.</w:t>
      </w:r>
    </w:p>
    <w:p w14:paraId="3E425738" w14:textId="48087529" w:rsidR="0003374B" w:rsidRPr="00AD2DA8" w:rsidRDefault="0003374B" w:rsidP="000731E4">
      <w:pPr>
        <w:jc w:val="both"/>
      </w:pPr>
      <w:r w:rsidRPr="00AD2DA8">
        <w:t xml:space="preserve">În </w:t>
      </w:r>
      <w:proofErr w:type="spellStart"/>
      <w:r w:rsidR="00A135CB">
        <w:t>repository-ul</w:t>
      </w:r>
      <w:proofErr w:type="spellEnd"/>
      <w:r w:rsidR="00A135CB">
        <w:t xml:space="preserve"> de </w:t>
      </w:r>
      <w:proofErr w:type="spellStart"/>
      <w:r w:rsidR="00A135CB">
        <w:t>Github</w:t>
      </w:r>
      <w:proofErr w:type="spellEnd"/>
      <w:r w:rsidR="00A135CB">
        <w:t xml:space="preserve"> </w:t>
      </w:r>
      <w:proofErr w:type="spellStart"/>
      <w:r w:rsidR="00A135CB">
        <w:t>d</w:t>
      </w:r>
      <w:r w:rsidRPr="00AD2DA8">
        <w:t>amianrusinek</w:t>
      </w:r>
      <w:proofErr w:type="spellEnd"/>
      <w:r w:rsidRPr="00AD2DA8">
        <w:t xml:space="preserve"> există un script scris în </w:t>
      </w:r>
      <w:proofErr w:type="spellStart"/>
      <w:r w:rsidRPr="00AD2DA8">
        <w:t>Python</w:t>
      </w:r>
      <w:proofErr w:type="spellEnd"/>
      <w:r w:rsidRPr="00AD2DA8">
        <w:t xml:space="preserve"> care generează o astfel de bombă </w:t>
      </w:r>
      <w:proofErr w:type="spellStart"/>
      <w:r w:rsidRPr="00AD2DA8">
        <w:t>zip</w:t>
      </w:r>
      <w:proofErr w:type="spellEnd"/>
      <w:r w:rsidRPr="00AD2DA8">
        <w:t xml:space="preserve"> prin crearea de fișiere mari cu date foarte comprimabile, </w:t>
      </w:r>
      <w:r w:rsidR="004A29A6">
        <w:t>respectiv</w:t>
      </w:r>
      <w:r w:rsidRPr="00AD2DA8">
        <w:t xml:space="preserve"> un șir lung de zerouri, cu potențialul de a se extinde la o dimensiune masivă atunci când sunt decomprimate. Acesta primește dimensiunea necomprimată ca intrare și oferă două moduri: </w:t>
      </w:r>
      <w:proofErr w:type="spellStart"/>
      <w:r w:rsidR="004A29A6">
        <w:t>nested</w:t>
      </w:r>
      <w:proofErr w:type="spellEnd"/>
      <w:r w:rsidRPr="00AD2DA8">
        <w:t xml:space="preserve"> și </w:t>
      </w:r>
      <w:proofErr w:type="spellStart"/>
      <w:r w:rsidR="004A29A6">
        <w:t>flat</w:t>
      </w:r>
      <w:proofErr w:type="spellEnd"/>
      <w:r w:rsidRPr="00AD2DA8">
        <w:t>.</w:t>
      </w:r>
    </w:p>
    <w:p w14:paraId="1218C568" w14:textId="77777777" w:rsidR="0003374B" w:rsidRPr="00AD2DA8" w:rsidRDefault="0003374B" w:rsidP="000731E4">
      <w:pPr>
        <w:jc w:val="both"/>
      </w:pPr>
      <w:r w:rsidRPr="00AD2DA8">
        <w:rPr>
          <w:noProof/>
        </w:rPr>
        <w:drawing>
          <wp:inline distT="0" distB="0" distL="0" distR="0" wp14:anchorId="202292A5" wp14:editId="69607BFC">
            <wp:extent cx="5943600" cy="605790"/>
            <wp:effectExtent l="0" t="0" r="0" b="0"/>
            <wp:docPr id="117566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5967" name=""/>
                    <pic:cNvPicPr/>
                  </pic:nvPicPr>
                  <pic:blipFill>
                    <a:blip r:embed="rId38"/>
                    <a:stretch>
                      <a:fillRect/>
                    </a:stretch>
                  </pic:blipFill>
                  <pic:spPr>
                    <a:xfrm>
                      <a:off x="0" y="0"/>
                      <a:ext cx="5943600" cy="605790"/>
                    </a:xfrm>
                    <a:prstGeom prst="rect">
                      <a:avLst/>
                    </a:prstGeom>
                  </pic:spPr>
                </pic:pic>
              </a:graphicData>
            </a:graphic>
          </wp:inline>
        </w:drawing>
      </w:r>
    </w:p>
    <w:p w14:paraId="24FA8841" w14:textId="22CCC85C" w:rsidR="0003374B" w:rsidRPr="00AD2DA8" w:rsidRDefault="0003374B" w:rsidP="000731E4">
      <w:pPr>
        <w:jc w:val="both"/>
      </w:pPr>
      <w:r w:rsidRPr="00AD2DA8">
        <w:rPr>
          <w:noProof/>
        </w:rPr>
        <w:drawing>
          <wp:inline distT="0" distB="0" distL="0" distR="0" wp14:anchorId="35816DA8" wp14:editId="41588A37">
            <wp:extent cx="5943600" cy="1366520"/>
            <wp:effectExtent l="0" t="0" r="0" b="0"/>
            <wp:docPr id="19540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5584" name=""/>
                    <pic:cNvPicPr/>
                  </pic:nvPicPr>
                  <pic:blipFill>
                    <a:blip r:embed="rId39"/>
                    <a:stretch>
                      <a:fillRect/>
                    </a:stretch>
                  </pic:blipFill>
                  <pic:spPr>
                    <a:xfrm>
                      <a:off x="0" y="0"/>
                      <a:ext cx="5943600" cy="1366520"/>
                    </a:xfrm>
                    <a:prstGeom prst="rect">
                      <a:avLst/>
                    </a:prstGeom>
                  </pic:spPr>
                </pic:pic>
              </a:graphicData>
            </a:graphic>
          </wp:inline>
        </w:drawing>
      </w:r>
    </w:p>
    <w:p w14:paraId="30E4A06F" w14:textId="52C1FCCE" w:rsidR="00824DE5" w:rsidRPr="00AD2DA8" w:rsidRDefault="00824DE5" w:rsidP="000731E4">
      <w:pPr>
        <w:jc w:val="both"/>
      </w:pPr>
      <w:r w:rsidRPr="00AD2DA8">
        <w:rPr>
          <w:noProof/>
        </w:rPr>
        <w:drawing>
          <wp:inline distT="0" distB="0" distL="0" distR="0" wp14:anchorId="770C5C80" wp14:editId="083A52D0">
            <wp:extent cx="5943600" cy="1316355"/>
            <wp:effectExtent l="0" t="0" r="0" b="0"/>
            <wp:docPr id="4229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23864" name=""/>
                    <pic:cNvPicPr/>
                  </pic:nvPicPr>
                  <pic:blipFill>
                    <a:blip r:embed="rId40"/>
                    <a:stretch>
                      <a:fillRect/>
                    </a:stretch>
                  </pic:blipFill>
                  <pic:spPr>
                    <a:xfrm>
                      <a:off x="0" y="0"/>
                      <a:ext cx="5943600" cy="1316355"/>
                    </a:xfrm>
                    <a:prstGeom prst="rect">
                      <a:avLst/>
                    </a:prstGeom>
                  </pic:spPr>
                </pic:pic>
              </a:graphicData>
            </a:graphic>
          </wp:inline>
        </w:drawing>
      </w:r>
    </w:p>
    <w:p w14:paraId="426E0B0D" w14:textId="1DF402AE" w:rsidR="00E77302" w:rsidRPr="00AD2DA8" w:rsidRDefault="00E77302" w:rsidP="000731E4">
      <w:pPr>
        <w:jc w:val="both"/>
      </w:pPr>
      <w:r w:rsidRPr="00AD2DA8">
        <w:t xml:space="preserve">Acest cod neconform nu reușește să verifice consumul de resurse al fișierului care este </w:t>
      </w:r>
      <w:proofErr w:type="spellStart"/>
      <w:r w:rsidRPr="00AD2DA8">
        <w:t>dezarhivat</w:t>
      </w:r>
      <w:proofErr w:type="spellEnd"/>
      <w:r w:rsidRPr="00AD2DA8">
        <w:t>.</w:t>
      </w:r>
      <w:r w:rsidR="005D491C">
        <w:t xml:space="preserve"> </w:t>
      </w:r>
      <w:r w:rsidRPr="00AD2DA8">
        <w:t>Acesta permite ca operațiunea să se desfășoare până la finalizare sau până la epuizarea resurselor locale.</w:t>
      </w:r>
    </w:p>
    <w:p w14:paraId="3135D231" w14:textId="7C6CF635" w:rsidR="006E76B5" w:rsidRPr="00AD2DA8" w:rsidRDefault="00824DE5" w:rsidP="000731E4">
      <w:pPr>
        <w:jc w:val="both"/>
      </w:pPr>
      <w:r w:rsidRPr="00AD2DA8">
        <w:rPr>
          <w:noProof/>
        </w:rPr>
        <w:lastRenderedPageBreak/>
        <w:drawing>
          <wp:inline distT="0" distB="0" distL="0" distR="0" wp14:anchorId="7B2E55E3" wp14:editId="5441B331">
            <wp:extent cx="5943600" cy="6300470"/>
            <wp:effectExtent l="0" t="0" r="0" b="0"/>
            <wp:docPr id="2306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8157" name=""/>
                    <pic:cNvPicPr/>
                  </pic:nvPicPr>
                  <pic:blipFill>
                    <a:blip r:embed="rId41"/>
                    <a:stretch>
                      <a:fillRect/>
                    </a:stretch>
                  </pic:blipFill>
                  <pic:spPr>
                    <a:xfrm>
                      <a:off x="0" y="0"/>
                      <a:ext cx="5943600" cy="6300470"/>
                    </a:xfrm>
                    <a:prstGeom prst="rect">
                      <a:avLst/>
                    </a:prstGeom>
                  </pic:spPr>
                </pic:pic>
              </a:graphicData>
            </a:graphic>
          </wp:inline>
        </w:drawing>
      </w:r>
    </w:p>
    <w:p w14:paraId="4F2D4CDD" w14:textId="62988BF7" w:rsidR="00824DE5" w:rsidRPr="00AD2DA8" w:rsidRDefault="00824DE5" w:rsidP="000731E4">
      <w:pPr>
        <w:jc w:val="both"/>
      </w:pPr>
      <w:r w:rsidRPr="00AD2DA8">
        <w:rPr>
          <w:noProof/>
        </w:rPr>
        <w:drawing>
          <wp:inline distT="0" distB="0" distL="0" distR="0" wp14:anchorId="113E7214" wp14:editId="730B4267">
            <wp:extent cx="5943600" cy="1318895"/>
            <wp:effectExtent l="0" t="0" r="0" b="0"/>
            <wp:docPr id="114664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8746" name=""/>
                    <pic:cNvPicPr/>
                  </pic:nvPicPr>
                  <pic:blipFill>
                    <a:blip r:embed="rId42"/>
                    <a:stretch>
                      <a:fillRect/>
                    </a:stretch>
                  </pic:blipFill>
                  <pic:spPr>
                    <a:xfrm>
                      <a:off x="0" y="0"/>
                      <a:ext cx="5943600" cy="1318895"/>
                    </a:xfrm>
                    <a:prstGeom prst="rect">
                      <a:avLst/>
                    </a:prstGeom>
                  </pic:spPr>
                </pic:pic>
              </a:graphicData>
            </a:graphic>
          </wp:inline>
        </w:drawing>
      </w:r>
    </w:p>
    <w:p w14:paraId="5637D310" w14:textId="77467EA6" w:rsidR="00BA5259" w:rsidRPr="00AD2DA8" w:rsidRDefault="00BA5259" w:rsidP="000731E4">
      <w:pPr>
        <w:jc w:val="both"/>
      </w:pPr>
      <w:r w:rsidRPr="00AD2DA8">
        <w:rPr>
          <w:noProof/>
        </w:rPr>
        <w:lastRenderedPageBreak/>
        <w:drawing>
          <wp:inline distT="0" distB="0" distL="0" distR="0" wp14:anchorId="66759233" wp14:editId="3D6CECB0">
            <wp:extent cx="5943600" cy="1561465"/>
            <wp:effectExtent l="0" t="0" r="0" b="0"/>
            <wp:docPr id="51781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3486" name=""/>
                    <pic:cNvPicPr/>
                  </pic:nvPicPr>
                  <pic:blipFill>
                    <a:blip r:embed="rId43"/>
                    <a:stretch>
                      <a:fillRect/>
                    </a:stretch>
                  </pic:blipFill>
                  <pic:spPr>
                    <a:xfrm>
                      <a:off x="0" y="0"/>
                      <a:ext cx="5943600" cy="1561465"/>
                    </a:xfrm>
                    <a:prstGeom prst="rect">
                      <a:avLst/>
                    </a:prstGeom>
                  </pic:spPr>
                </pic:pic>
              </a:graphicData>
            </a:graphic>
          </wp:inline>
        </w:drawing>
      </w:r>
    </w:p>
    <w:p w14:paraId="5653ABD8" w14:textId="74159181" w:rsidR="00BA5259" w:rsidRPr="00AD2DA8" w:rsidRDefault="00BA5259" w:rsidP="000731E4">
      <w:pPr>
        <w:jc w:val="both"/>
      </w:pPr>
      <w:r w:rsidRPr="00AD2DA8">
        <w:rPr>
          <w:noProof/>
        </w:rPr>
        <w:drawing>
          <wp:inline distT="0" distB="0" distL="0" distR="0" wp14:anchorId="7A7BFE77" wp14:editId="7AE0593F">
            <wp:extent cx="5943600" cy="3158066"/>
            <wp:effectExtent l="0" t="0" r="0" b="0"/>
            <wp:docPr id="20895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1762" name=""/>
                    <pic:cNvPicPr/>
                  </pic:nvPicPr>
                  <pic:blipFill rotWithShape="1">
                    <a:blip r:embed="rId44"/>
                    <a:srcRect b="31288"/>
                    <a:stretch/>
                  </pic:blipFill>
                  <pic:spPr bwMode="auto">
                    <a:xfrm>
                      <a:off x="0" y="0"/>
                      <a:ext cx="5943600" cy="3158066"/>
                    </a:xfrm>
                    <a:prstGeom prst="rect">
                      <a:avLst/>
                    </a:prstGeom>
                    <a:ln>
                      <a:noFill/>
                    </a:ln>
                    <a:extLst>
                      <a:ext uri="{53640926-AAD7-44D8-BBD7-CCE9431645EC}">
                        <a14:shadowObscured xmlns:a14="http://schemas.microsoft.com/office/drawing/2010/main"/>
                      </a:ext>
                    </a:extLst>
                  </pic:spPr>
                </pic:pic>
              </a:graphicData>
            </a:graphic>
          </wp:inline>
        </w:drawing>
      </w:r>
    </w:p>
    <w:p w14:paraId="73F608BB" w14:textId="025F6B97" w:rsidR="00E77302" w:rsidRPr="00AD2DA8" w:rsidRDefault="00195E05" w:rsidP="000731E4">
      <w:pPr>
        <w:jc w:val="both"/>
      </w:pPr>
      <w:r w:rsidRPr="00AD2DA8">
        <w:t xml:space="preserve">Codul conform încorporează câteva garanții importante </w:t>
      </w:r>
      <w:r w:rsidR="00E2773A">
        <w:t xml:space="preserve">de securitate </w:t>
      </w:r>
      <w:r w:rsidRPr="00AD2DA8">
        <w:t xml:space="preserve">care pot ajuta la atenuarea riscurilor asociate atât cu bombele </w:t>
      </w:r>
      <w:r w:rsidR="00E2773A">
        <w:t>ZIP</w:t>
      </w:r>
      <w:r w:rsidRPr="00AD2DA8">
        <w:t xml:space="preserve"> recursive, cât și cu cele non-recursive.</w:t>
      </w:r>
      <w:r w:rsidR="00E2773A">
        <w:t xml:space="preserve"> </w:t>
      </w:r>
      <w:r w:rsidRPr="00AD2DA8">
        <w:t xml:space="preserve">Codul stabilește o limită maximă (MAX_UNZIPPED_SIZE, care este de 100 MB) pentru dimensiunea totală a datelor necomprimate. Aceasta este o verificare crucială, deoarece limitează direct impactul unei bombe </w:t>
      </w:r>
      <w:r w:rsidR="00E2773A">
        <w:t>ZIP</w:t>
      </w:r>
      <w:r w:rsidRPr="00AD2DA8">
        <w:t xml:space="preserve">. Urmărind totalUnzippedSize și comparându-l cu MAX_UNZIPPED_SIZE, codul </w:t>
      </w:r>
      <w:r w:rsidR="003E3033">
        <w:t>garantează</w:t>
      </w:r>
      <w:r w:rsidRPr="00AD2DA8">
        <w:t xml:space="preserve"> că nu decomprimă datele dincolo de un anumit prag, prevenind astfel epuizarea resurselor de stocare sau memorie.</w:t>
      </w:r>
      <w:r w:rsidR="00FF1648">
        <w:t xml:space="preserve"> </w:t>
      </w:r>
      <w:r w:rsidRPr="00AD2DA8">
        <w:t xml:space="preserve">Setarea unui număr maxim de fișiere care pot fi extrase (1024) ar putea preveni epuizarea resurselor în cazurile în care o bombă </w:t>
      </w:r>
      <w:r w:rsidR="00FF1648">
        <w:t>ZIP</w:t>
      </w:r>
      <w:r w:rsidRPr="00AD2DA8">
        <w:t xml:space="preserve"> conține un număr mare de fișiere mici.</w:t>
      </w:r>
    </w:p>
    <w:p w14:paraId="010D9E66" w14:textId="44FB1C0A" w:rsidR="00A15BBC" w:rsidRPr="00AD2DA8" w:rsidRDefault="00A15BBC" w:rsidP="000731E4">
      <w:pPr>
        <w:jc w:val="both"/>
      </w:pPr>
      <w:r w:rsidRPr="00AD2DA8">
        <w:rPr>
          <w:noProof/>
        </w:rPr>
        <w:lastRenderedPageBreak/>
        <w:drawing>
          <wp:inline distT="0" distB="0" distL="0" distR="0" wp14:anchorId="706F8026" wp14:editId="08AC964A">
            <wp:extent cx="5943600" cy="8198485"/>
            <wp:effectExtent l="0" t="0" r="0" b="0"/>
            <wp:docPr id="12655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9890" name=""/>
                    <pic:cNvPicPr/>
                  </pic:nvPicPr>
                  <pic:blipFill>
                    <a:blip r:embed="rId45"/>
                    <a:stretch>
                      <a:fillRect/>
                    </a:stretch>
                  </pic:blipFill>
                  <pic:spPr>
                    <a:xfrm>
                      <a:off x="0" y="0"/>
                      <a:ext cx="5943600" cy="8198485"/>
                    </a:xfrm>
                    <a:prstGeom prst="rect">
                      <a:avLst/>
                    </a:prstGeom>
                  </pic:spPr>
                </pic:pic>
              </a:graphicData>
            </a:graphic>
          </wp:inline>
        </w:drawing>
      </w:r>
    </w:p>
    <w:p w14:paraId="3F138581" w14:textId="0B598DD3" w:rsidR="000E3A7F" w:rsidRPr="00AD2DA8" w:rsidRDefault="00A15BBC" w:rsidP="000731E4">
      <w:pPr>
        <w:jc w:val="both"/>
      </w:pPr>
      <w:r w:rsidRPr="00AD2DA8">
        <w:rPr>
          <w:noProof/>
        </w:rPr>
        <w:lastRenderedPageBreak/>
        <w:drawing>
          <wp:inline distT="0" distB="0" distL="0" distR="0" wp14:anchorId="10DE34FA" wp14:editId="448F23F0">
            <wp:extent cx="5943600" cy="1148715"/>
            <wp:effectExtent l="0" t="0" r="0" b="0"/>
            <wp:docPr id="367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182" name=""/>
                    <pic:cNvPicPr/>
                  </pic:nvPicPr>
                  <pic:blipFill>
                    <a:blip r:embed="rId46"/>
                    <a:stretch>
                      <a:fillRect/>
                    </a:stretch>
                  </pic:blipFill>
                  <pic:spPr>
                    <a:xfrm>
                      <a:off x="0" y="0"/>
                      <a:ext cx="5943600" cy="1148715"/>
                    </a:xfrm>
                    <a:prstGeom prst="rect">
                      <a:avLst/>
                    </a:prstGeom>
                  </pic:spPr>
                </pic:pic>
              </a:graphicData>
            </a:graphic>
          </wp:inline>
        </w:drawing>
      </w:r>
    </w:p>
    <w:p w14:paraId="19C9C5FA" w14:textId="54E853B4" w:rsidR="00CB14CA" w:rsidRPr="00AD2DA8" w:rsidRDefault="00CB14CA" w:rsidP="000731E4">
      <w:pPr>
        <w:jc w:val="both"/>
      </w:pPr>
    </w:p>
    <w:p w14:paraId="15CCED55" w14:textId="09CA3207" w:rsidR="003C5F6F" w:rsidRPr="00AD2DA8" w:rsidRDefault="003C5F6F" w:rsidP="000731E4">
      <w:pPr>
        <w:jc w:val="both"/>
      </w:pPr>
    </w:p>
    <w:p w14:paraId="683DD820" w14:textId="039EC15E" w:rsidR="00CB14CA" w:rsidRPr="00AD2DA8" w:rsidRDefault="00CB14CA" w:rsidP="000731E4">
      <w:pPr>
        <w:jc w:val="both"/>
      </w:pPr>
    </w:p>
    <w:p w14:paraId="2846073D" w14:textId="4CD8AD12" w:rsidR="00793BA0" w:rsidRPr="00AD2DA8" w:rsidRDefault="00793BA0" w:rsidP="000731E4">
      <w:pPr>
        <w:jc w:val="both"/>
      </w:pPr>
    </w:p>
    <w:sectPr w:rsidR="00793BA0" w:rsidRPr="00AD2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5B52"/>
    <w:multiLevelType w:val="multilevel"/>
    <w:tmpl w:val="343E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A4A3B"/>
    <w:multiLevelType w:val="multilevel"/>
    <w:tmpl w:val="222A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D037D"/>
    <w:multiLevelType w:val="multilevel"/>
    <w:tmpl w:val="1F98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E24DD"/>
    <w:multiLevelType w:val="multilevel"/>
    <w:tmpl w:val="CB36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2154E"/>
    <w:multiLevelType w:val="multilevel"/>
    <w:tmpl w:val="30C4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50130"/>
    <w:multiLevelType w:val="multilevel"/>
    <w:tmpl w:val="59F6C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C2679"/>
    <w:multiLevelType w:val="multilevel"/>
    <w:tmpl w:val="59F6C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5317C8"/>
    <w:multiLevelType w:val="multilevel"/>
    <w:tmpl w:val="0E60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42E8B"/>
    <w:multiLevelType w:val="multilevel"/>
    <w:tmpl w:val="A49E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D2585"/>
    <w:multiLevelType w:val="multilevel"/>
    <w:tmpl w:val="1710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D22A9"/>
    <w:multiLevelType w:val="multilevel"/>
    <w:tmpl w:val="AA48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D87699"/>
    <w:multiLevelType w:val="multilevel"/>
    <w:tmpl w:val="4CE4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4352A"/>
    <w:multiLevelType w:val="multilevel"/>
    <w:tmpl w:val="ADB0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3518B1"/>
    <w:multiLevelType w:val="multilevel"/>
    <w:tmpl w:val="C31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64758B"/>
    <w:multiLevelType w:val="multilevel"/>
    <w:tmpl w:val="7302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26A06"/>
    <w:multiLevelType w:val="multilevel"/>
    <w:tmpl w:val="8A02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E067B"/>
    <w:multiLevelType w:val="multilevel"/>
    <w:tmpl w:val="A668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21EFC"/>
    <w:multiLevelType w:val="multilevel"/>
    <w:tmpl w:val="BC8C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1768A"/>
    <w:multiLevelType w:val="multilevel"/>
    <w:tmpl w:val="BA4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F7C69"/>
    <w:multiLevelType w:val="multilevel"/>
    <w:tmpl w:val="2BAE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5551619">
    <w:abstractNumId w:val="10"/>
  </w:num>
  <w:num w:numId="2" w16cid:durableId="481698117">
    <w:abstractNumId w:val="19"/>
  </w:num>
  <w:num w:numId="3" w16cid:durableId="1422410699">
    <w:abstractNumId w:val="0"/>
  </w:num>
  <w:num w:numId="4" w16cid:durableId="1861117608">
    <w:abstractNumId w:val="12"/>
  </w:num>
  <w:num w:numId="5" w16cid:durableId="834880488">
    <w:abstractNumId w:val="3"/>
  </w:num>
  <w:num w:numId="6" w16cid:durableId="628902495">
    <w:abstractNumId w:val="9"/>
  </w:num>
  <w:num w:numId="7" w16cid:durableId="1254703214">
    <w:abstractNumId w:val="14"/>
  </w:num>
  <w:num w:numId="8" w16cid:durableId="863399674">
    <w:abstractNumId w:val="16"/>
  </w:num>
  <w:num w:numId="9" w16cid:durableId="1979066620">
    <w:abstractNumId w:val="7"/>
  </w:num>
  <w:num w:numId="10" w16cid:durableId="1928534899">
    <w:abstractNumId w:val="4"/>
  </w:num>
  <w:num w:numId="11" w16cid:durableId="155190709">
    <w:abstractNumId w:val="5"/>
    <w:lvlOverride w:ilvl="0">
      <w:startOverride w:val="7"/>
    </w:lvlOverride>
  </w:num>
  <w:num w:numId="12" w16cid:durableId="573592460">
    <w:abstractNumId w:val="6"/>
  </w:num>
  <w:num w:numId="13" w16cid:durableId="1642418498">
    <w:abstractNumId w:val="13"/>
  </w:num>
  <w:num w:numId="14" w16cid:durableId="1135873134">
    <w:abstractNumId w:val="18"/>
  </w:num>
  <w:num w:numId="15" w16cid:durableId="1246299466">
    <w:abstractNumId w:val="1"/>
  </w:num>
  <w:num w:numId="16" w16cid:durableId="2019774184">
    <w:abstractNumId w:val="2"/>
  </w:num>
  <w:num w:numId="17" w16cid:durableId="1144202814">
    <w:abstractNumId w:val="17"/>
  </w:num>
  <w:num w:numId="18" w16cid:durableId="600185099">
    <w:abstractNumId w:val="15"/>
  </w:num>
  <w:num w:numId="19" w16cid:durableId="1881285498">
    <w:abstractNumId w:val="11"/>
  </w:num>
  <w:num w:numId="20" w16cid:durableId="15975897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86"/>
    <w:rsid w:val="00000D24"/>
    <w:rsid w:val="000062AD"/>
    <w:rsid w:val="00011673"/>
    <w:rsid w:val="00017EF9"/>
    <w:rsid w:val="00020681"/>
    <w:rsid w:val="000221C6"/>
    <w:rsid w:val="0002418A"/>
    <w:rsid w:val="00033557"/>
    <w:rsid w:val="0003374B"/>
    <w:rsid w:val="00035EBD"/>
    <w:rsid w:val="00041274"/>
    <w:rsid w:val="0005031E"/>
    <w:rsid w:val="0006395C"/>
    <w:rsid w:val="0006732E"/>
    <w:rsid w:val="000731E4"/>
    <w:rsid w:val="000742FB"/>
    <w:rsid w:val="000778C1"/>
    <w:rsid w:val="000858BE"/>
    <w:rsid w:val="00086503"/>
    <w:rsid w:val="00092928"/>
    <w:rsid w:val="000B1943"/>
    <w:rsid w:val="000B4A8C"/>
    <w:rsid w:val="000B6A7C"/>
    <w:rsid w:val="000B7623"/>
    <w:rsid w:val="000C0878"/>
    <w:rsid w:val="000D1DFB"/>
    <w:rsid w:val="000D66B2"/>
    <w:rsid w:val="000D7BD8"/>
    <w:rsid w:val="000E3A7F"/>
    <w:rsid w:val="001053AD"/>
    <w:rsid w:val="00105A24"/>
    <w:rsid w:val="00115CF6"/>
    <w:rsid w:val="001340F3"/>
    <w:rsid w:val="00142666"/>
    <w:rsid w:val="00147827"/>
    <w:rsid w:val="00150C10"/>
    <w:rsid w:val="00157B9B"/>
    <w:rsid w:val="001617FF"/>
    <w:rsid w:val="0016484E"/>
    <w:rsid w:val="0017340C"/>
    <w:rsid w:val="001775B3"/>
    <w:rsid w:val="001778F9"/>
    <w:rsid w:val="001801D7"/>
    <w:rsid w:val="00182DFD"/>
    <w:rsid w:val="00187576"/>
    <w:rsid w:val="00187BD2"/>
    <w:rsid w:val="00193C44"/>
    <w:rsid w:val="00195E05"/>
    <w:rsid w:val="0019688C"/>
    <w:rsid w:val="001A619F"/>
    <w:rsid w:val="001B1153"/>
    <w:rsid w:val="001C03F0"/>
    <w:rsid w:val="001C12C5"/>
    <w:rsid w:val="001C4C9D"/>
    <w:rsid w:val="001D2CFB"/>
    <w:rsid w:val="001F326F"/>
    <w:rsid w:val="001F469C"/>
    <w:rsid w:val="001F4CB2"/>
    <w:rsid w:val="00206548"/>
    <w:rsid w:val="002132EE"/>
    <w:rsid w:val="00217602"/>
    <w:rsid w:val="00224A51"/>
    <w:rsid w:val="00226A61"/>
    <w:rsid w:val="00233691"/>
    <w:rsid w:val="00235BB5"/>
    <w:rsid w:val="00237417"/>
    <w:rsid w:val="00252B3B"/>
    <w:rsid w:val="002563AA"/>
    <w:rsid w:val="00262040"/>
    <w:rsid w:val="002746F5"/>
    <w:rsid w:val="0028016A"/>
    <w:rsid w:val="00282733"/>
    <w:rsid w:val="0029295F"/>
    <w:rsid w:val="002939E3"/>
    <w:rsid w:val="0029623F"/>
    <w:rsid w:val="002A2B1C"/>
    <w:rsid w:val="002A6067"/>
    <w:rsid w:val="002A7222"/>
    <w:rsid w:val="002B0181"/>
    <w:rsid w:val="002C432B"/>
    <w:rsid w:val="002C70DE"/>
    <w:rsid w:val="002D73CB"/>
    <w:rsid w:val="002F3BA9"/>
    <w:rsid w:val="00312BFF"/>
    <w:rsid w:val="003240FF"/>
    <w:rsid w:val="003275A2"/>
    <w:rsid w:val="003375DE"/>
    <w:rsid w:val="00344A7A"/>
    <w:rsid w:val="00350208"/>
    <w:rsid w:val="0035310F"/>
    <w:rsid w:val="00360DC4"/>
    <w:rsid w:val="00373FA9"/>
    <w:rsid w:val="003951B7"/>
    <w:rsid w:val="003A3021"/>
    <w:rsid w:val="003A5488"/>
    <w:rsid w:val="003A7A30"/>
    <w:rsid w:val="003B53A6"/>
    <w:rsid w:val="003B59CC"/>
    <w:rsid w:val="003B6787"/>
    <w:rsid w:val="003C1B55"/>
    <w:rsid w:val="003C5F6F"/>
    <w:rsid w:val="003C68D7"/>
    <w:rsid w:val="003D4A81"/>
    <w:rsid w:val="003D5868"/>
    <w:rsid w:val="003D70A6"/>
    <w:rsid w:val="003D7160"/>
    <w:rsid w:val="003E3033"/>
    <w:rsid w:val="003F3359"/>
    <w:rsid w:val="003F3880"/>
    <w:rsid w:val="00402EFB"/>
    <w:rsid w:val="00425412"/>
    <w:rsid w:val="00427709"/>
    <w:rsid w:val="004301D7"/>
    <w:rsid w:val="00431BF8"/>
    <w:rsid w:val="00433476"/>
    <w:rsid w:val="004347E3"/>
    <w:rsid w:val="004379BA"/>
    <w:rsid w:val="00451A8F"/>
    <w:rsid w:val="004567B9"/>
    <w:rsid w:val="004604B5"/>
    <w:rsid w:val="00462D58"/>
    <w:rsid w:val="00463031"/>
    <w:rsid w:val="004663CE"/>
    <w:rsid w:val="00470B4C"/>
    <w:rsid w:val="004813F5"/>
    <w:rsid w:val="00482E0D"/>
    <w:rsid w:val="00487654"/>
    <w:rsid w:val="00495124"/>
    <w:rsid w:val="00496657"/>
    <w:rsid w:val="004A114F"/>
    <w:rsid w:val="004A29A6"/>
    <w:rsid w:val="004A3006"/>
    <w:rsid w:val="004A4389"/>
    <w:rsid w:val="004A462B"/>
    <w:rsid w:val="004B0846"/>
    <w:rsid w:val="004B1477"/>
    <w:rsid w:val="004B3F01"/>
    <w:rsid w:val="004B4EB7"/>
    <w:rsid w:val="004C0C4D"/>
    <w:rsid w:val="004D2EFE"/>
    <w:rsid w:val="004D437C"/>
    <w:rsid w:val="004D7704"/>
    <w:rsid w:val="004D78BE"/>
    <w:rsid w:val="004F2E09"/>
    <w:rsid w:val="004F40C1"/>
    <w:rsid w:val="00505C8B"/>
    <w:rsid w:val="00510AED"/>
    <w:rsid w:val="00514182"/>
    <w:rsid w:val="00517AEB"/>
    <w:rsid w:val="0052735B"/>
    <w:rsid w:val="005300B0"/>
    <w:rsid w:val="00534029"/>
    <w:rsid w:val="00545B72"/>
    <w:rsid w:val="00555E4E"/>
    <w:rsid w:val="005625BB"/>
    <w:rsid w:val="0057335B"/>
    <w:rsid w:val="0057402F"/>
    <w:rsid w:val="005760F8"/>
    <w:rsid w:val="005839C5"/>
    <w:rsid w:val="00583A74"/>
    <w:rsid w:val="005B6C8A"/>
    <w:rsid w:val="005B76AC"/>
    <w:rsid w:val="005C19AF"/>
    <w:rsid w:val="005C2B8F"/>
    <w:rsid w:val="005D491C"/>
    <w:rsid w:val="005D519D"/>
    <w:rsid w:val="005E1DA1"/>
    <w:rsid w:val="00600C76"/>
    <w:rsid w:val="006031A4"/>
    <w:rsid w:val="00605663"/>
    <w:rsid w:val="00605F70"/>
    <w:rsid w:val="006109BC"/>
    <w:rsid w:val="00612517"/>
    <w:rsid w:val="00616AEE"/>
    <w:rsid w:val="006171A2"/>
    <w:rsid w:val="006250B9"/>
    <w:rsid w:val="0063077E"/>
    <w:rsid w:val="006308C2"/>
    <w:rsid w:val="00632DC4"/>
    <w:rsid w:val="0064638A"/>
    <w:rsid w:val="00647D56"/>
    <w:rsid w:val="00650D00"/>
    <w:rsid w:val="00660F78"/>
    <w:rsid w:val="006718E3"/>
    <w:rsid w:val="00680828"/>
    <w:rsid w:val="00692A12"/>
    <w:rsid w:val="006962D7"/>
    <w:rsid w:val="006A3AA6"/>
    <w:rsid w:val="006A4D8A"/>
    <w:rsid w:val="006B0991"/>
    <w:rsid w:val="006B361A"/>
    <w:rsid w:val="006C3539"/>
    <w:rsid w:val="006C4AA5"/>
    <w:rsid w:val="006D501E"/>
    <w:rsid w:val="006D518E"/>
    <w:rsid w:val="006D72D6"/>
    <w:rsid w:val="006E76B5"/>
    <w:rsid w:val="006F05AF"/>
    <w:rsid w:val="006F0A52"/>
    <w:rsid w:val="00701A66"/>
    <w:rsid w:val="00703F19"/>
    <w:rsid w:val="007129C6"/>
    <w:rsid w:val="007241BF"/>
    <w:rsid w:val="007260A6"/>
    <w:rsid w:val="00730B6C"/>
    <w:rsid w:val="00731DD0"/>
    <w:rsid w:val="0074748E"/>
    <w:rsid w:val="007618E1"/>
    <w:rsid w:val="00761FCA"/>
    <w:rsid w:val="0077571E"/>
    <w:rsid w:val="00780C05"/>
    <w:rsid w:val="00781F69"/>
    <w:rsid w:val="00785AB7"/>
    <w:rsid w:val="00793BA0"/>
    <w:rsid w:val="007A05F9"/>
    <w:rsid w:val="007A5838"/>
    <w:rsid w:val="007B290E"/>
    <w:rsid w:val="007B5F84"/>
    <w:rsid w:val="007B63B2"/>
    <w:rsid w:val="007C26A6"/>
    <w:rsid w:val="007C2AD4"/>
    <w:rsid w:val="007C3628"/>
    <w:rsid w:val="007E022A"/>
    <w:rsid w:val="007E2057"/>
    <w:rsid w:val="007E7DB6"/>
    <w:rsid w:val="007F6047"/>
    <w:rsid w:val="008008C8"/>
    <w:rsid w:val="00802E7D"/>
    <w:rsid w:val="00804387"/>
    <w:rsid w:val="0080555D"/>
    <w:rsid w:val="008075DF"/>
    <w:rsid w:val="00813B3E"/>
    <w:rsid w:val="00824DE5"/>
    <w:rsid w:val="00827FDF"/>
    <w:rsid w:val="008342F7"/>
    <w:rsid w:val="00840456"/>
    <w:rsid w:val="00860435"/>
    <w:rsid w:val="00864FF0"/>
    <w:rsid w:val="00870DF9"/>
    <w:rsid w:val="008740B8"/>
    <w:rsid w:val="00875271"/>
    <w:rsid w:val="00876770"/>
    <w:rsid w:val="00882FFD"/>
    <w:rsid w:val="008839F7"/>
    <w:rsid w:val="00894081"/>
    <w:rsid w:val="008B293F"/>
    <w:rsid w:val="008B47F4"/>
    <w:rsid w:val="008B6D1B"/>
    <w:rsid w:val="008C2D4F"/>
    <w:rsid w:val="008C56AF"/>
    <w:rsid w:val="008C7163"/>
    <w:rsid w:val="008D0D37"/>
    <w:rsid w:val="008D27DE"/>
    <w:rsid w:val="008D521A"/>
    <w:rsid w:val="008E0539"/>
    <w:rsid w:val="008F539B"/>
    <w:rsid w:val="008F5AFD"/>
    <w:rsid w:val="0090459B"/>
    <w:rsid w:val="0091169B"/>
    <w:rsid w:val="009161CC"/>
    <w:rsid w:val="00916C3B"/>
    <w:rsid w:val="009302B0"/>
    <w:rsid w:val="00932BD0"/>
    <w:rsid w:val="0093381E"/>
    <w:rsid w:val="00940101"/>
    <w:rsid w:val="00941468"/>
    <w:rsid w:val="009457CF"/>
    <w:rsid w:val="0094707E"/>
    <w:rsid w:val="00952D14"/>
    <w:rsid w:val="00954BE3"/>
    <w:rsid w:val="00954D2F"/>
    <w:rsid w:val="0096064F"/>
    <w:rsid w:val="00963BCB"/>
    <w:rsid w:val="00970F49"/>
    <w:rsid w:val="00972B7D"/>
    <w:rsid w:val="00981F95"/>
    <w:rsid w:val="009834B1"/>
    <w:rsid w:val="00991CB5"/>
    <w:rsid w:val="00995C0F"/>
    <w:rsid w:val="0099677A"/>
    <w:rsid w:val="009A2666"/>
    <w:rsid w:val="009C3373"/>
    <w:rsid w:val="009C6C7D"/>
    <w:rsid w:val="009C71F3"/>
    <w:rsid w:val="009E3CD3"/>
    <w:rsid w:val="009E5F86"/>
    <w:rsid w:val="009F1B85"/>
    <w:rsid w:val="00A0279D"/>
    <w:rsid w:val="00A04D2E"/>
    <w:rsid w:val="00A07F72"/>
    <w:rsid w:val="00A135CB"/>
    <w:rsid w:val="00A15A6E"/>
    <w:rsid w:val="00A15BBC"/>
    <w:rsid w:val="00A23429"/>
    <w:rsid w:val="00A33CDA"/>
    <w:rsid w:val="00A349CF"/>
    <w:rsid w:val="00A467FA"/>
    <w:rsid w:val="00A46A70"/>
    <w:rsid w:val="00A521F8"/>
    <w:rsid w:val="00A574B5"/>
    <w:rsid w:val="00A608FB"/>
    <w:rsid w:val="00A61B5B"/>
    <w:rsid w:val="00A64398"/>
    <w:rsid w:val="00A74BE6"/>
    <w:rsid w:val="00A83808"/>
    <w:rsid w:val="00A91B87"/>
    <w:rsid w:val="00A94FE8"/>
    <w:rsid w:val="00A97A1A"/>
    <w:rsid w:val="00A97F3B"/>
    <w:rsid w:val="00AA3E18"/>
    <w:rsid w:val="00AA6082"/>
    <w:rsid w:val="00AA6E3C"/>
    <w:rsid w:val="00AA6F51"/>
    <w:rsid w:val="00AC0F7B"/>
    <w:rsid w:val="00AC40A1"/>
    <w:rsid w:val="00AC7E76"/>
    <w:rsid w:val="00AD23F0"/>
    <w:rsid w:val="00AD2DA8"/>
    <w:rsid w:val="00AD5967"/>
    <w:rsid w:val="00AE267D"/>
    <w:rsid w:val="00AE5E80"/>
    <w:rsid w:val="00AE6FC1"/>
    <w:rsid w:val="00AF1A0A"/>
    <w:rsid w:val="00AF20A9"/>
    <w:rsid w:val="00AF35DB"/>
    <w:rsid w:val="00AF5F4F"/>
    <w:rsid w:val="00AF6110"/>
    <w:rsid w:val="00B00152"/>
    <w:rsid w:val="00B04DD6"/>
    <w:rsid w:val="00B05DC7"/>
    <w:rsid w:val="00B23E02"/>
    <w:rsid w:val="00B27F67"/>
    <w:rsid w:val="00B42376"/>
    <w:rsid w:val="00B463F3"/>
    <w:rsid w:val="00B545BD"/>
    <w:rsid w:val="00B5516E"/>
    <w:rsid w:val="00B64187"/>
    <w:rsid w:val="00B644D0"/>
    <w:rsid w:val="00B652DA"/>
    <w:rsid w:val="00B72AFB"/>
    <w:rsid w:val="00B76C5E"/>
    <w:rsid w:val="00B76ECD"/>
    <w:rsid w:val="00B80696"/>
    <w:rsid w:val="00B81E57"/>
    <w:rsid w:val="00B84AA4"/>
    <w:rsid w:val="00B92089"/>
    <w:rsid w:val="00B92589"/>
    <w:rsid w:val="00B94076"/>
    <w:rsid w:val="00B9409B"/>
    <w:rsid w:val="00B969B9"/>
    <w:rsid w:val="00BA0E21"/>
    <w:rsid w:val="00BA1562"/>
    <w:rsid w:val="00BA5259"/>
    <w:rsid w:val="00BA7D1A"/>
    <w:rsid w:val="00BB0042"/>
    <w:rsid w:val="00BB236E"/>
    <w:rsid w:val="00BB3667"/>
    <w:rsid w:val="00BB76D4"/>
    <w:rsid w:val="00BE051E"/>
    <w:rsid w:val="00BE3AF3"/>
    <w:rsid w:val="00BE4C59"/>
    <w:rsid w:val="00BF2245"/>
    <w:rsid w:val="00BF26BA"/>
    <w:rsid w:val="00BF6065"/>
    <w:rsid w:val="00C1274D"/>
    <w:rsid w:val="00C17B78"/>
    <w:rsid w:val="00C25AFD"/>
    <w:rsid w:val="00C270F9"/>
    <w:rsid w:val="00C5198A"/>
    <w:rsid w:val="00C524CF"/>
    <w:rsid w:val="00C53330"/>
    <w:rsid w:val="00C552F6"/>
    <w:rsid w:val="00C716EE"/>
    <w:rsid w:val="00C77F27"/>
    <w:rsid w:val="00C903A3"/>
    <w:rsid w:val="00C92D0D"/>
    <w:rsid w:val="00CA2C58"/>
    <w:rsid w:val="00CA5322"/>
    <w:rsid w:val="00CB14CA"/>
    <w:rsid w:val="00CC32CC"/>
    <w:rsid w:val="00CE39F0"/>
    <w:rsid w:val="00CE3AF8"/>
    <w:rsid w:val="00CE4051"/>
    <w:rsid w:val="00CE794E"/>
    <w:rsid w:val="00CF761E"/>
    <w:rsid w:val="00D02434"/>
    <w:rsid w:val="00D05584"/>
    <w:rsid w:val="00D15183"/>
    <w:rsid w:val="00D16A64"/>
    <w:rsid w:val="00D21CA6"/>
    <w:rsid w:val="00D30997"/>
    <w:rsid w:val="00D325FE"/>
    <w:rsid w:val="00D33981"/>
    <w:rsid w:val="00D44C52"/>
    <w:rsid w:val="00D45B19"/>
    <w:rsid w:val="00D57693"/>
    <w:rsid w:val="00D62A15"/>
    <w:rsid w:val="00D75F6F"/>
    <w:rsid w:val="00D83262"/>
    <w:rsid w:val="00D949B3"/>
    <w:rsid w:val="00D95DAA"/>
    <w:rsid w:val="00DA5E01"/>
    <w:rsid w:val="00DB06E4"/>
    <w:rsid w:val="00DC27F7"/>
    <w:rsid w:val="00DD248C"/>
    <w:rsid w:val="00DD2E6B"/>
    <w:rsid w:val="00DD3BAA"/>
    <w:rsid w:val="00DD4A28"/>
    <w:rsid w:val="00DF1060"/>
    <w:rsid w:val="00E019DB"/>
    <w:rsid w:val="00E072EB"/>
    <w:rsid w:val="00E108F3"/>
    <w:rsid w:val="00E269DF"/>
    <w:rsid w:val="00E2714E"/>
    <w:rsid w:val="00E2773A"/>
    <w:rsid w:val="00E340EF"/>
    <w:rsid w:val="00E56907"/>
    <w:rsid w:val="00E57610"/>
    <w:rsid w:val="00E60773"/>
    <w:rsid w:val="00E64EEC"/>
    <w:rsid w:val="00E7724E"/>
    <w:rsid w:val="00E77302"/>
    <w:rsid w:val="00E835EA"/>
    <w:rsid w:val="00E95934"/>
    <w:rsid w:val="00EC0398"/>
    <w:rsid w:val="00ED0B76"/>
    <w:rsid w:val="00ED101D"/>
    <w:rsid w:val="00EE6E4F"/>
    <w:rsid w:val="00EF0BAC"/>
    <w:rsid w:val="00F00A6B"/>
    <w:rsid w:val="00F1132F"/>
    <w:rsid w:val="00F119FC"/>
    <w:rsid w:val="00F16E22"/>
    <w:rsid w:val="00F24791"/>
    <w:rsid w:val="00F407B9"/>
    <w:rsid w:val="00F46FF1"/>
    <w:rsid w:val="00F552FA"/>
    <w:rsid w:val="00F56E35"/>
    <w:rsid w:val="00F57207"/>
    <w:rsid w:val="00F72C86"/>
    <w:rsid w:val="00F75F17"/>
    <w:rsid w:val="00F76A51"/>
    <w:rsid w:val="00F76CD4"/>
    <w:rsid w:val="00F80E46"/>
    <w:rsid w:val="00F866F2"/>
    <w:rsid w:val="00F91105"/>
    <w:rsid w:val="00F94BE4"/>
    <w:rsid w:val="00F97312"/>
    <w:rsid w:val="00FA03B6"/>
    <w:rsid w:val="00FA0BFD"/>
    <w:rsid w:val="00FA0C35"/>
    <w:rsid w:val="00FA6419"/>
    <w:rsid w:val="00FA7540"/>
    <w:rsid w:val="00FE0089"/>
    <w:rsid w:val="00FE2F19"/>
    <w:rsid w:val="00FE4E8E"/>
    <w:rsid w:val="00FE6CA0"/>
    <w:rsid w:val="00FF1648"/>
    <w:rsid w:val="00FF2B41"/>
    <w:rsid w:val="00FF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669F729"/>
  <w15:docId w15:val="{AE0BB92C-FFCA-4602-AD16-64A4B1E3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067"/>
    <w:rPr>
      <w:lang w:val="ro-RO"/>
    </w:rPr>
  </w:style>
  <w:style w:type="paragraph" w:styleId="Heading1">
    <w:name w:val="heading 1"/>
    <w:basedOn w:val="Normal"/>
    <w:next w:val="Normal"/>
    <w:link w:val="Heading1Char"/>
    <w:uiPriority w:val="9"/>
    <w:qFormat/>
    <w:rsid w:val="00BB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4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39E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TMLCode">
    <w:name w:val="HTML Code"/>
    <w:basedOn w:val="DefaultParagraphFont"/>
    <w:uiPriority w:val="99"/>
    <w:semiHidden/>
    <w:unhideWhenUsed/>
    <w:rsid w:val="002939E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B236E"/>
    <w:rPr>
      <w:rFonts w:asciiTheme="majorHAnsi" w:eastAsiaTheme="majorEastAsia" w:hAnsiTheme="majorHAnsi" w:cstheme="majorBidi"/>
      <w:color w:val="2F5496" w:themeColor="accent1" w:themeShade="BF"/>
      <w:sz w:val="32"/>
      <w:szCs w:val="32"/>
      <w:lang w:val="ro-RO"/>
    </w:rPr>
  </w:style>
  <w:style w:type="character" w:customStyle="1" w:styleId="hgkelc">
    <w:name w:val="hgkelc"/>
    <w:basedOn w:val="DefaultParagraphFont"/>
    <w:rsid w:val="00AF35DB"/>
  </w:style>
  <w:style w:type="character" w:styleId="Emphasis">
    <w:name w:val="Emphasis"/>
    <w:basedOn w:val="DefaultParagraphFont"/>
    <w:uiPriority w:val="20"/>
    <w:qFormat/>
    <w:rsid w:val="00952D14"/>
    <w:rPr>
      <w:i/>
      <w:iCs/>
    </w:rPr>
  </w:style>
  <w:style w:type="character" w:styleId="Strong">
    <w:name w:val="Strong"/>
    <w:basedOn w:val="DefaultParagraphFont"/>
    <w:uiPriority w:val="22"/>
    <w:qFormat/>
    <w:rsid w:val="005839C5"/>
    <w:rPr>
      <w:b/>
      <w:bCs/>
    </w:rPr>
  </w:style>
  <w:style w:type="character" w:customStyle="1" w:styleId="Heading2Char">
    <w:name w:val="Heading 2 Char"/>
    <w:basedOn w:val="DefaultParagraphFont"/>
    <w:link w:val="Heading2"/>
    <w:uiPriority w:val="9"/>
    <w:rsid w:val="003A5488"/>
    <w:rPr>
      <w:rFonts w:asciiTheme="majorHAnsi" w:eastAsiaTheme="majorEastAsia" w:hAnsiTheme="majorHAnsi" w:cstheme="majorBidi"/>
      <w:color w:val="2F5496" w:themeColor="accent1" w:themeShade="BF"/>
      <w:sz w:val="26"/>
      <w:szCs w:val="26"/>
      <w:lang w:val="ro-RO"/>
    </w:rPr>
  </w:style>
  <w:style w:type="paragraph" w:styleId="HTMLPreformatted">
    <w:name w:val="HTML Preformatted"/>
    <w:basedOn w:val="Normal"/>
    <w:link w:val="HTMLPreformattedChar"/>
    <w:uiPriority w:val="99"/>
    <w:semiHidden/>
    <w:unhideWhenUsed/>
    <w:rsid w:val="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C25AFD"/>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C25AFD"/>
  </w:style>
  <w:style w:type="character" w:customStyle="1" w:styleId="hljs-variable">
    <w:name w:val="hljs-variable"/>
    <w:basedOn w:val="DefaultParagraphFont"/>
    <w:rsid w:val="00C25AFD"/>
  </w:style>
  <w:style w:type="character" w:customStyle="1" w:styleId="hljs-keyword">
    <w:name w:val="hljs-keyword"/>
    <w:basedOn w:val="DefaultParagraphFont"/>
    <w:rsid w:val="00A0279D"/>
  </w:style>
  <w:style w:type="character" w:customStyle="1" w:styleId="hljs-title">
    <w:name w:val="hljs-title"/>
    <w:basedOn w:val="DefaultParagraphFont"/>
    <w:rsid w:val="00A0279D"/>
  </w:style>
  <w:style w:type="paragraph" w:customStyle="1" w:styleId="brush">
    <w:name w:val="brush:"/>
    <w:basedOn w:val="Normal"/>
    <w:rsid w:val="00A0279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017EF9"/>
    <w:rPr>
      <w:color w:val="0000FF"/>
      <w:u w:val="single"/>
    </w:rPr>
  </w:style>
  <w:style w:type="paragraph" w:customStyle="1" w:styleId="pw-post-body-paragraph">
    <w:name w:val="pw-post-body-paragraph"/>
    <w:basedOn w:val="Normal"/>
    <w:rsid w:val="009A266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oi">
    <w:name w:val="oi"/>
    <w:basedOn w:val="DefaultParagraphFont"/>
    <w:rsid w:val="009A2666"/>
  </w:style>
  <w:style w:type="character" w:customStyle="1" w:styleId="hljs-comment">
    <w:name w:val="hljs-comment"/>
    <w:basedOn w:val="DefaultParagraphFont"/>
    <w:rsid w:val="009A2666"/>
  </w:style>
  <w:style w:type="character" w:customStyle="1" w:styleId="hljs-titleclass">
    <w:name w:val="hljs-title.class"/>
    <w:basedOn w:val="DefaultParagraphFont"/>
    <w:rsid w:val="009A2666"/>
  </w:style>
  <w:style w:type="character" w:customStyle="1" w:styleId="hljs-titlefunction">
    <w:name w:val="hljs-title.function"/>
    <w:basedOn w:val="DefaultParagraphFont"/>
    <w:rsid w:val="009A2666"/>
  </w:style>
  <w:style w:type="character" w:customStyle="1" w:styleId="hljs-params">
    <w:name w:val="hljs-params"/>
    <w:basedOn w:val="DefaultParagraphFont"/>
    <w:rsid w:val="009A2666"/>
  </w:style>
  <w:style w:type="character" w:customStyle="1" w:styleId="hljs-type">
    <w:name w:val="hljs-type"/>
    <w:basedOn w:val="DefaultParagraphFont"/>
    <w:rsid w:val="009A2666"/>
  </w:style>
  <w:style w:type="character" w:customStyle="1" w:styleId="hljs-operator">
    <w:name w:val="hljs-operator"/>
    <w:basedOn w:val="DefaultParagraphFont"/>
    <w:rsid w:val="009A2666"/>
  </w:style>
  <w:style w:type="character" w:customStyle="1" w:styleId="Heading3Char">
    <w:name w:val="Heading 3 Char"/>
    <w:basedOn w:val="DefaultParagraphFont"/>
    <w:link w:val="Heading3"/>
    <w:uiPriority w:val="9"/>
    <w:rsid w:val="00BF2245"/>
    <w:rPr>
      <w:rFonts w:asciiTheme="majorHAnsi" w:eastAsiaTheme="majorEastAsia" w:hAnsiTheme="majorHAnsi" w:cstheme="majorBidi"/>
      <w:color w:val="1F3763" w:themeColor="accent1" w:themeShade="7F"/>
      <w:sz w:val="24"/>
      <w:szCs w:val="24"/>
      <w:lang w:val="ro-RO"/>
    </w:rPr>
  </w:style>
  <w:style w:type="character" w:styleId="HTMLTypewriter">
    <w:name w:val="HTML Typewriter"/>
    <w:basedOn w:val="DefaultParagraphFont"/>
    <w:uiPriority w:val="99"/>
    <w:semiHidden/>
    <w:unhideWhenUsed/>
    <w:rsid w:val="00BF2245"/>
    <w:rPr>
      <w:rFonts w:ascii="Courier New" w:eastAsia="Times New Roman" w:hAnsi="Courier New" w:cs="Courier New"/>
      <w:sz w:val="20"/>
      <w:szCs w:val="20"/>
    </w:rPr>
  </w:style>
  <w:style w:type="paragraph" w:customStyle="1" w:styleId="page-metadata-modification-info">
    <w:name w:val="page-metadata-modification-info"/>
    <w:basedOn w:val="Normal"/>
    <w:rsid w:val="00E7730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author">
    <w:name w:val="author"/>
    <w:basedOn w:val="DefaultParagraphFont"/>
    <w:rsid w:val="00E77302"/>
  </w:style>
  <w:style w:type="character" w:customStyle="1" w:styleId="editor">
    <w:name w:val="editor"/>
    <w:basedOn w:val="DefaultParagraphFont"/>
    <w:rsid w:val="00E77302"/>
  </w:style>
  <w:style w:type="character" w:styleId="PlaceholderText">
    <w:name w:val="Placeholder Text"/>
    <w:basedOn w:val="DefaultParagraphFont"/>
    <w:uiPriority w:val="99"/>
    <w:semiHidden/>
    <w:rsid w:val="008D27D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92">
      <w:bodyDiv w:val="1"/>
      <w:marLeft w:val="0"/>
      <w:marRight w:val="0"/>
      <w:marTop w:val="0"/>
      <w:marBottom w:val="0"/>
      <w:divBdr>
        <w:top w:val="none" w:sz="0" w:space="0" w:color="auto"/>
        <w:left w:val="none" w:sz="0" w:space="0" w:color="auto"/>
        <w:bottom w:val="none" w:sz="0" w:space="0" w:color="auto"/>
        <w:right w:val="none" w:sz="0" w:space="0" w:color="auto"/>
      </w:divBdr>
      <w:divsChild>
        <w:div w:id="950284084">
          <w:marLeft w:val="0"/>
          <w:marRight w:val="0"/>
          <w:marTop w:val="0"/>
          <w:marBottom w:val="0"/>
          <w:divBdr>
            <w:top w:val="none" w:sz="0" w:space="0" w:color="auto"/>
            <w:left w:val="none" w:sz="0" w:space="0" w:color="auto"/>
            <w:bottom w:val="none" w:sz="0" w:space="0" w:color="auto"/>
            <w:right w:val="none" w:sz="0" w:space="0" w:color="auto"/>
          </w:divBdr>
        </w:div>
      </w:divsChild>
    </w:div>
    <w:div w:id="35130336">
      <w:bodyDiv w:val="1"/>
      <w:marLeft w:val="0"/>
      <w:marRight w:val="0"/>
      <w:marTop w:val="0"/>
      <w:marBottom w:val="0"/>
      <w:divBdr>
        <w:top w:val="none" w:sz="0" w:space="0" w:color="auto"/>
        <w:left w:val="none" w:sz="0" w:space="0" w:color="auto"/>
        <w:bottom w:val="none" w:sz="0" w:space="0" w:color="auto"/>
        <w:right w:val="none" w:sz="0" w:space="0" w:color="auto"/>
      </w:divBdr>
    </w:div>
    <w:div w:id="75367448">
      <w:bodyDiv w:val="1"/>
      <w:marLeft w:val="0"/>
      <w:marRight w:val="0"/>
      <w:marTop w:val="0"/>
      <w:marBottom w:val="0"/>
      <w:divBdr>
        <w:top w:val="none" w:sz="0" w:space="0" w:color="auto"/>
        <w:left w:val="none" w:sz="0" w:space="0" w:color="auto"/>
        <w:bottom w:val="none" w:sz="0" w:space="0" w:color="auto"/>
        <w:right w:val="none" w:sz="0" w:space="0" w:color="auto"/>
      </w:divBdr>
    </w:div>
    <w:div w:id="19558021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11">
          <w:marLeft w:val="0"/>
          <w:marRight w:val="0"/>
          <w:marTop w:val="0"/>
          <w:marBottom w:val="0"/>
          <w:divBdr>
            <w:top w:val="none" w:sz="0" w:space="0" w:color="auto"/>
            <w:left w:val="none" w:sz="0" w:space="0" w:color="auto"/>
            <w:bottom w:val="none" w:sz="0" w:space="0" w:color="auto"/>
            <w:right w:val="none" w:sz="0" w:space="0" w:color="auto"/>
          </w:divBdr>
          <w:divsChild>
            <w:div w:id="57754031">
              <w:marLeft w:val="0"/>
              <w:marRight w:val="0"/>
              <w:marTop w:val="0"/>
              <w:marBottom w:val="0"/>
              <w:divBdr>
                <w:top w:val="none" w:sz="0" w:space="0" w:color="auto"/>
                <w:left w:val="none" w:sz="0" w:space="0" w:color="auto"/>
                <w:bottom w:val="none" w:sz="0" w:space="0" w:color="auto"/>
                <w:right w:val="none" w:sz="0" w:space="0" w:color="auto"/>
              </w:divBdr>
              <w:divsChild>
                <w:div w:id="19970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7209">
      <w:bodyDiv w:val="1"/>
      <w:marLeft w:val="0"/>
      <w:marRight w:val="0"/>
      <w:marTop w:val="0"/>
      <w:marBottom w:val="0"/>
      <w:divBdr>
        <w:top w:val="none" w:sz="0" w:space="0" w:color="auto"/>
        <w:left w:val="none" w:sz="0" w:space="0" w:color="auto"/>
        <w:bottom w:val="none" w:sz="0" w:space="0" w:color="auto"/>
        <w:right w:val="none" w:sz="0" w:space="0" w:color="auto"/>
      </w:divBdr>
    </w:div>
    <w:div w:id="292098225">
      <w:bodyDiv w:val="1"/>
      <w:marLeft w:val="0"/>
      <w:marRight w:val="0"/>
      <w:marTop w:val="0"/>
      <w:marBottom w:val="0"/>
      <w:divBdr>
        <w:top w:val="none" w:sz="0" w:space="0" w:color="auto"/>
        <w:left w:val="none" w:sz="0" w:space="0" w:color="auto"/>
        <w:bottom w:val="none" w:sz="0" w:space="0" w:color="auto"/>
        <w:right w:val="none" w:sz="0" w:space="0" w:color="auto"/>
      </w:divBdr>
      <w:divsChild>
        <w:div w:id="238905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533413">
      <w:bodyDiv w:val="1"/>
      <w:marLeft w:val="0"/>
      <w:marRight w:val="0"/>
      <w:marTop w:val="0"/>
      <w:marBottom w:val="0"/>
      <w:divBdr>
        <w:top w:val="none" w:sz="0" w:space="0" w:color="auto"/>
        <w:left w:val="none" w:sz="0" w:space="0" w:color="auto"/>
        <w:bottom w:val="none" w:sz="0" w:space="0" w:color="auto"/>
        <w:right w:val="none" w:sz="0" w:space="0" w:color="auto"/>
      </w:divBdr>
    </w:div>
    <w:div w:id="421218815">
      <w:bodyDiv w:val="1"/>
      <w:marLeft w:val="0"/>
      <w:marRight w:val="0"/>
      <w:marTop w:val="0"/>
      <w:marBottom w:val="0"/>
      <w:divBdr>
        <w:top w:val="none" w:sz="0" w:space="0" w:color="auto"/>
        <w:left w:val="none" w:sz="0" w:space="0" w:color="auto"/>
        <w:bottom w:val="none" w:sz="0" w:space="0" w:color="auto"/>
        <w:right w:val="none" w:sz="0" w:space="0" w:color="auto"/>
      </w:divBdr>
    </w:div>
    <w:div w:id="451822076">
      <w:bodyDiv w:val="1"/>
      <w:marLeft w:val="0"/>
      <w:marRight w:val="0"/>
      <w:marTop w:val="0"/>
      <w:marBottom w:val="0"/>
      <w:divBdr>
        <w:top w:val="none" w:sz="0" w:space="0" w:color="auto"/>
        <w:left w:val="none" w:sz="0" w:space="0" w:color="auto"/>
        <w:bottom w:val="none" w:sz="0" w:space="0" w:color="auto"/>
        <w:right w:val="none" w:sz="0" w:space="0" w:color="auto"/>
      </w:divBdr>
      <w:divsChild>
        <w:div w:id="323583479">
          <w:marLeft w:val="0"/>
          <w:marRight w:val="0"/>
          <w:marTop w:val="0"/>
          <w:marBottom w:val="0"/>
          <w:divBdr>
            <w:top w:val="none" w:sz="0" w:space="0" w:color="auto"/>
            <w:left w:val="none" w:sz="0" w:space="0" w:color="auto"/>
            <w:bottom w:val="none" w:sz="0" w:space="0" w:color="auto"/>
            <w:right w:val="none" w:sz="0" w:space="0" w:color="auto"/>
          </w:divBdr>
          <w:divsChild>
            <w:div w:id="1590768013">
              <w:marLeft w:val="0"/>
              <w:marRight w:val="0"/>
              <w:marTop w:val="0"/>
              <w:marBottom w:val="0"/>
              <w:divBdr>
                <w:top w:val="none" w:sz="0" w:space="0" w:color="auto"/>
                <w:left w:val="none" w:sz="0" w:space="0" w:color="auto"/>
                <w:bottom w:val="none" w:sz="0" w:space="0" w:color="auto"/>
                <w:right w:val="none" w:sz="0" w:space="0" w:color="auto"/>
              </w:divBdr>
              <w:divsChild>
                <w:div w:id="597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1751">
      <w:bodyDiv w:val="1"/>
      <w:marLeft w:val="0"/>
      <w:marRight w:val="0"/>
      <w:marTop w:val="0"/>
      <w:marBottom w:val="0"/>
      <w:divBdr>
        <w:top w:val="none" w:sz="0" w:space="0" w:color="auto"/>
        <w:left w:val="none" w:sz="0" w:space="0" w:color="auto"/>
        <w:bottom w:val="none" w:sz="0" w:space="0" w:color="auto"/>
        <w:right w:val="none" w:sz="0" w:space="0" w:color="auto"/>
      </w:divBdr>
    </w:div>
    <w:div w:id="521477442">
      <w:bodyDiv w:val="1"/>
      <w:marLeft w:val="0"/>
      <w:marRight w:val="0"/>
      <w:marTop w:val="0"/>
      <w:marBottom w:val="0"/>
      <w:divBdr>
        <w:top w:val="none" w:sz="0" w:space="0" w:color="auto"/>
        <w:left w:val="none" w:sz="0" w:space="0" w:color="auto"/>
        <w:bottom w:val="none" w:sz="0" w:space="0" w:color="auto"/>
        <w:right w:val="none" w:sz="0" w:space="0" w:color="auto"/>
      </w:divBdr>
    </w:div>
    <w:div w:id="533734925">
      <w:bodyDiv w:val="1"/>
      <w:marLeft w:val="0"/>
      <w:marRight w:val="0"/>
      <w:marTop w:val="0"/>
      <w:marBottom w:val="0"/>
      <w:divBdr>
        <w:top w:val="none" w:sz="0" w:space="0" w:color="auto"/>
        <w:left w:val="none" w:sz="0" w:space="0" w:color="auto"/>
        <w:bottom w:val="none" w:sz="0" w:space="0" w:color="auto"/>
        <w:right w:val="none" w:sz="0" w:space="0" w:color="auto"/>
      </w:divBdr>
    </w:div>
    <w:div w:id="591745340">
      <w:bodyDiv w:val="1"/>
      <w:marLeft w:val="0"/>
      <w:marRight w:val="0"/>
      <w:marTop w:val="0"/>
      <w:marBottom w:val="0"/>
      <w:divBdr>
        <w:top w:val="none" w:sz="0" w:space="0" w:color="auto"/>
        <w:left w:val="none" w:sz="0" w:space="0" w:color="auto"/>
        <w:bottom w:val="none" w:sz="0" w:space="0" w:color="auto"/>
        <w:right w:val="none" w:sz="0" w:space="0" w:color="auto"/>
      </w:divBdr>
    </w:div>
    <w:div w:id="597953732">
      <w:bodyDiv w:val="1"/>
      <w:marLeft w:val="0"/>
      <w:marRight w:val="0"/>
      <w:marTop w:val="0"/>
      <w:marBottom w:val="0"/>
      <w:divBdr>
        <w:top w:val="none" w:sz="0" w:space="0" w:color="auto"/>
        <w:left w:val="none" w:sz="0" w:space="0" w:color="auto"/>
        <w:bottom w:val="none" w:sz="0" w:space="0" w:color="auto"/>
        <w:right w:val="none" w:sz="0" w:space="0" w:color="auto"/>
      </w:divBdr>
    </w:div>
    <w:div w:id="668600088">
      <w:bodyDiv w:val="1"/>
      <w:marLeft w:val="0"/>
      <w:marRight w:val="0"/>
      <w:marTop w:val="0"/>
      <w:marBottom w:val="0"/>
      <w:divBdr>
        <w:top w:val="none" w:sz="0" w:space="0" w:color="auto"/>
        <w:left w:val="none" w:sz="0" w:space="0" w:color="auto"/>
        <w:bottom w:val="none" w:sz="0" w:space="0" w:color="auto"/>
        <w:right w:val="none" w:sz="0" w:space="0" w:color="auto"/>
      </w:divBdr>
    </w:div>
    <w:div w:id="707149439">
      <w:bodyDiv w:val="1"/>
      <w:marLeft w:val="0"/>
      <w:marRight w:val="0"/>
      <w:marTop w:val="0"/>
      <w:marBottom w:val="0"/>
      <w:divBdr>
        <w:top w:val="none" w:sz="0" w:space="0" w:color="auto"/>
        <w:left w:val="none" w:sz="0" w:space="0" w:color="auto"/>
        <w:bottom w:val="none" w:sz="0" w:space="0" w:color="auto"/>
        <w:right w:val="none" w:sz="0" w:space="0" w:color="auto"/>
      </w:divBdr>
      <w:divsChild>
        <w:div w:id="1350907532">
          <w:marLeft w:val="0"/>
          <w:marRight w:val="0"/>
          <w:marTop w:val="0"/>
          <w:marBottom w:val="0"/>
          <w:divBdr>
            <w:top w:val="none" w:sz="0" w:space="0" w:color="auto"/>
            <w:left w:val="none" w:sz="0" w:space="0" w:color="auto"/>
            <w:bottom w:val="none" w:sz="0" w:space="0" w:color="auto"/>
            <w:right w:val="none" w:sz="0" w:space="0" w:color="auto"/>
          </w:divBdr>
          <w:divsChild>
            <w:div w:id="17634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4721">
      <w:bodyDiv w:val="1"/>
      <w:marLeft w:val="0"/>
      <w:marRight w:val="0"/>
      <w:marTop w:val="0"/>
      <w:marBottom w:val="0"/>
      <w:divBdr>
        <w:top w:val="none" w:sz="0" w:space="0" w:color="auto"/>
        <w:left w:val="none" w:sz="0" w:space="0" w:color="auto"/>
        <w:bottom w:val="none" w:sz="0" w:space="0" w:color="auto"/>
        <w:right w:val="none" w:sz="0" w:space="0" w:color="auto"/>
      </w:divBdr>
    </w:div>
    <w:div w:id="1168472998">
      <w:bodyDiv w:val="1"/>
      <w:marLeft w:val="0"/>
      <w:marRight w:val="0"/>
      <w:marTop w:val="0"/>
      <w:marBottom w:val="0"/>
      <w:divBdr>
        <w:top w:val="none" w:sz="0" w:space="0" w:color="auto"/>
        <w:left w:val="none" w:sz="0" w:space="0" w:color="auto"/>
        <w:bottom w:val="none" w:sz="0" w:space="0" w:color="auto"/>
        <w:right w:val="none" w:sz="0" w:space="0" w:color="auto"/>
      </w:divBdr>
    </w:div>
    <w:div w:id="1300307352">
      <w:bodyDiv w:val="1"/>
      <w:marLeft w:val="0"/>
      <w:marRight w:val="0"/>
      <w:marTop w:val="0"/>
      <w:marBottom w:val="0"/>
      <w:divBdr>
        <w:top w:val="none" w:sz="0" w:space="0" w:color="auto"/>
        <w:left w:val="none" w:sz="0" w:space="0" w:color="auto"/>
        <w:bottom w:val="none" w:sz="0" w:space="0" w:color="auto"/>
        <w:right w:val="none" w:sz="0" w:space="0" w:color="auto"/>
      </w:divBdr>
    </w:div>
    <w:div w:id="1344429407">
      <w:bodyDiv w:val="1"/>
      <w:marLeft w:val="0"/>
      <w:marRight w:val="0"/>
      <w:marTop w:val="0"/>
      <w:marBottom w:val="0"/>
      <w:divBdr>
        <w:top w:val="none" w:sz="0" w:space="0" w:color="auto"/>
        <w:left w:val="none" w:sz="0" w:space="0" w:color="auto"/>
        <w:bottom w:val="none" w:sz="0" w:space="0" w:color="auto"/>
        <w:right w:val="none" w:sz="0" w:space="0" w:color="auto"/>
      </w:divBdr>
      <w:divsChild>
        <w:div w:id="1017467265">
          <w:marLeft w:val="0"/>
          <w:marRight w:val="0"/>
          <w:marTop w:val="0"/>
          <w:marBottom w:val="0"/>
          <w:divBdr>
            <w:top w:val="none" w:sz="0" w:space="0" w:color="auto"/>
            <w:left w:val="none" w:sz="0" w:space="0" w:color="auto"/>
            <w:bottom w:val="none" w:sz="0" w:space="0" w:color="auto"/>
            <w:right w:val="none" w:sz="0" w:space="0" w:color="auto"/>
          </w:divBdr>
          <w:divsChild>
            <w:div w:id="252783391">
              <w:marLeft w:val="0"/>
              <w:marRight w:val="0"/>
              <w:marTop w:val="0"/>
              <w:marBottom w:val="0"/>
              <w:divBdr>
                <w:top w:val="none" w:sz="0" w:space="0" w:color="auto"/>
                <w:left w:val="none" w:sz="0" w:space="0" w:color="auto"/>
                <w:bottom w:val="none" w:sz="0" w:space="0" w:color="auto"/>
                <w:right w:val="none" w:sz="0" w:space="0" w:color="auto"/>
              </w:divBdr>
            </w:div>
            <w:div w:id="1919243592">
              <w:marLeft w:val="0"/>
              <w:marRight w:val="0"/>
              <w:marTop w:val="0"/>
              <w:marBottom w:val="0"/>
              <w:divBdr>
                <w:top w:val="none" w:sz="0" w:space="0" w:color="auto"/>
                <w:left w:val="none" w:sz="0" w:space="0" w:color="auto"/>
                <w:bottom w:val="none" w:sz="0" w:space="0" w:color="auto"/>
                <w:right w:val="none" w:sz="0" w:space="0" w:color="auto"/>
              </w:divBdr>
              <w:divsChild>
                <w:div w:id="1188830525">
                  <w:marLeft w:val="0"/>
                  <w:marRight w:val="0"/>
                  <w:marTop w:val="0"/>
                  <w:marBottom w:val="0"/>
                  <w:divBdr>
                    <w:top w:val="none" w:sz="0" w:space="0" w:color="auto"/>
                    <w:left w:val="none" w:sz="0" w:space="0" w:color="auto"/>
                    <w:bottom w:val="none" w:sz="0" w:space="0" w:color="auto"/>
                    <w:right w:val="none" w:sz="0" w:space="0" w:color="auto"/>
                  </w:divBdr>
                  <w:divsChild>
                    <w:div w:id="1840925413">
                      <w:marLeft w:val="0"/>
                      <w:marRight w:val="0"/>
                      <w:marTop w:val="0"/>
                      <w:marBottom w:val="0"/>
                      <w:divBdr>
                        <w:top w:val="none" w:sz="0" w:space="0" w:color="auto"/>
                        <w:left w:val="none" w:sz="0" w:space="0" w:color="auto"/>
                        <w:bottom w:val="none" w:sz="0" w:space="0" w:color="auto"/>
                        <w:right w:val="none" w:sz="0" w:space="0" w:color="auto"/>
                      </w:divBdr>
                      <w:divsChild>
                        <w:div w:id="1562642001">
                          <w:marLeft w:val="0"/>
                          <w:marRight w:val="0"/>
                          <w:marTop w:val="0"/>
                          <w:marBottom w:val="0"/>
                          <w:divBdr>
                            <w:top w:val="none" w:sz="0" w:space="0" w:color="auto"/>
                            <w:left w:val="none" w:sz="0" w:space="0" w:color="auto"/>
                            <w:bottom w:val="none" w:sz="0" w:space="0" w:color="auto"/>
                            <w:right w:val="none" w:sz="0" w:space="0" w:color="auto"/>
                          </w:divBdr>
                          <w:divsChild>
                            <w:div w:id="1604994832">
                              <w:marLeft w:val="0"/>
                              <w:marRight w:val="0"/>
                              <w:marTop w:val="0"/>
                              <w:marBottom w:val="0"/>
                              <w:divBdr>
                                <w:top w:val="none" w:sz="0" w:space="0" w:color="auto"/>
                                <w:left w:val="none" w:sz="0" w:space="0" w:color="auto"/>
                                <w:bottom w:val="none" w:sz="0" w:space="0" w:color="auto"/>
                                <w:right w:val="none" w:sz="0" w:space="0" w:color="auto"/>
                              </w:divBdr>
                              <w:divsChild>
                                <w:div w:id="1525243746">
                                  <w:marLeft w:val="0"/>
                                  <w:marRight w:val="0"/>
                                  <w:marTop w:val="0"/>
                                  <w:marBottom w:val="0"/>
                                  <w:divBdr>
                                    <w:top w:val="none" w:sz="0" w:space="0" w:color="auto"/>
                                    <w:left w:val="none" w:sz="0" w:space="0" w:color="auto"/>
                                    <w:bottom w:val="none" w:sz="0" w:space="0" w:color="auto"/>
                                    <w:right w:val="none" w:sz="0" w:space="0" w:color="auto"/>
                                  </w:divBdr>
                                  <w:divsChild>
                                    <w:div w:id="1470171032">
                                      <w:marLeft w:val="0"/>
                                      <w:marRight w:val="0"/>
                                      <w:marTop w:val="0"/>
                                      <w:marBottom w:val="0"/>
                                      <w:divBdr>
                                        <w:top w:val="none" w:sz="0" w:space="0" w:color="auto"/>
                                        <w:left w:val="none" w:sz="0" w:space="0" w:color="auto"/>
                                        <w:bottom w:val="none" w:sz="0" w:space="0" w:color="auto"/>
                                        <w:right w:val="none" w:sz="0" w:space="0" w:color="auto"/>
                                      </w:divBdr>
                                    </w:div>
                                    <w:div w:id="1391533901">
                                      <w:marLeft w:val="0"/>
                                      <w:marRight w:val="0"/>
                                      <w:marTop w:val="0"/>
                                      <w:marBottom w:val="0"/>
                                      <w:divBdr>
                                        <w:top w:val="none" w:sz="0" w:space="0" w:color="auto"/>
                                        <w:left w:val="none" w:sz="0" w:space="0" w:color="auto"/>
                                        <w:bottom w:val="none" w:sz="0" w:space="0" w:color="auto"/>
                                        <w:right w:val="none" w:sz="0" w:space="0" w:color="auto"/>
                                      </w:divBdr>
                                    </w:div>
                                    <w:div w:id="1844972665">
                                      <w:marLeft w:val="0"/>
                                      <w:marRight w:val="0"/>
                                      <w:marTop w:val="0"/>
                                      <w:marBottom w:val="0"/>
                                      <w:divBdr>
                                        <w:top w:val="none" w:sz="0" w:space="0" w:color="auto"/>
                                        <w:left w:val="none" w:sz="0" w:space="0" w:color="auto"/>
                                        <w:bottom w:val="none" w:sz="0" w:space="0" w:color="auto"/>
                                        <w:right w:val="none" w:sz="0" w:space="0" w:color="auto"/>
                                      </w:divBdr>
                                    </w:div>
                                    <w:div w:id="380060366">
                                      <w:marLeft w:val="0"/>
                                      <w:marRight w:val="0"/>
                                      <w:marTop w:val="0"/>
                                      <w:marBottom w:val="0"/>
                                      <w:divBdr>
                                        <w:top w:val="none" w:sz="0" w:space="0" w:color="auto"/>
                                        <w:left w:val="none" w:sz="0" w:space="0" w:color="auto"/>
                                        <w:bottom w:val="none" w:sz="0" w:space="0" w:color="auto"/>
                                        <w:right w:val="none" w:sz="0" w:space="0" w:color="auto"/>
                                      </w:divBdr>
                                    </w:div>
                                    <w:div w:id="1821580999">
                                      <w:marLeft w:val="0"/>
                                      <w:marRight w:val="0"/>
                                      <w:marTop w:val="0"/>
                                      <w:marBottom w:val="0"/>
                                      <w:divBdr>
                                        <w:top w:val="none" w:sz="0" w:space="0" w:color="auto"/>
                                        <w:left w:val="none" w:sz="0" w:space="0" w:color="auto"/>
                                        <w:bottom w:val="none" w:sz="0" w:space="0" w:color="auto"/>
                                        <w:right w:val="none" w:sz="0" w:space="0" w:color="auto"/>
                                      </w:divBdr>
                                    </w:div>
                                    <w:div w:id="1097169561">
                                      <w:marLeft w:val="0"/>
                                      <w:marRight w:val="0"/>
                                      <w:marTop w:val="0"/>
                                      <w:marBottom w:val="0"/>
                                      <w:divBdr>
                                        <w:top w:val="none" w:sz="0" w:space="0" w:color="auto"/>
                                        <w:left w:val="none" w:sz="0" w:space="0" w:color="auto"/>
                                        <w:bottom w:val="none" w:sz="0" w:space="0" w:color="auto"/>
                                        <w:right w:val="none" w:sz="0" w:space="0" w:color="auto"/>
                                      </w:divBdr>
                                    </w:div>
                                    <w:div w:id="1924754134">
                                      <w:marLeft w:val="0"/>
                                      <w:marRight w:val="0"/>
                                      <w:marTop w:val="0"/>
                                      <w:marBottom w:val="0"/>
                                      <w:divBdr>
                                        <w:top w:val="none" w:sz="0" w:space="0" w:color="auto"/>
                                        <w:left w:val="none" w:sz="0" w:space="0" w:color="auto"/>
                                        <w:bottom w:val="none" w:sz="0" w:space="0" w:color="auto"/>
                                        <w:right w:val="none" w:sz="0" w:space="0" w:color="auto"/>
                                      </w:divBdr>
                                    </w:div>
                                    <w:div w:id="1199705863">
                                      <w:marLeft w:val="0"/>
                                      <w:marRight w:val="0"/>
                                      <w:marTop w:val="0"/>
                                      <w:marBottom w:val="0"/>
                                      <w:divBdr>
                                        <w:top w:val="none" w:sz="0" w:space="0" w:color="auto"/>
                                        <w:left w:val="none" w:sz="0" w:space="0" w:color="auto"/>
                                        <w:bottom w:val="none" w:sz="0" w:space="0" w:color="auto"/>
                                        <w:right w:val="none" w:sz="0" w:space="0" w:color="auto"/>
                                      </w:divBdr>
                                    </w:div>
                                    <w:div w:id="80953424">
                                      <w:marLeft w:val="0"/>
                                      <w:marRight w:val="0"/>
                                      <w:marTop w:val="0"/>
                                      <w:marBottom w:val="0"/>
                                      <w:divBdr>
                                        <w:top w:val="none" w:sz="0" w:space="0" w:color="auto"/>
                                        <w:left w:val="none" w:sz="0" w:space="0" w:color="auto"/>
                                        <w:bottom w:val="none" w:sz="0" w:space="0" w:color="auto"/>
                                        <w:right w:val="none" w:sz="0" w:space="0" w:color="auto"/>
                                      </w:divBdr>
                                    </w:div>
                                    <w:div w:id="1557085332">
                                      <w:marLeft w:val="0"/>
                                      <w:marRight w:val="0"/>
                                      <w:marTop w:val="0"/>
                                      <w:marBottom w:val="0"/>
                                      <w:divBdr>
                                        <w:top w:val="none" w:sz="0" w:space="0" w:color="auto"/>
                                        <w:left w:val="none" w:sz="0" w:space="0" w:color="auto"/>
                                        <w:bottom w:val="none" w:sz="0" w:space="0" w:color="auto"/>
                                        <w:right w:val="none" w:sz="0" w:space="0" w:color="auto"/>
                                      </w:divBdr>
                                    </w:div>
                                    <w:div w:id="295918416">
                                      <w:marLeft w:val="0"/>
                                      <w:marRight w:val="0"/>
                                      <w:marTop w:val="0"/>
                                      <w:marBottom w:val="0"/>
                                      <w:divBdr>
                                        <w:top w:val="none" w:sz="0" w:space="0" w:color="auto"/>
                                        <w:left w:val="none" w:sz="0" w:space="0" w:color="auto"/>
                                        <w:bottom w:val="none" w:sz="0" w:space="0" w:color="auto"/>
                                        <w:right w:val="none" w:sz="0" w:space="0" w:color="auto"/>
                                      </w:divBdr>
                                    </w:div>
                                    <w:div w:id="486481715">
                                      <w:marLeft w:val="0"/>
                                      <w:marRight w:val="0"/>
                                      <w:marTop w:val="0"/>
                                      <w:marBottom w:val="0"/>
                                      <w:divBdr>
                                        <w:top w:val="none" w:sz="0" w:space="0" w:color="auto"/>
                                        <w:left w:val="none" w:sz="0" w:space="0" w:color="auto"/>
                                        <w:bottom w:val="none" w:sz="0" w:space="0" w:color="auto"/>
                                        <w:right w:val="none" w:sz="0" w:space="0" w:color="auto"/>
                                      </w:divBdr>
                                    </w:div>
                                    <w:div w:id="80571373">
                                      <w:marLeft w:val="0"/>
                                      <w:marRight w:val="0"/>
                                      <w:marTop w:val="0"/>
                                      <w:marBottom w:val="0"/>
                                      <w:divBdr>
                                        <w:top w:val="none" w:sz="0" w:space="0" w:color="auto"/>
                                        <w:left w:val="none" w:sz="0" w:space="0" w:color="auto"/>
                                        <w:bottom w:val="none" w:sz="0" w:space="0" w:color="auto"/>
                                        <w:right w:val="none" w:sz="0" w:space="0" w:color="auto"/>
                                      </w:divBdr>
                                    </w:div>
                                    <w:div w:id="135487591">
                                      <w:marLeft w:val="0"/>
                                      <w:marRight w:val="0"/>
                                      <w:marTop w:val="0"/>
                                      <w:marBottom w:val="0"/>
                                      <w:divBdr>
                                        <w:top w:val="none" w:sz="0" w:space="0" w:color="auto"/>
                                        <w:left w:val="none" w:sz="0" w:space="0" w:color="auto"/>
                                        <w:bottom w:val="none" w:sz="0" w:space="0" w:color="auto"/>
                                        <w:right w:val="none" w:sz="0" w:space="0" w:color="auto"/>
                                      </w:divBdr>
                                    </w:div>
                                    <w:div w:id="1647316939">
                                      <w:marLeft w:val="0"/>
                                      <w:marRight w:val="0"/>
                                      <w:marTop w:val="0"/>
                                      <w:marBottom w:val="0"/>
                                      <w:divBdr>
                                        <w:top w:val="none" w:sz="0" w:space="0" w:color="auto"/>
                                        <w:left w:val="none" w:sz="0" w:space="0" w:color="auto"/>
                                        <w:bottom w:val="none" w:sz="0" w:space="0" w:color="auto"/>
                                        <w:right w:val="none" w:sz="0" w:space="0" w:color="auto"/>
                                      </w:divBdr>
                                    </w:div>
                                    <w:div w:id="1714889531">
                                      <w:marLeft w:val="0"/>
                                      <w:marRight w:val="0"/>
                                      <w:marTop w:val="0"/>
                                      <w:marBottom w:val="0"/>
                                      <w:divBdr>
                                        <w:top w:val="none" w:sz="0" w:space="0" w:color="auto"/>
                                        <w:left w:val="none" w:sz="0" w:space="0" w:color="auto"/>
                                        <w:bottom w:val="none" w:sz="0" w:space="0" w:color="auto"/>
                                        <w:right w:val="none" w:sz="0" w:space="0" w:color="auto"/>
                                      </w:divBdr>
                                    </w:div>
                                    <w:div w:id="499077117">
                                      <w:marLeft w:val="0"/>
                                      <w:marRight w:val="0"/>
                                      <w:marTop w:val="0"/>
                                      <w:marBottom w:val="0"/>
                                      <w:divBdr>
                                        <w:top w:val="none" w:sz="0" w:space="0" w:color="auto"/>
                                        <w:left w:val="none" w:sz="0" w:space="0" w:color="auto"/>
                                        <w:bottom w:val="none" w:sz="0" w:space="0" w:color="auto"/>
                                        <w:right w:val="none" w:sz="0" w:space="0" w:color="auto"/>
                                      </w:divBdr>
                                    </w:div>
                                    <w:div w:id="803156026">
                                      <w:marLeft w:val="0"/>
                                      <w:marRight w:val="0"/>
                                      <w:marTop w:val="0"/>
                                      <w:marBottom w:val="0"/>
                                      <w:divBdr>
                                        <w:top w:val="none" w:sz="0" w:space="0" w:color="auto"/>
                                        <w:left w:val="none" w:sz="0" w:space="0" w:color="auto"/>
                                        <w:bottom w:val="none" w:sz="0" w:space="0" w:color="auto"/>
                                        <w:right w:val="none" w:sz="0" w:space="0" w:color="auto"/>
                                      </w:divBdr>
                                    </w:div>
                                    <w:div w:id="997071072">
                                      <w:marLeft w:val="0"/>
                                      <w:marRight w:val="0"/>
                                      <w:marTop w:val="0"/>
                                      <w:marBottom w:val="0"/>
                                      <w:divBdr>
                                        <w:top w:val="none" w:sz="0" w:space="0" w:color="auto"/>
                                        <w:left w:val="none" w:sz="0" w:space="0" w:color="auto"/>
                                        <w:bottom w:val="none" w:sz="0" w:space="0" w:color="auto"/>
                                        <w:right w:val="none" w:sz="0" w:space="0" w:color="auto"/>
                                      </w:divBdr>
                                    </w:div>
                                    <w:div w:id="1614248714">
                                      <w:marLeft w:val="0"/>
                                      <w:marRight w:val="0"/>
                                      <w:marTop w:val="0"/>
                                      <w:marBottom w:val="0"/>
                                      <w:divBdr>
                                        <w:top w:val="none" w:sz="0" w:space="0" w:color="auto"/>
                                        <w:left w:val="none" w:sz="0" w:space="0" w:color="auto"/>
                                        <w:bottom w:val="none" w:sz="0" w:space="0" w:color="auto"/>
                                        <w:right w:val="none" w:sz="0" w:space="0" w:color="auto"/>
                                      </w:divBdr>
                                    </w:div>
                                    <w:div w:id="1648703427">
                                      <w:marLeft w:val="0"/>
                                      <w:marRight w:val="0"/>
                                      <w:marTop w:val="0"/>
                                      <w:marBottom w:val="0"/>
                                      <w:divBdr>
                                        <w:top w:val="none" w:sz="0" w:space="0" w:color="auto"/>
                                        <w:left w:val="none" w:sz="0" w:space="0" w:color="auto"/>
                                        <w:bottom w:val="none" w:sz="0" w:space="0" w:color="auto"/>
                                        <w:right w:val="none" w:sz="0" w:space="0" w:color="auto"/>
                                      </w:divBdr>
                                    </w:div>
                                    <w:div w:id="1555390017">
                                      <w:marLeft w:val="0"/>
                                      <w:marRight w:val="0"/>
                                      <w:marTop w:val="0"/>
                                      <w:marBottom w:val="0"/>
                                      <w:divBdr>
                                        <w:top w:val="none" w:sz="0" w:space="0" w:color="auto"/>
                                        <w:left w:val="none" w:sz="0" w:space="0" w:color="auto"/>
                                        <w:bottom w:val="none" w:sz="0" w:space="0" w:color="auto"/>
                                        <w:right w:val="none" w:sz="0" w:space="0" w:color="auto"/>
                                      </w:divBdr>
                                    </w:div>
                                    <w:div w:id="2059233139">
                                      <w:marLeft w:val="0"/>
                                      <w:marRight w:val="0"/>
                                      <w:marTop w:val="0"/>
                                      <w:marBottom w:val="0"/>
                                      <w:divBdr>
                                        <w:top w:val="none" w:sz="0" w:space="0" w:color="auto"/>
                                        <w:left w:val="none" w:sz="0" w:space="0" w:color="auto"/>
                                        <w:bottom w:val="none" w:sz="0" w:space="0" w:color="auto"/>
                                        <w:right w:val="none" w:sz="0" w:space="0" w:color="auto"/>
                                      </w:divBdr>
                                    </w:div>
                                    <w:div w:id="991983317">
                                      <w:marLeft w:val="0"/>
                                      <w:marRight w:val="0"/>
                                      <w:marTop w:val="0"/>
                                      <w:marBottom w:val="0"/>
                                      <w:divBdr>
                                        <w:top w:val="none" w:sz="0" w:space="0" w:color="auto"/>
                                        <w:left w:val="none" w:sz="0" w:space="0" w:color="auto"/>
                                        <w:bottom w:val="none" w:sz="0" w:space="0" w:color="auto"/>
                                        <w:right w:val="none" w:sz="0" w:space="0" w:color="auto"/>
                                      </w:divBdr>
                                    </w:div>
                                    <w:div w:id="1639260791">
                                      <w:marLeft w:val="0"/>
                                      <w:marRight w:val="0"/>
                                      <w:marTop w:val="0"/>
                                      <w:marBottom w:val="0"/>
                                      <w:divBdr>
                                        <w:top w:val="none" w:sz="0" w:space="0" w:color="auto"/>
                                        <w:left w:val="none" w:sz="0" w:space="0" w:color="auto"/>
                                        <w:bottom w:val="none" w:sz="0" w:space="0" w:color="auto"/>
                                        <w:right w:val="none" w:sz="0" w:space="0" w:color="auto"/>
                                      </w:divBdr>
                                    </w:div>
                                    <w:div w:id="9003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827847">
                  <w:marLeft w:val="0"/>
                  <w:marRight w:val="0"/>
                  <w:marTop w:val="0"/>
                  <w:marBottom w:val="0"/>
                  <w:divBdr>
                    <w:top w:val="none" w:sz="0" w:space="0" w:color="auto"/>
                    <w:left w:val="none" w:sz="0" w:space="0" w:color="auto"/>
                    <w:bottom w:val="none" w:sz="0" w:space="0" w:color="auto"/>
                    <w:right w:val="none" w:sz="0" w:space="0" w:color="auto"/>
                  </w:divBdr>
                  <w:divsChild>
                    <w:div w:id="2027054625">
                      <w:marLeft w:val="0"/>
                      <w:marRight w:val="0"/>
                      <w:marTop w:val="0"/>
                      <w:marBottom w:val="0"/>
                      <w:divBdr>
                        <w:top w:val="none" w:sz="0" w:space="0" w:color="auto"/>
                        <w:left w:val="none" w:sz="0" w:space="0" w:color="auto"/>
                        <w:bottom w:val="none" w:sz="0" w:space="0" w:color="auto"/>
                        <w:right w:val="none" w:sz="0" w:space="0" w:color="auto"/>
                      </w:divBdr>
                      <w:divsChild>
                        <w:div w:id="1511943696">
                          <w:marLeft w:val="0"/>
                          <w:marRight w:val="0"/>
                          <w:marTop w:val="0"/>
                          <w:marBottom w:val="0"/>
                          <w:divBdr>
                            <w:top w:val="none" w:sz="0" w:space="0" w:color="auto"/>
                            <w:left w:val="none" w:sz="0" w:space="0" w:color="auto"/>
                            <w:bottom w:val="none" w:sz="0" w:space="0" w:color="auto"/>
                            <w:right w:val="none" w:sz="0" w:space="0" w:color="auto"/>
                          </w:divBdr>
                          <w:divsChild>
                            <w:div w:id="980816312">
                              <w:marLeft w:val="0"/>
                              <w:marRight w:val="0"/>
                              <w:marTop w:val="0"/>
                              <w:marBottom w:val="0"/>
                              <w:divBdr>
                                <w:top w:val="none" w:sz="0" w:space="0" w:color="auto"/>
                                <w:left w:val="none" w:sz="0" w:space="0" w:color="auto"/>
                                <w:bottom w:val="none" w:sz="0" w:space="0" w:color="auto"/>
                                <w:right w:val="none" w:sz="0" w:space="0" w:color="auto"/>
                              </w:divBdr>
                              <w:divsChild>
                                <w:div w:id="483550762">
                                  <w:marLeft w:val="0"/>
                                  <w:marRight w:val="0"/>
                                  <w:marTop w:val="0"/>
                                  <w:marBottom w:val="0"/>
                                  <w:divBdr>
                                    <w:top w:val="none" w:sz="0" w:space="0" w:color="auto"/>
                                    <w:left w:val="none" w:sz="0" w:space="0" w:color="auto"/>
                                    <w:bottom w:val="none" w:sz="0" w:space="0" w:color="auto"/>
                                    <w:right w:val="none" w:sz="0" w:space="0" w:color="auto"/>
                                  </w:divBdr>
                                  <w:divsChild>
                                    <w:div w:id="1193618024">
                                      <w:marLeft w:val="0"/>
                                      <w:marRight w:val="0"/>
                                      <w:marTop w:val="0"/>
                                      <w:marBottom w:val="0"/>
                                      <w:divBdr>
                                        <w:top w:val="none" w:sz="0" w:space="0" w:color="auto"/>
                                        <w:left w:val="none" w:sz="0" w:space="0" w:color="auto"/>
                                        <w:bottom w:val="none" w:sz="0" w:space="0" w:color="auto"/>
                                        <w:right w:val="none" w:sz="0" w:space="0" w:color="auto"/>
                                      </w:divBdr>
                                    </w:div>
                                    <w:div w:id="1604074530">
                                      <w:marLeft w:val="0"/>
                                      <w:marRight w:val="0"/>
                                      <w:marTop w:val="0"/>
                                      <w:marBottom w:val="0"/>
                                      <w:divBdr>
                                        <w:top w:val="none" w:sz="0" w:space="0" w:color="auto"/>
                                        <w:left w:val="none" w:sz="0" w:space="0" w:color="auto"/>
                                        <w:bottom w:val="none" w:sz="0" w:space="0" w:color="auto"/>
                                        <w:right w:val="none" w:sz="0" w:space="0" w:color="auto"/>
                                      </w:divBdr>
                                    </w:div>
                                    <w:div w:id="1798185692">
                                      <w:marLeft w:val="0"/>
                                      <w:marRight w:val="0"/>
                                      <w:marTop w:val="0"/>
                                      <w:marBottom w:val="0"/>
                                      <w:divBdr>
                                        <w:top w:val="none" w:sz="0" w:space="0" w:color="auto"/>
                                        <w:left w:val="none" w:sz="0" w:space="0" w:color="auto"/>
                                        <w:bottom w:val="none" w:sz="0" w:space="0" w:color="auto"/>
                                        <w:right w:val="none" w:sz="0" w:space="0" w:color="auto"/>
                                      </w:divBdr>
                                    </w:div>
                                    <w:div w:id="1684624707">
                                      <w:marLeft w:val="0"/>
                                      <w:marRight w:val="0"/>
                                      <w:marTop w:val="0"/>
                                      <w:marBottom w:val="0"/>
                                      <w:divBdr>
                                        <w:top w:val="none" w:sz="0" w:space="0" w:color="auto"/>
                                        <w:left w:val="none" w:sz="0" w:space="0" w:color="auto"/>
                                        <w:bottom w:val="none" w:sz="0" w:space="0" w:color="auto"/>
                                        <w:right w:val="none" w:sz="0" w:space="0" w:color="auto"/>
                                      </w:divBdr>
                                    </w:div>
                                    <w:div w:id="494609461">
                                      <w:marLeft w:val="0"/>
                                      <w:marRight w:val="0"/>
                                      <w:marTop w:val="0"/>
                                      <w:marBottom w:val="0"/>
                                      <w:divBdr>
                                        <w:top w:val="none" w:sz="0" w:space="0" w:color="auto"/>
                                        <w:left w:val="none" w:sz="0" w:space="0" w:color="auto"/>
                                        <w:bottom w:val="none" w:sz="0" w:space="0" w:color="auto"/>
                                        <w:right w:val="none" w:sz="0" w:space="0" w:color="auto"/>
                                      </w:divBdr>
                                    </w:div>
                                    <w:div w:id="360785870">
                                      <w:marLeft w:val="0"/>
                                      <w:marRight w:val="0"/>
                                      <w:marTop w:val="0"/>
                                      <w:marBottom w:val="0"/>
                                      <w:divBdr>
                                        <w:top w:val="none" w:sz="0" w:space="0" w:color="auto"/>
                                        <w:left w:val="none" w:sz="0" w:space="0" w:color="auto"/>
                                        <w:bottom w:val="none" w:sz="0" w:space="0" w:color="auto"/>
                                        <w:right w:val="none" w:sz="0" w:space="0" w:color="auto"/>
                                      </w:divBdr>
                                    </w:div>
                                    <w:div w:id="593130527">
                                      <w:marLeft w:val="0"/>
                                      <w:marRight w:val="0"/>
                                      <w:marTop w:val="0"/>
                                      <w:marBottom w:val="0"/>
                                      <w:divBdr>
                                        <w:top w:val="none" w:sz="0" w:space="0" w:color="auto"/>
                                        <w:left w:val="none" w:sz="0" w:space="0" w:color="auto"/>
                                        <w:bottom w:val="none" w:sz="0" w:space="0" w:color="auto"/>
                                        <w:right w:val="none" w:sz="0" w:space="0" w:color="auto"/>
                                      </w:divBdr>
                                    </w:div>
                                    <w:div w:id="1681278642">
                                      <w:marLeft w:val="0"/>
                                      <w:marRight w:val="0"/>
                                      <w:marTop w:val="0"/>
                                      <w:marBottom w:val="0"/>
                                      <w:divBdr>
                                        <w:top w:val="none" w:sz="0" w:space="0" w:color="auto"/>
                                        <w:left w:val="none" w:sz="0" w:space="0" w:color="auto"/>
                                        <w:bottom w:val="none" w:sz="0" w:space="0" w:color="auto"/>
                                        <w:right w:val="none" w:sz="0" w:space="0" w:color="auto"/>
                                      </w:divBdr>
                                    </w:div>
                                    <w:div w:id="970937212">
                                      <w:marLeft w:val="0"/>
                                      <w:marRight w:val="0"/>
                                      <w:marTop w:val="0"/>
                                      <w:marBottom w:val="0"/>
                                      <w:divBdr>
                                        <w:top w:val="none" w:sz="0" w:space="0" w:color="auto"/>
                                        <w:left w:val="none" w:sz="0" w:space="0" w:color="auto"/>
                                        <w:bottom w:val="none" w:sz="0" w:space="0" w:color="auto"/>
                                        <w:right w:val="none" w:sz="0" w:space="0" w:color="auto"/>
                                      </w:divBdr>
                                    </w:div>
                                    <w:div w:id="1255358916">
                                      <w:marLeft w:val="0"/>
                                      <w:marRight w:val="0"/>
                                      <w:marTop w:val="0"/>
                                      <w:marBottom w:val="0"/>
                                      <w:divBdr>
                                        <w:top w:val="none" w:sz="0" w:space="0" w:color="auto"/>
                                        <w:left w:val="none" w:sz="0" w:space="0" w:color="auto"/>
                                        <w:bottom w:val="none" w:sz="0" w:space="0" w:color="auto"/>
                                        <w:right w:val="none" w:sz="0" w:space="0" w:color="auto"/>
                                      </w:divBdr>
                                    </w:div>
                                    <w:div w:id="617101127">
                                      <w:marLeft w:val="0"/>
                                      <w:marRight w:val="0"/>
                                      <w:marTop w:val="0"/>
                                      <w:marBottom w:val="0"/>
                                      <w:divBdr>
                                        <w:top w:val="none" w:sz="0" w:space="0" w:color="auto"/>
                                        <w:left w:val="none" w:sz="0" w:space="0" w:color="auto"/>
                                        <w:bottom w:val="none" w:sz="0" w:space="0" w:color="auto"/>
                                        <w:right w:val="none" w:sz="0" w:space="0" w:color="auto"/>
                                      </w:divBdr>
                                    </w:div>
                                    <w:div w:id="916093618">
                                      <w:marLeft w:val="0"/>
                                      <w:marRight w:val="0"/>
                                      <w:marTop w:val="0"/>
                                      <w:marBottom w:val="0"/>
                                      <w:divBdr>
                                        <w:top w:val="none" w:sz="0" w:space="0" w:color="auto"/>
                                        <w:left w:val="none" w:sz="0" w:space="0" w:color="auto"/>
                                        <w:bottom w:val="none" w:sz="0" w:space="0" w:color="auto"/>
                                        <w:right w:val="none" w:sz="0" w:space="0" w:color="auto"/>
                                      </w:divBdr>
                                    </w:div>
                                    <w:div w:id="436491205">
                                      <w:marLeft w:val="0"/>
                                      <w:marRight w:val="0"/>
                                      <w:marTop w:val="0"/>
                                      <w:marBottom w:val="0"/>
                                      <w:divBdr>
                                        <w:top w:val="none" w:sz="0" w:space="0" w:color="auto"/>
                                        <w:left w:val="none" w:sz="0" w:space="0" w:color="auto"/>
                                        <w:bottom w:val="none" w:sz="0" w:space="0" w:color="auto"/>
                                        <w:right w:val="none" w:sz="0" w:space="0" w:color="auto"/>
                                      </w:divBdr>
                                    </w:div>
                                    <w:div w:id="1394767768">
                                      <w:marLeft w:val="0"/>
                                      <w:marRight w:val="0"/>
                                      <w:marTop w:val="0"/>
                                      <w:marBottom w:val="0"/>
                                      <w:divBdr>
                                        <w:top w:val="none" w:sz="0" w:space="0" w:color="auto"/>
                                        <w:left w:val="none" w:sz="0" w:space="0" w:color="auto"/>
                                        <w:bottom w:val="none" w:sz="0" w:space="0" w:color="auto"/>
                                        <w:right w:val="none" w:sz="0" w:space="0" w:color="auto"/>
                                      </w:divBdr>
                                    </w:div>
                                    <w:div w:id="613488299">
                                      <w:marLeft w:val="0"/>
                                      <w:marRight w:val="0"/>
                                      <w:marTop w:val="0"/>
                                      <w:marBottom w:val="0"/>
                                      <w:divBdr>
                                        <w:top w:val="none" w:sz="0" w:space="0" w:color="auto"/>
                                        <w:left w:val="none" w:sz="0" w:space="0" w:color="auto"/>
                                        <w:bottom w:val="none" w:sz="0" w:space="0" w:color="auto"/>
                                        <w:right w:val="none" w:sz="0" w:space="0" w:color="auto"/>
                                      </w:divBdr>
                                    </w:div>
                                    <w:div w:id="512964547">
                                      <w:marLeft w:val="0"/>
                                      <w:marRight w:val="0"/>
                                      <w:marTop w:val="0"/>
                                      <w:marBottom w:val="0"/>
                                      <w:divBdr>
                                        <w:top w:val="none" w:sz="0" w:space="0" w:color="auto"/>
                                        <w:left w:val="none" w:sz="0" w:space="0" w:color="auto"/>
                                        <w:bottom w:val="none" w:sz="0" w:space="0" w:color="auto"/>
                                        <w:right w:val="none" w:sz="0" w:space="0" w:color="auto"/>
                                      </w:divBdr>
                                    </w:div>
                                    <w:div w:id="1588343458">
                                      <w:marLeft w:val="0"/>
                                      <w:marRight w:val="0"/>
                                      <w:marTop w:val="0"/>
                                      <w:marBottom w:val="0"/>
                                      <w:divBdr>
                                        <w:top w:val="none" w:sz="0" w:space="0" w:color="auto"/>
                                        <w:left w:val="none" w:sz="0" w:space="0" w:color="auto"/>
                                        <w:bottom w:val="none" w:sz="0" w:space="0" w:color="auto"/>
                                        <w:right w:val="none" w:sz="0" w:space="0" w:color="auto"/>
                                      </w:divBdr>
                                    </w:div>
                                    <w:div w:id="217589562">
                                      <w:marLeft w:val="0"/>
                                      <w:marRight w:val="0"/>
                                      <w:marTop w:val="0"/>
                                      <w:marBottom w:val="0"/>
                                      <w:divBdr>
                                        <w:top w:val="none" w:sz="0" w:space="0" w:color="auto"/>
                                        <w:left w:val="none" w:sz="0" w:space="0" w:color="auto"/>
                                        <w:bottom w:val="none" w:sz="0" w:space="0" w:color="auto"/>
                                        <w:right w:val="none" w:sz="0" w:space="0" w:color="auto"/>
                                      </w:divBdr>
                                    </w:div>
                                    <w:div w:id="23210155">
                                      <w:marLeft w:val="0"/>
                                      <w:marRight w:val="0"/>
                                      <w:marTop w:val="0"/>
                                      <w:marBottom w:val="0"/>
                                      <w:divBdr>
                                        <w:top w:val="none" w:sz="0" w:space="0" w:color="auto"/>
                                        <w:left w:val="none" w:sz="0" w:space="0" w:color="auto"/>
                                        <w:bottom w:val="none" w:sz="0" w:space="0" w:color="auto"/>
                                        <w:right w:val="none" w:sz="0" w:space="0" w:color="auto"/>
                                      </w:divBdr>
                                    </w:div>
                                    <w:div w:id="1289361577">
                                      <w:marLeft w:val="0"/>
                                      <w:marRight w:val="0"/>
                                      <w:marTop w:val="0"/>
                                      <w:marBottom w:val="0"/>
                                      <w:divBdr>
                                        <w:top w:val="none" w:sz="0" w:space="0" w:color="auto"/>
                                        <w:left w:val="none" w:sz="0" w:space="0" w:color="auto"/>
                                        <w:bottom w:val="none" w:sz="0" w:space="0" w:color="auto"/>
                                        <w:right w:val="none" w:sz="0" w:space="0" w:color="auto"/>
                                      </w:divBdr>
                                    </w:div>
                                    <w:div w:id="528032141">
                                      <w:marLeft w:val="0"/>
                                      <w:marRight w:val="0"/>
                                      <w:marTop w:val="0"/>
                                      <w:marBottom w:val="0"/>
                                      <w:divBdr>
                                        <w:top w:val="none" w:sz="0" w:space="0" w:color="auto"/>
                                        <w:left w:val="none" w:sz="0" w:space="0" w:color="auto"/>
                                        <w:bottom w:val="none" w:sz="0" w:space="0" w:color="auto"/>
                                        <w:right w:val="none" w:sz="0" w:space="0" w:color="auto"/>
                                      </w:divBdr>
                                    </w:div>
                                    <w:div w:id="883905378">
                                      <w:marLeft w:val="0"/>
                                      <w:marRight w:val="0"/>
                                      <w:marTop w:val="0"/>
                                      <w:marBottom w:val="0"/>
                                      <w:divBdr>
                                        <w:top w:val="none" w:sz="0" w:space="0" w:color="auto"/>
                                        <w:left w:val="none" w:sz="0" w:space="0" w:color="auto"/>
                                        <w:bottom w:val="none" w:sz="0" w:space="0" w:color="auto"/>
                                        <w:right w:val="none" w:sz="0" w:space="0" w:color="auto"/>
                                      </w:divBdr>
                                    </w:div>
                                    <w:div w:id="1957248749">
                                      <w:marLeft w:val="0"/>
                                      <w:marRight w:val="0"/>
                                      <w:marTop w:val="0"/>
                                      <w:marBottom w:val="0"/>
                                      <w:divBdr>
                                        <w:top w:val="none" w:sz="0" w:space="0" w:color="auto"/>
                                        <w:left w:val="none" w:sz="0" w:space="0" w:color="auto"/>
                                        <w:bottom w:val="none" w:sz="0" w:space="0" w:color="auto"/>
                                        <w:right w:val="none" w:sz="0" w:space="0" w:color="auto"/>
                                      </w:divBdr>
                                    </w:div>
                                    <w:div w:id="604046744">
                                      <w:marLeft w:val="0"/>
                                      <w:marRight w:val="0"/>
                                      <w:marTop w:val="0"/>
                                      <w:marBottom w:val="0"/>
                                      <w:divBdr>
                                        <w:top w:val="none" w:sz="0" w:space="0" w:color="auto"/>
                                        <w:left w:val="none" w:sz="0" w:space="0" w:color="auto"/>
                                        <w:bottom w:val="none" w:sz="0" w:space="0" w:color="auto"/>
                                        <w:right w:val="none" w:sz="0" w:space="0" w:color="auto"/>
                                      </w:divBdr>
                                    </w:div>
                                    <w:div w:id="320811318">
                                      <w:marLeft w:val="0"/>
                                      <w:marRight w:val="0"/>
                                      <w:marTop w:val="0"/>
                                      <w:marBottom w:val="0"/>
                                      <w:divBdr>
                                        <w:top w:val="none" w:sz="0" w:space="0" w:color="auto"/>
                                        <w:left w:val="none" w:sz="0" w:space="0" w:color="auto"/>
                                        <w:bottom w:val="none" w:sz="0" w:space="0" w:color="auto"/>
                                        <w:right w:val="none" w:sz="0" w:space="0" w:color="auto"/>
                                      </w:divBdr>
                                    </w:div>
                                    <w:div w:id="2051106425">
                                      <w:marLeft w:val="0"/>
                                      <w:marRight w:val="0"/>
                                      <w:marTop w:val="0"/>
                                      <w:marBottom w:val="0"/>
                                      <w:divBdr>
                                        <w:top w:val="none" w:sz="0" w:space="0" w:color="auto"/>
                                        <w:left w:val="none" w:sz="0" w:space="0" w:color="auto"/>
                                        <w:bottom w:val="none" w:sz="0" w:space="0" w:color="auto"/>
                                        <w:right w:val="none" w:sz="0" w:space="0" w:color="auto"/>
                                      </w:divBdr>
                                    </w:div>
                                    <w:div w:id="1677683509">
                                      <w:marLeft w:val="0"/>
                                      <w:marRight w:val="0"/>
                                      <w:marTop w:val="0"/>
                                      <w:marBottom w:val="0"/>
                                      <w:divBdr>
                                        <w:top w:val="none" w:sz="0" w:space="0" w:color="auto"/>
                                        <w:left w:val="none" w:sz="0" w:space="0" w:color="auto"/>
                                        <w:bottom w:val="none" w:sz="0" w:space="0" w:color="auto"/>
                                        <w:right w:val="none" w:sz="0" w:space="0" w:color="auto"/>
                                      </w:divBdr>
                                    </w:div>
                                    <w:div w:id="1715151083">
                                      <w:marLeft w:val="0"/>
                                      <w:marRight w:val="0"/>
                                      <w:marTop w:val="0"/>
                                      <w:marBottom w:val="0"/>
                                      <w:divBdr>
                                        <w:top w:val="none" w:sz="0" w:space="0" w:color="auto"/>
                                        <w:left w:val="none" w:sz="0" w:space="0" w:color="auto"/>
                                        <w:bottom w:val="none" w:sz="0" w:space="0" w:color="auto"/>
                                        <w:right w:val="none" w:sz="0" w:space="0" w:color="auto"/>
                                      </w:divBdr>
                                    </w:div>
                                    <w:div w:id="1901549301">
                                      <w:marLeft w:val="0"/>
                                      <w:marRight w:val="0"/>
                                      <w:marTop w:val="0"/>
                                      <w:marBottom w:val="0"/>
                                      <w:divBdr>
                                        <w:top w:val="none" w:sz="0" w:space="0" w:color="auto"/>
                                        <w:left w:val="none" w:sz="0" w:space="0" w:color="auto"/>
                                        <w:bottom w:val="none" w:sz="0" w:space="0" w:color="auto"/>
                                        <w:right w:val="none" w:sz="0" w:space="0" w:color="auto"/>
                                      </w:divBdr>
                                    </w:div>
                                    <w:div w:id="211692954">
                                      <w:marLeft w:val="0"/>
                                      <w:marRight w:val="0"/>
                                      <w:marTop w:val="0"/>
                                      <w:marBottom w:val="0"/>
                                      <w:divBdr>
                                        <w:top w:val="none" w:sz="0" w:space="0" w:color="auto"/>
                                        <w:left w:val="none" w:sz="0" w:space="0" w:color="auto"/>
                                        <w:bottom w:val="none" w:sz="0" w:space="0" w:color="auto"/>
                                        <w:right w:val="none" w:sz="0" w:space="0" w:color="auto"/>
                                      </w:divBdr>
                                    </w:div>
                                    <w:div w:id="2009361739">
                                      <w:marLeft w:val="0"/>
                                      <w:marRight w:val="0"/>
                                      <w:marTop w:val="0"/>
                                      <w:marBottom w:val="0"/>
                                      <w:divBdr>
                                        <w:top w:val="none" w:sz="0" w:space="0" w:color="auto"/>
                                        <w:left w:val="none" w:sz="0" w:space="0" w:color="auto"/>
                                        <w:bottom w:val="none" w:sz="0" w:space="0" w:color="auto"/>
                                        <w:right w:val="none" w:sz="0" w:space="0" w:color="auto"/>
                                      </w:divBdr>
                                    </w:div>
                                    <w:div w:id="301664082">
                                      <w:marLeft w:val="0"/>
                                      <w:marRight w:val="0"/>
                                      <w:marTop w:val="0"/>
                                      <w:marBottom w:val="0"/>
                                      <w:divBdr>
                                        <w:top w:val="none" w:sz="0" w:space="0" w:color="auto"/>
                                        <w:left w:val="none" w:sz="0" w:space="0" w:color="auto"/>
                                        <w:bottom w:val="none" w:sz="0" w:space="0" w:color="auto"/>
                                        <w:right w:val="none" w:sz="0" w:space="0" w:color="auto"/>
                                      </w:divBdr>
                                    </w:div>
                                    <w:div w:id="16682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1232">
                  <w:marLeft w:val="0"/>
                  <w:marRight w:val="0"/>
                  <w:marTop w:val="0"/>
                  <w:marBottom w:val="0"/>
                  <w:divBdr>
                    <w:top w:val="none" w:sz="0" w:space="0" w:color="auto"/>
                    <w:left w:val="none" w:sz="0" w:space="0" w:color="auto"/>
                    <w:bottom w:val="none" w:sz="0" w:space="0" w:color="auto"/>
                    <w:right w:val="none" w:sz="0" w:space="0" w:color="auto"/>
                  </w:divBdr>
                  <w:divsChild>
                    <w:div w:id="2102214087">
                      <w:marLeft w:val="0"/>
                      <w:marRight w:val="0"/>
                      <w:marTop w:val="0"/>
                      <w:marBottom w:val="0"/>
                      <w:divBdr>
                        <w:top w:val="none" w:sz="0" w:space="0" w:color="auto"/>
                        <w:left w:val="none" w:sz="0" w:space="0" w:color="auto"/>
                        <w:bottom w:val="none" w:sz="0" w:space="0" w:color="auto"/>
                        <w:right w:val="none" w:sz="0" w:space="0" w:color="auto"/>
                      </w:divBdr>
                      <w:divsChild>
                        <w:div w:id="880753394">
                          <w:marLeft w:val="0"/>
                          <w:marRight w:val="0"/>
                          <w:marTop w:val="0"/>
                          <w:marBottom w:val="0"/>
                          <w:divBdr>
                            <w:top w:val="none" w:sz="0" w:space="0" w:color="auto"/>
                            <w:left w:val="none" w:sz="0" w:space="0" w:color="auto"/>
                            <w:bottom w:val="none" w:sz="0" w:space="0" w:color="auto"/>
                            <w:right w:val="none" w:sz="0" w:space="0" w:color="auto"/>
                          </w:divBdr>
                          <w:divsChild>
                            <w:div w:id="1973629470">
                              <w:marLeft w:val="0"/>
                              <w:marRight w:val="0"/>
                              <w:marTop w:val="0"/>
                              <w:marBottom w:val="0"/>
                              <w:divBdr>
                                <w:top w:val="none" w:sz="0" w:space="0" w:color="auto"/>
                                <w:left w:val="none" w:sz="0" w:space="0" w:color="auto"/>
                                <w:bottom w:val="none" w:sz="0" w:space="0" w:color="auto"/>
                                <w:right w:val="none" w:sz="0" w:space="0" w:color="auto"/>
                              </w:divBdr>
                              <w:divsChild>
                                <w:div w:id="930427484">
                                  <w:marLeft w:val="0"/>
                                  <w:marRight w:val="0"/>
                                  <w:marTop w:val="0"/>
                                  <w:marBottom w:val="0"/>
                                  <w:divBdr>
                                    <w:top w:val="none" w:sz="0" w:space="0" w:color="auto"/>
                                    <w:left w:val="none" w:sz="0" w:space="0" w:color="auto"/>
                                    <w:bottom w:val="none" w:sz="0" w:space="0" w:color="auto"/>
                                    <w:right w:val="none" w:sz="0" w:space="0" w:color="auto"/>
                                  </w:divBdr>
                                  <w:divsChild>
                                    <w:div w:id="1543790463">
                                      <w:marLeft w:val="0"/>
                                      <w:marRight w:val="0"/>
                                      <w:marTop w:val="0"/>
                                      <w:marBottom w:val="0"/>
                                      <w:divBdr>
                                        <w:top w:val="none" w:sz="0" w:space="0" w:color="auto"/>
                                        <w:left w:val="none" w:sz="0" w:space="0" w:color="auto"/>
                                        <w:bottom w:val="none" w:sz="0" w:space="0" w:color="auto"/>
                                        <w:right w:val="none" w:sz="0" w:space="0" w:color="auto"/>
                                      </w:divBdr>
                                    </w:div>
                                    <w:div w:id="646012285">
                                      <w:marLeft w:val="0"/>
                                      <w:marRight w:val="0"/>
                                      <w:marTop w:val="0"/>
                                      <w:marBottom w:val="0"/>
                                      <w:divBdr>
                                        <w:top w:val="none" w:sz="0" w:space="0" w:color="auto"/>
                                        <w:left w:val="none" w:sz="0" w:space="0" w:color="auto"/>
                                        <w:bottom w:val="none" w:sz="0" w:space="0" w:color="auto"/>
                                        <w:right w:val="none" w:sz="0" w:space="0" w:color="auto"/>
                                      </w:divBdr>
                                    </w:div>
                                    <w:div w:id="615791832">
                                      <w:marLeft w:val="0"/>
                                      <w:marRight w:val="0"/>
                                      <w:marTop w:val="0"/>
                                      <w:marBottom w:val="0"/>
                                      <w:divBdr>
                                        <w:top w:val="none" w:sz="0" w:space="0" w:color="auto"/>
                                        <w:left w:val="none" w:sz="0" w:space="0" w:color="auto"/>
                                        <w:bottom w:val="none" w:sz="0" w:space="0" w:color="auto"/>
                                        <w:right w:val="none" w:sz="0" w:space="0" w:color="auto"/>
                                      </w:divBdr>
                                    </w:div>
                                    <w:div w:id="1107891581">
                                      <w:marLeft w:val="0"/>
                                      <w:marRight w:val="0"/>
                                      <w:marTop w:val="0"/>
                                      <w:marBottom w:val="0"/>
                                      <w:divBdr>
                                        <w:top w:val="none" w:sz="0" w:space="0" w:color="auto"/>
                                        <w:left w:val="none" w:sz="0" w:space="0" w:color="auto"/>
                                        <w:bottom w:val="none" w:sz="0" w:space="0" w:color="auto"/>
                                        <w:right w:val="none" w:sz="0" w:space="0" w:color="auto"/>
                                      </w:divBdr>
                                    </w:div>
                                    <w:div w:id="1803693488">
                                      <w:marLeft w:val="0"/>
                                      <w:marRight w:val="0"/>
                                      <w:marTop w:val="0"/>
                                      <w:marBottom w:val="0"/>
                                      <w:divBdr>
                                        <w:top w:val="none" w:sz="0" w:space="0" w:color="auto"/>
                                        <w:left w:val="none" w:sz="0" w:space="0" w:color="auto"/>
                                        <w:bottom w:val="none" w:sz="0" w:space="0" w:color="auto"/>
                                        <w:right w:val="none" w:sz="0" w:space="0" w:color="auto"/>
                                      </w:divBdr>
                                    </w:div>
                                    <w:div w:id="1164930269">
                                      <w:marLeft w:val="0"/>
                                      <w:marRight w:val="0"/>
                                      <w:marTop w:val="0"/>
                                      <w:marBottom w:val="0"/>
                                      <w:divBdr>
                                        <w:top w:val="none" w:sz="0" w:space="0" w:color="auto"/>
                                        <w:left w:val="none" w:sz="0" w:space="0" w:color="auto"/>
                                        <w:bottom w:val="none" w:sz="0" w:space="0" w:color="auto"/>
                                        <w:right w:val="none" w:sz="0" w:space="0" w:color="auto"/>
                                      </w:divBdr>
                                    </w:div>
                                    <w:div w:id="335696070">
                                      <w:marLeft w:val="0"/>
                                      <w:marRight w:val="0"/>
                                      <w:marTop w:val="0"/>
                                      <w:marBottom w:val="0"/>
                                      <w:divBdr>
                                        <w:top w:val="none" w:sz="0" w:space="0" w:color="auto"/>
                                        <w:left w:val="none" w:sz="0" w:space="0" w:color="auto"/>
                                        <w:bottom w:val="none" w:sz="0" w:space="0" w:color="auto"/>
                                        <w:right w:val="none" w:sz="0" w:space="0" w:color="auto"/>
                                      </w:divBdr>
                                    </w:div>
                                    <w:div w:id="1255552369">
                                      <w:marLeft w:val="0"/>
                                      <w:marRight w:val="0"/>
                                      <w:marTop w:val="0"/>
                                      <w:marBottom w:val="0"/>
                                      <w:divBdr>
                                        <w:top w:val="none" w:sz="0" w:space="0" w:color="auto"/>
                                        <w:left w:val="none" w:sz="0" w:space="0" w:color="auto"/>
                                        <w:bottom w:val="none" w:sz="0" w:space="0" w:color="auto"/>
                                        <w:right w:val="none" w:sz="0" w:space="0" w:color="auto"/>
                                      </w:divBdr>
                                    </w:div>
                                    <w:div w:id="1497038909">
                                      <w:marLeft w:val="0"/>
                                      <w:marRight w:val="0"/>
                                      <w:marTop w:val="0"/>
                                      <w:marBottom w:val="0"/>
                                      <w:divBdr>
                                        <w:top w:val="none" w:sz="0" w:space="0" w:color="auto"/>
                                        <w:left w:val="none" w:sz="0" w:space="0" w:color="auto"/>
                                        <w:bottom w:val="none" w:sz="0" w:space="0" w:color="auto"/>
                                        <w:right w:val="none" w:sz="0" w:space="0" w:color="auto"/>
                                      </w:divBdr>
                                    </w:div>
                                    <w:div w:id="583883220">
                                      <w:marLeft w:val="0"/>
                                      <w:marRight w:val="0"/>
                                      <w:marTop w:val="0"/>
                                      <w:marBottom w:val="0"/>
                                      <w:divBdr>
                                        <w:top w:val="none" w:sz="0" w:space="0" w:color="auto"/>
                                        <w:left w:val="none" w:sz="0" w:space="0" w:color="auto"/>
                                        <w:bottom w:val="none" w:sz="0" w:space="0" w:color="auto"/>
                                        <w:right w:val="none" w:sz="0" w:space="0" w:color="auto"/>
                                      </w:divBdr>
                                    </w:div>
                                    <w:div w:id="1314024569">
                                      <w:marLeft w:val="0"/>
                                      <w:marRight w:val="0"/>
                                      <w:marTop w:val="0"/>
                                      <w:marBottom w:val="0"/>
                                      <w:divBdr>
                                        <w:top w:val="none" w:sz="0" w:space="0" w:color="auto"/>
                                        <w:left w:val="none" w:sz="0" w:space="0" w:color="auto"/>
                                        <w:bottom w:val="none" w:sz="0" w:space="0" w:color="auto"/>
                                        <w:right w:val="none" w:sz="0" w:space="0" w:color="auto"/>
                                      </w:divBdr>
                                    </w:div>
                                    <w:div w:id="169174642">
                                      <w:marLeft w:val="0"/>
                                      <w:marRight w:val="0"/>
                                      <w:marTop w:val="0"/>
                                      <w:marBottom w:val="0"/>
                                      <w:divBdr>
                                        <w:top w:val="none" w:sz="0" w:space="0" w:color="auto"/>
                                        <w:left w:val="none" w:sz="0" w:space="0" w:color="auto"/>
                                        <w:bottom w:val="none" w:sz="0" w:space="0" w:color="auto"/>
                                        <w:right w:val="none" w:sz="0" w:space="0" w:color="auto"/>
                                      </w:divBdr>
                                    </w:div>
                                    <w:div w:id="1365136387">
                                      <w:marLeft w:val="0"/>
                                      <w:marRight w:val="0"/>
                                      <w:marTop w:val="0"/>
                                      <w:marBottom w:val="0"/>
                                      <w:divBdr>
                                        <w:top w:val="none" w:sz="0" w:space="0" w:color="auto"/>
                                        <w:left w:val="none" w:sz="0" w:space="0" w:color="auto"/>
                                        <w:bottom w:val="none" w:sz="0" w:space="0" w:color="auto"/>
                                        <w:right w:val="none" w:sz="0" w:space="0" w:color="auto"/>
                                      </w:divBdr>
                                    </w:div>
                                    <w:div w:id="449403049">
                                      <w:marLeft w:val="0"/>
                                      <w:marRight w:val="0"/>
                                      <w:marTop w:val="0"/>
                                      <w:marBottom w:val="0"/>
                                      <w:divBdr>
                                        <w:top w:val="none" w:sz="0" w:space="0" w:color="auto"/>
                                        <w:left w:val="none" w:sz="0" w:space="0" w:color="auto"/>
                                        <w:bottom w:val="none" w:sz="0" w:space="0" w:color="auto"/>
                                        <w:right w:val="none" w:sz="0" w:space="0" w:color="auto"/>
                                      </w:divBdr>
                                    </w:div>
                                    <w:div w:id="1624774651">
                                      <w:marLeft w:val="0"/>
                                      <w:marRight w:val="0"/>
                                      <w:marTop w:val="0"/>
                                      <w:marBottom w:val="0"/>
                                      <w:divBdr>
                                        <w:top w:val="none" w:sz="0" w:space="0" w:color="auto"/>
                                        <w:left w:val="none" w:sz="0" w:space="0" w:color="auto"/>
                                        <w:bottom w:val="none" w:sz="0" w:space="0" w:color="auto"/>
                                        <w:right w:val="none" w:sz="0" w:space="0" w:color="auto"/>
                                      </w:divBdr>
                                    </w:div>
                                    <w:div w:id="4137245">
                                      <w:marLeft w:val="0"/>
                                      <w:marRight w:val="0"/>
                                      <w:marTop w:val="0"/>
                                      <w:marBottom w:val="0"/>
                                      <w:divBdr>
                                        <w:top w:val="none" w:sz="0" w:space="0" w:color="auto"/>
                                        <w:left w:val="none" w:sz="0" w:space="0" w:color="auto"/>
                                        <w:bottom w:val="none" w:sz="0" w:space="0" w:color="auto"/>
                                        <w:right w:val="none" w:sz="0" w:space="0" w:color="auto"/>
                                      </w:divBdr>
                                    </w:div>
                                    <w:div w:id="1952126168">
                                      <w:marLeft w:val="0"/>
                                      <w:marRight w:val="0"/>
                                      <w:marTop w:val="0"/>
                                      <w:marBottom w:val="0"/>
                                      <w:divBdr>
                                        <w:top w:val="none" w:sz="0" w:space="0" w:color="auto"/>
                                        <w:left w:val="none" w:sz="0" w:space="0" w:color="auto"/>
                                        <w:bottom w:val="none" w:sz="0" w:space="0" w:color="auto"/>
                                        <w:right w:val="none" w:sz="0" w:space="0" w:color="auto"/>
                                      </w:divBdr>
                                    </w:div>
                                    <w:div w:id="984505743">
                                      <w:marLeft w:val="0"/>
                                      <w:marRight w:val="0"/>
                                      <w:marTop w:val="0"/>
                                      <w:marBottom w:val="0"/>
                                      <w:divBdr>
                                        <w:top w:val="none" w:sz="0" w:space="0" w:color="auto"/>
                                        <w:left w:val="none" w:sz="0" w:space="0" w:color="auto"/>
                                        <w:bottom w:val="none" w:sz="0" w:space="0" w:color="auto"/>
                                        <w:right w:val="none" w:sz="0" w:space="0" w:color="auto"/>
                                      </w:divBdr>
                                    </w:div>
                                    <w:div w:id="1274901907">
                                      <w:marLeft w:val="0"/>
                                      <w:marRight w:val="0"/>
                                      <w:marTop w:val="0"/>
                                      <w:marBottom w:val="0"/>
                                      <w:divBdr>
                                        <w:top w:val="none" w:sz="0" w:space="0" w:color="auto"/>
                                        <w:left w:val="none" w:sz="0" w:space="0" w:color="auto"/>
                                        <w:bottom w:val="none" w:sz="0" w:space="0" w:color="auto"/>
                                        <w:right w:val="none" w:sz="0" w:space="0" w:color="auto"/>
                                      </w:divBdr>
                                    </w:div>
                                    <w:div w:id="715467778">
                                      <w:marLeft w:val="0"/>
                                      <w:marRight w:val="0"/>
                                      <w:marTop w:val="0"/>
                                      <w:marBottom w:val="0"/>
                                      <w:divBdr>
                                        <w:top w:val="none" w:sz="0" w:space="0" w:color="auto"/>
                                        <w:left w:val="none" w:sz="0" w:space="0" w:color="auto"/>
                                        <w:bottom w:val="none" w:sz="0" w:space="0" w:color="auto"/>
                                        <w:right w:val="none" w:sz="0" w:space="0" w:color="auto"/>
                                      </w:divBdr>
                                    </w:div>
                                    <w:div w:id="1262294449">
                                      <w:marLeft w:val="0"/>
                                      <w:marRight w:val="0"/>
                                      <w:marTop w:val="0"/>
                                      <w:marBottom w:val="0"/>
                                      <w:divBdr>
                                        <w:top w:val="none" w:sz="0" w:space="0" w:color="auto"/>
                                        <w:left w:val="none" w:sz="0" w:space="0" w:color="auto"/>
                                        <w:bottom w:val="none" w:sz="0" w:space="0" w:color="auto"/>
                                        <w:right w:val="none" w:sz="0" w:space="0" w:color="auto"/>
                                      </w:divBdr>
                                    </w:div>
                                    <w:div w:id="877664842">
                                      <w:marLeft w:val="0"/>
                                      <w:marRight w:val="0"/>
                                      <w:marTop w:val="0"/>
                                      <w:marBottom w:val="0"/>
                                      <w:divBdr>
                                        <w:top w:val="none" w:sz="0" w:space="0" w:color="auto"/>
                                        <w:left w:val="none" w:sz="0" w:space="0" w:color="auto"/>
                                        <w:bottom w:val="none" w:sz="0" w:space="0" w:color="auto"/>
                                        <w:right w:val="none" w:sz="0" w:space="0" w:color="auto"/>
                                      </w:divBdr>
                                    </w:div>
                                    <w:div w:id="350255389">
                                      <w:marLeft w:val="0"/>
                                      <w:marRight w:val="0"/>
                                      <w:marTop w:val="0"/>
                                      <w:marBottom w:val="0"/>
                                      <w:divBdr>
                                        <w:top w:val="none" w:sz="0" w:space="0" w:color="auto"/>
                                        <w:left w:val="none" w:sz="0" w:space="0" w:color="auto"/>
                                        <w:bottom w:val="none" w:sz="0" w:space="0" w:color="auto"/>
                                        <w:right w:val="none" w:sz="0" w:space="0" w:color="auto"/>
                                      </w:divBdr>
                                    </w:div>
                                    <w:div w:id="127747131">
                                      <w:marLeft w:val="0"/>
                                      <w:marRight w:val="0"/>
                                      <w:marTop w:val="0"/>
                                      <w:marBottom w:val="0"/>
                                      <w:divBdr>
                                        <w:top w:val="none" w:sz="0" w:space="0" w:color="auto"/>
                                        <w:left w:val="none" w:sz="0" w:space="0" w:color="auto"/>
                                        <w:bottom w:val="none" w:sz="0" w:space="0" w:color="auto"/>
                                        <w:right w:val="none" w:sz="0" w:space="0" w:color="auto"/>
                                      </w:divBdr>
                                    </w:div>
                                    <w:div w:id="398787920">
                                      <w:marLeft w:val="0"/>
                                      <w:marRight w:val="0"/>
                                      <w:marTop w:val="0"/>
                                      <w:marBottom w:val="0"/>
                                      <w:divBdr>
                                        <w:top w:val="none" w:sz="0" w:space="0" w:color="auto"/>
                                        <w:left w:val="none" w:sz="0" w:space="0" w:color="auto"/>
                                        <w:bottom w:val="none" w:sz="0" w:space="0" w:color="auto"/>
                                        <w:right w:val="none" w:sz="0" w:space="0" w:color="auto"/>
                                      </w:divBdr>
                                    </w:div>
                                    <w:div w:id="1201018931">
                                      <w:marLeft w:val="0"/>
                                      <w:marRight w:val="0"/>
                                      <w:marTop w:val="0"/>
                                      <w:marBottom w:val="0"/>
                                      <w:divBdr>
                                        <w:top w:val="none" w:sz="0" w:space="0" w:color="auto"/>
                                        <w:left w:val="none" w:sz="0" w:space="0" w:color="auto"/>
                                        <w:bottom w:val="none" w:sz="0" w:space="0" w:color="auto"/>
                                        <w:right w:val="none" w:sz="0" w:space="0" w:color="auto"/>
                                      </w:divBdr>
                                    </w:div>
                                    <w:div w:id="1492404841">
                                      <w:marLeft w:val="0"/>
                                      <w:marRight w:val="0"/>
                                      <w:marTop w:val="0"/>
                                      <w:marBottom w:val="0"/>
                                      <w:divBdr>
                                        <w:top w:val="none" w:sz="0" w:space="0" w:color="auto"/>
                                        <w:left w:val="none" w:sz="0" w:space="0" w:color="auto"/>
                                        <w:bottom w:val="none" w:sz="0" w:space="0" w:color="auto"/>
                                        <w:right w:val="none" w:sz="0" w:space="0" w:color="auto"/>
                                      </w:divBdr>
                                    </w:div>
                                    <w:div w:id="1152060707">
                                      <w:marLeft w:val="0"/>
                                      <w:marRight w:val="0"/>
                                      <w:marTop w:val="0"/>
                                      <w:marBottom w:val="0"/>
                                      <w:divBdr>
                                        <w:top w:val="none" w:sz="0" w:space="0" w:color="auto"/>
                                        <w:left w:val="none" w:sz="0" w:space="0" w:color="auto"/>
                                        <w:bottom w:val="none" w:sz="0" w:space="0" w:color="auto"/>
                                        <w:right w:val="none" w:sz="0" w:space="0" w:color="auto"/>
                                      </w:divBdr>
                                    </w:div>
                                    <w:div w:id="2070684078">
                                      <w:marLeft w:val="0"/>
                                      <w:marRight w:val="0"/>
                                      <w:marTop w:val="0"/>
                                      <w:marBottom w:val="0"/>
                                      <w:divBdr>
                                        <w:top w:val="none" w:sz="0" w:space="0" w:color="auto"/>
                                        <w:left w:val="none" w:sz="0" w:space="0" w:color="auto"/>
                                        <w:bottom w:val="none" w:sz="0" w:space="0" w:color="auto"/>
                                        <w:right w:val="none" w:sz="0" w:space="0" w:color="auto"/>
                                      </w:divBdr>
                                    </w:div>
                                    <w:div w:id="383792258">
                                      <w:marLeft w:val="0"/>
                                      <w:marRight w:val="0"/>
                                      <w:marTop w:val="0"/>
                                      <w:marBottom w:val="0"/>
                                      <w:divBdr>
                                        <w:top w:val="none" w:sz="0" w:space="0" w:color="auto"/>
                                        <w:left w:val="none" w:sz="0" w:space="0" w:color="auto"/>
                                        <w:bottom w:val="none" w:sz="0" w:space="0" w:color="auto"/>
                                        <w:right w:val="none" w:sz="0" w:space="0" w:color="auto"/>
                                      </w:divBdr>
                                    </w:div>
                                    <w:div w:id="1973439488">
                                      <w:marLeft w:val="0"/>
                                      <w:marRight w:val="0"/>
                                      <w:marTop w:val="0"/>
                                      <w:marBottom w:val="0"/>
                                      <w:divBdr>
                                        <w:top w:val="none" w:sz="0" w:space="0" w:color="auto"/>
                                        <w:left w:val="none" w:sz="0" w:space="0" w:color="auto"/>
                                        <w:bottom w:val="none" w:sz="0" w:space="0" w:color="auto"/>
                                        <w:right w:val="none" w:sz="0" w:space="0" w:color="auto"/>
                                      </w:divBdr>
                                    </w:div>
                                    <w:div w:id="1149900241">
                                      <w:marLeft w:val="0"/>
                                      <w:marRight w:val="0"/>
                                      <w:marTop w:val="0"/>
                                      <w:marBottom w:val="0"/>
                                      <w:divBdr>
                                        <w:top w:val="none" w:sz="0" w:space="0" w:color="auto"/>
                                        <w:left w:val="none" w:sz="0" w:space="0" w:color="auto"/>
                                        <w:bottom w:val="none" w:sz="0" w:space="0" w:color="auto"/>
                                        <w:right w:val="none" w:sz="0" w:space="0" w:color="auto"/>
                                      </w:divBdr>
                                    </w:div>
                                    <w:div w:id="4600935">
                                      <w:marLeft w:val="0"/>
                                      <w:marRight w:val="0"/>
                                      <w:marTop w:val="0"/>
                                      <w:marBottom w:val="0"/>
                                      <w:divBdr>
                                        <w:top w:val="none" w:sz="0" w:space="0" w:color="auto"/>
                                        <w:left w:val="none" w:sz="0" w:space="0" w:color="auto"/>
                                        <w:bottom w:val="none" w:sz="0" w:space="0" w:color="auto"/>
                                        <w:right w:val="none" w:sz="0" w:space="0" w:color="auto"/>
                                      </w:divBdr>
                                    </w:div>
                                    <w:div w:id="1787776537">
                                      <w:marLeft w:val="0"/>
                                      <w:marRight w:val="0"/>
                                      <w:marTop w:val="0"/>
                                      <w:marBottom w:val="0"/>
                                      <w:divBdr>
                                        <w:top w:val="none" w:sz="0" w:space="0" w:color="auto"/>
                                        <w:left w:val="none" w:sz="0" w:space="0" w:color="auto"/>
                                        <w:bottom w:val="none" w:sz="0" w:space="0" w:color="auto"/>
                                        <w:right w:val="none" w:sz="0" w:space="0" w:color="auto"/>
                                      </w:divBdr>
                                    </w:div>
                                    <w:div w:id="724910064">
                                      <w:marLeft w:val="0"/>
                                      <w:marRight w:val="0"/>
                                      <w:marTop w:val="0"/>
                                      <w:marBottom w:val="0"/>
                                      <w:divBdr>
                                        <w:top w:val="none" w:sz="0" w:space="0" w:color="auto"/>
                                        <w:left w:val="none" w:sz="0" w:space="0" w:color="auto"/>
                                        <w:bottom w:val="none" w:sz="0" w:space="0" w:color="auto"/>
                                        <w:right w:val="none" w:sz="0" w:space="0" w:color="auto"/>
                                      </w:divBdr>
                                    </w:div>
                                    <w:div w:id="86342140">
                                      <w:marLeft w:val="0"/>
                                      <w:marRight w:val="0"/>
                                      <w:marTop w:val="0"/>
                                      <w:marBottom w:val="0"/>
                                      <w:divBdr>
                                        <w:top w:val="none" w:sz="0" w:space="0" w:color="auto"/>
                                        <w:left w:val="none" w:sz="0" w:space="0" w:color="auto"/>
                                        <w:bottom w:val="none" w:sz="0" w:space="0" w:color="auto"/>
                                        <w:right w:val="none" w:sz="0" w:space="0" w:color="auto"/>
                                      </w:divBdr>
                                    </w:div>
                                    <w:div w:id="1561944443">
                                      <w:marLeft w:val="0"/>
                                      <w:marRight w:val="0"/>
                                      <w:marTop w:val="0"/>
                                      <w:marBottom w:val="0"/>
                                      <w:divBdr>
                                        <w:top w:val="none" w:sz="0" w:space="0" w:color="auto"/>
                                        <w:left w:val="none" w:sz="0" w:space="0" w:color="auto"/>
                                        <w:bottom w:val="none" w:sz="0" w:space="0" w:color="auto"/>
                                        <w:right w:val="none" w:sz="0" w:space="0" w:color="auto"/>
                                      </w:divBdr>
                                    </w:div>
                                    <w:div w:id="1146437654">
                                      <w:marLeft w:val="0"/>
                                      <w:marRight w:val="0"/>
                                      <w:marTop w:val="0"/>
                                      <w:marBottom w:val="0"/>
                                      <w:divBdr>
                                        <w:top w:val="none" w:sz="0" w:space="0" w:color="auto"/>
                                        <w:left w:val="none" w:sz="0" w:space="0" w:color="auto"/>
                                        <w:bottom w:val="none" w:sz="0" w:space="0" w:color="auto"/>
                                        <w:right w:val="none" w:sz="0" w:space="0" w:color="auto"/>
                                      </w:divBdr>
                                    </w:div>
                                    <w:div w:id="415905220">
                                      <w:marLeft w:val="0"/>
                                      <w:marRight w:val="0"/>
                                      <w:marTop w:val="0"/>
                                      <w:marBottom w:val="0"/>
                                      <w:divBdr>
                                        <w:top w:val="none" w:sz="0" w:space="0" w:color="auto"/>
                                        <w:left w:val="none" w:sz="0" w:space="0" w:color="auto"/>
                                        <w:bottom w:val="none" w:sz="0" w:space="0" w:color="auto"/>
                                        <w:right w:val="none" w:sz="0" w:space="0" w:color="auto"/>
                                      </w:divBdr>
                                    </w:div>
                                    <w:div w:id="1042437523">
                                      <w:marLeft w:val="0"/>
                                      <w:marRight w:val="0"/>
                                      <w:marTop w:val="0"/>
                                      <w:marBottom w:val="0"/>
                                      <w:divBdr>
                                        <w:top w:val="none" w:sz="0" w:space="0" w:color="auto"/>
                                        <w:left w:val="none" w:sz="0" w:space="0" w:color="auto"/>
                                        <w:bottom w:val="none" w:sz="0" w:space="0" w:color="auto"/>
                                        <w:right w:val="none" w:sz="0" w:space="0" w:color="auto"/>
                                      </w:divBdr>
                                    </w:div>
                                    <w:div w:id="483787445">
                                      <w:marLeft w:val="0"/>
                                      <w:marRight w:val="0"/>
                                      <w:marTop w:val="0"/>
                                      <w:marBottom w:val="0"/>
                                      <w:divBdr>
                                        <w:top w:val="none" w:sz="0" w:space="0" w:color="auto"/>
                                        <w:left w:val="none" w:sz="0" w:space="0" w:color="auto"/>
                                        <w:bottom w:val="none" w:sz="0" w:space="0" w:color="auto"/>
                                        <w:right w:val="none" w:sz="0" w:space="0" w:color="auto"/>
                                      </w:divBdr>
                                    </w:div>
                                    <w:div w:id="1531410261">
                                      <w:marLeft w:val="0"/>
                                      <w:marRight w:val="0"/>
                                      <w:marTop w:val="0"/>
                                      <w:marBottom w:val="0"/>
                                      <w:divBdr>
                                        <w:top w:val="none" w:sz="0" w:space="0" w:color="auto"/>
                                        <w:left w:val="none" w:sz="0" w:space="0" w:color="auto"/>
                                        <w:bottom w:val="none" w:sz="0" w:space="0" w:color="auto"/>
                                        <w:right w:val="none" w:sz="0" w:space="0" w:color="auto"/>
                                      </w:divBdr>
                                    </w:div>
                                    <w:div w:id="318003308">
                                      <w:marLeft w:val="0"/>
                                      <w:marRight w:val="0"/>
                                      <w:marTop w:val="0"/>
                                      <w:marBottom w:val="0"/>
                                      <w:divBdr>
                                        <w:top w:val="none" w:sz="0" w:space="0" w:color="auto"/>
                                        <w:left w:val="none" w:sz="0" w:space="0" w:color="auto"/>
                                        <w:bottom w:val="none" w:sz="0" w:space="0" w:color="auto"/>
                                        <w:right w:val="none" w:sz="0" w:space="0" w:color="auto"/>
                                      </w:divBdr>
                                    </w:div>
                                    <w:div w:id="1076435013">
                                      <w:marLeft w:val="0"/>
                                      <w:marRight w:val="0"/>
                                      <w:marTop w:val="0"/>
                                      <w:marBottom w:val="0"/>
                                      <w:divBdr>
                                        <w:top w:val="none" w:sz="0" w:space="0" w:color="auto"/>
                                        <w:left w:val="none" w:sz="0" w:space="0" w:color="auto"/>
                                        <w:bottom w:val="none" w:sz="0" w:space="0" w:color="auto"/>
                                        <w:right w:val="none" w:sz="0" w:space="0" w:color="auto"/>
                                      </w:divBdr>
                                    </w:div>
                                    <w:div w:id="600377611">
                                      <w:marLeft w:val="0"/>
                                      <w:marRight w:val="0"/>
                                      <w:marTop w:val="0"/>
                                      <w:marBottom w:val="0"/>
                                      <w:divBdr>
                                        <w:top w:val="none" w:sz="0" w:space="0" w:color="auto"/>
                                        <w:left w:val="none" w:sz="0" w:space="0" w:color="auto"/>
                                        <w:bottom w:val="none" w:sz="0" w:space="0" w:color="auto"/>
                                        <w:right w:val="none" w:sz="0" w:space="0" w:color="auto"/>
                                      </w:divBdr>
                                    </w:div>
                                    <w:div w:id="1925646612">
                                      <w:marLeft w:val="0"/>
                                      <w:marRight w:val="0"/>
                                      <w:marTop w:val="0"/>
                                      <w:marBottom w:val="0"/>
                                      <w:divBdr>
                                        <w:top w:val="none" w:sz="0" w:space="0" w:color="auto"/>
                                        <w:left w:val="none" w:sz="0" w:space="0" w:color="auto"/>
                                        <w:bottom w:val="none" w:sz="0" w:space="0" w:color="auto"/>
                                        <w:right w:val="none" w:sz="0" w:space="0" w:color="auto"/>
                                      </w:divBdr>
                                    </w:div>
                                    <w:div w:id="1332175403">
                                      <w:marLeft w:val="0"/>
                                      <w:marRight w:val="0"/>
                                      <w:marTop w:val="0"/>
                                      <w:marBottom w:val="0"/>
                                      <w:divBdr>
                                        <w:top w:val="none" w:sz="0" w:space="0" w:color="auto"/>
                                        <w:left w:val="none" w:sz="0" w:space="0" w:color="auto"/>
                                        <w:bottom w:val="none" w:sz="0" w:space="0" w:color="auto"/>
                                        <w:right w:val="none" w:sz="0" w:space="0" w:color="auto"/>
                                      </w:divBdr>
                                    </w:div>
                                    <w:div w:id="756053413">
                                      <w:marLeft w:val="0"/>
                                      <w:marRight w:val="0"/>
                                      <w:marTop w:val="0"/>
                                      <w:marBottom w:val="0"/>
                                      <w:divBdr>
                                        <w:top w:val="none" w:sz="0" w:space="0" w:color="auto"/>
                                        <w:left w:val="none" w:sz="0" w:space="0" w:color="auto"/>
                                        <w:bottom w:val="none" w:sz="0" w:space="0" w:color="auto"/>
                                        <w:right w:val="none" w:sz="0" w:space="0" w:color="auto"/>
                                      </w:divBdr>
                                    </w:div>
                                    <w:div w:id="2011909624">
                                      <w:marLeft w:val="0"/>
                                      <w:marRight w:val="0"/>
                                      <w:marTop w:val="0"/>
                                      <w:marBottom w:val="0"/>
                                      <w:divBdr>
                                        <w:top w:val="none" w:sz="0" w:space="0" w:color="auto"/>
                                        <w:left w:val="none" w:sz="0" w:space="0" w:color="auto"/>
                                        <w:bottom w:val="none" w:sz="0" w:space="0" w:color="auto"/>
                                        <w:right w:val="none" w:sz="0" w:space="0" w:color="auto"/>
                                      </w:divBdr>
                                    </w:div>
                                    <w:div w:id="1325623243">
                                      <w:marLeft w:val="0"/>
                                      <w:marRight w:val="0"/>
                                      <w:marTop w:val="0"/>
                                      <w:marBottom w:val="0"/>
                                      <w:divBdr>
                                        <w:top w:val="none" w:sz="0" w:space="0" w:color="auto"/>
                                        <w:left w:val="none" w:sz="0" w:space="0" w:color="auto"/>
                                        <w:bottom w:val="none" w:sz="0" w:space="0" w:color="auto"/>
                                        <w:right w:val="none" w:sz="0" w:space="0" w:color="auto"/>
                                      </w:divBdr>
                                    </w:div>
                                    <w:div w:id="1925916969">
                                      <w:marLeft w:val="0"/>
                                      <w:marRight w:val="0"/>
                                      <w:marTop w:val="0"/>
                                      <w:marBottom w:val="0"/>
                                      <w:divBdr>
                                        <w:top w:val="none" w:sz="0" w:space="0" w:color="auto"/>
                                        <w:left w:val="none" w:sz="0" w:space="0" w:color="auto"/>
                                        <w:bottom w:val="none" w:sz="0" w:space="0" w:color="auto"/>
                                        <w:right w:val="none" w:sz="0" w:space="0" w:color="auto"/>
                                      </w:divBdr>
                                    </w:div>
                                    <w:div w:id="425619776">
                                      <w:marLeft w:val="0"/>
                                      <w:marRight w:val="0"/>
                                      <w:marTop w:val="0"/>
                                      <w:marBottom w:val="0"/>
                                      <w:divBdr>
                                        <w:top w:val="none" w:sz="0" w:space="0" w:color="auto"/>
                                        <w:left w:val="none" w:sz="0" w:space="0" w:color="auto"/>
                                        <w:bottom w:val="none" w:sz="0" w:space="0" w:color="auto"/>
                                        <w:right w:val="none" w:sz="0" w:space="0" w:color="auto"/>
                                      </w:divBdr>
                                    </w:div>
                                    <w:div w:id="1078753317">
                                      <w:marLeft w:val="0"/>
                                      <w:marRight w:val="0"/>
                                      <w:marTop w:val="0"/>
                                      <w:marBottom w:val="0"/>
                                      <w:divBdr>
                                        <w:top w:val="none" w:sz="0" w:space="0" w:color="auto"/>
                                        <w:left w:val="none" w:sz="0" w:space="0" w:color="auto"/>
                                        <w:bottom w:val="none" w:sz="0" w:space="0" w:color="auto"/>
                                        <w:right w:val="none" w:sz="0" w:space="0" w:color="auto"/>
                                      </w:divBdr>
                                    </w:div>
                                    <w:div w:id="1143698650">
                                      <w:marLeft w:val="0"/>
                                      <w:marRight w:val="0"/>
                                      <w:marTop w:val="0"/>
                                      <w:marBottom w:val="0"/>
                                      <w:divBdr>
                                        <w:top w:val="none" w:sz="0" w:space="0" w:color="auto"/>
                                        <w:left w:val="none" w:sz="0" w:space="0" w:color="auto"/>
                                        <w:bottom w:val="none" w:sz="0" w:space="0" w:color="auto"/>
                                        <w:right w:val="none" w:sz="0" w:space="0" w:color="auto"/>
                                      </w:divBdr>
                                    </w:div>
                                    <w:div w:id="129909541">
                                      <w:marLeft w:val="0"/>
                                      <w:marRight w:val="0"/>
                                      <w:marTop w:val="0"/>
                                      <w:marBottom w:val="0"/>
                                      <w:divBdr>
                                        <w:top w:val="none" w:sz="0" w:space="0" w:color="auto"/>
                                        <w:left w:val="none" w:sz="0" w:space="0" w:color="auto"/>
                                        <w:bottom w:val="none" w:sz="0" w:space="0" w:color="auto"/>
                                        <w:right w:val="none" w:sz="0" w:space="0" w:color="auto"/>
                                      </w:divBdr>
                                    </w:div>
                                    <w:div w:id="38361834">
                                      <w:marLeft w:val="0"/>
                                      <w:marRight w:val="0"/>
                                      <w:marTop w:val="0"/>
                                      <w:marBottom w:val="0"/>
                                      <w:divBdr>
                                        <w:top w:val="none" w:sz="0" w:space="0" w:color="auto"/>
                                        <w:left w:val="none" w:sz="0" w:space="0" w:color="auto"/>
                                        <w:bottom w:val="none" w:sz="0" w:space="0" w:color="auto"/>
                                        <w:right w:val="none" w:sz="0" w:space="0" w:color="auto"/>
                                      </w:divBdr>
                                    </w:div>
                                    <w:div w:id="1887720444">
                                      <w:marLeft w:val="0"/>
                                      <w:marRight w:val="0"/>
                                      <w:marTop w:val="0"/>
                                      <w:marBottom w:val="0"/>
                                      <w:divBdr>
                                        <w:top w:val="none" w:sz="0" w:space="0" w:color="auto"/>
                                        <w:left w:val="none" w:sz="0" w:space="0" w:color="auto"/>
                                        <w:bottom w:val="none" w:sz="0" w:space="0" w:color="auto"/>
                                        <w:right w:val="none" w:sz="0" w:space="0" w:color="auto"/>
                                      </w:divBdr>
                                    </w:div>
                                    <w:div w:id="2129615950">
                                      <w:marLeft w:val="0"/>
                                      <w:marRight w:val="0"/>
                                      <w:marTop w:val="0"/>
                                      <w:marBottom w:val="0"/>
                                      <w:divBdr>
                                        <w:top w:val="none" w:sz="0" w:space="0" w:color="auto"/>
                                        <w:left w:val="none" w:sz="0" w:space="0" w:color="auto"/>
                                        <w:bottom w:val="none" w:sz="0" w:space="0" w:color="auto"/>
                                        <w:right w:val="none" w:sz="0" w:space="0" w:color="auto"/>
                                      </w:divBdr>
                                    </w:div>
                                    <w:div w:id="1091316840">
                                      <w:marLeft w:val="0"/>
                                      <w:marRight w:val="0"/>
                                      <w:marTop w:val="0"/>
                                      <w:marBottom w:val="0"/>
                                      <w:divBdr>
                                        <w:top w:val="none" w:sz="0" w:space="0" w:color="auto"/>
                                        <w:left w:val="none" w:sz="0" w:space="0" w:color="auto"/>
                                        <w:bottom w:val="none" w:sz="0" w:space="0" w:color="auto"/>
                                        <w:right w:val="none" w:sz="0" w:space="0" w:color="auto"/>
                                      </w:divBdr>
                                    </w:div>
                                    <w:div w:id="7051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504148">
      <w:bodyDiv w:val="1"/>
      <w:marLeft w:val="0"/>
      <w:marRight w:val="0"/>
      <w:marTop w:val="0"/>
      <w:marBottom w:val="0"/>
      <w:divBdr>
        <w:top w:val="none" w:sz="0" w:space="0" w:color="auto"/>
        <w:left w:val="none" w:sz="0" w:space="0" w:color="auto"/>
        <w:bottom w:val="none" w:sz="0" w:space="0" w:color="auto"/>
        <w:right w:val="none" w:sz="0" w:space="0" w:color="auto"/>
      </w:divBdr>
    </w:div>
    <w:div w:id="1511945613">
      <w:bodyDiv w:val="1"/>
      <w:marLeft w:val="0"/>
      <w:marRight w:val="0"/>
      <w:marTop w:val="0"/>
      <w:marBottom w:val="0"/>
      <w:divBdr>
        <w:top w:val="none" w:sz="0" w:space="0" w:color="auto"/>
        <w:left w:val="none" w:sz="0" w:space="0" w:color="auto"/>
        <w:bottom w:val="none" w:sz="0" w:space="0" w:color="auto"/>
        <w:right w:val="none" w:sz="0" w:space="0" w:color="auto"/>
      </w:divBdr>
      <w:divsChild>
        <w:div w:id="30807129">
          <w:marLeft w:val="0"/>
          <w:marRight w:val="0"/>
          <w:marTop w:val="0"/>
          <w:marBottom w:val="0"/>
          <w:divBdr>
            <w:top w:val="none" w:sz="0" w:space="0" w:color="auto"/>
            <w:left w:val="none" w:sz="0" w:space="0" w:color="auto"/>
            <w:bottom w:val="none" w:sz="0" w:space="0" w:color="auto"/>
            <w:right w:val="none" w:sz="0" w:space="0" w:color="auto"/>
          </w:divBdr>
          <w:divsChild>
            <w:div w:id="1652631491">
              <w:marLeft w:val="0"/>
              <w:marRight w:val="0"/>
              <w:marTop w:val="0"/>
              <w:marBottom w:val="0"/>
              <w:divBdr>
                <w:top w:val="none" w:sz="0" w:space="0" w:color="auto"/>
                <w:left w:val="none" w:sz="0" w:space="0" w:color="auto"/>
                <w:bottom w:val="none" w:sz="0" w:space="0" w:color="auto"/>
                <w:right w:val="none" w:sz="0" w:space="0" w:color="auto"/>
              </w:divBdr>
              <w:divsChild>
                <w:div w:id="1582376508">
                  <w:marLeft w:val="0"/>
                  <w:marRight w:val="0"/>
                  <w:marTop w:val="0"/>
                  <w:marBottom w:val="0"/>
                  <w:divBdr>
                    <w:top w:val="none" w:sz="0" w:space="0" w:color="auto"/>
                    <w:left w:val="none" w:sz="0" w:space="0" w:color="auto"/>
                    <w:bottom w:val="none" w:sz="0" w:space="0" w:color="auto"/>
                    <w:right w:val="none" w:sz="0" w:space="0" w:color="auto"/>
                  </w:divBdr>
                  <w:divsChild>
                    <w:div w:id="1874534041">
                      <w:marLeft w:val="0"/>
                      <w:marRight w:val="0"/>
                      <w:marTop w:val="0"/>
                      <w:marBottom w:val="0"/>
                      <w:divBdr>
                        <w:top w:val="none" w:sz="0" w:space="0" w:color="auto"/>
                        <w:left w:val="none" w:sz="0" w:space="0" w:color="auto"/>
                        <w:bottom w:val="none" w:sz="0" w:space="0" w:color="auto"/>
                        <w:right w:val="none" w:sz="0" w:space="0" w:color="auto"/>
                      </w:divBdr>
                      <w:divsChild>
                        <w:div w:id="463276471">
                          <w:marLeft w:val="0"/>
                          <w:marRight w:val="0"/>
                          <w:marTop w:val="0"/>
                          <w:marBottom w:val="0"/>
                          <w:divBdr>
                            <w:top w:val="none" w:sz="0" w:space="0" w:color="auto"/>
                            <w:left w:val="none" w:sz="0" w:space="0" w:color="auto"/>
                            <w:bottom w:val="none" w:sz="0" w:space="0" w:color="auto"/>
                            <w:right w:val="none" w:sz="0" w:space="0" w:color="auto"/>
                          </w:divBdr>
                          <w:divsChild>
                            <w:div w:id="1900822779">
                              <w:marLeft w:val="0"/>
                              <w:marRight w:val="0"/>
                              <w:marTop w:val="0"/>
                              <w:marBottom w:val="0"/>
                              <w:divBdr>
                                <w:top w:val="none" w:sz="0" w:space="0" w:color="auto"/>
                                <w:left w:val="none" w:sz="0" w:space="0" w:color="auto"/>
                                <w:bottom w:val="none" w:sz="0" w:space="0" w:color="auto"/>
                                <w:right w:val="none" w:sz="0" w:space="0" w:color="auto"/>
                              </w:divBdr>
                            </w:div>
                            <w:div w:id="2095663356">
                              <w:marLeft w:val="0"/>
                              <w:marRight w:val="0"/>
                              <w:marTop w:val="0"/>
                              <w:marBottom w:val="0"/>
                              <w:divBdr>
                                <w:top w:val="none" w:sz="0" w:space="0" w:color="auto"/>
                                <w:left w:val="none" w:sz="0" w:space="0" w:color="auto"/>
                                <w:bottom w:val="none" w:sz="0" w:space="0" w:color="auto"/>
                                <w:right w:val="none" w:sz="0" w:space="0" w:color="auto"/>
                              </w:divBdr>
                            </w:div>
                            <w:div w:id="180820823">
                              <w:marLeft w:val="0"/>
                              <w:marRight w:val="0"/>
                              <w:marTop w:val="0"/>
                              <w:marBottom w:val="0"/>
                              <w:divBdr>
                                <w:top w:val="none" w:sz="0" w:space="0" w:color="auto"/>
                                <w:left w:val="none" w:sz="0" w:space="0" w:color="auto"/>
                                <w:bottom w:val="none" w:sz="0" w:space="0" w:color="auto"/>
                                <w:right w:val="none" w:sz="0" w:space="0" w:color="auto"/>
                              </w:divBdr>
                            </w:div>
                            <w:div w:id="1784692278">
                              <w:marLeft w:val="0"/>
                              <w:marRight w:val="0"/>
                              <w:marTop w:val="0"/>
                              <w:marBottom w:val="0"/>
                              <w:divBdr>
                                <w:top w:val="none" w:sz="0" w:space="0" w:color="auto"/>
                                <w:left w:val="none" w:sz="0" w:space="0" w:color="auto"/>
                                <w:bottom w:val="none" w:sz="0" w:space="0" w:color="auto"/>
                                <w:right w:val="none" w:sz="0" w:space="0" w:color="auto"/>
                              </w:divBdr>
                            </w:div>
                            <w:div w:id="9670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847356">
          <w:marLeft w:val="0"/>
          <w:marRight w:val="0"/>
          <w:marTop w:val="0"/>
          <w:marBottom w:val="0"/>
          <w:divBdr>
            <w:top w:val="none" w:sz="0" w:space="0" w:color="auto"/>
            <w:left w:val="none" w:sz="0" w:space="0" w:color="auto"/>
            <w:bottom w:val="none" w:sz="0" w:space="0" w:color="auto"/>
            <w:right w:val="none" w:sz="0" w:space="0" w:color="auto"/>
          </w:divBdr>
          <w:divsChild>
            <w:div w:id="32190745">
              <w:marLeft w:val="0"/>
              <w:marRight w:val="0"/>
              <w:marTop w:val="0"/>
              <w:marBottom w:val="0"/>
              <w:divBdr>
                <w:top w:val="none" w:sz="0" w:space="0" w:color="auto"/>
                <w:left w:val="none" w:sz="0" w:space="0" w:color="auto"/>
                <w:bottom w:val="none" w:sz="0" w:space="0" w:color="auto"/>
                <w:right w:val="none" w:sz="0" w:space="0" w:color="auto"/>
              </w:divBdr>
              <w:divsChild>
                <w:div w:id="995375305">
                  <w:marLeft w:val="0"/>
                  <w:marRight w:val="0"/>
                  <w:marTop w:val="0"/>
                  <w:marBottom w:val="0"/>
                  <w:divBdr>
                    <w:top w:val="none" w:sz="0" w:space="0" w:color="auto"/>
                    <w:left w:val="none" w:sz="0" w:space="0" w:color="auto"/>
                    <w:bottom w:val="none" w:sz="0" w:space="0" w:color="auto"/>
                    <w:right w:val="none" w:sz="0" w:space="0" w:color="auto"/>
                  </w:divBdr>
                  <w:divsChild>
                    <w:div w:id="819729918">
                      <w:marLeft w:val="0"/>
                      <w:marRight w:val="0"/>
                      <w:marTop w:val="0"/>
                      <w:marBottom w:val="0"/>
                      <w:divBdr>
                        <w:top w:val="none" w:sz="0" w:space="0" w:color="auto"/>
                        <w:left w:val="none" w:sz="0" w:space="0" w:color="auto"/>
                        <w:bottom w:val="none" w:sz="0" w:space="0" w:color="auto"/>
                        <w:right w:val="none" w:sz="0" w:space="0" w:color="auto"/>
                      </w:divBdr>
                      <w:divsChild>
                        <w:div w:id="1375235957">
                          <w:marLeft w:val="0"/>
                          <w:marRight w:val="0"/>
                          <w:marTop w:val="0"/>
                          <w:marBottom w:val="0"/>
                          <w:divBdr>
                            <w:top w:val="none" w:sz="0" w:space="0" w:color="auto"/>
                            <w:left w:val="none" w:sz="0" w:space="0" w:color="auto"/>
                            <w:bottom w:val="none" w:sz="0" w:space="0" w:color="auto"/>
                            <w:right w:val="none" w:sz="0" w:space="0" w:color="auto"/>
                          </w:divBdr>
                          <w:divsChild>
                            <w:div w:id="887570009">
                              <w:marLeft w:val="0"/>
                              <w:marRight w:val="0"/>
                              <w:marTop w:val="0"/>
                              <w:marBottom w:val="0"/>
                              <w:divBdr>
                                <w:top w:val="none" w:sz="0" w:space="0" w:color="auto"/>
                                <w:left w:val="none" w:sz="0" w:space="0" w:color="auto"/>
                                <w:bottom w:val="none" w:sz="0" w:space="0" w:color="auto"/>
                                <w:right w:val="none" w:sz="0" w:space="0" w:color="auto"/>
                              </w:divBdr>
                            </w:div>
                            <w:div w:id="1680113220">
                              <w:marLeft w:val="0"/>
                              <w:marRight w:val="0"/>
                              <w:marTop w:val="0"/>
                              <w:marBottom w:val="0"/>
                              <w:divBdr>
                                <w:top w:val="none" w:sz="0" w:space="0" w:color="auto"/>
                                <w:left w:val="none" w:sz="0" w:space="0" w:color="auto"/>
                                <w:bottom w:val="none" w:sz="0" w:space="0" w:color="auto"/>
                                <w:right w:val="none" w:sz="0" w:space="0" w:color="auto"/>
                              </w:divBdr>
                            </w:div>
                            <w:div w:id="841625767">
                              <w:marLeft w:val="0"/>
                              <w:marRight w:val="0"/>
                              <w:marTop w:val="0"/>
                              <w:marBottom w:val="0"/>
                              <w:divBdr>
                                <w:top w:val="none" w:sz="0" w:space="0" w:color="auto"/>
                                <w:left w:val="none" w:sz="0" w:space="0" w:color="auto"/>
                                <w:bottom w:val="none" w:sz="0" w:space="0" w:color="auto"/>
                                <w:right w:val="none" w:sz="0" w:space="0" w:color="auto"/>
                              </w:divBdr>
                            </w:div>
                            <w:div w:id="426075886">
                              <w:marLeft w:val="0"/>
                              <w:marRight w:val="0"/>
                              <w:marTop w:val="0"/>
                              <w:marBottom w:val="0"/>
                              <w:divBdr>
                                <w:top w:val="none" w:sz="0" w:space="0" w:color="auto"/>
                                <w:left w:val="none" w:sz="0" w:space="0" w:color="auto"/>
                                <w:bottom w:val="none" w:sz="0" w:space="0" w:color="auto"/>
                                <w:right w:val="none" w:sz="0" w:space="0" w:color="auto"/>
                              </w:divBdr>
                            </w:div>
                            <w:div w:id="1561137132">
                              <w:marLeft w:val="0"/>
                              <w:marRight w:val="0"/>
                              <w:marTop w:val="0"/>
                              <w:marBottom w:val="0"/>
                              <w:divBdr>
                                <w:top w:val="none" w:sz="0" w:space="0" w:color="auto"/>
                                <w:left w:val="none" w:sz="0" w:space="0" w:color="auto"/>
                                <w:bottom w:val="none" w:sz="0" w:space="0" w:color="auto"/>
                                <w:right w:val="none" w:sz="0" w:space="0" w:color="auto"/>
                              </w:divBdr>
                            </w:div>
                            <w:div w:id="1831556404">
                              <w:marLeft w:val="0"/>
                              <w:marRight w:val="0"/>
                              <w:marTop w:val="0"/>
                              <w:marBottom w:val="0"/>
                              <w:divBdr>
                                <w:top w:val="none" w:sz="0" w:space="0" w:color="auto"/>
                                <w:left w:val="none" w:sz="0" w:space="0" w:color="auto"/>
                                <w:bottom w:val="none" w:sz="0" w:space="0" w:color="auto"/>
                                <w:right w:val="none" w:sz="0" w:space="0" w:color="auto"/>
                              </w:divBdr>
                            </w:div>
                            <w:div w:id="1252590011">
                              <w:marLeft w:val="0"/>
                              <w:marRight w:val="0"/>
                              <w:marTop w:val="0"/>
                              <w:marBottom w:val="0"/>
                              <w:divBdr>
                                <w:top w:val="none" w:sz="0" w:space="0" w:color="auto"/>
                                <w:left w:val="none" w:sz="0" w:space="0" w:color="auto"/>
                                <w:bottom w:val="none" w:sz="0" w:space="0" w:color="auto"/>
                                <w:right w:val="none" w:sz="0" w:space="0" w:color="auto"/>
                              </w:divBdr>
                            </w:div>
                            <w:div w:id="1790512820">
                              <w:marLeft w:val="0"/>
                              <w:marRight w:val="0"/>
                              <w:marTop w:val="0"/>
                              <w:marBottom w:val="0"/>
                              <w:divBdr>
                                <w:top w:val="none" w:sz="0" w:space="0" w:color="auto"/>
                                <w:left w:val="none" w:sz="0" w:space="0" w:color="auto"/>
                                <w:bottom w:val="none" w:sz="0" w:space="0" w:color="auto"/>
                                <w:right w:val="none" w:sz="0" w:space="0" w:color="auto"/>
                              </w:divBdr>
                            </w:div>
                            <w:div w:id="683899254">
                              <w:marLeft w:val="0"/>
                              <w:marRight w:val="0"/>
                              <w:marTop w:val="0"/>
                              <w:marBottom w:val="0"/>
                              <w:divBdr>
                                <w:top w:val="none" w:sz="0" w:space="0" w:color="auto"/>
                                <w:left w:val="none" w:sz="0" w:space="0" w:color="auto"/>
                                <w:bottom w:val="none" w:sz="0" w:space="0" w:color="auto"/>
                                <w:right w:val="none" w:sz="0" w:space="0" w:color="auto"/>
                              </w:divBdr>
                            </w:div>
                            <w:div w:id="15931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20768">
          <w:marLeft w:val="0"/>
          <w:marRight w:val="0"/>
          <w:marTop w:val="0"/>
          <w:marBottom w:val="0"/>
          <w:divBdr>
            <w:top w:val="none" w:sz="0" w:space="0" w:color="auto"/>
            <w:left w:val="none" w:sz="0" w:space="0" w:color="auto"/>
            <w:bottom w:val="none" w:sz="0" w:space="0" w:color="auto"/>
            <w:right w:val="none" w:sz="0" w:space="0" w:color="auto"/>
          </w:divBdr>
          <w:divsChild>
            <w:div w:id="1450582770">
              <w:marLeft w:val="0"/>
              <w:marRight w:val="0"/>
              <w:marTop w:val="0"/>
              <w:marBottom w:val="0"/>
              <w:divBdr>
                <w:top w:val="none" w:sz="0" w:space="0" w:color="auto"/>
                <w:left w:val="none" w:sz="0" w:space="0" w:color="auto"/>
                <w:bottom w:val="none" w:sz="0" w:space="0" w:color="auto"/>
                <w:right w:val="none" w:sz="0" w:space="0" w:color="auto"/>
              </w:divBdr>
              <w:divsChild>
                <w:div w:id="160003763">
                  <w:marLeft w:val="0"/>
                  <w:marRight w:val="0"/>
                  <w:marTop w:val="0"/>
                  <w:marBottom w:val="0"/>
                  <w:divBdr>
                    <w:top w:val="none" w:sz="0" w:space="0" w:color="auto"/>
                    <w:left w:val="none" w:sz="0" w:space="0" w:color="auto"/>
                    <w:bottom w:val="none" w:sz="0" w:space="0" w:color="auto"/>
                    <w:right w:val="none" w:sz="0" w:space="0" w:color="auto"/>
                  </w:divBdr>
                  <w:divsChild>
                    <w:div w:id="23288662">
                      <w:marLeft w:val="0"/>
                      <w:marRight w:val="0"/>
                      <w:marTop w:val="0"/>
                      <w:marBottom w:val="0"/>
                      <w:divBdr>
                        <w:top w:val="none" w:sz="0" w:space="0" w:color="auto"/>
                        <w:left w:val="none" w:sz="0" w:space="0" w:color="auto"/>
                        <w:bottom w:val="none" w:sz="0" w:space="0" w:color="auto"/>
                        <w:right w:val="none" w:sz="0" w:space="0" w:color="auto"/>
                      </w:divBdr>
                      <w:divsChild>
                        <w:div w:id="1672098427">
                          <w:marLeft w:val="0"/>
                          <w:marRight w:val="0"/>
                          <w:marTop w:val="0"/>
                          <w:marBottom w:val="0"/>
                          <w:divBdr>
                            <w:top w:val="none" w:sz="0" w:space="0" w:color="auto"/>
                            <w:left w:val="none" w:sz="0" w:space="0" w:color="auto"/>
                            <w:bottom w:val="none" w:sz="0" w:space="0" w:color="auto"/>
                            <w:right w:val="none" w:sz="0" w:space="0" w:color="auto"/>
                          </w:divBdr>
                          <w:divsChild>
                            <w:div w:id="592007898">
                              <w:marLeft w:val="0"/>
                              <w:marRight w:val="0"/>
                              <w:marTop w:val="0"/>
                              <w:marBottom w:val="0"/>
                              <w:divBdr>
                                <w:top w:val="none" w:sz="0" w:space="0" w:color="auto"/>
                                <w:left w:val="none" w:sz="0" w:space="0" w:color="auto"/>
                                <w:bottom w:val="none" w:sz="0" w:space="0" w:color="auto"/>
                                <w:right w:val="none" w:sz="0" w:space="0" w:color="auto"/>
                              </w:divBdr>
                            </w:div>
                            <w:div w:id="171264159">
                              <w:marLeft w:val="0"/>
                              <w:marRight w:val="0"/>
                              <w:marTop w:val="0"/>
                              <w:marBottom w:val="0"/>
                              <w:divBdr>
                                <w:top w:val="none" w:sz="0" w:space="0" w:color="auto"/>
                                <w:left w:val="none" w:sz="0" w:space="0" w:color="auto"/>
                                <w:bottom w:val="none" w:sz="0" w:space="0" w:color="auto"/>
                                <w:right w:val="none" w:sz="0" w:space="0" w:color="auto"/>
                              </w:divBdr>
                            </w:div>
                            <w:div w:id="506675802">
                              <w:marLeft w:val="0"/>
                              <w:marRight w:val="0"/>
                              <w:marTop w:val="0"/>
                              <w:marBottom w:val="0"/>
                              <w:divBdr>
                                <w:top w:val="none" w:sz="0" w:space="0" w:color="auto"/>
                                <w:left w:val="none" w:sz="0" w:space="0" w:color="auto"/>
                                <w:bottom w:val="none" w:sz="0" w:space="0" w:color="auto"/>
                                <w:right w:val="none" w:sz="0" w:space="0" w:color="auto"/>
                              </w:divBdr>
                            </w:div>
                            <w:div w:id="31393131">
                              <w:marLeft w:val="0"/>
                              <w:marRight w:val="0"/>
                              <w:marTop w:val="0"/>
                              <w:marBottom w:val="0"/>
                              <w:divBdr>
                                <w:top w:val="none" w:sz="0" w:space="0" w:color="auto"/>
                                <w:left w:val="none" w:sz="0" w:space="0" w:color="auto"/>
                                <w:bottom w:val="none" w:sz="0" w:space="0" w:color="auto"/>
                                <w:right w:val="none" w:sz="0" w:space="0" w:color="auto"/>
                              </w:divBdr>
                            </w:div>
                            <w:div w:id="1567185750">
                              <w:marLeft w:val="0"/>
                              <w:marRight w:val="0"/>
                              <w:marTop w:val="0"/>
                              <w:marBottom w:val="0"/>
                              <w:divBdr>
                                <w:top w:val="none" w:sz="0" w:space="0" w:color="auto"/>
                                <w:left w:val="none" w:sz="0" w:space="0" w:color="auto"/>
                                <w:bottom w:val="none" w:sz="0" w:space="0" w:color="auto"/>
                                <w:right w:val="none" w:sz="0" w:space="0" w:color="auto"/>
                              </w:divBdr>
                            </w:div>
                            <w:div w:id="501504734">
                              <w:marLeft w:val="0"/>
                              <w:marRight w:val="0"/>
                              <w:marTop w:val="0"/>
                              <w:marBottom w:val="0"/>
                              <w:divBdr>
                                <w:top w:val="none" w:sz="0" w:space="0" w:color="auto"/>
                                <w:left w:val="none" w:sz="0" w:space="0" w:color="auto"/>
                                <w:bottom w:val="none" w:sz="0" w:space="0" w:color="auto"/>
                                <w:right w:val="none" w:sz="0" w:space="0" w:color="auto"/>
                              </w:divBdr>
                            </w:div>
                            <w:div w:id="502474142">
                              <w:marLeft w:val="0"/>
                              <w:marRight w:val="0"/>
                              <w:marTop w:val="0"/>
                              <w:marBottom w:val="0"/>
                              <w:divBdr>
                                <w:top w:val="none" w:sz="0" w:space="0" w:color="auto"/>
                                <w:left w:val="none" w:sz="0" w:space="0" w:color="auto"/>
                                <w:bottom w:val="none" w:sz="0" w:space="0" w:color="auto"/>
                                <w:right w:val="none" w:sz="0" w:space="0" w:color="auto"/>
                              </w:divBdr>
                            </w:div>
                            <w:div w:id="702369892">
                              <w:marLeft w:val="0"/>
                              <w:marRight w:val="0"/>
                              <w:marTop w:val="0"/>
                              <w:marBottom w:val="0"/>
                              <w:divBdr>
                                <w:top w:val="none" w:sz="0" w:space="0" w:color="auto"/>
                                <w:left w:val="none" w:sz="0" w:space="0" w:color="auto"/>
                                <w:bottom w:val="none" w:sz="0" w:space="0" w:color="auto"/>
                                <w:right w:val="none" w:sz="0" w:space="0" w:color="auto"/>
                              </w:divBdr>
                            </w:div>
                            <w:div w:id="1035273118">
                              <w:marLeft w:val="0"/>
                              <w:marRight w:val="0"/>
                              <w:marTop w:val="0"/>
                              <w:marBottom w:val="0"/>
                              <w:divBdr>
                                <w:top w:val="none" w:sz="0" w:space="0" w:color="auto"/>
                                <w:left w:val="none" w:sz="0" w:space="0" w:color="auto"/>
                                <w:bottom w:val="none" w:sz="0" w:space="0" w:color="auto"/>
                                <w:right w:val="none" w:sz="0" w:space="0" w:color="auto"/>
                              </w:divBdr>
                            </w:div>
                            <w:div w:id="1371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237140">
      <w:bodyDiv w:val="1"/>
      <w:marLeft w:val="0"/>
      <w:marRight w:val="0"/>
      <w:marTop w:val="0"/>
      <w:marBottom w:val="0"/>
      <w:divBdr>
        <w:top w:val="none" w:sz="0" w:space="0" w:color="auto"/>
        <w:left w:val="none" w:sz="0" w:space="0" w:color="auto"/>
        <w:bottom w:val="none" w:sz="0" w:space="0" w:color="auto"/>
        <w:right w:val="none" w:sz="0" w:space="0" w:color="auto"/>
      </w:divBdr>
    </w:div>
    <w:div w:id="1829008399">
      <w:bodyDiv w:val="1"/>
      <w:marLeft w:val="0"/>
      <w:marRight w:val="0"/>
      <w:marTop w:val="0"/>
      <w:marBottom w:val="0"/>
      <w:divBdr>
        <w:top w:val="none" w:sz="0" w:space="0" w:color="auto"/>
        <w:left w:val="none" w:sz="0" w:space="0" w:color="auto"/>
        <w:bottom w:val="none" w:sz="0" w:space="0" w:color="auto"/>
        <w:right w:val="none" w:sz="0" w:space="0" w:color="auto"/>
      </w:divBdr>
      <w:divsChild>
        <w:div w:id="1188758194">
          <w:marLeft w:val="0"/>
          <w:marRight w:val="0"/>
          <w:marTop w:val="0"/>
          <w:marBottom w:val="0"/>
          <w:divBdr>
            <w:top w:val="none" w:sz="0" w:space="0" w:color="auto"/>
            <w:left w:val="none" w:sz="0" w:space="0" w:color="auto"/>
            <w:bottom w:val="none" w:sz="0" w:space="0" w:color="auto"/>
            <w:right w:val="none" w:sz="0" w:space="0" w:color="auto"/>
          </w:divBdr>
          <w:divsChild>
            <w:div w:id="1794905999">
              <w:marLeft w:val="0"/>
              <w:marRight w:val="0"/>
              <w:marTop w:val="0"/>
              <w:marBottom w:val="0"/>
              <w:divBdr>
                <w:top w:val="none" w:sz="0" w:space="0" w:color="auto"/>
                <w:left w:val="none" w:sz="0" w:space="0" w:color="auto"/>
                <w:bottom w:val="none" w:sz="0" w:space="0" w:color="auto"/>
                <w:right w:val="none" w:sz="0" w:space="0" w:color="auto"/>
              </w:divBdr>
              <w:divsChild>
                <w:div w:id="19038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41922">
      <w:bodyDiv w:val="1"/>
      <w:marLeft w:val="0"/>
      <w:marRight w:val="0"/>
      <w:marTop w:val="0"/>
      <w:marBottom w:val="0"/>
      <w:divBdr>
        <w:top w:val="none" w:sz="0" w:space="0" w:color="auto"/>
        <w:left w:val="none" w:sz="0" w:space="0" w:color="auto"/>
        <w:bottom w:val="none" w:sz="0" w:space="0" w:color="auto"/>
        <w:right w:val="none" w:sz="0" w:space="0" w:color="auto"/>
      </w:divBdr>
    </w:div>
    <w:div w:id="1957131912">
      <w:bodyDiv w:val="1"/>
      <w:marLeft w:val="0"/>
      <w:marRight w:val="0"/>
      <w:marTop w:val="0"/>
      <w:marBottom w:val="0"/>
      <w:divBdr>
        <w:top w:val="none" w:sz="0" w:space="0" w:color="auto"/>
        <w:left w:val="none" w:sz="0" w:space="0" w:color="auto"/>
        <w:bottom w:val="none" w:sz="0" w:space="0" w:color="auto"/>
        <w:right w:val="none" w:sz="0" w:space="0" w:color="auto"/>
      </w:divBdr>
    </w:div>
    <w:div w:id="2004505425">
      <w:bodyDiv w:val="1"/>
      <w:marLeft w:val="0"/>
      <w:marRight w:val="0"/>
      <w:marTop w:val="0"/>
      <w:marBottom w:val="0"/>
      <w:divBdr>
        <w:top w:val="none" w:sz="0" w:space="0" w:color="auto"/>
        <w:left w:val="none" w:sz="0" w:space="0" w:color="auto"/>
        <w:bottom w:val="none" w:sz="0" w:space="0" w:color="auto"/>
        <w:right w:val="none" w:sz="0" w:space="0" w:color="auto"/>
      </w:divBdr>
    </w:div>
    <w:div w:id="2049992935">
      <w:bodyDiv w:val="1"/>
      <w:marLeft w:val="0"/>
      <w:marRight w:val="0"/>
      <w:marTop w:val="0"/>
      <w:marBottom w:val="0"/>
      <w:divBdr>
        <w:top w:val="none" w:sz="0" w:space="0" w:color="auto"/>
        <w:left w:val="none" w:sz="0" w:space="0" w:color="auto"/>
        <w:bottom w:val="none" w:sz="0" w:space="0" w:color="auto"/>
        <w:right w:val="none" w:sz="0" w:space="0" w:color="auto"/>
      </w:divBdr>
    </w:div>
    <w:div w:id="2075662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5649</TotalTime>
  <Pages>20</Pages>
  <Words>3079</Words>
  <Characters>17553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136</cp:revision>
  <dcterms:created xsi:type="dcterms:W3CDTF">2024-01-15T19:11:00Z</dcterms:created>
  <dcterms:modified xsi:type="dcterms:W3CDTF">2024-01-24T23:16:00Z</dcterms:modified>
</cp:coreProperties>
</file>