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830" w:rsidRPr="00DC1BC8" w:rsidRDefault="00C93830" w:rsidP="00C93830">
      <w:pPr>
        <w:spacing w:line="360" w:lineRule="auto"/>
        <w:jc w:val="center"/>
        <w:rPr>
          <w:rFonts w:ascii="Times New Roman" w:hAnsi="Times New Roman" w:cs="Times New Roman"/>
          <w:sz w:val="32"/>
        </w:rPr>
      </w:pPr>
      <w:r w:rsidRPr="00DC1BC8">
        <w:rPr>
          <w:rFonts w:ascii="Times New Roman" w:hAnsi="Times New Roman" w:cs="Times New Roman"/>
          <w:sz w:val="32"/>
        </w:rPr>
        <w:t>Universidad Técnica Nacional</w:t>
      </w:r>
    </w:p>
    <w:p w:rsidR="00C93830" w:rsidRPr="00DC1BC8" w:rsidRDefault="00C93830" w:rsidP="00C93830">
      <w:pPr>
        <w:spacing w:line="360" w:lineRule="auto"/>
        <w:jc w:val="center"/>
        <w:rPr>
          <w:rFonts w:ascii="Times New Roman" w:hAnsi="Times New Roman" w:cs="Times New Roman"/>
          <w:sz w:val="32"/>
        </w:rPr>
      </w:pPr>
    </w:p>
    <w:p w:rsidR="00C93830" w:rsidRPr="00DC1BC8" w:rsidRDefault="00C93830" w:rsidP="007D0A6C">
      <w:pPr>
        <w:spacing w:line="360" w:lineRule="auto"/>
        <w:rPr>
          <w:rFonts w:ascii="Times New Roman" w:hAnsi="Times New Roman" w:cs="Times New Roman"/>
          <w:sz w:val="32"/>
        </w:rPr>
      </w:pPr>
    </w:p>
    <w:p w:rsidR="00C93830" w:rsidRPr="00DC1BC8" w:rsidRDefault="00C93830" w:rsidP="007D0A6C">
      <w:pPr>
        <w:spacing w:line="360" w:lineRule="auto"/>
        <w:jc w:val="center"/>
        <w:rPr>
          <w:rFonts w:ascii="Times New Roman" w:hAnsi="Times New Roman" w:cs="Times New Roman"/>
          <w:sz w:val="32"/>
        </w:rPr>
      </w:pPr>
      <w:r w:rsidRPr="00DC1BC8">
        <w:rPr>
          <w:rFonts w:ascii="Times New Roman" w:hAnsi="Times New Roman" w:cs="Times New Roman"/>
          <w:sz w:val="32"/>
        </w:rPr>
        <w:t>Minería de Datos</w:t>
      </w:r>
    </w:p>
    <w:p w:rsidR="00C93830" w:rsidRPr="00DC1BC8" w:rsidRDefault="007D0A6C" w:rsidP="00C93830">
      <w:pPr>
        <w:spacing w:line="360" w:lineRule="auto"/>
        <w:jc w:val="center"/>
        <w:rPr>
          <w:rFonts w:ascii="Times New Roman" w:hAnsi="Times New Roman" w:cs="Times New Roman"/>
          <w:sz w:val="32"/>
        </w:rPr>
      </w:pPr>
      <w:r w:rsidRPr="00DC1BC8">
        <w:rPr>
          <w:rFonts w:ascii="Times New Roman" w:hAnsi="Times New Roman" w:cs="Times New Roman"/>
          <w:sz w:val="32"/>
        </w:rPr>
        <w:t>ISW 911</w:t>
      </w:r>
    </w:p>
    <w:p w:rsidR="007D0A6C" w:rsidRPr="00DC1BC8" w:rsidRDefault="007D0A6C" w:rsidP="00C93830">
      <w:pPr>
        <w:spacing w:line="360" w:lineRule="auto"/>
        <w:jc w:val="center"/>
        <w:rPr>
          <w:rFonts w:ascii="Times New Roman" w:hAnsi="Times New Roman" w:cs="Times New Roman"/>
          <w:sz w:val="32"/>
        </w:rPr>
      </w:pPr>
    </w:p>
    <w:p w:rsidR="00C93830" w:rsidRPr="00DC1BC8" w:rsidRDefault="00C93830" w:rsidP="00C93830">
      <w:pPr>
        <w:spacing w:line="360" w:lineRule="auto"/>
        <w:jc w:val="center"/>
        <w:rPr>
          <w:rFonts w:ascii="Times New Roman" w:hAnsi="Times New Roman" w:cs="Times New Roman"/>
          <w:sz w:val="32"/>
        </w:rPr>
      </w:pPr>
    </w:p>
    <w:p w:rsidR="00C93830" w:rsidRPr="00DC1BC8" w:rsidRDefault="007D0A6C" w:rsidP="00C93830">
      <w:pPr>
        <w:spacing w:line="360" w:lineRule="auto"/>
        <w:jc w:val="center"/>
        <w:rPr>
          <w:rFonts w:ascii="Times New Roman" w:hAnsi="Times New Roman" w:cs="Times New Roman"/>
          <w:sz w:val="32"/>
        </w:rPr>
      </w:pPr>
      <w:r w:rsidRPr="00DC1BC8">
        <w:rPr>
          <w:rFonts w:ascii="Times New Roman" w:hAnsi="Times New Roman" w:cs="Times New Roman"/>
          <w:sz w:val="32"/>
        </w:rPr>
        <w:t>Proyecto #1</w:t>
      </w:r>
    </w:p>
    <w:p w:rsidR="00C93830" w:rsidRPr="00DC1BC8" w:rsidRDefault="00C93830" w:rsidP="007D0A6C">
      <w:pPr>
        <w:spacing w:line="360" w:lineRule="auto"/>
        <w:rPr>
          <w:rFonts w:ascii="Times New Roman" w:hAnsi="Times New Roman" w:cs="Times New Roman"/>
          <w:sz w:val="32"/>
        </w:rPr>
      </w:pPr>
    </w:p>
    <w:p w:rsidR="00C93830" w:rsidRPr="00DC1BC8" w:rsidRDefault="00C93830" w:rsidP="00C93830">
      <w:pPr>
        <w:spacing w:line="360" w:lineRule="auto"/>
        <w:jc w:val="center"/>
        <w:rPr>
          <w:rFonts w:ascii="Times New Roman" w:hAnsi="Times New Roman" w:cs="Times New Roman"/>
          <w:sz w:val="32"/>
        </w:rPr>
      </w:pPr>
    </w:p>
    <w:p w:rsidR="00C93830" w:rsidRPr="00DC1BC8" w:rsidRDefault="00C93830" w:rsidP="00C93830">
      <w:pPr>
        <w:spacing w:line="360" w:lineRule="auto"/>
        <w:jc w:val="center"/>
        <w:rPr>
          <w:rFonts w:ascii="Times New Roman" w:hAnsi="Times New Roman" w:cs="Times New Roman"/>
          <w:sz w:val="32"/>
        </w:rPr>
      </w:pPr>
      <w:r w:rsidRPr="00DC1BC8">
        <w:rPr>
          <w:rFonts w:ascii="Times New Roman" w:hAnsi="Times New Roman" w:cs="Times New Roman"/>
          <w:sz w:val="32"/>
        </w:rPr>
        <w:t>Alexander Cruz Arroyo</w:t>
      </w:r>
    </w:p>
    <w:p w:rsidR="007D0A6C" w:rsidRPr="00DC1BC8" w:rsidRDefault="007D0A6C" w:rsidP="00C93830">
      <w:pPr>
        <w:spacing w:line="360" w:lineRule="auto"/>
        <w:jc w:val="center"/>
        <w:rPr>
          <w:rFonts w:ascii="Times New Roman" w:hAnsi="Times New Roman" w:cs="Times New Roman"/>
          <w:sz w:val="32"/>
        </w:rPr>
      </w:pPr>
      <w:r w:rsidRPr="00DC1BC8">
        <w:rPr>
          <w:rFonts w:ascii="Times New Roman" w:hAnsi="Times New Roman" w:cs="Times New Roman"/>
          <w:sz w:val="32"/>
        </w:rPr>
        <w:t>Jorge Porras Araya</w:t>
      </w:r>
    </w:p>
    <w:p w:rsidR="00C93830" w:rsidRPr="00DC1BC8" w:rsidRDefault="00C93830" w:rsidP="00C93830">
      <w:pPr>
        <w:spacing w:line="360" w:lineRule="auto"/>
        <w:jc w:val="center"/>
        <w:rPr>
          <w:rFonts w:ascii="Times New Roman" w:hAnsi="Times New Roman" w:cs="Times New Roman"/>
          <w:sz w:val="32"/>
        </w:rPr>
      </w:pPr>
    </w:p>
    <w:p w:rsidR="00C93830" w:rsidRPr="00DC1BC8" w:rsidRDefault="00C93830" w:rsidP="00C93830">
      <w:pPr>
        <w:spacing w:line="360" w:lineRule="auto"/>
        <w:jc w:val="center"/>
        <w:rPr>
          <w:rFonts w:ascii="Times New Roman" w:hAnsi="Times New Roman" w:cs="Times New Roman"/>
          <w:sz w:val="32"/>
        </w:rPr>
      </w:pPr>
    </w:p>
    <w:p w:rsidR="00C93830" w:rsidRPr="00DC1BC8" w:rsidRDefault="00C93830" w:rsidP="00C93830">
      <w:pPr>
        <w:spacing w:line="360" w:lineRule="auto"/>
        <w:jc w:val="center"/>
        <w:rPr>
          <w:rFonts w:ascii="Times New Roman" w:hAnsi="Times New Roman" w:cs="Times New Roman"/>
          <w:sz w:val="32"/>
        </w:rPr>
      </w:pPr>
    </w:p>
    <w:p w:rsidR="003A7B59" w:rsidRPr="00DC1BC8" w:rsidRDefault="008E5C39" w:rsidP="00C93830">
      <w:pPr>
        <w:spacing w:line="360" w:lineRule="auto"/>
        <w:jc w:val="center"/>
        <w:rPr>
          <w:rFonts w:ascii="Times New Roman" w:hAnsi="Times New Roman" w:cs="Times New Roman"/>
          <w:sz w:val="32"/>
        </w:rPr>
      </w:pPr>
      <w:r w:rsidRPr="00DC1BC8">
        <w:rPr>
          <w:rFonts w:ascii="Times New Roman" w:hAnsi="Times New Roman" w:cs="Times New Roman"/>
          <w:sz w:val="32"/>
        </w:rPr>
        <w:t>03/03</w:t>
      </w:r>
      <w:r w:rsidR="00C93830" w:rsidRPr="00DC1BC8">
        <w:rPr>
          <w:rFonts w:ascii="Times New Roman" w:hAnsi="Times New Roman" w:cs="Times New Roman"/>
          <w:sz w:val="32"/>
        </w:rPr>
        <w:t>/2020</w:t>
      </w:r>
    </w:p>
    <w:p w:rsidR="003A7B59" w:rsidRDefault="003A7B59">
      <w:pPr>
        <w:rPr>
          <w:sz w:val="32"/>
        </w:rPr>
      </w:pPr>
      <w:r>
        <w:rPr>
          <w:sz w:val="32"/>
        </w:rPr>
        <w:br w:type="page"/>
      </w:r>
    </w:p>
    <w:sdt>
      <w:sdtPr>
        <w:rPr>
          <w:rFonts w:asciiTheme="minorHAnsi" w:eastAsiaTheme="minorHAnsi" w:hAnsiTheme="minorHAnsi" w:cstheme="minorBidi"/>
          <w:color w:val="auto"/>
          <w:sz w:val="22"/>
          <w:szCs w:val="22"/>
          <w:lang w:val="es-ES"/>
        </w:rPr>
        <w:id w:val="433717939"/>
        <w:docPartObj>
          <w:docPartGallery w:val="Table of Contents"/>
          <w:docPartUnique/>
        </w:docPartObj>
      </w:sdtPr>
      <w:sdtEndPr>
        <w:rPr>
          <w:b/>
          <w:bCs/>
        </w:rPr>
      </w:sdtEndPr>
      <w:sdtContent>
        <w:p w:rsidR="0063209C" w:rsidRDefault="0063209C">
          <w:pPr>
            <w:pStyle w:val="TtuloTDC"/>
          </w:pPr>
          <w:r>
            <w:rPr>
              <w:lang w:val="es-ES"/>
            </w:rPr>
            <w:t>Conte</w:t>
          </w:r>
          <w:bookmarkStart w:id="0" w:name="_GoBack"/>
          <w:bookmarkEnd w:id="0"/>
          <w:r>
            <w:rPr>
              <w:lang w:val="es-ES"/>
            </w:rPr>
            <w:t>nido</w:t>
          </w:r>
        </w:p>
        <w:p w:rsidR="00E83C07" w:rsidRDefault="0063209C">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4162244" w:history="1">
            <w:r w:rsidR="00E83C07" w:rsidRPr="00CB3AB0">
              <w:rPr>
                <w:rStyle w:val="Hipervnculo"/>
                <w:noProof/>
              </w:rPr>
              <w:t>Introducción</w:t>
            </w:r>
            <w:r w:rsidR="00E83C07">
              <w:rPr>
                <w:noProof/>
                <w:webHidden/>
              </w:rPr>
              <w:tab/>
            </w:r>
            <w:r w:rsidR="00E83C07">
              <w:rPr>
                <w:noProof/>
                <w:webHidden/>
              </w:rPr>
              <w:fldChar w:fldCharType="begin"/>
            </w:r>
            <w:r w:rsidR="00E83C07">
              <w:rPr>
                <w:noProof/>
                <w:webHidden/>
              </w:rPr>
              <w:instrText xml:space="preserve"> PAGEREF _Toc34162244 \h </w:instrText>
            </w:r>
            <w:r w:rsidR="00E83C07">
              <w:rPr>
                <w:noProof/>
                <w:webHidden/>
              </w:rPr>
            </w:r>
            <w:r w:rsidR="00E83C07">
              <w:rPr>
                <w:noProof/>
                <w:webHidden/>
              </w:rPr>
              <w:fldChar w:fldCharType="separate"/>
            </w:r>
            <w:r w:rsidR="00E83C07">
              <w:rPr>
                <w:noProof/>
                <w:webHidden/>
              </w:rPr>
              <w:t>3</w:t>
            </w:r>
            <w:r w:rsidR="00E83C07">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45" w:history="1">
            <w:r w:rsidRPr="00CB3AB0">
              <w:rPr>
                <w:rStyle w:val="Hipervnculo"/>
                <w:noProof/>
              </w:rPr>
              <w:t>Justificación</w:t>
            </w:r>
            <w:r>
              <w:rPr>
                <w:noProof/>
                <w:webHidden/>
              </w:rPr>
              <w:tab/>
            </w:r>
            <w:r>
              <w:rPr>
                <w:noProof/>
                <w:webHidden/>
              </w:rPr>
              <w:fldChar w:fldCharType="begin"/>
            </w:r>
            <w:r>
              <w:rPr>
                <w:noProof/>
                <w:webHidden/>
              </w:rPr>
              <w:instrText xml:space="preserve"> PAGEREF _Toc34162245 \h </w:instrText>
            </w:r>
            <w:r>
              <w:rPr>
                <w:noProof/>
                <w:webHidden/>
              </w:rPr>
            </w:r>
            <w:r>
              <w:rPr>
                <w:noProof/>
                <w:webHidden/>
              </w:rPr>
              <w:fldChar w:fldCharType="separate"/>
            </w:r>
            <w:r>
              <w:rPr>
                <w:noProof/>
                <w:webHidden/>
              </w:rPr>
              <w:t>3</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46" w:history="1">
            <w:r w:rsidRPr="00CB3AB0">
              <w:rPr>
                <w:rStyle w:val="Hipervnculo"/>
                <w:noProof/>
              </w:rPr>
              <w:t>Objetivo General</w:t>
            </w:r>
            <w:r>
              <w:rPr>
                <w:noProof/>
                <w:webHidden/>
              </w:rPr>
              <w:tab/>
            </w:r>
            <w:r>
              <w:rPr>
                <w:noProof/>
                <w:webHidden/>
              </w:rPr>
              <w:fldChar w:fldCharType="begin"/>
            </w:r>
            <w:r>
              <w:rPr>
                <w:noProof/>
                <w:webHidden/>
              </w:rPr>
              <w:instrText xml:space="preserve"> PAGEREF _Toc34162246 \h </w:instrText>
            </w:r>
            <w:r>
              <w:rPr>
                <w:noProof/>
                <w:webHidden/>
              </w:rPr>
            </w:r>
            <w:r>
              <w:rPr>
                <w:noProof/>
                <w:webHidden/>
              </w:rPr>
              <w:fldChar w:fldCharType="separate"/>
            </w:r>
            <w:r>
              <w:rPr>
                <w:noProof/>
                <w:webHidden/>
              </w:rPr>
              <w:t>4</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47" w:history="1">
            <w:r w:rsidRPr="00CB3AB0">
              <w:rPr>
                <w:rStyle w:val="Hipervnculo"/>
                <w:noProof/>
              </w:rPr>
              <w:t>Objetivos Específicos</w:t>
            </w:r>
            <w:r>
              <w:rPr>
                <w:noProof/>
                <w:webHidden/>
              </w:rPr>
              <w:tab/>
            </w:r>
            <w:r>
              <w:rPr>
                <w:noProof/>
                <w:webHidden/>
              </w:rPr>
              <w:fldChar w:fldCharType="begin"/>
            </w:r>
            <w:r>
              <w:rPr>
                <w:noProof/>
                <w:webHidden/>
              </w:rPr>
              <w:instrText xml:space="preserve"> PAGEREF _Toc34162247 \h </w:instrText>
            </w:r>
            <w:r>
              <w:rPr>
                <w:noProof/>
                <w:webHidden/>
              </w:rPr>
            </w:r>
            <w:r>
              <w:rPr>
                <w:noProof/>
                <w:webHidden/>
              </w:rPr>
              <w:fldChar w:fldCharType="separate"/>
            </w:r>
            <w:r>
              <w:rPr>
                <w:noProof/>
                <w:webHidden/>
              </w:rPr>
              <w:t>4</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48" w:history="1">
            <w:r w:rsidRPr="00CB3AB0">
              <w:rPr>
                <w:rStyle w:val="Hipervnculo"/>
                <w:noProof/>
              </w:rPr>
              <w:t>Antecedentes</w:t>
            </w:r>
            <w:r>
              <w:rPr>
                <w:noProof/>
                <w:webHidden/>
              </w:rPr>
              <w:tab/>
            </w:r>
            <w:r>
              <w:rPr>
                <w:noProof/>
                <w:webHidden/>
              </w:rPr>
              <w:fldChar w:fldCharType="begin"/>
            </w:r>
            <w:r>
              <w:rPr>
                <w:noProof/>
                <w:webHidden/>
              </w:rPr>
              <w:instrText xml:space="preserve"> PAGEREF _Toc34162248 \h </w:instrText>
            </w:r>
            <w:r>
              <w:rPr>
                <w:noProof/>
                <w:webHidden/>
              </w:rPr>
            </w:r>
            <w:r>
              <w:rPr>
                <w:noProof/>
                <w:webHidden/>
              </w:rPr>
              <w:fldChar w:fldCharType="separate"/>
            </w:r>
            <w:r>
              <w:rPr>
                <w:noProof/>
                <w:webHidden/>
              </w:rPr>
              <w:t>5</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49" w:history="1">
            <w:r w:rsidRPr="00CB3AB0">
              <w:rPr>
                <w:rStyle w:val="Hipervnculo"/>
                <w:noProof/>
              </w:rPr>
              <w:t>Base de datos</w:t>
            </w:r>
            <w:r>
              <w:rPr>
                <w:noProof/>
                <w:webHidden/>
              </w:rPr>
              <w:tab/>
            </w:r>
            <w:r>
              <w:rPr>
                <w:noProof/>
                <w:webHidden/>
              </w:rPr>
              <w:fldChar w:fldCharType="begin"/>
            </w:r>
            <w:r>
              <w:rPr>
                <w:noProof/>
                <w:webHidden/>
              </w:rPr>
              <w:instrText xml:space="preserve"> PAGEREF _Toc34162249 \h </w:instrText>
            </w:r>
            <w:r>
              <w:rPr>
                <w:noProof/>
                <w:webHidden/>
              </w:rPr>
            </w:r>
            <w:r>
              <w:rPr>
                <w:noProof/>
                <w:webHidden/>
              </w:rPr>
              <w:fldChar w:fldCharType="separate"/>
            </w:r>
            <w:r>
              <w:rPr>
                <w:noProof/>
                <w:webHidden/>
              </w:rPr>
              <w:t>5</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50" w:history="1">
            <w:r w:rsidRPr="00CB3AB0">
              <w:rPr>
                <w:rStyle w:val="Hipervnculo"/>
                <w:noProof/>
              </w:rPr>
              <w:t>Data Warehouse</w:t>
            </w:r>
            <w:r>
              <w:rPr>
                <w:noProof/>
                <w:webHidden/>
              </w:rPr>
              <w:tab/>
            </w:r>
            <w:r>
              <w:rPr>
                <w:noProof/>
                <w:webHidden/>
              </w:rPr>
              <w:fldChar w:fldCharType="begin"/>
            </w:r>
            <w:r>
              <w:rPr>
                <w:noProof/>
                <w:webHidden/>
              </w:rPr>
              <w:instrText xml:space="preserve"> PAGEREF _Toc34162250 \h </w:instrText>
            </w:r>
            <w:r>
              <w:rPr>
                <w:noProof/>
                <w:webHidden/>
              </w:rPr>
            </w:r>
            <w:r>
              <w:rPr>
                <w:noProof/>
                <w:webHidden/>
              </w:rPr>
              <w:fldChar w:fldCharType="separate"/>
            </w:r>
            <w:r>
              <w:rPr>
                <w:noProof/>
                <w:webHidden/>
              </w:rPr>
              <w:t>5</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51" w:history="1">
            <w:r w:rsidRPr="00CB3AB0">
              <w:rPr>
                <w:rStyle w:val="Hipervnculo"/>
                <w:noProof/>
              </w:rPr>
              <w:t>Big Data</w:t>
            </w:r>
            <w:r>
              <w:rPr>
                <w:noProof/>
                <w:webHidden/>
              </w:rPr>
              <w:tab/>
            </w:r>
            <w:r>
              <w:rPr>
                <w:noProof/>
                <w:webHidden/>
              </w:rPr>
              <w:fldChar w:fldCharType="begin"/>
            </w:r>
            <w:r>
              <w:rPr>
                <w:noProof/>
                <w:webHidden/>
              </w:rPr>
              <w:instrText xml:space="preserve"> PAGEREF _Toc34162251 \h </w:instrText>
            </w:r>
            <w:r>
              <w:rPr>
                <w:noProof/>
                <w:webHidden/>
              </w:rPr>
            </w:r>
            <w:r>
              <w:rPr>
                <w:noProof/>
                <w:webHidden/>
              </w:rPr>
              <w:fldChar w:fldCharType="separate"/>
            </w:r>
            <w:r>
              <w:rPr>
                <w:noProof/>
                <w:webHidden/>
              </w:rPr>
              <w:t>6</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52" w:history="1">
            <w:r w:rsidRPr="00CB3AB0">
              <w:rPr>
                <w:rStyle w:val="Hipervnculo"/>
                <w:noProof/>
              </w:rPr>
              <w:t>Minería de Datos</w:t>
            </w:r>
            <w:r>
              <w:rPr>
                <w:noProof/>
                <w:webHidden/>
              </w:rPr>
              <w:tab/>
            </w:r>
            <w:r>
              <w:rPr>
                <w:noProof/>
                <w:webHidden/>
              </w:rPr>
              <w:fldChar w:fldCharType="begin"/>
            </w:r>
            <w:r>
              <w:rPr>
                <w:noProof/>
                <w:webHidden/>
              </w:rPr>
              <w:instrText xml:space="preserve"> PAGEREF _Toc34162252 \h </w:instrText>
            </w:r>
            <w:r>
              <w:rPr>
                <w:noProof/>
                <w:webHidden/>
              </w:rPr>
            </w:r>
            <w:r>
              <w:rPr>
                <w:noProof/>
                <w:webHidden/>
              </w:rPr>
              <w:fldChar w:fldCharType="separate"/>
            </w:r>
            <w:r>
              <w:rPr>
                <w:noProof/>
                <w:webHidden/>
              </w:rPr>
              <w:t>6</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53" w:history="1">
            <w:r w:rsidRPr="00CB3AB0">
              <w:rPr>
                <w:rStyle w:val="Hipervnculo"/>
                <w:noProof/>
              </w:rPr>
              <w:t>Procesos ETL</w:t>
            </w:r>
            <w:r>
              <w:rPr>
                <w:noProof/>
                <w:webHidden/>
              </w:rPr>
              <w:tab/>
            </w:r>
            <w:r>
              <w:rPr>
                <w:noProof/>
                <w:webHidden/>
              </w:rPr>
              <w:fldChar w:fldCharType="begin"/>
            </w:r>
            <w:r>
              <w:rPr>
                <w:noProof/>
                <w:webHidden/>
              </w:rPr>
              <w:instrText xml:space="preserve"> PAGEREF _Toc34162253 \h </w:instrText>
            </w:r>
            <w:r>
              <w:rPr>
                <w:noProof/>
                <w:webHidden/>
              </w:rPr>
            </w:r>
            <w:r>
              <w:rPr>
                <w:noProof/>
                <w:webHidden/>
              </w:rPr>
              <w:fldChar w:fldCharType="separate"/>
            </w:r>
            <w:r>
              <w:rPr>
                <w:noProof/>
                <w:webHidden/>
              </w:rPr>
              <w:t>7</w:t>
            </w:r>
            <w:r>
              <w:rPr>
                <w:noProof/>
                <w:webHidden/>
              </w:rPr>
              <w:fldChar w:fldCharType="end"/>
            </w:r>
          </w:hyperlink>
        </w:p>
        <w:p w:rsidR="00E83C07" w:rsidRDefault="00E83C07">
          <w:pPr>
            <w:pStyle w:val="TDC3"/>
            <w:tabs>
              <w:tab w:val="right" w:leader="dot" w:pos="8828"/>
            </w:tabs>
            <w:rPr>
              <w:rFonts w:eastAsiaTheme="minorEastAsia"/>
              <w:noProof/>
              <w:lang w:val="en-US"/>
            </w:rPr>
          </w:pPr>
          <w:hyperlink w:anchor="_Toc34162254" w:history="1">
            <w:r w:rsidRPr="00CB3AB0">
              <w:rPr>
                <w:rStyle w:val="Hipervnculo"/>
                <w:noProof/>
              </w:rPr>
              <w:t>Fase de Extracción en los procesos ETL</w:t>
            </w:r>
            <w:r>
              <w:rPr>
                <w:noProof/>
                <w:webHidden/>
              </w:rPr>
              <w:tab/>
            </w:r>
            <w:r>
              <w:rPr>
                <w:noProof/>
                <w:webHidden/>
              </w:rPr>
              <w:fldChar w:fldCharType="begin"/>
            </w:r>
            <w:r>
              <w:rPr>
                <w:noProof/>
                <w:webHidden/>
              </w:rPr>
              <w:instrText xml:space="preserve"> PAGEREF _Toc34162254 \h </w:instrText>
            </w:r>
            <w:r>
              <w:rPr>
                <w:noProof/>
                <w:webHidden/>
              </w:rPr>
            </w:r>
            <w:r>
              <w:rPr>
                <w:noProof/>
                <w:webHidden/>
              </w:rPr>
              <w:fldChar w:fldCharType="separate"/>
            </w:r>
            <w:r>
              <w:rPr>
                <w:noProof/>
                <w:webHidden/>
              </w:rPr>
              <w:t>8</w:t>
            </w:r>
            <w:r>
              <w:rPr>
                <w:noProof/>
                <w:webHidden/>
              </w:rPr>
              <w:fldChar w:fldCharType="end"/>
            </w:r>
          </w:hyperlink>
        </w:p>
        <w:p w:rsidR="00E83C07" w:rsidRDefault="00E83C07">
          <w:pPr>
            <w:pStyle w:val="TDC3"/>
            <w:tabs>
              <w:tab w:val="right" w:leader="dot" w:pos="8828"/>
            </w:tabs>
            <w:rPr>
              <w:rFonts w:eastAsiaTheme="minorEastAsia"/>
              <w:noProof/>
              <w:lang w:val="en-US"/>
            </w:rPr>
          </w:pPr>
          <w:hyperlink w:anchor="_Toc34162255" w:history="1">
            <w:r w:rsidRPr="00CB3AB0">
              <w:rPr>
                <w:rStyle w:val="Hipervnculo"/>
                <w:noProof/>
              </w:rPr>
              <w:t>Procesos ETL: fase de Transformación</w:t>
            </w:r>
            <w:r>
              <w:rPr>
                <w:noProof/>
                <w:webHidden/>
              </w:rPr>
              <w:tab/>
            </w:r>
            <w:r>
              <w:rPr>
                <w:noProof/>
                <w:webHidden/>
              </w:rPr>
              <w:fldChar w:fldCharType="begin"/>
            </w:r>
            <w:r>
              <w:rPr>
                <w:noProof/>
                <w:webHidden/>
              </w:rPr>
              <w:instrText xml:space="preserve"> PAGEREF _Toc34162255 \h </w:instrText>
            </w:r>
            <w:r>
              <w:rPr>
                <w:noProof/>
                <w:webHidden/>
              </w:rPr>
            </w:r>
            <w:r>
              <w:rPr>
                <w:noProof/>
                <w:webHidden/>
              </w:rPr>
              <w:fldChar w:fldCharType="separate"/>
            </w:r>
            <w:r>
              <w:rPr>
                <w:noProof/>
                <w:webHidden/>
              </w:rPr>
              <w:t>8</w:t>
            </w:r>
            <w:r>
              <w:rPr>
                <w:noProof/>
                <w:webHidden/>
              </w:rPr>
              <w:fldChar w:fldCharType="end"/>
            </w:r>
          </w:hyperlink>
        </w:p>
        <w:p w:rsidR="00E83C07" w:rsidRDefault="00E83C07">
          <w:pPr>
            <w:pStyle w:val="TDC3"/>
            <w:tabs>
              <w:tab w:val="right" w:leader="dot" w:pos="8828"/>
            </w:tabs>
            <w:rPr>
              <w:rFonts w:eastAsiaTheme="minorEastAsia"/>
              <w:noProof/>
              <w:lang w:val="en-US"/>
            </w:rPr>
          </w:pPr>
          <w:hyperlink w:anchor="_Toc34162256" w:history="1">
            <w:r w:rsidRPr="00CB3AB0">
              <w:rPr>
                <w:rStyle w:val="Hipervnculo"/>
                <w:noProof/>
              </w:rPr>
              <w:t>Proceso de Carga: la culminación de los procesos ETL</w:t>
            </w:r>
            <w:r>
              <w:rPr>
                <w:noProof/>
                <w:webHidden/>
              </w:rPr>
              <w:tab/>
            </w:r>
            <w:r>
              <w:rPr>
                <w:noProof/>
                <w:webHidden/>
              </w:rPr>
              <w:fldChar w:fldCharType="begin"/>
            </w:r>
            <w:r>
              <w:rPr>
                <w:noProof/>
                <w:webHidden/>
              </w:rPr>
              <w:instrText xml:space="preserve"> PAGEREF _Toc34162256 \h </w:instrText>
            </w:r>
            <w:r>
              <w:rPr>
                <w:noProof/>
                <w:webHidden/>
              </w:rPr>
            </w:r>
            <w:r>
              <w:rPr>
                <w:noProof/>
                <w:webHidden/>
              </w:rPr>
              <w:fldChar w:fldCharType="separate"/>
            </w:r>
            <w:r>
              <w:rPr>
                <w:noProof/>
                <w:webHidden/>
              </w:rPr>
              <w:t>8</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57" w:history="1">
            <w:r w:rsidRPr="00CB3AB0">
              <w:rPr>
                <w:rStyle w:val="Hipervnculo"/>
                <w:noProof/>
              </w:rPr>
              <w:t>Alcance</w:t>
            </w:r>
            <w:r>
              <w:rPr>
                <w:noProof/>
                <w:webHidden/>
              </w:rPr>
              <w:tab/>
            </w:r>
            <w:r>
              <w:rPr>
                <w:noProof/>
                <w:webHidden/>
              </w:rPr>
              <w:fldChar w:fldCharType="begin"/>
            </w:r>
            <w:r>
              <w:rPr>
                <w:noProof/>
                <w:webHidden/>
              </w:rPr>
              <w:instrText xml:space="preserve"> PAGEREF _Toc34162257 \h </w:instrText>
            </w:r>
            <w:r>
              <w:rPr>
                <w:noProof/>
                <w:webHidden/>
              </w:rPr>
            </w:r>
            <w:r>
              <w:rPr>
                <w:noProof/>
                <w:webHidden/>
              </w:rPr>
              <w:fldChar w:fldCharType="separate"/>
            </w:r>
            <w:r>
              <w:rPr>
                <w:noProof/>
                <w:webHidden/>
              </w:rPr>
              <w:t>9</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58" w:history="1">
            <w:r w:rsidRPr="00CB3AB0">
              <w:rPr>
                <w:rStyle w:val="Hipervnculo"/>
                <w:noProof/>
              </w:rPr>
              <w:t>Power BI</w:t>
            </w:r>
            <w:r>
              <w:rPr>
                <w:noProof/>
                <w:webHidden/>
              </w:rPr>
              <w:tab/>
            </w:r>
            <w:r>
              <w:rPr>
                <w:noProof/>
                <w:webHidden/>
              </w:rPr>
              <w:fldChar w:fldCharType="begin"/>
            </w:r>
            <w:r>
              <w:rPr>
                <w:noProof/>
                <w:webHidden/>
              </w:rPr>
              <w:instrText xml:space="preserve"> PAGEREF _Toc34162258 \h </w:instrText>
            </w:r>
            <w:r>
              <w:rPr>
                <w:noProof/>
                <w:webHidden/>
              </w:rPr>
            </w:r>
            <w:r>
              <w:rPr>
                <w:noProof/>
                <w:webHidden/>
              </w:rPr>
              <w:fldChar w:fldCharType="separate"/>
            </w:r>
            <w:r>
              <w:rPr>
                <w:noProof/>
                <w:webHidden/>
              </w:rPr>
              <w:t>9</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59" w:history="1">
            <w:r w:rsidRPr="00CB3AB0">
              <w:rPr>
                <w:rStyle w:val="Hipervnculo"/>
                <w:noProof/>
              </w:rPr>
              <w:t>SQL Server Management Studio</w:t>
            </w:r>
            <w:r>
              <w:rPr>
                <w:noProof/>
                <w:webHidden/>
              </w:rPr>
              <w:tab/>
            </w:r>
            <w:r>
              <w:rPr>
                <w:noProof/>
                <w:webHidden/>
              </w:rPr>
              <w:fldChar w:fldCharType="begin"/>
            </w:r>
            <w:r>
              <w:rPr>
                <w:noProof/>
                <w:webHidden/>
              </w:rPr>
              <w:instrText xml:space="preserve"> PAGEREF _Toc34162259 \h </w:instrText>
            </w:r>
            <w:r>
              <w:rPr>
                <w:noProof/>
                <w:webHidden/>
              </w:rPr>
            </w:r>
            <w:r>
              <w:rPr>
                <w:noProof/>
                <w:webHidden/>
              </w:rPr>
              <w:fldChar w:fldCharType="separate"/>
            </w:r>
            <w:r>
              <w:rPr>
                <w:noProof/>
                <w:webHidden/>
              </w:rPr>
              <w:t>9</w:t>
            </w:r>
            <w:r>
              <w:rPr>
                <w:noProof/>
                <w:webHidden/>
              </w:rPr>
              <w:fldChar w:fldCharType="end"/>
            </w:r>
          </w:hyperlink>
        </w:p>
        <w:p w:rsidR="00E83C07" w:rsidRDefault="00E83C07">
          <w:pPr>
            <w:pStyle w:val="TDC2"/>
            <w:tabs>
              <w:tab w:val="right" w:leader="dot" w:pos="8828"/>
            </w:tabs>
            <w:rPr>
              <w:rFonts w:eastAsiaTheme="minorEastAsia"/>
              <w:noProof/>
              <w:lang w:val="en-US"/>
            </w:rPr>
          </w:pPr>
          <w:hyperlink w:anchor="_Toc34162260" w:history="1">
            <w:r w:rsidRPr="00CB3AB0">
              <w:rPr>
                <w:rStyle w:val="Hipervnculo"/>
                <w:noProof/>
              </w:rPr>
              <w:t>Visual Studio</w:t>
            </w:r>
            <w:r>
              <w:rPr>
                <w:noProof/>
                <w:webHidden/>
              </w:rPr>
              <w:tab/>
            </w:r>
            <w:r>
              <w:rPr>
                <w:noProof/>
                <w:webHidden/>
              </w:rPr>
              <w:fldChar w:fldCharType="begin"/>
            </w:r>
            <w:r>
              <w:rPr>
                <w:noProof/>
                <w:webHidden/>
              </w:rPr>
              <w:instrText xml:space="preserve"> PAGEREF _Toc34162260 \h </w:instrText>
            </w:r>
            <w:r>
              <w:rPr>
                <w:noProof/>
                <w:webHidden/>
              </w:rPr>
            </w:r>
            <w:r>
              <w:rPr>
                <w:noProof/>
                <w:webHidden/>
              </w:rPr>
              <w:fldChar w:fldCharType="separate"/>
            </w:r>
            <w:r>
              <w:rPr>
                <w:noProof/>
                <w:webHidden/>
              </w:rPr>
              <w:t>9</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61" w:history="1">
            <w:r w:rsidRPr="00CB3AB0">
              <w:rPr>
                <w:rStyle w:val="Hipervnculo"/>
                <w:noProof/>
              </w:rPr>
              <w:t>Conclusiones</w:t>
            </w:r>
            <w:r>
              <w:rPr>
                <w:noProof/>
                <w:webHidden/>
              </w:rPr>
              <w:tab/>
            </w:r>
            <w:r>
              <w:rPr>
                <w:noProof/>
                <w:webHidden/>
              </w:rPr>
              <w:fldChar w:fldCharType="begin"/>
            </w:r>
            <w:r>
              <w:rPr>
                <w:noProof/>
                <w:webHidden/>
              </w:rPr>
              <w:instrText xml:space="preserve"> PAGEREF _Toc34162261 \h </w:instrText>
            </w:r>
            <w:r>
              <w:rPr>
                <w:noProof/>
                <w:webHidden/>
              </w:rPr>
            </w:r>
            <w:r>
              <w:rPr>
                <w:noProof/>
                <w:webHidden/>
              </w:rPr>
              <w:fldChar w:fldCharType="separate"/>
            </w:r>
            <w:r>
              <w:rPr>
                <w:noProof/>
                <w:webHidden/>
              </w:rPr>
              <w:t>10</w:t>
            </w:r>
            <w:r>
              <w:rPr>
                <w:noProof/>
                <w:webHidden/>
              </w:rPr>
              <w:fldChar w:fldCharType="end"/>
            </w:r>
          </w:hyperlink>
        </w:p>
        <w:p w:rsidR="00E83C07" w:rsidRDefault="00E83C07">
          <w:pPr>
            <w:pStyle w:val="TDC1"/>
            <w:tabs>
              <w:tab w:val="right" w:leader="dot" w:pos="8828"/>
            </w:tabs>
            <w:rPr>
              <w:rFonts w:eastAsiaTheme="minorEastAsia"/>
              <w:noProof/>
              <w:lang w:val="en-US"/>
            </w:rPr>
          </w:pPr>
          <w:hyperlink w:anchor="_Toc34162262" w:history="1">
            <w:r w:rsidRPr="00CB3AB0">
              <w:rPr>
                <w:rStyle w:val="Hipervnculo"/>
                <w:noProof/>
              </w:rPr>
              <w:t>Referencias</w:t>
            </w:r>
            <w:r>
              <w:rPr>
                <w:noProof/>
                <w:webHidden/>
              </w:rPr>
              <w:tab/>
            </w:r>
            <w:r>
              <w:rPr>
                <w:noProof/>
                <w:webHidden/>
              </w:rPr>
              <w:fldChar w:fldCharType="begin"/>
            </w:r>
            <w:r>
              <w:rPr>
                <w:noProof/>
                <w:webHidden/>
              </w:rPr>
              <w:instrText xml:space="preserve"> PAGEREF _Toc34162262 \h </w:instrText>
            </w:r>
            <w:r>
              <w:rPr>
                <w:noProof/>
                <w:webHidden/>
              </w:rPr>
            </w:r>
            <w:r>
              <w:rPr>
                <w:noProof/>
                <w:webHidden/>
              </w:rPr>
              <w:fldChar w:fldCharType="separate"/>
            </w:r>
            <w:r>
              <w:rPr>
                <w:noProof/>
                <w:webHidden/>
              </w:rPr>
              <w:t>11</w:t>
            </w:r>
            <w:r>
              <w:rPr>
                <w:noProof/>
                <w:webHidden/>
              </w:rPr>
              <w:fldChar w:fldCharType="end"/>
            </w:r>
          </w:hyperlink>
        </w:p>
        <w:p w:rsidR="0063209C" w:rsidRDefault="0063209C">
          <w:r>
            <w:rPr>
              <w:b/>
              <w:bCs/>
              <w:lang w:val="es-ES"/>
            </w:rPr>
            <w:fldChar w:fldCharType="end"/>
          </w:r>
        </w:p>
      </w:sdtContent>
    </w:sdt>
    <w:p w:rsidR="0063209C" w:rsidRDefault="0063209C">
      <w:pPr>
        <w:rPr>
          <w:sz w:val="32"/>
        </w:rPr>
      </w:pPr>
      <w:r>
        <w:rPr>
          <w:sz w:val="32"/>
        </w:rPr>
        <w:br w:type="page"/>
      </w:r>
    </w:p>
    <w:p w:rsidR="004D368E" w:rsidRDefault="0063209C" w:rsidP="00DC4A9D">
      <w:pPr>
        <w:pStyle w:val="Ttulo1"/>
        <w:spacing w:line="360" w:lineRule="auto"/>
        <w:jc w:val="both"/>
      </w:pPr>
      <w:bookmarkStart w:id="1" w:name="_Toc34162244"/>
      <w:r>
        <w:lastRenderedPageBreak/>
        <w:t>Introducción</w:t>
      </w:r>
      <w:bookmarkEnd w:id="1"/>
    </w:p>
    <w:p w:rsidR="0063209C" w:rsidRDefault="004E0D9D" w:rsidP="00DC4A9D">
      <w:pPr>
        <w:spacing w:line="360" w:lineRule="auto"/>
        <w:ind w:firstLine="720"/>
        <w:jc w:val="both"/>
        <w:rPr>
          <w:rFonts w:ascii="Times New Roman" w:hAnsi="Times New Roman" w:cs="Times New Roman"/>
          <w:sz w:val="24"/>
        </w:rPr>
      </w:pPr>
      <w:r w:rsidRPr="004E0D9D">
        <w:rPr>
          <w:rFonts w:ascii="Times New Roman" w:hAnsi="Times New Roman" w:cs="Times New Roman"/>
          <w:sz w:val="24"/>
        </w:rPr>
        <w:t>En este proyecto</w:t>
      </w:r>
      <w:r>
        <w:rPr>
          <w:rFonts w:ascii="Times New Roman" w:hAnsi="Times New Roman" w:cs="Times New Roman"/>
          <w:sz w:val="24"/>
        </w:rPr>
        <w:t xml:space="preserve"> se pusieron en práctica los conocimientos adquiridos de las técnicas y herramientas analizadas en el curso de minería de datos, </w:t>
      </w:r>
      <w:r w:rsidRPr="004E0D9D">
        <w:rPr>
          <w:rFonts w:ascii="Times New Roman" w:hAnsi="Times New Roman" w:cs="Times New Roman"/>
          <w:sz w:val="24"/>
        </w:rPr>
        <w:t>de tal manera que pueda aportar información útil a la gerencia para la toma de decisiones</w:t>
      </w:r>
      <w:r>
        <w:rPr>
          <w:rFonts w:ascii="Times New Roman" w:hAnsi="Times New Roman" w:cs="Times New Roman"/>
          <w:sz w:val="24"/>
        </w:rPr>
        <w:t xml:space="preserve">. </w:t>
      </w:r>
    </w:p>
    <w:p w:rsidR="0063209C" w:rsidRPr="00DC4A9D" w:rsidRDefault="004E0D9D" w:rsidP="00DC4A9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 analizaron los datos de una compañía eléctrica que trabaja con medidores de </w:t>
      </w:r>
      <w:r w:rsidR="00A5337F">
        <w:rPr>
          <w:rFonts w:ascii="Times New Roman" w:hAnsi="Times New Roman" w:cs="Times New Roman"/>
          <w:sz w:val="24"/>
        </w:rPr>
        <w:t>energía</w:t>
      </w:r>
      <w:r w:rsidR="00431B1D">
        <w:rPr>
          <w:rFonts w:ascii="Times New Roman" w:hAnsi="Times New Roman" w:cs="Times New Roman"/>
          <w:sz w:val="24"/>
        </w:rPr>
        <w:t xml:space="preserve"> ION</w:t>
      </w:r>
      <w:r>
        <w:rPr>
          <w:rFonts w:ascii="Times New Roman" w:hAnsi="Times New Roman" w:cs="Times New Roman"/>
          <w:sz w:val="24"/>
        </w:rPr>
        <w:t xml:space="preserve">, los cuales pueden </w:t>
      </w:r>
      <w:r w:rsidR="00A5337F">
        <w:rPr>
          <w:rFonts w:ascii="Times New Roman" w:hAnsi="Times New Roman" w:cs="Times New Roman"/>
          <w:sz w:val="24"/>
        </w:rPr>
        <w:t>llegar a mal funcionar</w:t>
      </w:r>
      <w:r>
        <w:rPr>
          <w:rFonts w:ascii="Times New Roman" w:hAnsi="Times New Roman" w:cs="Times New Roman"/>
          <w:sz w:val="24"/>
        </w:rPr>
        <w:t xml:space="preserve"> y presentar ciertos tipos de </w:t>
      </w:r>
      <w:r w:rsidR="00A5337F">
        <w:rPr>
          <w:rFonts w:ascii="Times New Roman" w:hAnsi="Times New Roman" w:cs="Times New Roman"/>
          <w:sz w:val="24"/>
        </w:rPr>
        <w:t>eventos</w:t>
      </w:r>
      <w:r>
        <w:rPr>
          <w:rFonts w:ascii="Times New Roman" w:hAnsi="Times New Roman" w:cs="Times New Roman"/>
          <w:sz w:val="24"/>
        </w:rPr>
        <w:t xml:space="preserve"> y fallos distintos, ubicados en </w:t>
      </w:r>
      <w:r w:rsidR="00A5337F">
        <w:rPr>
          <w:rFonts w:ascii="Times New Roman" w:hAnsi="Times New Roman" w:cs="Times New Roman"/>
          <w:sz w:val="24"/>
        </w:rPr>
        <w:t>diferentes sedes de Costa Rica. S</w:t>
      </w:r>
      <w:r>
        <w:rPr>
          <w:rFonts w:ascii="Times New Roman" w:hAnsi="Times New Roman" w:cs="Times New Roman"/>
          <w:sz w:val="24"/>
        </w:rPr>
        <w:t>e cuenta con una base de datos con unos 65</w:t>
      </w:r>
      <w:r w:rsidR="00A5337F">
        <w:rPr>
          <w:rFonts w:ascii="Times New Roman" w:hAnsi="Times New Roman" w:cs="Times New Roman"/>
          <w:sz w:val="24"/>
        </w:rPr>
        <w:t>0 mil registros aproximadamente, sobre las sedes, las diferentes ca</w:t>
      </w:r>
      <w:r w:rsidR="00375A84">
        <w:rPr>
          <w:rFonts w:ascii="Times New Roman" w:hAnsi="Times New Roman" w:cs="Times New Roman"/>
          <w:sz w:val="24"/>
        </w:rPr>
        <w:t>usas de fallo, tipos de eventos, fechas,</w:t>
      </w:r>
      <w:r w:rsidR="00A5337F">
        <w:rPr>
          <w:rFonts w:ascii="Times New Roman" w:hAnsi="Times New Roman" w:cs="Times New Roman"/>
          <w:sz w:val="24"/>
        </w:rPr>
        <w:t xml:space="preserve"> etc… Para la cual se creó un </w:t>
      </w:r>
      <w:r w:rsidR="00375A84">
        <w:rPr>
          <w:rFonts w:ascii="Times New Roman" w:hAnsi="Times New Roman" w:cs="Times New Roman"/>
          <w:sz w:val="24"/>
        </w:rPr>
        <w:t>datawarehouse, modelos y procesos para poder brindar información importante a la gerencia, sobre los datos existentes en la base de datos.</w:t>
      </w:r>
    </w:p>
    <w:p w:rsidR="0063209C" w:rsidRDefault="0063209C" w:rsidP="00DC4A9D">
      <w:pPr>
        <w:pStyle w:val="Default"/>
        <w:spacing w:line="360" w:lineRule="auto"/>
        <w:jc w:val="both"/>
      </w:pPr>
    </w:p>
    <w:p w:rsidR="00BD4806" w:rsidRDefault="0063209C" w:rsidP="00DC4A9D">
      <w:pPr>
        <w:pStyle w:val="Ttulo1"/>
        <w:spacing w:line="360" w:lineRule="auto"/>
        <w:jc w:val="both"/>
      </w:pPr>
      <w:bookmarkStart w:id="2" w:name="_Toc34162245"/>
      <w:r>
        <w:t>Justificación</w:t>
      </w:r>
      <w:bookmarkEnd w:id="2"/>
    </w:p>
    <w:p w:rsidR="00106E44" w:rsidRDefault="009816A6" w:rsidP="00DC4A9D">
      <w:pPr>
        <w:spacing w:line="360" w:lineRule="auto"/>
        <w:ind w:firstLine="720"/>
        <w:jc w:val="both"/>
        <w:rPr>
          <w:rFonts w:ascii="Times New Roman" w:hAnsi="Times New Roman" w:cs="Times New Roman"/>
          <w:sz w:val="24"/>
        </w:rPr>
      </w:pPr>
      <w:r w:rsidRPr="00106E44">
        <w:rPr>
          <w:rFonts w:ascii="Times New Roman" w:hAnsi="Times New Roman" w:cs="Times New Roman"/>
          <w:sz w:val="24"/>
        </w:rPr>
        <w:t>La expresión cualitativa sobre el por</w:t>
      </w:r>
      <w:r w:rsidR="00106E44">
        <w:rPr>
          <w:rFonts w:ascii="Times New Roman" w:hAnsi="Times New Roman" w:cs="Times New Roman"/>
          <w:sz w:val="24"/>
        </w:rPr>
        <w:t xml:space="preserve"> </w:t>
      </w:r>
      <w:r w:rsidRPr="00106E44">
        <w:rPr>
          <w:rFonts w:ascii="Times New Roman" w:hAnsi="Times New Roman" w:cs="Times New Roman"/>
          <w:sz w:val="24"/>
        </w:rPr>
        <w:t>qué se decidió realizar este proyecto sobre dicha base de datos</w:t>
      </w:r>
      <w:r w:rsidR="00106E44">
        <w:rPr>
          <w:rFonts w:ascii="Times New Roman" w:hAnsi="Times New Roman" w:cs="Times New Roman"/>
          <w:sz w:val="24"/>
        </w:rPr>
        <w:t>, sale de la necesidad de ordenar, priorizar y analizar toda la información contenida en la BD acerca de los medidores ubicados en las distintas sedes de la compañía alrededor del país, esto con la posibilidad de seguir analizando la información en un corto, mediano y largo plazo, actualizándose continuamente uniformemente con la información</w:t>
      </w:r>
      <w:r w:rsidR="00DC4A9D">
        <w:rPr>
          <w:rFonts w:ascii="Times New Roman" w:hAnsi="Times New Roman" w:cs="Times New Roman"/>
          <w:sz w:val="24"/>
        </w:rPr>
        <w:t>, gracias a los modelos y plantillas de estadísticas realizadas</w:t>
      </w:r>
      <w:r w:rsidR="00106E44">
        <w:rPr>
          <w:rFonts w:ascii="Times New Roman" w:hAnsi="Times New Roman" w:cs="Times New Roman"/>
          <w:sz w:val="24"/>
        </w:rPr>
        <w:t>.</w:t>
      </w:r>
    </w:p>
    <w:p w:rsidR="00106E44" w:rsidRDefault="00106E44" w:rsidP="00106E44">
      <w:pPr>
        <w:spacing w:line="360" w:lineRule="auto"/>
        <w:ind w:firstLine="720"/>
        <w:jc w:val="both"/>
        <w:rPr>
          <w:rFonts w:ascii="Times New Roman" w:hAnsi="Times New Roman" w:cs="Times New Roman"/>
          <w:sz w:val="24"/>
        </w:rPr>
      </w:pPr>
    </w:p>
    <w:p w:rsidR="00106E44" w:rsidRDefault="00106E44" w:rsidP="00106E44">
      <w:pPr>
        <w:spacing w:line="360" w:lineRule="auto"/>
        <w:ind w:firstLine="720"/>
        <w:jc w:val="both"/>
        <w:rPr>
          <w:rFonts w:ascii="Times New Roman" w:hAnsi="Times New Roman" w:cs="Times New Roman"/>
          <w:sz w:val="24"/>
        </w:rPr>
      </w:pPr>
    </w:p>
    <w:p w:rsidR="00106E44" w:rsidRDefault="00326469" w:rsidP="00106E44">
      <w:pPr>
        <w:spacing w:line="360" w:lineRule="auto"/>
        <w:ind w:firstLine="720"/>
        <w:jc w:val="both"/>
        <w:rPr>
          <w:rFonts w:ascii="Times New Roman" w:hAnsi="Times New Roman" w:cs="Times New Roman"/>
        </w:rPr>
      </w:pPr>
      <w:r w:rsidRPr="00106E44">
        <w:rPr>
          <w:rFonts w:ascii="Times New Roman" w:hAnsi="Times New Roman" w:cs="Times New Roman"/>
        </w:rPr>
        <w:br w:type="page"/>
      </w:r>
    </w:p>
    <w:p w:rsidR="00BD4806" w:rsidRDefault="0000797F" w:rsidP="0000797F">
      <w:pPr>
        <w:pStyle w:val="Ttulo1"/>
        <w:spacing w:line="360" w:lineRule="auto"/>
        <w:jc w:val="both"/>
      </w:pPr>
      <w:bookmarkStart w:id="3" w:name="_Toc34162246"/>
      <w:r>
        <w:lastRenderedPageBreak/>
        <w:t>Objetivo</w:t>
      </w:r>
      <w:r w:rsidR="00BD4806">
        <w:t xml:space="preserve"> General</w:t>
      </w:r>
      <w:bookmarkEnd w:id="3"/>
    </w:p>
    <w:p w:rsidR="00BD4806" w:rsidRPr="0000797F" w:rsidRDefault="0000797F" w:rsidP="0000797F">
      <w:pPr>
        <w:spacing w:line="360" w:lineRule="auto"/>
        <w:ind w:firstLine="720"/>
        <w:jc w:val="both"/>
        <w:rPr>
          <w:rFonts w:ascii="Times New Roman" w:hAnsi="Times New Roman" w:cs="Times New Roman"/>
          <w:sz w:val="24"/>
        </w:rPr>
      </w:pPr>
      <w:r w:rsidRPr="0000797F">
        <w:rPr>
          <w:rFonts w:ascii="Times New Roman" w:hAnsi="Times New Roman" w:cs="Times New Roman"/>
          <w:sz w:val="24"/>
        </w:rPr>
        <w:t>Analizar los datos contenidos en la base de datos de la compañía, para visualizar porcentajes y resultados a partir de esta información</w:t>
      </w:r>
      <w:r w:rsidR="001351DD">
        <w:rPr>
          <w:rFonts w:ascii="Times New Roman" w:hAnsi="Times New Roman" w:cs="Times New Roman"/>
          <w:sz w:val="24"/>
        </w:rPr>
        <w:t>,</w:t>
      </w:r>
      <w:r>
        <w:rPr>
          <w:rFonts w:ascii="Times New Roman" w:hAnsi="Times New Roman" w:cs="Times New Roman"/>
          <w:sz w:val="24"/>
        </w:rPr>
        <w:t xml:space="preserve"> determinar ciertos comportamientos, fallos anormales o muy repetitivos</w:t>
      </w:r>
      <w:r w:rsidR="001351DD">
        <w:rPr>
          <w:rFonts w:ascii="Times New Roman" w:hAnsi="Times New Roman" w:cs="Times New Roman"/>
          <w:sz w:val="24"/>
        </w:rPr>
        <w:t xml:space="preserve"> dependiendo de las zonas, como también muchas más estadísticas con el fin de mejorar y hacer crecer la compañía mediante al análisis de todos los datos</w:t>
      </w:r>
      <w:r w:rsidRPr="0000797F">
        <w:rPr>
          <w:rFonts w:ascii="Times New Roman" w:hAnsi="Times New Roman" w:cs="Times New Roman"/>
          <w:sz w:val="24"/>
        </w:rPr>
        <w:t>.</w:t>
      </w:r>
    </w:p>
    <w:p w:rsidR="00BD4806" w:rsidRDefault="00BD4806" w:rsidP="00BD4806">
      <w:pPr>
        <w:pStyle w:val="Default"/>
      </w:pPr>
    </w:p>
    <w:p w:rsidR="00BD4806" w:rsidRDefault="00326469" w:rsidP="001351DD">
      <w:pPr>
        <w:pStyle w:val="Ttulo1"/>
        <w:spacing w:line="360" w:lineRule="auto"/>
      </w:pPr>
      <w:bookmarkStart w:id="4" w:name="_Toc34162247"/>
      <w:r>
        <w:t>Objetivos Específicos</w:t>
      </w:r>
      <w:bookmarkEnd w:id="4"/>
    </w:p>
    <w:p w:rsidR="00326469" w:rsidRDefault="001351DD" w:rsidP="00431B1D">
      <w:pPr>
        <w:pStyle w:val="Prrafodelista"/>
        <w:numPr>
          <w:ilvl w:val="0"/>
          <w:numId w:val="3"/>
        </w:numPr>
        <w:spacing w:line="360" w:lineRule="auto"/>
        <w:jc w:val="both"/>
        <w:rPr>
          <w:rFonts w:ascii="Times New Roman" w:hAnsi="Times New Roman" w:cs="Times New Roman"/>
          <w:sz w:val="24"/>
        </w:rPr>
      </w:pPr>
      <w:r w:rsidRPr="001351DD">
        <w:rPr>
          <w:rFonts w:ascii="Times New Roman" w:hAnsi="Times New Roman" w:cs="Times New Roman"/>
          <w:sz w:val="24"/>
        </w:rPr>
        <w:t xml:space="preserve">Crear estrategias para brindar la información a la </w:t>
      </w:r>
      <w:r>
        <w:rPr>
          <w:rFonts w:ascii="Times New Roman" w:hAnsi="Times New Roman" w:cs="Times New Roman"/>
          <w:sz w:val="24"/>
        </w:rPr>
        <w:t>gerencia.</w:t>
      </w:r>
    </w:p>
    <w:p w:rsidR="001351DD" w:rsidRDefault="001351DD" w:rsidP="00431B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Generar estadísticas sobre los registros presentes en el BD.</w:t>
      </w:r>
    </w:p>
    <w:p w:rsidR="001351DD" w:rsidRDefault="001351DD" w:rsidP="00431B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Determinar comportamientos irregulares por medio del análisis de datos.</w:t>
      </w:r>
    </w:p>
    <w:p w:rsidR="001351DD" w:rsidRDefault="00431B1D" w:rsidP="00431B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Realizar mejoras en la empresa en base a la información analizada.</w:t>
      </w:r>
    </w:p>
    <w:p w:rsidR="00431B1D" w:rsidRPr="001351DD" w:rsidRDefault="00EA0E99" w:rsidP="001351DD">
      <w:pPr>
        <w:pStyle w:val="Prrafodelista"/>
        <w:numPr>
          <w:ilvl w:val="0"/>
          <w:numId w:val="3"/>
        </w:numPr>
        <w:spacing w:line="360" w:lineRule="auto"/>
        <w:rPr>
          <w:rFonts w:ascii="Times New Roman" w:hAnsi="Times New Roman" w:cs="Times New Roman"/>
          <w:sz w:val="24"/>
        </w:rPr>
      </w:pPr>
      <w:r>
        <w:rPr>
          <w:rFonts w:ascii="Times New Roman" w:hAnsi="Times New Roman" w:cs="Times New Roman"/>
          <w:sz w:val="24"/>
        </w:rPr>
        <w:t>Practicar los conocimientos adquiridos sobre las técnicas y herramientas analizadas.</w:t>
      </w:r>
    </w:p>
    <w:p w:rsidR="00326469" w:rsidRDefault="00326469" w:rsidP="00326469"/>
    <w:p w:rsidR="00326469" w:rsidRDefault="00326469">
      <w:r>
        <w:br w:type="page"/>
      </w:r>
    </w:p>
    <w:p w:rsidR="00326469" w:rsidRDefault="00326469" w:rsidP="00087F85">
      <w:pPr>
        <w:pStyle w:val="Ttulo1"/>
        <w:spacing w:line="360" w:lineRule="auto"/>
        <w:jc w:val="both"/>
      </w:pPr>
      <w:bookmarkStart w:id="5" w:name="_Toc34162248"/>
      <w:r>
        <w:lastRenderedPageBreak/>
        <w:t>Antecedentes</w:t>
      </w:r>
      <w:bookmarkEnd w:id="5"/>
    </w:p>
    <w:p w:rsidR="00326469" w:rsidRDefault="00087F85" w:rsidP="00087F85">
      <w:pPr>
        <w:spacing w:line="360" w:lineRule="auto"/>
        <w:ind w:firstLine="720"/>
        <w:jc w:val="both"/>
        <w:rPr>
          <w:rFonts w:ascii="Times New Roman" w:hAnsi="Times New Roman" w:cs="Times New Roman"/>
          <w:sz w:val="24"/>
        </w:rPr>
      </w:pPr>
      <w:r>
        <w:rPr>
          <w:rFonts w:ascii="Times New Roman" w:hAnsi="Times New Roman" w:cs="Times New Roman"/>
          <w:sz w:val="24"/>
        </w:rPr>
        <w:t>Vamos a iniciar</w:t>
      </w:r>
      <w:r w:rsidRPr="00087F85">
        <w:rPr>
          <w:rFonts w:ascii="Times New Roman" w:hAnsi="Times New Roman" w:cs="Times New Roman"/>
          <w:sz w:val="24"/>
        </w:rPr>
        <w:t xml:space="preserve"> con los conceptos básicos </w:t>
      </w:r>
      <w:r w:rsidR="00AF5B7A">
        <w:rPr>
          <w:rFonts w:ascii="Times New Roman" w:hAnsi="Times New Roman" w:cs="Times New Roman"/>
          <w:sz w:val="24"/>
        </w:rPr>
        <w:t>para</w:t>
      </w:r>
      <w:r w:rsidRPr="00087F85">
        <w:rPr>
          <w:rFonts w:ascii="Times New Roman" w:hAnsi="Times New Roman" w:cs="Times New Roman"/>
          <w:sz w:val="24"/>
        </w:rPr>
        <w:t xml:space="preserve"> quien quiera ver y entender este proyecto pueda hacerlo, </w:t>
      </w:r>
      <w:r>
        <w:rPr>
          <w:rFonts w:ascii="Times New Roman" w:hAnsi="Times New Roman" w:cs="Times New Roman"/>
          <w:sz w:val="24"/>
        </w:rPr>
        <w:t>definiremos que son las bases de datos, data</w:t>
      </w:r>
      <w:r w:rsidR="005D5F5B">
        <w:rPr>
          <w:rFonts w:ascii="Times New Roman" w:hAnsi="Times New Roman" w:cs="Times New Roman"/>
          <w:sz w:val="24"/>
        </w:rPr>
        <w:t xml:space="preserve"> </w:t>
      </w:r>
      <w:r>
        <w:rPr>
          <w:rFonts w:ascii="Times New Roman" w:hAnsi="Times New Roman" w:cs="Times New Roman"/>
          <w:sz w:val="24"/>
        </w:rPr>
        <w:t xml:space="preserve">warehouse, </w:t>
      </w:r>
      <w:r w:rsidR="00B70B1D">
        <w:rPr>
          <w:rFonts w:ascii="Times New Roman" w:hAnsi="Times New Roman" w:cs="Times New Roman"/>
          <w:sz w:val="24"/>
        </w:rPr>
        <w:t>minería</w:t>
      </w:r>
      <w:r>
        <w:rPr>
          <w:rFonts w:ascii="Times New Roman" w:hAnsi="Times New Roman" w:cs="Times New Roman"/>
          <w:sz w:val="24"/>
        </w:rPr>
        <w:t xml:space="preserve"> de datos y algunos conceptos más, para una comprensión amplia del tema.</w:t>
      </w:r>
    </w:p>
    <w:p w:rsidR="007D2266" w:rsidRDefault="007D2266" w:rsidP="00087F85">
      <w:pPr>
        <w:spacing w:line="360" w:lineRule="auto"/>
        <w:ind w:firstLine="720"/>
        <w:jc w:val="both"/>
        <w:rPr>
          <w:rFonts w:ascii="Times New Roman" w:hAnsi="Times New Roman" w:cs="Times New Roman"/>
          <w:sz w:val="24"/>
        </w:rPr>
      </w:pPr>
    </w:p>
    <w:p w:rsidR="00087F85" w:rsidRDefault="00087F85" w:rsidP="00C214B4">
      <w:pPr>
        <w:pStyle w:val="Ttulo2"/>
        <w:spacing w:line="360" w:lineRule="auto"/>
      </w:pPr>
      <w:bookmarkStart w:id="6" w:name="_Toc34162249"/>
      <w:r>
        <w:t>Base de datos</w:t>
      </w:r>
      <w:bookmarkEnd w:id="6"/>
    </w:p>
    <w:p w:rsidR="00087F85" w:rsidRDefault="00C214B4" w:rsidP="00C214B4">
      <w:pPr>
        <w:spacing w:line="360" w:lineRule="auto"/>
        <w:ind w:firstLine="720"/>
        <w:jc w:val="both"/>
        <w:rPr>
          <w:rFonts w:ascii="Times New Roman" w:hAnsi="Times New Roman" w:cs="Times New Roman"/>
          <w:sz w:val="24"/>
        </w:rPr>
      </w:pPr>
      <w:r w:rsidRPr="00C214B4">
        <w:rPr>
          <w:rFonts w:ascii="Times New Roman" w:hAnsi="Times New Roman" w:cs="Times New Roman"/>
          <w:sz w:val="24"/>
        </w:rPr>
        <w:t>Una base de datos es un “almacén” que nos permite guardar grandes cantidades de información de forma organizada para que luego podamos encontrar y utilizar fácilmente.</w:t>
      </w:r>
    </w:p>
    <w:p w:rsidR="00C214B4" w:rsidRPr="00C214B4" w:rsidRDefault="00C214B4" w:rsidP="00C214B4">
      <w:pPr>
        <w:spacing w:line="360" w:lineRule="auto"/>
        <w:ind w:firstLine="720"/>
        <w:jc w:val="both"/>
        <w:rPr>
          <w:rFonts w:ascii="Times New Roman" w:hAnsi="Times New Roman" w:cs="Times New Roman"/>
          <w:sz w:val="24"/>
        </w:rPr>
      </w:pPr>
      <w:r w:rsidRPr="00C214B4">
        <w:rPr>
          <w:rFonts w:ascii="Times New Roman" w:hAnsi="Times New Roman" w:cs="Times New Roman"/>
          <w:sz w:val="24"/>
        </w:rPr>
        <w:t xml:space="preserve">El término de bases de datos fue escuchado por primera vez en 1963, en un simposio celebrado en California, USA. Una base de datos se puede definir como un conjunto de información relacionada que se encuentra agrupada </w:t>
      </w:r>
      <w:proofErr w:type="spellStart"/>
      <w:r w:rsidRPr="00C214B4">
        <w:rPr>
          <w:rFonts w:ascii="Times New Roman" w:hAnsi="Times New Roman" w:cs="Times New Roman"/>
          <w:sz w:val="24"/>
        </w:rPr>
        <w:t>ó</w:t>
      </w:r>
      <w:proofErr w:type="spellEnd"/>
      <w:r w:rsidRPr="00C214B4">
        <w:rPr>
          <w:rFonts w:ascii="Times New Roman" w:hAnsi="Times New Roman" w:cs="Times New Roman"/>
          <w:sz w:val="24"/>
        </w:rPr>
        <w:t xml:space="preserve"> es</w:t>
      </w:r>
      <w:r>
        <w:rPr>
          <w:rFonts w:ascii="Times New Roman" w:hAnsi="Times New Roman" w:cs="Times New Roman"/>
          <w:sz w:val="24"/>
        </w:rPr>
        <w:t>tructurada.</w:t>
      </w:r>
    </w:p>
    <w:p w:rsidR="00C214B4" w:rsidRPr="00C214B4" w:rsidRDefault="00C214B4" w:rsidP="00C214B4">
      <w:pPr>
        <w:spacing w:line="360" w:lineRule="auto"/>
        <w:ind w:firstLine="720"/>
        <w:jc w:val="both"/>
        <w:rPr>
          <w:rFonts w:ascii="Times New Roman" w:hAnsi="Times New Roman" w:cs="Times New Roman"/>
          <w:sz w:val="24"/>
        </w:rPr>
      </w:pPr>
      <w:r w:rsidRPr="00C214B4">
        <w:rPr>
          <w:rFonts w:ascii="Times New Roman" w:hAnsi="Times New Roman" w:cs="Times New Roman"/>
          <w:sz w:val="24"/>
        </w:rPr>
        <w:t>Desde el punto de vista informático, la base de datos es un sistema formado por un conjunto de datos almacenados en discos que permiten el acceso directo a ellos y un conjunto de programas que m</w:t>
      </w:r>
      <w:r>
        <w:rPr>
          <w:rFonts w:ascii="Times New Roman" w:hAnsi="Times New Roman" w:cs="Times New Roman"/>
          <w:sz w:val="24"/>
        </w:rPr>
        <w:t>anipulen ese conjunto de datos.</w:t>
      </w:r>
    </w:p>
    <w:p w:rsidR="00C214B4" w:rsidRDefault="00C214B4" w:rsidP="00C579A6">
      <w:pPr>
        <w:spacing w:line="360" w:lineRule="auto"/>
        <w:ind w:firstLine="720"/>
        <w:jc w:val="both"/>
        <w:rPr>
          <w:rFonts w:ascii="Times New Roman" w:hAnsi="Times New Roman" w:cs="Times New Roman"/>
          <w:sz w:val="24"/>
        </w:rPr>
      </w:pPr>
      <w:r w:rsidRPr="00C214B4">
        <w:rPr>
          <w:rFonts w:ascii="Times New Roman" w:hAnsi="Times New Roman" w:cs="Times New Roman"/>
          <w:sz w:val="24"/>
        </w:rPr>
        <w:t>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rsidR="007D2266" w:rsidRDefault="007D2266" w:rsidP="00C579A6">
      <w:pPr>
        <w:spacing w:line="360" w:lineRule="auto"/>
        <w:ind w:firstLine="720"/>
        <w:jc w:val="both"/>
        <w:rPr>
          <w:rFonts w:ascii="Times New Roman" w:hAnsi="Times New Roman" w:cs="Times New Roman"/>
          <w:sz w:val="24"/>
        </w:rPr>
      </w:pPr>
    </w:p>
    <w:p w:rsidR="00C214B4" w:rsidRDefault="00C579A6" w:rsidP="00C579A6">
      <w:pPr>
        <w:pStyle w:val="Ttulo2"/>
        <w:spacing w:line="360" w:lineRule="auto"/>
      </w:pPr>
      <w:bookmarkStart w:id="7" w:name="_Toc34162250"/>
      <w:r>
        <w:t>Data Warehouse</w:t>
      </w:r>
      <w:bookmarkEnd w:id="7"/>
    </w:p>
    <w:p w:rsidR="00326469" w:rsidRDefault="007D2266" w:rsidP="007D2266">
      <w:pPr>
        <w:spacing w:line="360" w:lineRule="auto"/>
        <w:ind w:firstLine="720"/>
        <w:jc w:val="both"/>
        <w:rPr>
          <w:rFonts w:ascii="Times New Roman" w:hAnsi="Times New Roman" w:cs="Times New Roman"/>
          <w:sz w:val="24"/>
        </w:rPr>
      </w:pPr>
      <w:r w:rsidRPr="007D2266">
        <w:rPr>
          <w:rFonts w:ascii="Times New Roman" w:hAnsi="Times New Roman" w:cs="Times New Roman"/>
          <w:sz w:val="24"/>
        </w:rPr>
        <w:t xml:space="preserve">El concepto de data warehouse se originó en 1988 con el trabajo de los investigadores de IBM, Barry Devlin y Paul Murphy aunque el término data warehouse fue acuñado por William H. Inmon, el cual es conocido como el padre de Data Warehousing. Inmon describió </w:t>
      </w:r>
      <w:proofErr w:type="gramStart"/>
      <w:r w:rsidRPr="007D2266">
        <w:rPr>
          <w:rFonts w:ascii="Times New Roman" w:hAnsi="Times New Roman" w:cs="Times New Roman"/>
          <w:sz w:val="24"/>
        </w:rPr>
        <w:t>un data</w:t>
      </w:r>
      <w:proofErr w:type="gramEnd"/>
      <w:r w:rsidRPr="007D2266">
        <w:rPr>
          <w:rFonts w:ascii="Times New Roman" w:hAnsi="Times New Roman" w:cs="Times New Roman"/>
          <w:sz w:val="24"/>
        </w:rPr>
        <w:t xml:space="preserve"> warehouse como una colección de datos orientada a un tema específico, integrado, variante en el tiempo y no volátil, que soporta el proceso de toma de decisiones.</w:t>
      </w:r>
    </w:p>
    <w:p w:rsidR="00B524FE" w:rsidRPr="00B524FE" w:rsidRDefault="00B524FE" w:rsidP="00B524FE">
      <w:pPr>
        <w:ind w:firstLine="720"/>
        <w:rPr>
          <w:rFonts w:ascii="Times New Roman" w:hAnsi="Times New Roman" w:cs="Times New Roman"/>
          <w:sz w:val="24"/>
        </w:rPr>
      </w:pPr>
      <w:r w:rsidRPr="00B524FE">
        <w:rPr>
          <w:rFonts w:ascii="Times New Roman" w:hAnsi="Times New Roman" w:cs="Times New Roman"/>
          <w:sz w:val="24"/>
        </w:rPr>
        <w:t>Un data warehouse es un repositorio unificado para todos los datos que recogen los diversos sistemas de una empresa. El repositorio puede ser físico o lógico y hace hincapié en la captura de datos de diversas fuentes sobre todo para fines analíticos y de acceso.</w:t>
      </w:r>
    </w:p>
    <w:p w:rsidR="00B524FE" w:rsidRPr="00B524FE" w:rsidRDefault="00B524FE" w:rsidP="00B524FE">
      <w:pPr>
        <w:ind w:firstLine="720"/>
        <w:rPr>
          <w:rFonts w:ascii="Times New Roman" w:hAnsi="Times New Roman" w:cs="Times New Roman"/>
          <w:sz w:val="24"/>
        </w:rPr>
      </w:pPr>
      <w:r w:rsidRPr="00B524FE">
        <w:rPr>
          <w:rFonts w:ascii="Times New Roman" w:hAnsi="Times New Roman" w:cs="Times New Roman"/>
          <w:sz w:val="24"/>
        </w:rPr>
        <w:lastRenderedPageBreak/>
        <w:t xml:space="preserve">Normalmente, </w:t>
      </w:r>
      <w:r w:rsidRPr="00B524FE">
        <w:rPr>
          <w:rFonts w:ascii="Times New Roman" w:hAnsi="Times New Roman" w:cs="Times New Roman"/>
          <w:sz w:val="24"/>
        </w:rPr>
        <w:t>una data</w:t>
      </w:r>
      <w:r w:rsidRPr="00B524FE">
        <w:rPr>
          <w:rFonts w:ascii="Times New Roman" w:hAnsi="Times New Roman" w:cs="Times New Roman"/>
          <w:sz w:val="24"/>
        </w:rPr>
        <w:t xml:space="preserve"> warehouse se aloja en un servidor corporativo o cada vez más, en la nube. Los datos de diferentes aplicaciones de procesamiento de transacciones Online (OLTP) y otras fuentes se extraen selectivamente para su uso por aplicaciones analíticas y de consultas por usuarios.</w:t>
      </w:r>
    </w:p>
    <w:p w:rsidR="007D2266" w:rsidRDefault="00B524FE" w:rsidP="00B524FE">
      <w:pPr>
        <w:ind w:firstLine="720"/>
        <w:rPr>
          <w:rFonts w:ascii="Times New Roman" w:hAnsi="Times New Roman" w:cs="Times New Roman"/>
          <w:sz w:val="24"/>
        </w:rPr>
      </w:pPr>
      <w:r w:rsidRPr="00B524FE">
        <w:rPr>
          <w:rFonts w:ascii="Times New Roman" w:hAnsi="Times New Roman" w:cs="Times New Roman"/>
          <w:sz w:val="24"/>
        </w:rPr>
        <w:t xml:space="preserve">Data Warehouse es una arquitectura de almacenamiento de datos que permite a los ejecutivos de negocios organizar, comprender y utilizar sus datos para tomar decisiones estratégicas. </w:t>
      </w:r>
      <w:proofErr w:type="gramStart"/>
      <w:r w:rsidRPr="00B524FE">
        <w:rPr>
          <w:rFonts w:ascii="Times New Roman" w:hAnsi="Times New Roman" w:cs="Times New Roman"/>
          <w:sz w:val="24"/>
        </w:rPr>
        <w:t>Un data</w:t>
      </w:r>
      <w:proofErr w:type="gramEnd"/>
      <w:r w:rsidRPr="00B524FE">
        <w:rPr>
          <w:rFonts w:ascii="Times New Roman" w:hAnsi="Times New Roman" w:cs="Times New Roman"/>
          <w:sz w:val="24"/>
        </w:rPr>
        <w:t xml:space="preserve"> warehouse es una arquitectura conocida ya en muchas empresas modernas</w:t>
      </w:r>
      <w:r w:rsidR="0020676D">
        <w:rPr>
          <w:rFonts w:ascii="Times New Roman" w:hAnsi="Times New Roman" w:cs="Times New Roman"/>
          <w:sz w:val="24"/>
        </w:rPr>
        <w:t>.</w:t>
      </w:r>
    </w:p>
    <w:p w:rsidR="0020676D" w:rsidRDefault="0020676D" w:rsidP="0020676D">
      <w:pPr>
        <w:rPr>
          <w:rFonts w:ascii="Times New Roman" w:hAnsi="Times New Roman" w:cs="Times New Roman"/>
          <w:sz w:val="24"/>
        </w:rPr>
      </w:pPr>
    </w:p>
    <w:p w:rsidR="0020676D" w:rsidRDefault="002B19AB" w:rsidP="002B19AB">
      <w:pPr>
        <w:pStyle w:val="Ttulo2"/>
        <w:spacing w:line="360" w:lineRule="auto"/>
        <w:jc w:val="both"/>
      </w:pPr>
      <w:bookmarkStart w:id="8" w:name="_Toc34162251"/>
      <w:r>
        <w:t>Big Data</w:t>
      </w:r>
      <w:bookmarkEnd w:id="8"/>
    </w:p>
    <w:p w:rsidR="002B19AB" w:rsidRPr="002B19AB" w:rsidRDefault="002B19AB" w:rsidP="002B19AB">
      <w:pPr>
        <w:spacing w:line="360" w:lineRule="auto"/>
        <w:ind w:firstLine="720"/>
        <w:jc w:val="both"/>
        <w:rPr>
          <w:rFonts w:ascii="Times New Roman" w:hAnsi="Times New Roman" w:cs="Times New Roman"/>
          <w:sz w:val="24"/>
        </w:rPr>
      </w:pPr>
      <w:r w:rsidRPr="002B19AB">
        <w:rPr>
          <w:rFonts w:ascii="Times New Roman" w:hAnsi="Times New Roman" w:cs="Times New Roman"/>
          <w:sz w:val="24"/>
        </w:rPr>
        <w:t>Para entender qué significa realmente "big data", resulta útil conocer ciertos antecedentes históricos. A continuación, ofrecemos la definición de Gartner, de aproximadamente 2001 (y que continúa siendo la definición de referencia): Big data son datos que contienen una mayor variedad y que se presentan en volúmenes crecientes y a una velocidad superior. Esto se conoce</w:t>
      </w:r>
      <w:r>
        <w:rPr>
          <w:rFonts w:ascii="Times New Roman" w:hAnsi="Times New Roman" w:cs="Times New Roman"/>
          <w:sz w:val="24"/>
        </w:rPr>
        <w:t xml:space="preserve"> como "las tres V".</w:t>
      </w:r>
    </w:p>
    <w:p w:rsidR="002B19AB" w:rsidRDefault="002B19AB" w:rsidP="002B19AB">
      <w:pPr>
        <w:spacing w:line="360" w:lineRule="auto"/>
        <w:ind w:firstLine="720"/>
        <w:jc w:val="both"/>
        <w:rPr>
          <w:rFonts w:ascii="Times New Roman" w:hAnsi="Times New Roman" w:cs="Times New Roman"/>
          <w:sz w:val="24"/>
        </w:rPr>
      </w:pPr>
      <w:r w:rsidRPr="002B19AB">
        <w:rPr>
          <w:rFonts w:ascii="Times New Roman" w:hAnsi="Times New Roman" w:cs="Times New Roman"/>
          <w:sz w:val="24"/>
        </w:rPr>
        <w:t>Dicho de otro modo, el big data está formado por conjuntos de datos de mayor tamaño y más complejos, especialmente procedentes de nuevas fuentes de datos. Estos conjuntos de datos son tan voluminosos que el software de procesamiento de datos convencional sencillamente no puede gestionarlos. Sin embargo, estos volúmenes masivos de datos pueden utilizarse para abordar problemas empresariales que antes no hubiera sido posible solucionar.</w:t>
      </w:r>
    </w:p>
    <w:p w:rsidR="00385A64" w:rsidRDefault="00385A64" w:rsidP="00385A64">
      <w:pPr>
        <w:spacing w:line="360" w:lineRule="auto"/>
        <w:jc w:val="both"/>
        <w:rPr>
          <w:rFonts w:ascii="Times New Roman" w:hAnsi="Times New Roman" w:cs="Times New Roman"/>
          <w:sz w:val="24"/>
        </w:rPr>
      </w:pPr>
    </w:p>
    <w:p w:rsidR="00385A64" w:rsidRDefault="00B70B1D" w:rsidP="00DC784D">
      <w:pPr>
        <w:pStyle w:val="Ttulo2"/>
        <w:spacing w:line="360" w:lineRule="auto"/>
        <w:jc w:val="both"/>
      </w:pPr>
      <w:bookmarkStart w:id="9" w:name="_Toc34162252"/>
      <w:r>
        <w:t>Minería de Datos</w:t>
      </w:r>
      <w:bookmarkEnd w:id="9"/>
    </w:p>
    <w:p w:rsidR="00B70B1D" w:rsidRDefault="00B70B1D" w:rsidP="00DC784D">
      <w:pPr>
        <w:spacing w:line="360" w:lineRule="auto"/>
        <w:ind w:firstLine="720"/>
        <w:jc w:val="both"/>
        <w:rPr>
          <w:rFonts w:ascii="Times New Roman" w:hAnsi="Times New Roman" w:cs="Times New Roman"/>
          <w:sz w:val="24"/>
        </w:rPr>
      </w:pPr>
      <w:r w:rsidRPr="00B70B1D">
        <w:rPr>
          <w:rFonts w:ascii="Times New Roman" w:hAnsi="Times New Roman" w:cs="Times New Roman"/>
          <w:sz w:val="24"/>
        </w:rPr>
        <w:t>La minería de datos es el proceso de hallar anomalías, patrones y correlaciones en grandes conjuntos de datos para predecir resultados. Empleando una amplia variedad de técnicas, puede utilizar esta información para incrementar sus ingresos, recortar costos, mejorar sus relaciones con clientes, reducir riesgos y más.</w:t>
      </w:r>
    </w:p>
    <w:p w:rsidR="00F309DC" w:rsidRDefault="00F309DC" w:rsidP="00DC784D">
      <w:pPr>
        <w:spacing w:line="360" w:lineRule="auto"/>
        <w:ind w:firstLine="720"/>
        <w:jc w:val="both"/>
        <w:rPr>
          <w:rFonts w:ascii="Times New Roman" w:hAnsi="Times New Roman" w:cs="Times New Roman"/>
          <w:sz w:val="24"/>
        </w:rPr>
      </w:pPr>
      <w:r w:rsidRPr="00F309DC">
        <w:rPr>
          <w:rFonts w:ascii="Times New Roman" w:hAnsi="Times New Roman" w:cs="Times New Roman"/>
          <w:sz w:val="24"/>
        </w:rPr>
        <w:t xml:space="preserve">El proceso de hurgar en los datos para descubrir conexiones ocultas y predecir tendencias futuras tiene una larga historia. Conocido algunas veces como "descubrimiento de conocimientos en bases de datos", el término "minería de datos" no se acuño sino hasta la década de 1990. Pero su base comprende tres disciplinas científicas entrelazadas: estadística (el estudio numérico de relaciones de datos), inteligencia artificial (inteligencia similar a la </w:t>
      </w:r>
      <w:r w:rsidRPr="00F309DC">
        <w:rPr>
          <w:rFonts w:ascii="Times New Roman" w:hAnsi="Times New Roman" w:cs="Times New Roman"/>
          <w:sz w:val="24"/>
        </w:rPr>
        <w:lastRenderedPageBreak/>
        <w:t>humana exhibida por software y/o máquinas) y machine learning (algoritmos que pueden aprender de datos para hacer predicciones). Lo que era antiguo es nuevo otra vez, ya que la minería de datos continúa evolucionando para igualar el ritmo del potencial sin límites del big data y poder de cómputo asequible.</w:t>
      </w:r>
    </w:p>
    <w:p w:rsidR="00DC784D" w:rsidRPr="00DC784D" w:rsidRDefault="00DC784D" w:rsidP="00412C87">
      <w:pPr>
        <w:spacing w:line="360" w:lineRule="auto"/>
        <w:ind w:firstLine="720"/>
        <w:jc w:val="both"/>
        <w:rPr>
          <w:rFonts w:ascii="Times New Roman" w:hAnsi="Times New Roman" w:cs="Times New Roman"/>
          <w:sz w:val="24"/>
        </w:rPr>
      </w:pPr>
      <w:r w:rsidRPr="00DC784D">
        <w:rPr>
          <w:rFonts w:ascii="Times New Roman" w:hAnsi="Times New Roman" w:cs="Times New Roman"/>
          <w:sz w:val="24"/>
        </w:rPr>
        <w:t>¿Entonces por qué es importante la minería de datos? Ha podido apreciar los números asombrosos – el volumen de datos producidos se duplica cada dos años. Los datos no estructurados por sí solos conforman el 90% del universo digital. Pero más información no significa ne</w:t>
      </w:r>
      <w:r>
        <w:rPr>
          <w:rFonts w:ascii="Times New Roman" w:hAnsi="Times New Roman" w:cs="Times New Roman"/>
          <w:sz w:val="24"/>
        </w:rPr>
        <w:t>cesariamente más conocimientos.</w:t>
      </w:r>
    </w:p>
    <w:p w:rsidR="00DC784D" w:rsidRPr="00DC784D" w:rsidRDefault="00DC784D" w:rsidP="00DC784D">
      <w:pPr>
        <w:spacing w:line="360" w:lineRule="auto"/>
        <w:jc w:val="both"/>
        <w:rPr>
          <w:rFonts w:ascii="Times New Roman" w:hAnsi="Times New Roman" w:cs="Times New Roman"/>
          <w:sz w:val="24"/>
        </w:rPr>
      </w:pPr>
      <w:r>
        <w:rPr>
          <w:rFonts w:ascii="Times New Roman" w:hAnsi="Times New Roman" w:cs="Times New Roman"/>
          <w:sz w:val="24"/>
        </w:rPr>
        <w:t>La minería de datos le permite:</w:t>
      </w:r>
    </w:p>
    <w:p w:rsidR="00DC784D" w:rsidRPr="00DC784D" w:rsidRDefault="00DC784D" w:rsidP="00DC784D">
      <w:pPr>
        <w:pStyle w:val="Prrafodelista"/>
        <w:numPr>
          <w:ilvl w:val="0"/>
          <w:numId w:val="5"/>
        </w:numPr>
        <w:spacing w:line="360" w:lineRule="auto"/>
        <w:jc w:val="both"/>
        <w:rPr>
          <w:rFonts w:ascii="Times New Roman" w:hAnsi="Times New Roman" w:cs="Times New Roman"/>
          <w:sz w:val="24"/>
        </w:rPr>
      </w:pPr>
      <w:r w:rsidRPr="00DC784D">
        <w:rPr>
          <w:rFonts w:ascii="Times New Roman" w:hAnsi="Times New Roman" w:cs="Times New Roman"/>
          <w:sz w:val="24"/>
        </w:rPr>
        <w:t>Filtrar todo el ruido caótico y repetitivo en sus datos.</w:t>
      </w:r>
    </w:p>
    <w:p w:rsidR="00DC784D" w:rsidRPr="00DC784D" w:rsidRDefault="00DC784D" w:rsidP="00DC784D">
      <w:pPr>
        <w:pStyle w:val="Prrafodelista"/>
        <w:numPr>
          <w:ilvl w:val="0"/>
          <w:numId w:val="5"/>
        </w:numPr>
        <w:spacing w:line="360" w:lineRule="auto"/>
        <w:jc w:val="both"/>
        <w:rPr>
          <w:rFonts w:ascii="Times New Roman" w:hAnsi="Times New Roman" w:cs="Times New Roman"/>
          <w:sz w:val="24"/>
        </w:rPr>
      </w:pPr>
      <w:r w:rsidRPr="00DC784D">
        <w:rPr>
          <w:rFonts w:ascii="Times New Roman" w:hAnsi="Times New Roman" w:cs="Times New Roman"/>
          <w:sz w:val="24"/>
        </w:rPr>
        <w:t>Entender qué es relevante y luego hacer un buen uso de esa información para evaluar resultados probables.</w:t>
      </w:r>
    </w:p>
    <w:p w:rsidR="00272822" w:rsidRDefault="00DC784D" w:rsidP="00DC784D">
      <w:pPr>
        <w:pStyle w:val="Prrafodelista"/>
        <w:numPr>
          <w:ilvl w:val="0"/>
          <w:numId w:val="5"/>
        </w:numPr>
        <w:spacing w:line="360" w:lineRule="auto"/>
        <w:jc w:val="both"/>
        <w:rPr>
          <w:rFonts w:ascii="Times New Roman" w:hAnsi="Times New Roman" w:cs="Times New Roman"/>
          <w:sz w:val="24"/>
        </w:rPr>
      </w:pPr>
      <w:r w:rsidRPr="00DC784D">
        <w:rPr>
          <w:rFonts w:ascii="Times New Roman" w:hAnsi="Times New Roman" w:cs="Times New Roman"/>
          <w:sz w:val="24"/>
        </w:rPr>
        <w:t>Acelerar el ritmo de la toma de decisiones informadas.</w:t>
      </w:r>
    </w:p>
    <w:p w:rsidR="00A2367D" w:rsidRDefault="00A2367D" w:rsidP="00A2367D">
      <w:pPr>
        <w:spacing w:line="360" w:lineRule="auto"/>
        <w:ind w:left="360"/>
        <w:jc w:val="both"/>
        <w:rPr>
          <w:rFonts w:ascii="Times New Roman" w:hAnsi="Times New Roman" w:cs="Times New Roman"/>
          <w:sz w:val="24"/>
        </w:rPr>
      </w:pPr>
    </w:p>
    <w:p w:rsidR="003210DF" w:rsidRDefault="003210DF" w:rsidP="003210DF">
      <w:pPr>
        <w:pStyle w:val="Ttulo1"/>
        <w:spacing w:line="360" w:lineRule="auto"/>
        <w:jc w:val="both"/>
      </w:pPr>
      <w:bookmarkStart w:id="10" w:name="_Toc34162253"/>
      <w:r>
        <w:t>Procesos ETL</w:t>
      </w:r>
      <w:bookmarkEnd w:id="10"/>
    </w:p>
    <w:p w:rsidR="003210DF" w:rsidRDefault="003210DF" w:rsidP="003210DF">
      <w:pPr>
        <w:spacing w:line="360" w:lineRule="auto"/>
        <w:ind w:firstLine="720"/>
        <w:jc w:val="both"/>
        <w:rPr>
          <w:sz w:val="24"/>
        </w:rPr>
      </w:pPr>
      <w:r w:rsidRPr="003210DF">
        <w:rPr>
          <w:sz w:val="24"/>
        </w:rPr>
        <w:t>Los procesos ETL son una parte de la integración de datos, pero es un elemento importante cuya función completa el resultado de todo el desarrollo de la cohesión de aplicaciones y sistemas.</w:t>
      </w:r>
    </w:p>
    <w:p w:rsidR="003210DF" w:rsidRPr="003210DF" w:rsidRDefault="003210DF" w:rsidP="003210DF">
      <w:pPr>
        <w:spacing w:line="360" w:lineRule="auto"/>
        <w:jc w:val="both"/>
        <w:rPr>
          <w:sz w:val="24"/>
        </w:rPr>
      </w:pPr>
      <w:r w:rsidRPr="003210DF">
        <w:rPr>
          <w:sz w:val="24"/>
        </w:rPr>
        <w:t>La palabra ETL corresp</w:t>
      </w:r>
      <w:r>
        <w:rPr>
          <w:sz w:val="24"/>
        </w:rPr>
        <w:t>onde a las siglas en inglés de:</w:t>
      </w:r>
    </w:p>
    <w:p w:rsidR="003210DF" w:rsidRPr="003210DF" w:rsidRDefault="003210DF" w:rsidP="003210DF">
      <w:pPr>
        <w:spacing w:line="360" w:lineRule="auto"/>
        <w:ind w:firstLine="720"/>
        <w:jc w:val="both"/>
        <w:rPr>
          <w:sz w:val="24"/>
        </w:rPr>
      </w:pPr>
      <w:r w:rsidRPr="003210DF">
        <w:rPr>
          <w:sz w:val="24"/>
        </w:rPr>
        <w:t xml:space="preserve">    •    Extraer: extract.</w:t>
      </w:r>
    </w:p>
    <w:p w:rsidR="003210DF" w:rsidRPr="003210DF" w:rsidRDefault="003210DF" w:rsidP="003210DF">
      <w:pPr>
        <w:spacing w:line="360" w:lineRule="auto"/>
        <w:ind w:firstLine="720"/>
        <w:jc w:val="both"/>
        <w:rPr>
          <w:sz w:val="24"/>
        </w:rPr>
      </w:pPr>
      <w:r w:rsidRPr="003210DF">
        <w:rPr>
          <w:sz w:val="24"/>
        </w:rPr>
        <w:t xml:space="preserve">    •    Transformar: transform.</w:t>
      </w:r>
    </w:p>
    <w:p w:rsidR="003210DF" w:rsidRPr="003210DF" w:rsidRDefault="003210DF" w:rsidP="003210DF">
      <w:pPr>
        <w:spacing w:line="360" w:lineRule="auto"/>
        <w:ind w:firstLine="720"/>
        <w:jc w:val="both"/>
        <w:rPr>
          <w:sz w:val="24"/>
        </w:rPr>
      </w:pPr>
      <w:r>
        <w:rPr>
          <w:sz w:val="24"/>
        </w:rPr>
        <w:t xml:space="preserve">    •    Y Cargar: load.</w:t>
      </w:r>
    </w:p>
    <w:p w:rsidR="003210DF" w:rsidRDefault="003210DF" w:rsidP="003210DF">
      <w:pPr>
        <w:spacing w:line="360" w:lineRule="auto"/>
        <w:ind w:firstLine="720"/>
        <w:jc w:val="both"/>
        <w:rPr>
          <w:sz w:val="24"/>
        </w:rPr>
      </w:pPr>
      <w:r w:rsidRPr="003210DF">
        <w:rPr>
          <w:sz w:val="24"/>
        </w:rPr>
        <w:t>Con ello, queremos decir que todo proceso ETL consta precisamente de estas tres fases: extracción, transformación y carga.</w:t>
      </w:r>
      <w:r>
        <w:rPr>
          <w:sz w:val="24"/>
        </w:rPr>
        <w:t xml:space="preserve"> </w:t>
      </w:r>
      <w:r w:rsidRPr="003210DF">
        <w:rPr>
          <w:sz w:val="24"/>
        </w:rPr>
        <w:t>Vamos a definir en qué consisten cada una de estas fases.</w:t>
      </w:r>
    </w:p>
    <w:p w:rsidR="003210DF" w:rsidRDefault="003210DF" w:rsidP="003210DF">
      <w:pPr>
        <w:spacing w:line="360" w:lineRule="auto"/>
        <w:ind w:firstLine="720"/>
        <w:jc w:val="both"/>
        <w:rPr>
          <w:sz w:val="24"/>
        </w:rPr>
      </w:pPr>
    </w:p>
    <w:p w:rsidR="003210DF" w:rsidRPr="00AF599C" w:rsidRDefault="003210DF" w:rsidP="00AF599C">
      <w:pPr>
        <w:pStyle w:val="Ttulo3"/>
        <w:spacing w:line="360" w:lineRule="auto"/>
        <w:rPr>
          <w:lang w:val="en-US"/>
        </w:rPr>
      </w:pPr>
      <w:bookmarkStart w:id="11" w:name="_Toc34162254"/>
      <w:r w:rsidRPr="00AF599C">
        <w:lastRenderedPageBreak/>
        <w:t>Fase de Extracción en los procesos ETL</w:t>
      </w:r>
      <w:bookmarkEnd w:id="11"/>
    </w:p>
    <w:p w:rsidR="00AF599C" w:rsidRPr="00AF599C" w:rsidRDefault="003210DF" w:rsidP="00AF599C">
      <w:pPr>
        <w:spacing w:line="360" w:lineRule="auto"/>
        <w:jc w:val="both"/>
        <w:rPr>
          <w:rFonts w:ascii="Times New Roman" w:hAnsi="Times New Roman" w:cs="Times New Roman"/>
          <w:sz w:val="24"/>
          <w:szCs w:val="24"/>
        </w:rPr>
      </w:pPr>
      <w:r w:rsidRPr="00AF599C">
        <w:rPr>
          <w:rFonts w:ascii="Times New Roman" w:hAnsi="Times New Roman" w:cs="Times New Roman"/>
          <w:sz w:val="24"/>
          <w:szCs w:val="24"/>
        </w:rPr>
        <w:t>Para llevar a cabo de manera correcta el </w:t>
      </w:r>
      <w:r w:rsidRPr="00AF599C">
        <w:rPr>
          <w:rStyle w:val="Textoennegrita"/>
          <w:rFonts w:ascii="Times New Roman" w:hAnsi="Times New Roman" w:cs="Times New Roman"/>
          <w:b w:val="0"/>
          <w:color w:val="000000"/>
          <w:sz w:val="24"/>
          <w:szCs w:val="24"/>
        </w:rPr>
        <w:t xml:space="preserve">proceso de extracción, primera fase de los procesos </w:t>
      </w:r>
      <w:r w:rsidR="001F29B1" w:rsidRPr="00AF599C">
        <w:rPr>
          <w:rStyle w:val="Textoennegrita"/>
          <w:rFonts w:ascii="Times New Roman" w:hAnsi="Times New Roman" w:cs="Times New Roman"/>
          <w:b w:val="0"/>
          <w:color w:val="000000"/>
          <w:sz w:val="24"/>
          <w:szCs w:val="24"/>
        </w:rPr>
        <w:t>ETL,</w:t>
      </w:r>
      <w:r w:rsidR="001F29B1">
        <w:rPr>
          <w:rStyle w:val="Textoennegrita"/>
          <w:rFonts w:ascii="Times New Roman" w:hAnsi="Times New Roman" w:cs="Times New Roman"/>
          <w:b w:val="0"/>
          <w:color w:val="000000"/>
          <w:sz w:val="24"/>
          <w:szCs w:val="24"/>
        </w:rPr>
        <w:t> hay</w:t>
      </w:r>
      <w:r w:rsidR="00AF599C">
        <w:rPr>
          <w:rFonts w:ascii="Times New Roman" w:hAnsi="Times New Roman" w:cs="Times New Roman"/>
          <w:sz w:val="24"/>
          <w:szCs w:val="24"/>
        </w:rPr>
        <w:t xml:space="preserve"> </w:t>
      </w:r>
      <w:r w:rsidRPr="00AF599C">
        <w:rPr>
          <w:rFonts w:ascii="Times New Roman" w:hAnsi="Times New Roman" w:cs="Times New Roman"/>
          <w:sz w:val="24"/>
          <w:szCs w:val="24"/>
        </w:rPr>
        <w:t>que</w:t>
      </w:r>
      <w:r w:rsidR="00AF599C">
        <w:rPr>
          <w:rFonts w:ascii="Times New Roman" w:hAnsi="Times New Roman" w:cs="Times New Roman"/>
          <w:sz w:val="24"/>
          <w:szCs w:val="24"/>
        </w:rPr>
        <w:t xml:space="preserve"> </w:t>
      </w:r>
      <w:r w:rsidRPr="00AF599C">
        <w:rPr>
          <w:rFonts w:ascii="Times New Roman" w:hAnsi="Times New Roman" w:cs="Times New Roman"/>
          <w:sz w:val="24"/>
          <w:szCs w:val="24"/>
        </w:rPr>
        <w:t>seguir los siguientes pasos:</w:t>
      </w:r>
    </w:p>
    <w:p w:rsidR="00AF599C" w:rsidRPr="00AF599C" w:rsidRDefault="003210DF" w:rsidP="00AF599C">
      <w:pPr>
        <w:pStyle w:val="Prrafodelista"/>
        <w:numPr>
          <w:ilvl w:val="0"/>
          <w:numId w:val="7"/>
        </w:numPr>
        <w:spacing w:line="360" w:lineRule="auto"/>
        <w:rPr>
          <w:rFonts w:ascii="Times New Roman" w:hAnsi="Times New Roman" w:cs="Times New Roman"/>
          <w:sz w:val="24"/>
          <w:szCs w:val="24"/>
        </w:rPr>
      </w:pPr>
      <w:r w:rsidRPr="00AF599C">
        <w:rPr>
          <w:rFonts w:ascii="Times New Roman" w:hAnsi="Times New Roman" w:cs="Times New Roman"/>
          <w:sz w:val="24"/>
          <w:szCs w:val="24"/>
        </w:rPr>
        <w:t>Extraer los datos desde los sistemas de origen.</w:t>
      </w:r>
    </w:p>
    <w:p w:rsidR="00AF599C" w:rsidRPr="00AF599C" w:rsidRDefault="003210DF" w:rsidP="00AF599C">
      <w:pPr>
        <w:pStyle w:val="Prrafodelista"/>
        <w:numPr>
          <w:ilvl w:val="0"/>
          <w:numId w:val="7"/>
        </w:numPr>
        <w:spacing w:line="360" w:lineRule="auto"/>
        <w:rPr>
          <w:rFonts w:ascii="Times New Roman" w:hAnsi="Times New Roman" w:cs="Times New Roman"/>
          <w:sz w:val="24"/>
          <w:szCs w:val="24"/>
        </w:rPr>
      </w:pPr>
      <w:r w:rsidRPr="00AF599C">
        <w:rPr>
          <w:rFonts w:ascii="Times New Roman" w:hAnsi="Times New Roman" w:cs="Times New Roman"/>
          <w:sz w:val="24"/>
          <w:szCs w:val="24"/>
        </w:rPr>
        <w:t>Analizar los datos extraídos obteniendo un chequeo.</w:t>
      </w:r>
    </w:p>
    <w:p w:rsidR="00AF599C" w:rsidRPr="00AF599C" w:rsidRDefault="003210DF" w:rsidP="00AF599C">
      <w:pPr>
        <w:pStyle w:val="Prrafodelista"/>
        <w:numPr>
          <w:ilvl w:val="0"/>
          <w:numId w:val="7"/>
        </w:numPr>
        <w:spacing w:line="360" w:lineRule="auto"/>
        <w:rPr>
          <w:rFonts w:ascii="Times New Roman" w:hAnsi="Times New Roman" w:cs="Times New Roman"/>
          <w:sz w:val="24"/>
          <w:szCs w:val="24"/>
        </w:rPr>
      </w:pPr>
      <w:r w:rsidRPr="00AF599C">
        <w:rPr>
          <w:rFonts w:ascii="Times New Roman" w:hAnsi="Times New Roman" w:cs="Times New Roman"/>
          <w:sz w:val="24"/>
          <w:szCs w:val="24"/>
        </w:rPr>
        <w:t>Interpretar este chequeo para verificar que los datos extraídos cumplen la pauta o</w:t>
      </w:r>
      <w:r w:rsidRPr="00AF599C">
        <w:rPr>
          <w:rFonts w:ascii="Times New Roman" w:hAnsi="Times New Roman" w:cs="Times New Roman"/>
          <w:sz w:val="24"/>
          <w:szCs w:val="24"/>
        </w:rPr>
        <w:br/>
        <w:t>estructura que se esperaba. Si no fuese así, los datos deberían ser rechazados.</w:t>
      </w:r>
    </w:p>
    <w:p w:rsidR="00AF599C" w:rsidRPr="00AF599C" w:rsidRDefault="003210DF" w:rsidP="00AF599C">
      <w:pPr>
        <w:pStyle w:val="Prrafodelista"/>
        <w:numPr>
          <w:ilvl w:val="0"/>
          <w:numId w:val="7"/>
        </w:numPr>
        <w:spacing w:line="360" w:lineRule="auto"/>
        <w:rPr>
          <w:rFonts w:ascii="Times New Roman" w:hAnsi="Times New Roman" w:cs="Times New Roman"/>
          <w:sz w:val="24"/>
          <w:szCs w:val="24"/>
        </w:rPr>
      </w:pPr>
      <w:r w:rsidRPr="00AF599C">
        <w:rPr>
          <w:rFonts w:ascii="Times New Roman" w:hAnsi="Times New Roman" w:cs="Times New Roman"/>
          <w:sz w:val="24"/>
          <w:szCs w:val="24"/>
        </w:rPr>
        <w:t>Convertir los datos a un formato preparado para iniciar el proceso de transformación</w:t>
      </w:r>
      <w:r w:rsidR="00AF599C" w:rsidRPr="00AF599C">
        <w:rPr>
          <w:rFonts w:ascii="Times New Roman" w:hAnsi="Times New Roman" w:cs="Times New Roman"/>
          <w:sz w:val="24"/>
          <w:szCs w:val="24"/>
        </w:rPr>
        <w:t>.</w:t>
      </w:r>
    </w:p>
    <w:p w:rsidR="003210DF" w:rsidRPr="00AF599C" w:rsidRDefault="003210DF" w:rsidP="0048480A">
      <w:pPr>
        <w:spacing w:line="360" w:lineRule="auto"/>
        <w:ind w:firstLine="360"/>
        <w:jc w:val="both"/>
        <w:rPr>
          <w:rFonts w:ascii="Times New Roman" w:hAnsi="Times New Roman" w:cs="Times New Roman"/>
          <w:sz w:val="24"/>
          <w:szCs w:val="24"/>
        </w:rPr>
      </w:pPr>
      <w:r w:rsidRPr="00AF599C">
        <w:rPr>
          <w:rFonts w:ascii="Times New Roman" w:hAnsi="Times New Roman" w:cs="Times New Roman"/>
          <w:sz w:val="24"/>
          <w:szCs w:val="24"/>
        </w:rPr>
        <w:t>Además, uno de las prevenciones más importantes que se deben tener en cuenta durante el proceso de extracción sería el </w:t>
      </w:r>
      <w:r w:rsidRPr="00AF599C">
        <w:rPr>
          <w:rStyle w:val="Textoennegrita"/>
          <w:rFonts w:ascii="Times New Roman" w:hAnsi="Times New Roman" w:cs="Times New Roman"/>
          <w:b w:val="0"/>
          <w:color w:val="000000"/>
          <w:sz w:val="24"/>
          <w:szCs w:val="24"/>
        </w:rPr>
        <w:t>exigir siempre que esta tarea cause un impacto mínimo en el sistema de origen</w:t>
      </w:r>
      <w:r w:rsidRPr="00AF599C">
        <w:rPr>
          <w:rFonts w:ascii="Times New Roman" w:hAnsi="Times New Roman" w:cs="Times New Roman"/>
          <w:sz w:val="24"/>
          <w:szCs w:val="24"/>
        </w:rPr>
        <w:t>. Este requisito se basa en la práctica ya que, si los datos a extraer son muchos, el sistema de origen se podría ralentizar e incluso colapsar, provocando que no pudiera volver a ser utilizado con normalidad para su uso cotidiano.</w:t>
      </w:r>
    </w:p>
    <w:p w:rsidR="003210DF" w:rsidRPr="00AF599C" w:rsidRDefault="003210DF" w:rsidP="00AF599C">
      <w:pPr>
        <w:pStyle w:val="Ttulo3"/>
        <w:spacing w:line="360" w:lineRule="auto"/>
      </w:pPr>
      <w:bookmarkStart w:id="12" w:name="_Toc34162255"/>
      <w:r w:rsidRPr="00AF599C">
        <w:t>Procesos ETL: fase de Transformación</w:t>
      </w:r>
      <w:bookmarkEnd w:id="12"/>
    </w:p>
    <w:p w:rsidR="003210DF" w:rsidRPr="00AF599C" w:rsidRDefault="003210DF" w:rsidP="0048480A">
      <w:pPr>
        <w:spacing w:line="360" w:lineRule="auto"/>
        <w:ind w:firstLine="360"/>
        <w:jc w:val="both"/>
        <w:rPr>
          <w:rFonts w:ascii="Times New Roman" w:hAnsi="Times New Roman" w:cs="Times New Roman"/>
          <w:sz w:val="24"/>
          <w:szCs w:val="24"/>
        </w:rPr>
      </w:pPr>
      <w:r w:rsidRPr="00AF599C">
        <w:rPr>
          <w:rStyle w:val="Textoennegrita"/>
          <w:rFonts w:ascii="Times New Roman" w:hAnsi="Times New Roman" w:cs="Times New Roman"/>
          <w:b w:val="0"/>
          <w:color w:val="000000"/>
          <w:sz w:val="24"/>
          <w:szCs w:val="24"/>
        </w:rPr>
        <w:t>La fase de transformación de los procesos de ETL aplica una serie de reglas de negocio o funciones sobre los datos extraídos para convertirlos en datos que serán cargados</w:t>
      </w:r>
      <w:r w:rsidRPr="00AF599C">
        <w:rPr>
          <w:rFonts w:ascii="Times New Roman" w:hAnsi="Times New Roman" w:cs="Times New Roman"/>
          <w:sz w:val="24"/>
          <w:szCs w:val="24"/>
        </w:rPr>
        <w:t xml:space="preserve">. Estas directrices pueden ser declarativas, pueden basarse en excepciones o </w:t>
      </w:r>
      <w:r w:rsidR="00AF599C" w:rsidRPr="00AF599C">
        <w:rPr>
          <w:rFonts w:ascii="Times New Roman" w:hAnsi="Times New Roman" w:cs="Times New Roman"/>
          <w:sz w:val="24"/>
          <w:szCs w:val="24"/>
        </w:rPr>
        <w:t>restricciones,</w:t>
      </w:r>
      <w:r w:rsidRPr="00AF599C">
        <w:rPr>
          <w:rFonts w:ascii="Times New Roman" w:hAnsi="Times New Roman" w:cs="Times New Roman"/>
          <w:sz w:val="24"/>
          <w:szCs w:val="24"/>
        </w:rPr>
        <w:t xml:space="preserve"> pero, para potenciar su pragmatismo y eficacia, hay que asegurarse de que sean:</w:t>
      </w:r>
    </w:p>
    <w:p w:rsidR="00580C4B" w:rsidRDefault="003210DF" w:rsidP="00580C4B">
      <w:pPr>
        <w:pStyle w:val="Prrafodelista"/>
        <w:numPr>
          <w:ilvl w:val="0"/>
          <w:numId w:val="8"/>
        </w:numPr>
        <w:spacing w:line="360" w:lineRule="auto"/>
      </w:pPr>
      <w:r w:rsidRPr="00AF599C">
        <w:t>Declarativas</w:t>
      </w:r>
      <w:r w:rsidR="00580C4B">
        <w:t>.</w:t>
      </w:r>
    </w:p>
    <w:p w:rsidR="00580C4B" w:rsidRDefault="003210DF" w:rsidP="00580C4B">
      <w:pPr>
        <w:pStyle w:val="Prrafodelista"/>
        <w:numPr>
          <w:ilvl w:val="0"/>
          <w:numId w:val="8"/>
        </w:numPr>
        <w:spacing w:line="360" w:lineRule="auto"/>
      </w:pPr>
      <w:r w:rsidRPr="00AF599C">
        <w:t>Independientes.</w:t>
      </w:r>
    </w:p>
    <w:p w:rsidR="00580C4B" w:rsidRDefault="003210DF" w:rsidP="00580C4B">
      <w:pPr>
        <w:pStyle w:val="Prrafodelista"/>
        <w:numPr>
          <w:ilvl w:val="0"/>
          <w:numId w:val="8"/>
        </w:numPr>
        <w:spacing w:line="360" w:lineRule="auto"/>
      </w:pPr>
      <w:r w:rsidRPr="00AF599C">
        <w:t>Claras.</w:t>
      </w:r>
    </w:p>
    <w:p w:rsidR="00580C4B" w:rsidRDefault="003210DF" w:rsidP="00580C4B">
      <w:pPr>
        <w:pStyle w:val="Prrafodelista"/>
        <w:numPr>
          <w:ilvl w:val="0"/>
          <w:numId w:val="8"/>
        </w:numPr>
        <w:spacing w:line="360" w:lineRule="auto"/>
      </w:pPr>
      <w:r w:rsidRPr="00AF599C">
        <w:t>Inteligibles.</w:t>
      </w:r>
    </w:p>
    <w:p w:rsidR="003210DF" w:rsidRPr="00AF599C" w:rsidRDefault="003210DF" w:rsidP="00580C4B">
      <w:pPr>
        <w:pStyle w:val="Prrafodelista"/>
        <w:numPr>
          <w:ilvl w:val="0"/>
          <w:numId w:val="8"/>
        </w:numPr>
        <w:spacing w:line="360" w:lineRule="auto"/>
      </w:pPr>
      <w:r w:rsidRPr="00AF599C">
        <w:t>Con una finalidad útil para el negocio.</w:t>
      </w:r>
    </w:p>
    <w:p w:rsidR="003210DF" w:rsidRPr="00AF599C" w:rsidRDefault="003210DF" w:rsidP="00AF599C">
      <w:pPr>
        <w:pStyle w:val="Ttulo3"/>
        <w:spacing w:line="360" w:lineRule="auto"/>
      </w:pPr>
      <w:bookmarkStart w:id="13" w:name="_Toc34162256"/>
      <w:r w:rsidRPr="00AF599C">
        <w:t>Proceso de Carga: la culminación de los procesos ETL</w:t>
      </w:r>
      <w:bookmarkEnd w:id="13"/>
    </w:p>
    <w:p w:rsidR="00A2367D" w:rsidRPr="00565A66" w:rsidRDefault="003210DF" w:rsidP="00565A66">
      <w:pPr>
        <w:spacing w:line="360" w:lineRule="auto"/>
        <w:ind w:firstLine="720"/>
        <w:jc w:val="both"/>
        <w:rPr>
          <w:rFonts w:ascii="Times New Roman" w:hAnsi="Times New Roman" w:cs="Times New Roman"/>
          <w:color w:val="000000"/>
          <w:sz w:val="24"/>
          <w:szCs w:val="24"/>
        </w:rPr>
      </w:pPr>
      <w:r w:rsidRPr="00AF599C">
        <w:rPr>
          <w:rFonts w:ascii="Times New Roman" w:hAnsi="Times New Roman" w:cs="Times New Roman"/>
          <w:color w:val="000000"/>
          <w:sz w:val="24"/>
          <w:szCs w:val="24"/>
        </w:rPr>
        <w:t>En esta fase, los datos procedentes de la fase anterior (fase de transformación) son cargados en el sistema de destino. Dependiendo de los requerimientos de la organización, este proceso puede abarcar una amplia variedad de acciones diferentes.</w:t>
      </w:r>
    </w:p>
    <w:p w:rsidR="00A2367D" w:rsidRDefault="00A2367D">
      <w:pPr>
        <w:rPr>
          <w:rFonts w:ascii="Times New Roman" w:hAnsi="Times New Roman" w:cs="Times New Roman"/>
          <w:sz w:val="24"/>
        </w:rPr>
      </w:pPr>
      <w:r>
        <w:rPr>
          <w:rFonts w:ascii="Times New Roman" w:hAnsi="Times New Roman" w:cs="Times New Roman"/>
          <w:sz w:val="24"/>
        </w:rPr>
        <w:br w:type="page"/>
      </w:r>
    </w:p>
    <w:p w:rsidR="00326469" w:rsidRDefault="00326469" w:rsidP="00B004FA">
      <w:pPr>
        <w:pStyle w:val="Ttulo1"/>
        <w:spacing w:line="360" w:lineRule="auto"/>
      </w:pPr>
      <w:bookmarkStart w:id="14" w:name="_Toc34162257"/>
      <w:r>
        <w:lastRenderedPageBreak/>
        <w:t>Alcance</w:t>
      </w:r>
      <w:bookmarkEnd w:id="14"/>
    </w:p>
    <w:p w:rsidR="0060512F" w:rsidRDefault="00B004FA" w:rsidP="00B004FA">
      <w:pPr>
        <w:spacing w:line="360" w:lineRule="auto"/>
        <w:ind w:firstLine="720"/>
        <w:jc w:val="both"/>
        <w:rPr>
          <w:rFonts w:ascii="Times New Roman" w:hAnsi="Times New Roman" w:cs="Times New Roman"/>
          <w:sz w:val="24"/>
        </w:rPr>
      </w:pPr>
      <w:r w:rsidRPr="00B004FA">
        <w:rPr>
          <w:rFonts w:ascii="Times New Roman" w:hAnsi="Times New Roman" w:cs="Times New Roman"/>
          <w:sz w:val="24"/>
        </w:rPr>
        <w:t>La meta final del proyecto es poder cumplir con todos los objetivos que la compañía o nosotros mismos impong</w:t>
      </w:r>
      <w:r>
        <w:rPr>
          <w:rFonts w:ascii="Times New Roman" w:hAnsi="Times New Roman" w:cs="Times New Roman"/>
          <w:sz w:val="24"/>
        </w:rPr>
        <w:t>amos</w:t>
      </w:r>
      <w:r w:rsidR="00670889">
        <w:rPr>
          <w:rFonts w:ascii="Times New Roman" w:hAnsi="Times New Roman" w:cs="Times New Roman"/>
          <w:sz w:val="24"/>
        </w:rPr>
        <w:t>,</w:t>
      </w:r>
      <w:r>
        <w:rPr>
          <w:rFonts w:ascii="Times New Roman" w:hAnsi="Times New Roman" w:cs="Times New Roman"/>
          <w:sz w:val="24"/>
        </w:rPr>
        <w:t xml:space="preserve"> a la hora de visualizarlo </w:t>
      </w:r>
      <w:r w:rsidRPr="00B004FA">
        <w:rPr>
          <w:rFonts w:ascii="Times New Roman" w:hAnsi="Times New Roman" w:cs="Times New Roman"/>
          <w:sz w:val="24"/>
        </w:rPr>
        <w:t>terminado</w:t>
      </w:r>
      <w:r>
        <w:rPr>
          <w:rFonts w:ascii="Times New Roman" w:hAnsi="Times New Roman" w:cs="Times New Roman"/>
          <w:sz w:val="24"/>
        </w:rPr>
        <w:t xml:space="preserve"> o bien ya en su máximo desarrollo, simplemente actualizándose conforme </w:t>
      </w:r>
      <w:r w:rsidR="00670889">
        <w:rPr>
          <w:rFonts w:ascii="Times New Roman" w:hAnsi="Times New Roman" w:cs="Times New Roman"/>
          <w:sz w:val="24"/>
        </w:rPr>
        <w:t>cambie</w:t>
      </w:r>
      <w:r>
        <w:rPr>
          <w:rFonts w:ascii="Times New Roman" w:hAnsi="Times New Roman" w:cs="Times New Roman"/>
          <w:sz w:val="24"/>
        </w:rPr>
        <w:t xml:space="preserve"> la información, es por eso que, para poder realizar exitosamente todas las metas y objetivos, se trabajó con una serie de conceptos que ya conocimos y algunas herramientas que a continuación se darán a conocer un poco más de ellas. </w:t>
      </w:r>
    </w:p>
    <w:p w:rsidR="00B004FA" w:rsidRPr="00B004FA" w:rsidRDefault="00A57FD7" w:rsidP="00A85AEA">
      <w:pPr>
        <w:pStyle w:val="Ttulo2"/>
      </w:pPr>
      <w:bookmarkStart w:id="15" w:name="_Toc34162258"/>
      <w:r>
        <w:t>Power BI</w:t>
      </w:r>
      <w:bookmarkEnd w:id="15"/>
    </w:p>
    <w:p w:rsidR="00907009" w:rsidRDefault="00516084" w:rsidP="00516084">
      <w:pPr>
        <w:spacing w:line="360" w:lineRule="auto"/>
        <w:ind w:firstLine="720"/>
        <w:jc w:val="both"/>
        <w:rPr>
          <w:rFonts w:ascii="Times New Roman" w:hAnsi="Times New Roman" w:cs="Times New Roman"/>
          <w:sz w:val="24"/>
        </w:rPr>
      </w:pPr>
      <w:r w:rsidRPr="00516084">
        <w:rPr>
          <w:rFonts w:ascii="Times New Roman" w:hAnsi="Times New Roman" w:cs="Times New Roman"/>
          <w:sz w:val="24"/>
        </w:rPr>
        <w:t xml:space="preserve">Power BI es una solución de análisis empresarial que le permite visualizar sus datos y compartir conocimientos en toda su organización, o incrustarlos en su aplicación o sitio web. </w:t>
      </w:r>
      <w:r>
        <w:rPr>
          <w:rFonts w:ascii="Times New Roman" w:hAnsi="Times New Roman" w:cs="Times New Roman"/>
          <w:sz w:val="24"/>
        </w:rPr>
        <w:t>Se puede conectar con</w:t>
      </w:r>
      <w:r w:rsidRPr="00516084">
        <w:rPr>
          <w:rFonts w:ascii="Times New Roman" w:hAnsi="Times New Roman" w:cs="Times New Roman"/>
          <w:sz w:val="24"/>
        </w:rPr>
        <w:t xml:space="preserve"> </w:t>
      </w:r>
      <w:r>
        <w:rPr>
          <w:rFonts w:ascii="Times New Roman" w:hAnsi="Times New Roman" w:cs="Times New Roman"/>
          <w:sz w:val="24"/>
        </w:rPr>
        <w:t>cientos de fuentes de datos y dar</w:t>
      </w:r>
      <w:r w:rsidRPr="00516084">
        <w:rPr>
          <w:rFonts w:ascii="Times New Roman" w:hAnsi="Times New Roman" w:cs="Times New Roman"/>
          <w:sz w:val="24"/>
        </w:rPr>
        <w:t xml:space="preserve"> vida a </w:t>
      </w:r>
      <w:r>
        <w:rPr>
          <w:rFonts w:ascii="Times New Roman" w:hAnsi="Times New Roman" w:cs="Times New Roman"/>
          <w:sz w:val="24"/>
        </w:rPr>
        <w:t xml:space="preserve">los </w:t>
      </w:r>
      <w:r w:rsidRPr="00516084">
        <w:rPr>
          <w:rFonts w:ascii="Times New Roman" w:hAnsi="Times New Roman" w:cs="Times New Roman"/>
          <w:sz w:val="24"/>
        </w:rPr>
        <w:t>datos con paneles e informes en vivo.</w:t>
      </w:r>
    </w:p>
    <w:p w:rsidR="009D1BF8" w:rsidRDefault="009D1BF8" w:rsidP="009D1BF8">
      <w:pPr>
        <w:pStyle w:val="Ttulo2"/>
      </w:pPr>
      <w:bookmarkStart w:id="16" w:name="_Toc34162259"/>
      <w:r w:rsidRPr="009D1BF8">
        <w:t>SQL Server Management Studio</w:t>
      </w:r>
      <w:bookmarkEnd w:id="16"/>
    </w:p>
    <w:p w:rsidR="009D1BF8" w:rsidRDefault="009B1E42" w:rsidP="009B1E42">
      <w:pPr>
        <w:spacing w:line="360" w:lineRule="auto"/>
        <w:ind w:firstLine="720"/>
        <w:jc w:val="both"/>
        <w:rPr>
          <w:rFonts w:ascii="Times New Roman" w:hAnsi="Times New Roman" w:cs="Times New Roman"/>
          <w:sz w:val="24"/>
        </w:rPr>
      </w:pPr>
      <w:r w:rsidRPr="009B1E42">
        <w:rPr>
          <w:rFonts w:ascii="Times New Roman" w:hAnsi="Times New Roman" w:cs="Times New Roman"/>
          <w:sz w:val="24"/>
        </w:rPr>
        <w:t>SQL Server Management Studio (SSMS) es un entorno integrado para administrar cualquier infraestructura SQL. Use SSMS para acceder, configurar, administrar, administrar y desarrollar todos los componentes de SQL Server, Azure SQL Database y SQL Data Warehouse. SSMS proporciona una única utilidad integral que combina un amplio grupo de herramientas gráficas con varios editores de scripts enriquecidos para proporcionar acceso a SQL Server para desarrolladores y administradores de bases de datos de todos los niveles de habilidad.</w:t>
      </w:r>
    </w:p>
    <w:p w:rsidR="00A11725" w:rsidRDefault="00A11725" w:rsidP="00A11725">
      <w:pPr>
        <w:pStyle w:val="Ttulo2"/>
        <w:spacing w:line="360" w:lineRule="auto"/>
      </w:pPr>
      <w:bookmarkStart w:id="17" w:name="_Toc34162260"/>
      <w:r>
        <w:t>Visual Studio</w:t>
      </w:r>
      <w:bookmarkEnd w:id="17"/>
    </w:p>
    <w:p w:rsidR="00A11725" w:rsidRPr="00A11725" w:rsidRDefault="00A11725" w:rsidP="00AC0DFE">
      <w:pPr>
        <w:spacing w:line="360" w:lineRule="auto"/>
        <w:ind w:firstLine="720"/>
        <w:jc w:val="both"/>
        <w:rPr>
          <w:rFonts w:ascii="Times New Roman" w:hAnsi="Times New Roman" w:cs="Times New Roman"/>
          <w:sz w:val="24"/>
        </w:rPr>
      </w:pPr>
      <w:r w:rsidRPr="00A11725">
        <w:rPr>
          <w:rFonts w:ascii="Times New Roman" w:hAnsi="Times New Roman" w:cs="Times New Roman"/>
          <w:sz w:val="24"/>
        </w:rPr>
        <w:t>Visual Studio es un conjunto de herramientas y otras tecnologías de desarrollo de software basado en componentes para crear aplicaciones eficaces y de alto rendimiento, permitiendo a los desarrolladores crear sitios y aplicaciones web, así como otros servicios web en cualquier entorno que soporte la plataforma.</w:t>
      </w:r>
    </w:p>
    <w:p w:rsidR="00907009" w:rsidRPr="00DB6232" w:rsidRDefault="00A11725" w:rsidP="00DB6232">
      <w:pPr>
        <w:spacing w:line="360" w:lineRule="auto"/>
        <w:ind w:firstLine="720"/>
        <w:jc w:val="both"/>
        <w:rPr>
          <w:rFonts w:ascii="Times New Roman" w:hAnsi="Times New Roman" w:cs="Times New Roman"/>
          <w:sz w:val="24"/>
        </w:rPr>
      </w:pPr>
      <w:r w:rsidRPr="00A11725">
        <w:rPr>
          <w:rFonts w:ascii="Times New Roman" w:hAnsi="Times New Roman" w:cs="Times New Roman"/>
          <w:sz w:val="24"/>
        </w:rPr>
        <w:t xml:space="preserve">En palabras más específicas, Visual Studio es un conjunto completo de herramientas de desarrollo para la generación de aplicaciones web ASP.NET, Servicios Web XML, aplicaciones de escritorio y aplicaciones móviles. Visual Basic, Visual C# y Visual C++ utilizan todos el mismo entorno de desarrollo integrado (IDE), que habilita el uso compartido </w:t>
      </w:r>
      <w:r w:rsidRPr="00A11725">
        <w:rPr>
          <w:rFonts w:ascii="Times New Roman" w:hAnsi="Times New Roman" w:cs="Times New Roman"/>
          <w:sz w:val="24"/>
        </w:rPr>
        <w:lastRenderedPageBreak/>
        <w:t>de herramientas y facilita la creación de soluciones en varios lenguajes. Asimismo, dichos lenguajes utilizan las funciones de .NET Framework, las cuales ofrecen acceso a tecnologías clave para simplificar el desarrollo de aplicaciones web ASP y Servicios Web XML.</w:t>
      </w:r>
    </w:p>
    <w:p w:rsidR="00907009" w:rsidRDefault="00907009" w:rsidP="00763443">
      <w:pPr>
        <w:pStyle w:val="Ttulo1"/>
        <w:spacing w:line="360" w:lineRule="auto"/>
      </w:pPr>
      <w:bookmarkStart w:id="18" w:name="_Toc34162261"/>
      <w:r>
        <w:t>Conclusiones</w:t>
      </w:r>
      <w:bookmarkEnd w:id="18"/>
    </w:p>
    <w:p w:rsidR="00670889" w:rsidRPr="00763443" w:rsidRDefault="00763443" w:rsidP="00763443">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Se brinda</w:t>
      </w:r>
      <w:r w:rsidRPr="00763443">
        <w:rPr>
          <w:rFonts w:ascii="Times New Roman" w:hAnsi="Times New Roman" w:cs="Times New Roman"/>
          <w:sz w:val="24"/>
        </w:rPr>
        <w:t xml:space="preserve"> la </w:t>
      </w:r>
      <w:r>
        <w:rPr>
          <w:rFonts w:ascii="Times New Roman" w:hAnsi="Times New Roman" w:cs="Times New Roman"/>
          <w:sz w:val="24"/>
        </w:rPr>
        <w:t>i</w:t>
      </w:r>
      <w:r w:rsidRPr="00763443">
        <w:rPr>
          <w:rFonts w:ascii="Times New Roman" w:hAnsi="Times New Roman" w:cs="Times New Roman"/>
          <w:sz w:val="24"/>
        </w:rPr>
        <w:t>nformación necesaria por medio de las estrategias adecuadas</w:t>
      </w:r>
      <w:r>
        <w:rPr>
          <w:rFonts w:ascii="Times New Roman" w:hAnsi="Times New Roman" w:cs="Times New Roman"/>
          <w:sz w:val="24"/>
        </w:rPr>
        <w:t>.</w:t>
      </w:r>
    </w:p>
    <w:p w:rsidR="00763443" w:rsidRDefault="00763443" w:rsidP="00763443">
      <w:pPr>
        <w:pStyle w:val="Prrafodelista"/>
        <w:numPr>
          <w:ilvl w:val="0"/>
          <w:numId w:val="9"/>
        </w:numPr>
        <w:spacing w:line="360" w:lineRule="auto"/>
        <w:jc w:val="both"/>
        <w:rPr>
          <w:rFonts w:ascii="Times New Roman" w:hAnsi="Times New Roman" w:cs="Times New Roman"/>
          <w:sz w:val="24"/>
        </w:rPr>
      </w:pPr>
      <w:r w:rsidRPr="00763443">
        <w:rPr>
          <w:rFonts w:ascii="Times New Roman" w:hAnsi="Times New Roman" w:cs="Times New Roman"/>
          <w:sz w:val="24"/>
        </w:rPr>
        <w:t>El análisis de datos es efectivo a la hora</w:t>
      </w:r>
      <w:r>
        <w:rPr>
          <w:rFonts w:ascii="Times New Roman" w:hAnsi="Times New Roman" w:cs="Times New Roman"/>
          <w:sz w:val="24"/>
        </w:rPr>
        <w:t xml:space="preserve"> </w:t>
      </w:r>
      <w:r w:rsidR="00A77E46">
        <w:rPr>
          <w:rFonts w:ascii="Times New Roman" w:hAnsi="Times New Roman" w:cs="Times New Roman"/>
          <w:sz w:val="24"/>
        </w:rPr>
        <w:t>ilustrar la información.</w:t>
      </w:r>
    </w:p>
    <w:p w:rsidR="00A77E46" w:rsidRDefault="00A77E46" w:rsidP="00763443">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Se determinaron ciertos patrones gracias al análisis de datos, que ayudan a mejorar la empresa.</w:t>
      </w:r>
    </w:p>
    <w:p w:rsidR="00A77E46" w:rsidRDefault="00A77E46" w:rsidP="00763443">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Se puede tener un mejor control de eventos o fallos gracias a la Informacion </w:t>
      </w:r>
      <w:r w:rsidR="002B5F25">
        <w:rPr>
          <w:rFonts w:ascii="Times New Roman" w:hAnsi="Times New Roman" w:cs="Times New Roman"/>
          <w:sz w:val="24"/>
        </w:rPr>
        <w:t>analizada y</w:t>
      </w:r>
      <w:r>
        <w:rPr>
          <w:rFonts w:ascii="Times New Roman" w:hAnsi="Times New Roman" w:cs="Times New Roman"/>
          <w:sz w:val="24"/>
        </w:rPr>
        <w:t xml:space="preserve"> así evitar que sucedan.</w:t>
      </w:r>
    </w:p>
    <w:p w:rsidR="002B5F25" w:rsidRDefault="00AA10FE" w:rsidP="00763443">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La determinación de ciertos comportamientos por sede o lugar, nos ayuda ser </w:t>
      </w:r>
      <w:r w:rsidR="0045649F">
        <w:rPr>
          <w:rFonts w:ascii="Times New Roman" w:hAnsi="Times New Roman" w:cs="Times New Roman"/>
          <w:sz w:val="24"/>
        </w:rPr>
        <w:t>más</w:t>
      </w:r>
      <w:r>
        <w:rPr>
          <w:rFonts w:ascii="Times New Roman" w:hAnsi="Times New Roman" w:cs="Times New Roman"/>
          <w:sz w:val="24"/>
        </w:rPr>
        <w:t xml:space="preserve"> eficientes.</w:t>
      </w:r>
    </w:p>
    <w:p w:rsidR="0045649F" w:rsidRDefault="0045649F" w:rsidP="0045649F">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Se pudo crear un </w:t>
      </w:r>
      <w:r w:rsidRPr="00B524FE">
        <w:rPr>
          <w:rFonts w:ascii="Times New Roman" w:hAnsi="Times New Roman" w:cs="Times New Roman"/>
          <w:sz w:val="24"/>
        </w:rPr>
        <w:t>repositorio unificado para todos los datos</w:t>
      </w:r>
      <w:r>
        <w:rPr>
          <w:rFonts w:ascii="Times New Roman" w:hAnsi="Times New Roman" w:cs="Times New Roman"/>
          <w:sz w:val="24"/>
        </w:rPr>
        <w:t>.</w:t>
      </w:r>
    </w:p>
    <w:p w:rsidR="0045649F" w:rsidRPr="00763443" w:rsidRDefault="0045649F" w:rsidP="0045649F">
      <w:pPr>
        <w:pStyle w:val="Prrafodelista"/>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El análisis en Power BI, </w:t>
      </w:r>
      <w:r w:rsidRPr="00516084">
        <w:rPr>
          <w:rFonts w:ascii="Times New Roman" w:hAnsi="Times New Roman" w:cs="Times New Roman"/>
          <w:sz w:val="24"/>
        </w:rPr>
        <w:t xml:space="preserve">permite visualizar </w:t>
      </w:r>
      <w:r>
        <w:rPr>
          <w:rFonts w:ascii="Times New Roman" w:hAnsi="Times New Roman" w:cs="Times New Roman"/>
          <w:sz w:val="24"/>
        </w:rPr>
        <w:t>los</w:t>
      </w:r>
      <w:r w:rsidRPr="00516084">
        <w:rPr>
          <w:rFonts w:ascii="Times New Roman" w:hAnsi="Times New Roman" w:cs="Times New Roman"/>
          <w:sz w:val="24"/>
        </w:rPr>
        <w:t xml:space="preserve"> datos y c</w:t>
      </w:r>
      <w:r>
        <w:rPr>
          <w:rFonts w:ascii="Times New Roman" w:hAnsi="Times New Roman" w:cs="Times New Roman"/>
          <w:sz w:val="24"/>
        </w:rPr>
        <w:t>ompartir conocimientos en toda la</w:t>
      </w:r>
      <w:r w:rsidRPr="00516084">
        <w:rPr>
          <w:rFonts w:ascii="Times New Roman" w:hAnsi="Times New Roman" w:cs="Times New Roman"/>
          <w:sz w:val="24"/>
        </w:rPr>
        <w:t xml:space="preserve"> organización</w:t>
      </w:r>
      <w:r>
        <w:rPr>
          <w:rFonts w:ascii="Times New Roman" w:hAnsi="Times New Roman" w:cs="Times New Roman"/>
          <w:sz w:val="24"/>
        </w:rPr>
        <w:t xml:space="preserve"> de una manera sencilla y eficaz.</w:t>
      </w:r>
    </w:p>
    <w:p w:rsidR="00412300" w:rsidRPr="00670889" w:rsidRDefault="00412300" w:rsidP="00670889">
      <w:pPr>
        <w:spacing w:line="360" w:lineRule="auto"/>
      </w:pPr>
    </w:p>
    <w:p w:rsidR="00B27EB4" w:rsidRDefault="00B27EB4" w:rsidP="00B27EB4"/>
    <w:p w:rsidR="00B27EB4" w:rsidRDefault="00B27EB4">
      <w:r>
        <w:br w:type="page"/>
      </w:r>
    </w:p>
    <w:p w:rsidR="00326469" w:rsidRPr="00326469" w:rsidRDefault="00B27EB4" w:rsidP="00785E9E">
      <w:pPr>
        <w:pStyle w:val="Ttulo1"/>
        <w:spacing w:line="360" w:lineRule="auto"/>
        <w:jc w:val="both"/>
      </w:pPr>
      <w:bookmarkStart w:id="19" w:name="_Toc34162262"/>
      <w:r>
        <w:lastRenderedPageBreak/>
        <w:t>Referencias</w:t>
      </w:r>
      <w:bookmarkEnd w:id="19"/>
    </w:p>
    <w:p w:rsidR="00BD4806" w:rsidRPr="00A7713F" w:rsidRDefault="00C214B4" w:rsidP="00785E9E">
      <w:pPr>
        <w:pStyle w:val="Prrafodelista"/>
        <w:numPr>
          <w:ilvl w:val="0"/>
          <w:numId w:val="4"/>
        </w:numPr>
        <w:spacing w:line="360" w:lineRule="auto"/>
        <w:jc w:val="both"/>
        <w:rPr>
          <w:rFonts w:ascii="Times New Roman" w:hAnsi="Times New Roman" w:cs="Times New Roman"/>
          <w:sz w:val="24"/>
          <w:szCs w:val="24"/>
        </w:rPr>
      </w:pPr>
      <w:r w:rsidRPr="00A7713F">
        <w:rPr>
          <w:rFonts w:ascii="Times New Roman" w:hAnsi="Times New Roman" w:cs="Times New Roman"/>
          <w:color w:val="000000"/>
          <w:sz w:val="24"/>
          <w:szCs w:val="24"/>
        </w:rPr>
        <w:t xml:space="preserve">Damián Pérez. (2007). ¿Qué son las bases de </w:t>
      </w:r>
      <w:proofErr w:type="gramStart"/>
      <w:r w:rsidRPr="00A7713F">
        <w:rPr>
          <w:rFonts w:ascii="Times New Roman" w:hAnsi="Times New Roman" w:cs="Times New Roman"/>
          <w:color w:val="000000"/>
          <w:sz w:val="24"/>
          <w:szCs w:val="24"/>
        </w:rPr>
        <w:t>datos?.</w:t>
      </w:r>
      <w:proofErr w:type="gramEnd"/>
      <w:r w:rsidRPr="00A7713F">
        <w:rPr>
          <w:rFonts w:ascii="Times New Roman" w:hAnsi="Times New Roman" w:cs="Times New Roman"/>
          <w:color w:val="000000"/>
          <w:sz w:val="24"/>
          <w:szCs w:val="24"/>
        </w:rPr>
        <w:t xml:space="preserve"> 03/03/2020, de maestros del web Sitio web: </w:t>
      </w:r>
      <w:hyperlink r:id="rId6" w:history="1">
        <w:r w:rsidRPr="00A7713F">
          <w:rPr>
            <w:rStyle w:val="Hipervnculo"/>
            <w:rFonts w:ascii="Times New Roman" w:hAnsi="Times New Roman" w:cs="Times New Roman"/>
            <w:sz w:val="24"/>
            <w:szCs w:val="24"/>
          </w:rPr>
          <w:t>http://www.maestrosdelweb.com/que-son-las-bases-de-datos/</w:t>
        </w:r>
      </w:hyperlink>
    </w:p>
    <w:p w:rsidR="00C214B4" w:rsidRPr="00A7713F" w:rsidRDefault="007C5ED4" w:rsidP="007C5ED4">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sz w:val="24"/>
          <w:szCs w:val="24"/>
        </w:rPr>
        <w:t>powerdata</w:t>
      </w:r>
      <w:proofErr w:type="spellEnd"/>
      <w:r w:rsidRPr="00A7713F">
        <w:rPr>
          <w:rFonts w:ascii="Times New Roman" w:hAnsi="Times New Roman" w:cs="Times New Roman"/>
          <w:sz w:val="24"/>
          <w:szCs w:val="24"/>
        </w:rPr>
        <w:t xml:space="preserve">. (2019). Data Warehouse: todo lo que necesitas saber sobre almacenamiento de datos. 03/03/2020, de </w:t>
      </w:r>
      <w:proofErr w:type="spellStart"/>
      <w:r w:rsidRPr="00A7713F">
        <w:rPr>
          <w:rFonts w:ascii="Times New Roman" w:hAnsi="Times New Roman" w:cs="Times New Roman"/>
          <w:sz w:val="24"/>
          <w:szCs w:val="24"/>
        </w:rPr>
        <w:t>powerdata</w:t>
      </w:r>
      <w:proofErr w:type="spellEnd"/>
      <w:r w:rsidRPr="00A7713F">
        <w:rPr>
          <w:rFonts w:ascii="Times New Roman" w:hAnsi="Times New Roman" w:cs="Times New Roman"/>
          <w:sz w:val="24"/>
          <w:szCs w:val="24"/>
        </w:rPr>
        <w:t xml:space="preserve"> Sitio web: </w:t>
      </w:r>
      <w:hyperlink r:id="rId7" w:history="1">
        <w:r w:rsidRPr="00A7713F">
          <w:rPr>
            <w:rStyle w:val="Hipervnculo"/>
            <w:rFonts w:ascii="Times New Roman" w:hAnsi="Times New Roman" w:cs="Times New Roman"/>
            <w:sz w:val="24"/>
            <w:szCs w:val="24"/>
          </w:rPr>
          <w:t>https://www.powerdata.es/data-warehouse</w:t>
        </w:r>
      </w:hyperlink>
    </w:p>
    <w:p w:rsidR="007C5ED4" w:rsidRPr="00A7713F" w:rsidRDefault="00614302" w:rsidP="00914332">
      <w:pPr>
        <w:pStyle w:val="Prrafodelista"/>
        <w:numPr>
          <w:ilvl w:val="0"/>
          <w:numId w:val="4"/>
        </w:numPr>
        <w:spacing w:line="360" w:lineRule="auto"/>
        <w:jc w:val="both"/>
        <w:rPr>
          <w:rFonts w:ascii="Times New Roman" w:hAnsi="Times New Roman" w:cs="Times New Roman"/>
          <w:sz w:val="24"/>
          <w:szCs w:val="24"/>
        </w:rPr>
      </w:pPr>
      <w:r w:rsidRPr="00A7713F">
        <w:rPr>
          <w:rFonts w:ascii="Times New Roman" w:hAnsi="Times New Roman" w:cs="Times New Roman"/>
          <w:sz w:val="24"/>
          <w:szCs w:val="24"/>
        </w:rPr>
        <w:t xml:space="preserve"> </w:t>
      </w:r>
      <w:proofErr w:type="spellStart"/>
      <w:r w:rsidR="00914332" w:rsidRPr="00A7713F">
        <w:rPr>
          <w:rFonts w:ascii="Times New Roman" w:hAnsi="Times New Roman" w:cs="Times New Roman"/>
          <w:sz w:val="24"/>
          <w:szCs w:val="24"/>
        </w:rPr>
        <w:t>oracle</w:t>
      </w:r>
      <w:proofErr w:type="spellEnd"/>
      <w:r w:rsidR="00914332" w:rsidRPr="00A7713F">
        <w:rPr>
          <w:rFonts w:ascii="Times New Roman" w:hAnsi="Times New Roman" w:cs="Times New Roman"/>
          <w:sz w:val="24"/>
          <w:szCs w:val="24"/>
        </w:rPr>
        <w:t xml:space="preserve">. (2019). Definición de big data. 03/03/2020, de </w:t>
      </w:r>
      <w:proofErr w:type="spellStart"/>
      <w:r w:rsidR="00914332" w:rsidRPr="00A7713F">
        <w:rPr>
          <w:rFonts w:ascii="Times New Roman" w:hAnsi="Times New Roman" w:cs="Times New Roman"/>
          <w:sz w:val="24"/>
          <w:szCs w:val="24"/>
        </w:rPr>
        <w:t>oracle</w:t>
      </w:r>
      <w:proofErr w:type="spellEnd"/>
      <w:r w:rsidR="00914332" w:rsidRPr="00A7713F">
        <w:rPr>
          <w:rFonts w:ascii="Times New Roman" w:hAnsi="Times New Roman" w:cs="Times New Roman"/>
          <w:sz w:val="24"/>
          <w:szCs w:val="24"/>
        </w:rPr>
        <w:t xml:space="preserve"> Sitio web: </w:t>
      </w:r>
      <w:hyperlink r:id="rId8" w:history="1">
        <w:r w:rsidR="00914332" w:rsidRPr="00A7713F">
          <w:rPr>
            <w:rStyle w:val="Hipervnculo"/>
            <w:rFonts w:ascii="Times New Roman" w:hAnsi="Times New Roman" w:cs="Times New Roman"/>
            <w:sz w:val="24"/>
            <w:szCs w:val="24"/>
          </w:rPr>
          <w:t>https://www.oracle.com/es/big-data/guide/what-is-big-data.html</w:t>
        </w:r>
      </w:hyperlink>
    </w:p>
    <w:p w:rsidR="00914332" w:rsidRPr="00A7713F" w:rsidRDefault="005A42B0" w:rsidP="005A42B0">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sz w:val="24"/>
          <w:szCs w:val="24"/>
        </w:rPr>
        <w:t>sas</w:t>
      </w:r>
      <w:proofErr w:type="spellEnd"/>
      <w:r w:rsidRPr="00A7713F">
        <w:rPr>
          <w:rFonts w:ascii="Times New Roman" w:hAnsi="Times New Roman" w:cs="Times New Roman"/>
          <w:sz w:val="24"/>
          <w:szCs w:val="24"/>
        </w:rPr>
        <w:t xml:space="preserve">. (2019). Minería de datos. 03/03/2020, de </w:t>
      </w:r>
      <w:proofErr w:type="spellStart"/>
      <w:r w:rsidRPr="00A7713F">
        <w:rPr>
          <w:rFonts w:ascii="Times New Roman" w:hAnsi="Times New Roman" w:cs="Times New Roman"/>
          <w:sz w:val="24"/>
          <w:szCs w:val="24"/>
        </w:rPr>
        <w:t>sas</w:t>
      </w:r>
      <w:proofErr w:type="spellEnd"/>
      <w:r w:rsidRPr="00A7713F">
        <w:rPr>
          <w:rFonts w:ascii="Times New Roman" w:hAnsi="Times New Roman" w:cs="Times New Roman"/>
          <w:sz w:val="24"/>
          <w:szCs w:val="24"/>
        </w:rPr>
        <w:t xml:space="preserve"> Sitio web: </w:t>
      </w:r>
      <w:hyperlink r:id="rId9" w:history="1">
        <w:r w:rsidRPr="00A7713F">
          <w:rPr>
            <w:rStyle w:val="Hipervnculo"/>
            <w:rFonts w:ascii="Times New Roman" w:hAnsi="Times New Roman" w:cs="Times New Roman"/>
            <w:sz w:val="24"/>
            <w:szCs w:val="24"/>
          </w:rPr>
          <w:t>https://www.sas.com/es_mx/insights/analytics/data-mining.html</w:t>
        </w:r>
      </w:hyperlink>
    </w:p>
    <w:p w:rsidR="005A42B0" w:rsidRPr="00A7713F" w:rsidRDefault="00B004FA" w:rsidP="005A42B0">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color w:val="000000"/>
          <w:sz w:val="24"/>
          <w:szCs w:val="24"/>
        </w:rPr>
        <w:t>powerdata</w:t>
      </w:r>
      <w:proofErr w:type="spellEnd"/>
      <w:r w:rsidRPr="00A7713F">
        <w:rPr>
          <w:rFonts w:ascii="Times New Roman" w:hAnsi="Times New Roman" w:cs="Times New Roman"/>
          <w:color w:val="000000"/>
          <w:sz w:val="24"/>
          <w:szCs w:val="24"/>
        </w:rPr>
        <w:t xml:space="preserve">. (2017). ¿Qué son los procesos </w:t>
      </w:r>
      <w:proofErr w:type="gramStart"/>
      <w:r w:rsidRPr="00A7713F">
        <w:rPr>
          <w:rFonts w:ascii="Times New Roman" w:hAnsi="Times New Roman" w:cs="Times New Roman"/>
          <w:color w:val="000000"/>
          <w:sz w:val="24"/>
          <w:szCs w:val="24"/>
        </w:rPr>
        <w:t>ETL?.</w:t>
      </w:r>
      <w:proofErr w:type="gramEnd"/>
      <w:r w:rsidRPr="00A7713F">
        <w:rPr>
          <w:rFonts w:ascii="Times New Roman" w:hAnsi="Times New Roman" w:cs="Times New Roman"/>
          <w:color w:val="000000"/>
          <w:sz w:val="24"/>
          <w:szCs w:val="24"/>
        </w:rPr>
        <w:t xml:space="preserve"> 03/03/2020, de </w:t>
      </w:r>
      <w:proofErr w:type="spellStart"/>
      <w:r w:rsidRPr="00A7713F">
        <w:rPr>
          <w:rFonts w:ascii="Times New Roman" w:hAnsi="Times New Roman" w:cs="Times New Roman"/>
          <w:color w:val="000000"/>
          <w:sz w:val="24"/>
          <w:szCs w:val="24"/>
        </w:rPr>
        <w:t>powerdata</w:t>
      </w:r>
      <w:proofErr w:type="spellEnd"/>
      <w:r w:rsidRPr="00A7713F">
        <w:rPr>
          <w:rFonts w:ascii="Times New Roman" w:hAnsi="Times New Roman" w:cs="Times New Roman"/>
          <w:color w:val="000000"/>
          <w:sz w:val="24"/>
          <w:szCs w:val="24"/>
        </w:rPr>
        <w:t xml:space="preserve"> Sitio web: </w:t>
      </w:r>
      <w:hyperlink r:id="rId10" w:history="1">
        <w:r w:rsidRPr="00A7713F">
          <w:rPr>
            <w:rStyle w:val="Hipervnculo"/>
            <w:rFonts w:ascii="Times New Roman" w:hAnsi="Times New Roman" w:cs="Times New Roman"/>
            <w:sz w:val="24"/>
            <w:szCs w:val="24"/>
          </w:rPr>
          <w:t>https://blog.powerdata.es/el-valor-de-la-gestion-de-datos/qu-son-los-procesos-etl</w:t>
        </w:r>
      </w:hyperlink>
    </w:p>
    <w:p w:rsidR="00B004FA" w:rsidRPr="00A7713F" w:rsidRDefault="00516084" w:rsidP="00516084">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sz w:val="24"/>
          <w:szCs w:val="24"/>
        </w:rPr>
        <w:t>microsoft</w:t>
      </w:r>
      <w:proofErr w:type="spellEnd"/>
      <w:r w:rsidRPr="00A7713F">
        <w:rPr>
          <w:rFonts w:ascii="Times New Roman" w:hAnsi="Times New Roman" w:cs="Times New Roman"/>
          <w:sz w:val="24"/>
          <w:szCs w:val="24"/>
        </w:rPr>
        <w:t xml:space="preserve">. (2020). What </w:t>
      </w:r>
      <w:proofErr w:type="spellStart"/>
      <w:r w:rsidRPr="00A7713F">
        <w:rPr>
          <w:rFonts w:ascii="Times New Roman" w:hAnsi="Times New Roman" w:cs="Times New Roman"/>
          <w:sz w:val="24"/>
          <w:szCs w:val="24"/>
        </w:rPr>
        <w:t>is</w:t>
      </w:r>
      <w:proofErr w:type="spellEnd"/>
      <w:r w:rsidRPr="00A7713F">
        <w:rPr>
          <w:rFonts w:ascii="Times New Roman" w:hAnsi="Times New Roman" w:cs="Times New Roman"/>
          <w:sz w:val="24"/>
          <w:szCs w:val="24"/>
        </w:rPr>
        <w:t xml:space="preserve"> Power </w:t>
      </w:r>
      <w:proofErr w:type="gramStart"/>
      <w:r w:rsidRPr="00A7713F">
        <w:rPr>
          <w:rFonts w:ascii="Times New Roman" w:hAnsi="Times New Roman" w:cs="Times New Roman"/>
          <w:sz w:val="24"/>
          <w:szCs w:val="24"/>
        </w:rPr>
        <w:t>BI?.</w:t>
      </w:r>
      <w:proofErr w:type="gramEnd"/>
      <w:r w:rsidRPr="00A7713F">
        <w:rPr>
          <w:rFonts w:ascii="Times New Roman" w:hAnsi="Times New Roman" w:cs="Times New Roman"/>
          <w:sz w:val="24"/>
          <w:szCs w:val="24"/>
        </w:rPr>
        <w:t xml:space="preserve"> 03/03/2020, de </w:t>
      </w:r>
      <w:proofErr w:type="spellStart"/>
      <w:r w:rsidRPr="00A7713F">
        <w:rPr>
          <w:rFonts w:ascii="Times New Roman" w:hAnsi="Times New Roman" w:cs="Times New Roman"/>
          <w:sz w:val="24"/>
          <w:szCs w:val="24"/>
        </w:rPr>
        <w:t>microsoft</w:t>
      </w:r>
      <w:proofErr w:type="spellEnd"/>
      <w:r w:rsidRPr="00A7713F">
        <w:rPr>
          <w:rFonts w:ascii="Times New Roman" w:hAnsi="Times New Roman" w:cs="Times New Roman"/>
          <w:sz w:val="24"/>
          <w:szCs w:val="24"/>
        </w:rPr>
        <w:t xml:space="preserve"> Sitio web: </w:t>
      </w:r>
      <w:hyperlink r:id="rId11" w:history="1">
        <w:r w:rsidRPr="00A7713F">
          <w:rPr>
            <w:rStyle w:val="Hipervnculo"/>
            <w:rFonts w:ascii="Times New Roman" w:hAnsi="Times New Roman" w:cs="Times New Roman"/>
            <w:sz w:val="24"/>
            <w:szCs w:val="24"/>
          </w:rPr>
          <w:t>https://powerbi.microsoft.com/en-us/what-is-power-bi/</w:t>
        </w:r>
      </w:hyperlink>
    </w:p>
    <w:p w:rsidR="00516084" w:rsidRPr="00A7713F" w:rsidRDefault="00C00BD9" w:rsidP="00C00BD9">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sz w:val="24"/>
          <w:szCs w:val="24"/>
        </w:rPr>
        <w:t>microsoft</w:t>
      </w:r>
      <w:proofErr w:type="spellEnd"/>
      <w:r w:rsidRPr="00A7713F">
        <w:rPr>
          <w:rFonts w:ascii="Times New Roman" w:hAnsi="Times New Roman" w:cs="Times New Roman"/>
          <w:sz w:val="24"/>
          <w:szCs w:val="24"/>
        </w:rPr>
        <w:t xml:space="preserve">. (2019). What </w:t>
      </w:r>
      <w:proofErr w:type="spellStart"/>
      <w:r w:rsidRPr="00A7713F">
        <w:rPr>
          <w:rFonts w:ascii="Times New Roman" w:hAnsi="Times New Roman" w:cs="Times New Roman"/>
          <w:sz w:val="24"/>
          <w:szCs w:val="24"/>
        </w:rPr>
        <w:t>is</w:t>
      </w:r>
      <w:proofErr w:type="spellEnd"/>
      <w:r w:rsidRPr="00A7713F">
        <w:rPr>
          <w:rFonts w:ascii="Times New Roman" w:hAnsi="Times New Roman" w:cs="Times New Roman"/>
          <w:sz w:val="24"/>
          <w:szCs w:val="24"/>
        </w:rPr>
        <w:t xml:space="preserve"> SQL Server Management Studio. 03/03/2020, de </w:t>
      </w:r>
      <w:proofErr w:type="spellStart"/>
      <w:r w:rsidRPr="00A7713F">
        <w:rPr>
          <w:rFonts w:ascii="Times New Roman" w:hAnsi="Times New Roman" w:cs="Times New Roman"/>
          <w:sz w:val="24"/>
          <w:szCs w:val="24"/>
        </w:rPr>
        <w:t>microsoft</w:t>
      </w:r>
      <w:proofErr w:type="spellEnd"/>
      <w:r w:rsidRPr="00A7713F">
        <w:rPr>
          <w:rFonts w:ascii="Times New Roman" w:hAnsi="Times New Roman" w:cs="Times New Roman"/>
          <w:sz w:val="24"/>
          <w:szCs w:val="24"/>
        </w:rPr>
        <w:t xml:space="preserve"> Sitio web: </w:t>
      </w:r>
      <w:hyperlink r:id="rId12" w:history="1">
        <w:r w:rsidRPr="00A7713F">
          <w:rPr>
            <w:rStyle w:val="Hipervnculo"/>
            <w:rFonts w:ascii="Times New Roman" w:hAnsi="Times New Roman" w:cs="Times New Roman"/>
            <w:sz w:val="24"/>
            <w:szCs w:val="24"/>
          </w:rPr>
          <w:t>https://docs.microsoft.com/en-us/sql/ssms/sql-server-management-studio-ssms?view=sql-server-ver15</w:t>
        </w:r>
      </w:hyperlink>
    </w:p>
    <w:p w:rsidR="00C00BD9" w:rsidRPr="00A7713F" w:rsidRDefault="003F52B1" w:rsidP="003F52B1">
      <w:pPr>
        <w:pStyle w:val="Prrafodelista"/>
        <w:numPr>
          <w:ilvl w:val="0"/>
          <w:numId w:val="4"/>
        </w:numPr>
        <w:spacing w:line="360" w:lineRule="auto"/>
        <w:jc w:val="both"/>
        <w:rPr>
          <w:rFonts w:ascii="Times New Roman" w:hAnsi="Times New Roman" w:cs="Times New Roman"/>
          <w:sz w:val="24"/>
          <w:szCs w:val="24"/>
        </w:rPr>
      </w:pPr>
      <w:proofErr w:type="spellStart"/>
      <w:r w:rsidRPr="00A7713F">
        <w:rPr>
          <w:rFonts w:ascii="Times New Roman" w:hAnsi="Times New Roman" w:cs="Times New Roman"/>
          <w:color w:val="000000"/>
          <w:sz w:val="24"/>
          <w:szCs w:val="24"/>
        </w:rPr>
        <w:t>msn</w:t>
      </w:r>
      <w:proofErr w:type="spellEnd"/>
      <w:r w:rsidRPr="00A7713F">
        <w:rPr>
          <w:rFonts w:ascii="Times New Roman" w:hAnsi="Times New Roman" w:cs="Times New Roman"/>
          <w:color w:val="000000"/>
          <w:sz w:val="24"/>
          <w:szCs w:val="24"/>
        </w:rPr>
        <w:t xml:space="preserve">. (2020). Qué es y para qué sirve Visual Studio. 03/03/2020, de </w:t>
      </w:r>
      <w:proofErr w:type="spellStart"/>
      <w:r w:rsidRPr="00A7713F">
        <w:rPr>
          <w:rFonts w:ascii="Times New Roman" w:hAnsi="Times New Roman" w:cs="Times New Roman"/>
          <w:color w:val="000000"/>
          <w:sz w:val="24"/>
          <w:szCs w:val="24"/>
        </w:rPr>
        <w:t>msn</w:t>
      </w:r>
      <w:proofErr w:type="spellEnd"/>
      <w:r w:rsidRPr="00A7713F">
        <w:rPr>
          <w:rFonts w:ascii="Times New Roman" w:hAnsi="Times New Roman" w:cs="Times New Roman"/>
          <w:color w:val="000000"/>
          <w:sz w:val="24"/>
          <w:szCs w:val="24"/>
        </w:rPr>
        <w:t xml:space="preserve"> Sitio web: </w:t>
      </w:r>
      <w:hyperlink r:id="rId13" w:history="1">
        <w:r w:rsidRPr="00A7713F">
          <w:rPr>
            <w:rStyle w:val="Hipervnculo"/>
            <w:rFonts w:ascii="Times New Roman" w:hAnsi="Times New Roman" w:cs="Times New Roman"/>
            <w:sz w:val="24"/>
            <w:szCs w:val="24"/>
          </w:rPr>
          <w:t>https://www.msn.com/es-cl/noticias/microsoftstore/%C2%BFqu%C3%A9-es-y-para-qu%C3%A9-sirve-visual-studio-2017/ar-AAnLZL9</w:t>
        </w:r>
      </w:hyperlink>
    </w:p>
    <w:p w:rsidR="003F52B1" w:rsidRPr="00614302" w:rsidRDefault="003F52B1" w:rsidP="00A7713F">
      <w:pPr>
        <w:pStyle w:val="Prrafodelista"/>
        <w:spacing w:line="360" w:lineRule="auto"/>
        <w:jc w:val="both"/>
        <w:rPr>
          <w:rFonts w:ascii="Times New Roman" w:hAnsi="Times New Roman" w:cs="Times New Roman"/>
          <w:sz w:val="24"/>
        </w:rPr>
      </w:pPr>
    </w:p>
    <w:sectPr w:rsidR="003F52B1" w:rsidRPr="006143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646A"/>
    <w:multiLevelType w:val="hybridMultilevel"/>
    <w:tmpl w:val="EEC0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3B6D3"/>
    <w:multiLevelType w:val="hybridMultilevel"/>
    <w:tmpl w:val="E5F500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DB42F1"/>
    <w:multiLevelType w:val="hybridMultilevel"/>
    <w:tmpl w:val="C7C2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7CBC"/>
    <w:multiLevelType w:val="hybridMultilevel"/>
    <w:tmpl w:val="3590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B7E60"/>
    <w:multiLevelType w:val="hybridMultilevel"/>
    <w:tmpl w:val="2A5376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8F458E"/>
    <w:multiLevelType w:val="hybridMultilevel"/>
    <w:tmpl w:val="E81655FC"/>
    <w:lvl w:ilvl="0" w:tplc="0F36FAE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7696B"/>
    <w:multiLevelType w:val="hybridMultilevel"/>
    <w:tmpl w:val="D32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3558C"/>
    <w:multiLevelType w:val="hybridMultilevel"/>
    <w:tmpl w:val="244E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75365"/>
    <w:multiLevelType w:val="hybridMultilevel"/>
    <w:tmpl w:val="FF28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D9"/>
    <w:rsid w:val="0000797F"/>
    <w:rsid w:val="00087F85"/>
    <w:rsid w:val="00106E44"/>
    <w:rsid w:val="001351DD"/>
    <w:rsid w:val="001949C9"/>
    <w:rsid w:val="001A1C18"/>
    <w:rsid w:val="001E20D5"/>
    <w:rsid w:val="001F29B1"/>
    <w:rsid w:val="0020676D"/>
    <w:rsid w:val="0023739F"/>
    <w:rsid w:val="00240984"/>
    <w:rsid w:val="00272822"/>
    <w:rsid w:val="002B19AB"/>
    <w:rsid w:val="002B5F25"/>
    <w:rsid w:val="003210DF"/>
    <w:rsid w:val="00326469"/>
    <w:rsid w:val="00375A84"/>
    <w:rsid w:val="00385A64"/>
    <w:rsid w:val="003A7B59"/>
    <w:rsid w:val="003E4883"/>
    <w:rsid w:val="003F52B1"/>
    <w:rsid w:val="003F76CC"/>
    <w:rsid w:val="00412300"/>
    <w:rsid w:val="00412C87"/>
    <w:rsid w:val="00431B1D"/>
    <w:rsid w:val="0045649F"/>
    <w:rsid w:val="0048480A"/>
    <w:rsid w:val="004B1963"/>
    <w:rsid w:val="004B612C"/>
    <w:rsid w:val="004D368E"/>
    <w:rsid w:val="004E0D9D"/>
    <w:rsid w:val="00516084"/>
    <w:rsid w:val="00565A66"/>
    <w:rsid w:val="00580C4B"/>
    <w:rsid w:val="00591299"/>
    <w:rsid w:val="005A42B0"/>
    <w:rsid w:val="005C078A"/>
    <w:rsid w:val="005D5F5B"/>
    <w:rsid w:val="0060512F"/>
    <w:rsid w:val="00614302"/>
    <w:rsid w:val="00626690"/>
    <w:rsid w:val="0063209C"/>
    <w:rsid w:val="006404E2"/>
    <w:rsid w:val="00670889"/>
    <w:rsid w:val="00763443"/>
    <w:rsid w:val="00785E9E"/>
    <w:rsid w:val="00786BC4"/>
    <w:rsid w:val="007C5ED4"/>
    <w:rsid w:val="007D091A"/>
    <w:rsid w:val="007D0A6C"/>
    <w:rsid w:val="007D2266"/>
    <w:rsid w:val="007F3279"/>
    <w:rsid w:val="008006D9"/>
    <w:rsid w:val="008E5C39"/>
    <w:rsid w:val="00907009"/>
    <w:rsid w:val="00914332"/>
    <w:rsid w:val="0097504B"/>
    <w:rsid w:val="009816A6"/>
    <w:rsid w:val="009B1E42"/>
    <w:rsid w:val="009C1551"/>
    <w:rsid w:val="009D1BF8"/>
    <w:rsid w:val="00A0352F"/>
    <w:rsid w:val="00A11725"/>
    <w:rsid w:val="00A130C9"/>
    <w:rsid w:val="00A2367D"/>
    <w:rsid w:val="00A5337F"/>
    <w:rsid w:val="00A57FD7"/>
    <w:rsid w:val="00A7713F"/>
    <w:rsid w:val="00A77E46"/>
    <w:rsid w:val="00A85AEA"/>
    <w:rsid w:val="00AA10FE"/>
    <w:rsid w:val="00AB6C2C"/>
    <w:rsid w:val="00AC0DFE"/>
    <w:rsid w:val="00AE32F3"/>
    <w:rsid w:val="00AF599C"/>
    <w:rsid w:val="00AF5B7A"/>
    <w:rsid w:val="00B004FA"/>
    <w:rsid w:val="00B27EB4"/>
    <w:rsid w:val="00B524FE"/>
    <w:rsid w:val="00B70B1D"/>
    <w:rsid w:val="00BD4806"/>
    <w:rsid w:val="00C00BD9"/>
    <w:rsid w:val="00C214B4"/>
    <w:rsid w:val="00C50150"/>
    <w:rsid w:val="00C579A6"/>
    <w:rsid w:val="00C93830"/>
    <w:rsid w:val="00D412CF"/>
    <w:rsid w:val="00DB6232"/>
    <w:rsid w:val="00DC1BC8"/>
    <w:rsid w:val="00DC4A9D"/>
    <w:rsid w:val="00DC784D"/>
    <w:rsid w:val="00E83C07"/>
    <w:rsid w:val="00EA0E99"/>
    <w:rsid w:val="00EA3986"/>
    <w:rsid w:val="00F3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C959"/>
  <w15:chartTrackingRefBased/>
  <w15:docId w15:val="{A427EAA1-DA0B-4800-AC0B-F47B697A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63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21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09C"/>
    <w:rPr>
      <w:rFonts w:asciiTheme="majorHAnsi" w:eastAsiaTheme="majorEastAsia" w:hAnsiTheme="majorHAnsi" w:cstheme="majorBidi"/>
      <w:color w:val="2E74B5" w:themeColor="accent1" w:themeShade="BF"/>
      <w:sz w:val="32"/>
      <w:szCs w:val="32"/>
      <w:lang w:val="es-CR"/>
    </w:rPr>
  </w:style>
  <w:style w:type="paragraph" w:styleId="TtuloTDC">
    <w:name w:val="TOC Heading"/>
    <w:basedOn w:val="Ttulo1"/>
    <w:next w:val="Normal"/>
    <w:uiPriority w:val="39"/>
    <w:unhideWhenUsed/>
    <w:qFormat/>
    <w:rsid w:val="0063209C"/>
    <w:pPr>
      <w:outlineLvl w:val="9"/>
    </w:pPr>
    <w:rPr>
      <w:lang w:val="en-US"/>
    </w:rPr>
  </w:style>
  <w:style w:type="paragraph" w:customStyle="1" w:styleId="Default">
    <w:name w:val="Default"/>
    <w:rsid w:val="0063209C"/>
    <w:pPr>
      <w:autoSpaceDE w:val="0"/>
      <w:autoSpaceDN w:val="0"/>
      <w:adjustRightInd w:val="0"/>
      <w:spacing w:after="0" w:line="240" w:lineRule="auto"/>
    </w:pPr>
    <w:rPr>
      <w:rFonts w:ascii="Times New Roman" w:hAnsi="Times New Roman" w:cs="Times New Roman"/>
      <w:color w:val="000000"/>
      <w:sz w:val="24"/>
      <w:szCs w:val="24"/>
    </w:rPr>
  </w:style>
  <w:style w:type="paragraph" w:styleId="TDC1">
    <w:name w:val="toc 1"/>
    <w:basedOn w:val="Normal"/>
    <w:next w:val="Normal"/>
    <w:autoRedefine/>
    <w:uiPriority w:val="39"/>
    <w:unhideWhenUsed/>
    <w:rsid w:val="006404E2"/>
    <w:pPr>
      <w:spacing w:after="100"/>
    </w:pPr>
  </w:style>
  <w:style w:type="character" w:styleId="Hipervnculo">
    <w:name w:val="Hyperlink"/>
    <w:basedOn w:val="Fuentedeprrafopredeter"/>
    <w:uiPriority w:val="99"/>
    <w:unhideWhenUsed/>
    <w:rsid w:val="006404E2"/>
    <w:rPr>
      <w:color w:val="0563C1" w:themeColor="hyperlink"/>
      <w:u w:val="single"/>
    </w:rPr>
  </w:style>
  <w:style w:type="paragraph" w:styleId="Prrafodelista">
    <w:name w:val="List Paragraph"/>
    <w:basedOn w:val="Normal"/>
    <w:uiPriority w:val="34"/>
    <w:qFormat/>
    <w:rsid w:val="001351DD"/>
    <w:pPr>
      <w:ind w:left="720"/>
      <w:contextualSpacing/>
    </w:pPr>
  </w:style>
  <w:style w:type="character" w:customStyle="1" w:styleId="Ttulo2Car">
    <w:name w:val="Título 2 Car"/>
    <w:basedOn w:val="Fuentedeprrafopredeter"/>
    <w:link w:val="Ttulo2"/>
    <w:uiPriority w:val="9"/>
    <w:rsid w:val="00087F85"/>
    <w:rPr>
      <w:rFonts w:asciiTheme="majorHAnsi" w:eastAsiaTheme="majorEastAsia" w:hAnsiTheme="majorHAnsi" w:cstheme="majorBidi"/>
      <w:color w:val="2E74B5" w:themeColor="accent1" w:themeShade="BF"/>
      <w:sz w:val="26"/>
      <w:szCs w:val="26"/>
      <w:lang w:val="es-CR"/>
    </w:rPr>
  </w:style>
  <w:style w:type="paragraph" w:styleId="TDC2">
    <w:name w:val="toc 2"/>
    <w:basedOn w:val="Normal"/>
    <w:next w:val="Normal"/>
    <w:autoRedefine/>
    <w:uiPriority w:val="39"/>
    <w:unhideWhenUsed/>
    <w:rsid w:val="005D5F5B"/>
    <w:pPr>
      <w:spacing w:after="100"/>
      <w:ind w:left="220"/>
    </w:pPr>
  </w:style>
  <w:style w:type="paragraph" w:styleId="NormalWeb">
    <w:name w:val="Normal (Web)"/>
    <w:basedOn w:val="Normal"/>
    <w:uiPriority w:val="99"/>
    <w:semiHidden/>
    <w:unhideWhenUsed/>
    <w:rsid w:val="00321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210DF"/>
    <w:rPr>
      <w:b/>
      <w:bCs/>
    </w:rPr>
  </w:style>
  <w:style w:type="character" w:customStyle="1" w:styleId="Ttulo3Car">
    <w:name w:val="Título 3 Car"/>
    <w:basedOn w:val="Fuentedeprrafopredeter"/>
    <w:link w:val="Ttulo3"/>
    <w:uiPriority w:val="9"/>
    <w:rsid w:val="003210DF"/>
    <w:rPr>
      <w:rFonts w:asciiTheme="majorHAnsi" w:eastAsiaTheme="majorEastAsia" w:hAnsiTheme="majorHAnsi" w:cstheme="majorBidi"/>
      <w:color w:val="1F4D78" w:themeColor="accent1" w:themeShade="7F"/>
      <w:sz w:val="24"/>
      <w:szCs w:val="24"/>
      <w:lang w:val="es-CR"/>
    </w:rPr>
  </w:style>
  <w:style w:type="paragraph" w:styleId="TDC3">
    <w:name w:val="toc 3"/>
    <w:basedOn w:val="Normal"/>
    <w:next w:val="Normal"/>
    <w:autoRedefine/>
    <w:uiPriority w:val="39"/>
    <w:unhideWhenUsed/>
    <w:rsid w:val="00580C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3132">
      <w:bodyDiv w:val="1"/>
      <w:marLeft w:val="0"/>
      <w:marRight w:val="0"/>
      <w:marTop w:val="0"/>
      <w:marBottom w:val="0"/>
      <w:divBdr>
        <w:top w:val="none" w:sz="0" w:space="0" w:color="auto"/>
        <w:left w:val="none" w:sz="0" w:space="0" w:color="auto"/>
        <w:bottom w:val="none" w:sz="0" w:space="0" w:color="auto"/>
        <w:right w:val="none" w:sz="0" w:space="0" w:color="auto"/>
      </w:divBdr>
    </w:div>
    <w:div w:id="312678963">
      <w:bodyDiv w:val="1"/>
      <w:marLeft w:val="0"/>
      <w:marRight w:val="0"/>
      <w:marTop w:val="0"/>
      <w:marBottom w:val="0"/>
      <w:divBdr>
        <w:top w:val="none" w:sz="0" w:space="0" w:color="auto"/>
        <w:left w:val="none" w:sz="0" w:space="0" w:color="auto"/>
        <w:bottom w:val="none" w:sz="0" w:space="0" w:color="auto"/>
        <w:right w:val="none" w:sz="0" w:space="0" w:color="auto"/>
      </w:divBdr>
    </w:div>
    <w:div w:id="329648960">
      <w:bodyDiv w:val="1"/>
      <w:marLeft w:val="0"/>
      <w:marRight w:val="0"/>
      <w:marTop w:val="0"/>
      <w:marBottom w:val="0"/>
      <w:divBdr>
        <w:top w:val="none" w:sz="0" w:space="0" w:color="auto"/>
        <w:left w:val="none" w:sz="0" w:space="0" w:color="auto"/>
        <w:bottom w:val="none" w:sz="0" w:space="0" w:color="auto"/>
        <w:right w:val="none" w:sz="0" w:space="0" w:color="auto"/>
      </w:divBdr>
    </w:div>
    <w:div w:id="443039491">
      <w:bodyDiv w:val="1"/>
      <w:marLeft w:val="0"/>
      <w:marRight w:val="0"/>
      <w:marTop w:val="0"/>
      <w:marBottom w:val="0"/>
      <w:divBdr>
        <w:top w:val="none" w:sz="0" w:space="0" w:color="auto"/>
        <w:left w:val="none" w:sz="0" w:space="0" w:color="auto"/>
        <w:bottom w:val="none" w:sz="0" w:space="0" w:color="auto"/>
        <w:right w:val="none" w:sz="0" w:space="0" w:color="auto"/>
      </w:divBdr>
    </w:div>
    <w:div w:id="521363087">
      <w:bodyDiv w:val="1"/>
      <w:marLeft w:val="0"/>
      <w:marRight w:val="0"/>
      <w:marTop w:val="0"/>
      <w:marBottom w:val="0"/>
      <w:divBdr>
        <w:top w:val="none" w:sz="0" w:space="0" w:color="auto"/>
        <w:left w:val="none" w:sz="0" w:space="0" w:color="auto"/>
        <w:bottom w:val="none" w:sz="0" w:space="0" w:color="auto"/>
        <w:right w:val="none" w:sz="0" w:space="0" w:color="auto"/>
      </w:divBdr>
    </w:div>
    <w:div w:id="698508105">
      <w:bodyDiv w:val="1"/>
      <w:marLeft w:val="0"/>
      <w:marRight w:val="0"/>
      <w:marTop w:val="0"/>
      <w:marBottom w:val="0"/>
      <w:divBdr>
        <w:top w:val="none" w:sz="0" w:space="0" w:color="auto"/>
        <w:left w:val="none" w:sz="0" w:space="0" w:color="auto"/>
        <w:bottom w:val="none" w:sz="0" w:space="0" w:color="auto"/>
        <w:right w:val="none" w:sz="0" w:space="0" w:color="auto"/>
      </w:divBdr>
    </w:div>
    <w:div w:id="1175614118">
      <w:bodyDiv w:val="1"/>
      <w:marLeft w:val="0"/>
      <w:marRight w:val="0"/>
      <w:marTop w:val="0"/>
      <w:marBottom w:val="0"/>
      <w:divBdr>
        <w:top w:val="none" w:sz="0" w:space="0" w:color="auto"/>
        <w:left w:val="none" w:sz="0" w:space="0" w:color="auto"/>
        <w:bottom w:val="none" w:sz="0" w:space="0" w:color="auto"/>
        <w:right w:val="none" w:sz="0" w:space="0" w:color="auto"/>
      </w:divBdr>
    </w:div>
    <w:div w:id="1315602207">
      <w:bodyDiv w:val="1"/>
      <w:marLeft w:val="0"/>
      <w:marRight w:val="0"/>
      <w:marTop w:val="0"/>
      <w:marBottom w:val="0"/>
      <w:divBdr>
        <w:top w:val="none" w:sz="0" w:space="0" w:color="auto"/>
        <w:left w:val="none" w:sz="0" w:space="0" w:color="auto"/>
        <w:bottom w:val="none" w:sz="0" w:space="0" w:color="auto"/>
        <w:right w:val="none" w:sz="0" w:space="0" w:color="auto"/>
      </w:divBdr>
    </w:div>
    <w:div w:id="1446004472">
      <w:bodyDiv w:val="1"/>
      <w:marLeft w:val="0"/>
      <w:marRight w:val="0"/>
      <w:marTop w:val="0"/>
      <w:marBottom w:val="0"/>
      <w:divBdr>
        <w:top w:val="none" w:sz="0" w:space="0" w:color="auto"/>
        <w:left w:val="none" w:sz="0" w:space="0" w:color="auto"/>
        <w:bottom w:val="none" w:sz="0" w:space="0" w:color="auto"/>
        <w:right w:val="none" w:sz="0" w:space="0" w:color="auto"/>
      </w:divBdr>
    </w:div>
    <w:div w:id="1573348045">
      <w:bodyDiv w:val="1"/>
      <w:marLeft w:val="0"/>
      <w:marRight w:val="0"/>
      <w:marTop w:val="0"/>
      <w:marBottom w:val="0"/>
      <w:divBdr>
        <w:top w:val="none" w:sz="0" w:space="0" w:color="auto"/>
        <w:left w:val="none" w:sz="0" w:space="0" w:color="auto"/>
        <w:bottom w:val="none" w:sz="0" w:space="0" w:color="auto"/>
        <w:right w:val="none" w:sz="0" w:space="0" w:color="auto"/>
      </w:divBdr>
    </w:div>
    <w:div w:id="174152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es/big-data/guide/what-is-big-data.html" TargetMode="External"/><Relationship Id="rId13" Type="http://schemas.openxmlformats.org/officeDocument/2006/relationships/hyperlink" Target="https://www.msn.com/es-cl/noticias/microsoftstore/%C2%BFqu%C3%A9-es-y-para-qu%C3%A9-sirve-visual-studio-2017/ar-AAnLZL9" TargetMode="External"/><Relationship Id="rId3" Type="http://schemas.openxmlformats.org/officeDocument/2006/relationships/styles" Target="styles.xml"/><Relationship Id="rId7" Type="http://schemas.openxmlformats.org/officeDocument/2006/relationships/hyperlink" Target="https://www.powerdata.es/data-warehouse" TargetMode="External"/><Relationship Id="rId12" Type="http://schemas.openxmlformats.org/officeDocument/2006/relationships/hyperlink" Target="https://docs.microsoft.com/en-us/sql/ssms/sql-server-management-studio-ssms?view=sql-server-ver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estrosdelweb.com/que-son-las-bases-de-datos/" TargetMode="External"/><Relationship Id="rId11" Type="http://schemas.openxmlformats.org/officeDocument/2006/relationships/hyperlink" Target="https://powerbi.microsoft.com/en-us/what-is-power-b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powerdata.es/el-valor-de-la-gestion-de-datos/qu-son-los-procesos-etl" TargetMode="External"/><Relationship Id="rId4" Type="http://schemas.openxmlformats.org/officeDocument/2006/relationships/settings" Target="settings.xml"/><Relationship Id="rId9" Type="http://schemas.openxmlformats.org/officeDocument/2006/relationships/hyperlink" Target="https://www.sas.com/es_mx/insights/analytics/data-mining.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39F1F-98B0-4980-98ED-AEF1CF2D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2374</Words>
  <Characters>13532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Cruz</dc:creator>
  <cp:keywords/>
  <dc:description/>
  <cp:lastModifiedBy>Alex Cruz</cp:lastModifiedBy>
  <cp:revision>104</cp:revision>
  <dcterms:created xsi:type="dcterms:W3CDTF">2020-03-03T21:09:00Z</dcterms:created>
  <dcterms:modified xsi:type="dcterms:W3CDTF">2020-03-04T03:10:00Z</dcterms:modified>
</cp:coreProperties>
</file>