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D6D9" w14:textId="77777777" w:rsidR="00F01615" w:rsidRPr="007D7EEB" w:rsidRDefault="00701400">
      <w:pPr>
        <w:tabs>
          <w:tab w:val="center" w:pos="1800"/>
          <w:tab w:val="center" w:pos="7230"/>
        </w:tabs>
        <w:spacing w:after="60"/>
        <w:jc w:val="center"/>
        <w:outlineLvl w:val="0"/>
        <w:rPr>
          <w:rFonts w:ascii="Times New Roman" w:hAnsi="Times New Roman"/>
          <w:b/>
          <w:bCs/>
        </w:rPr>
      </w:pPr>
      <w:r w:rsidRPr="007D7EEB">
        <w:rPr>
          <w:rFonts w:ascii="Times New Roman" w:hAnsi="Times New Roman"/>
          <w:b/>
          <w:bCs/>
        </w:rPr>
        <w:t>CỘNG HÒA XÃ HỘI CHỦ NGHĨA VIỆT NAM</w:t>
      </w:r>
    </w:p>
    <w:p w14:paraId="4D743986" w14:textId="64A66C47" w:rsidR="00F01615" w:rsidRPr="000B2964" w:rsidRDefault="000B2964">
      <w:pPr>
        <w:tabs>
          <w:tab w:val="center" w:pos="1800"/>
          <w:tab w:val="center" w:pos="7230"/>
        </w:tabs>
        <w:spacing w:after="60"/>
        <w:jc w:val="center"/>
        <w:outlineLvl w:val="0"/>
        <w:rPr>
          <w:rFonts w:ascii="Times New Roman" w:hAnsi="Times New Roman"/>
          <w:b/>
          <w:bCs/>
          <w:lang w:val="vi-VN"/>
        </w:rPr>
      </w:pPr>
      <w:r w:rsidRPr="000B2964">
        <w:rPr>
          <w:rFonts w:ascii="Times New Roman" w:hAnsi="Times New Roman"/>
          <w:b/>
          <w:bCs/>
        </w:rPr>
        <w:t>SOCIALIST REPUBLIC OF VIETNAM</w:t>
      </w:r>
    </w:p>
    <w:p w14:paraId="086FDA55" w14:textId="77777777" w:rsidR="00F01615" w:rsidRPr="00776348" w:rsidRDefault="00701400">
      <w:pPr>
        <w:tabs>
          <w:tab w:val="center" w:pos="1800"/>
          <w:tab w:val="center" w:pos="7230"/>
        </w:tabs>
        <w:spacing w:after="60"/>
        <w:jc w:val="center"/>
        <w:outlineLvl w:val="0"/>
        <w:rPr>
          <w:rFonts w:ascii="Times New Roman" w:hAnsi="Times New Roman"/>
          <w:bCs/>
          <w:color w:val="548DD4" w:themeColor="text2" w:themeTint="99"/>
        </w:rPr>
      </w:pPr>
      <w:r w:rsidRPr="00776348">
        <w:rPr>
          <w:rFonts w:ascii="Times New Roman" w:hAnsi="Times New Roman"/>
          <w:bCs/>
          <w:color w:val="548DD4" w:themeColor="text2" w:themeTint="99"/>
        </w:rPr>
        <w:t>Độc lập – Tự do – Hạnh phúc</w:t>
      </w:r>
    </w:p>
    <w:p w14:paraId="1B101C87" w14:textId="5A095089" w:rsidR="00F01615" w:rsidRPr="00776348" w:rsidRDefault="000B2964">
      <w:pPr>
        <w:tabs>
          <w:tab w:val="center" w:pos="1800"/>
          <w:tab w:val="center" w:pos="7230"/>
        </w:tabs>
        <w:spacing w:after="60"/>
        <w:jc w:val="center"/>
        <w:outlineLvl w:val="0"/>
        <w:rPr>
          <w:rFonts w:ascii="Times New Roman" w:hAnsi="Times New Roman"/>
          <w:bCs/>
          <w:color w:val="548DD4" w:themeColor="text2" w:themeTint="99"/>
          <w:lang w:val="vi-VN"/>
        </w:rPr>
      </w:pPr>
      <w:r w:rsidRPr="00776348">
        <w:rPr>
          <w:rFonts w:ascii="Times New Roman" w:hAnsi="Times New Roman"/>
          <w:bCs/>
          <w:color w:val="548DD4" w:themeColor="text2" w:themeTint="99"/>
        </w:rPr>
        <w:t>Independence – Freedom – Happiness</w:t>
      </w:r>
    </w:p>
    <w:p w14:paraId="6D28EC0C" w14:textId="77777777" w:rsidR="00F01615" w:rsidRPr="007D7EEB" w:rsidRDefault="00701400">
      <w:pPr>
        <w:tabs>
          <w:tab w:val="center" w:pos="1800"/>
          <w:tab w:val="center" w:pos="7230"/>
        </w:tabs>
        <w:spacing w:after="60"/>
        <w:jc w:val="center"/>
        <w:outlineLvl w:val="0"/>
        <w:rPr>
          <w:rFonts w:ascii="Times New Roman" w:hAnsi="Times New Roman"/>
          <w:bCs/>
        </w:rPr>
      </w:pPr>
      <w:r w:rsidRPr="007D7EEB">
        <w:rPr>
          <w:rFonts w:ascii="Times New Roman" w:hAnsi="Times New Roman"/>
          <w:bCs/>
        </w:rPr>
        <w:t>----oOo----</w:t>
      </w:r>
    </w:p>
    <w:p w14:paraId="7EA44D2A" w14:textId="77777777" w:rsidR="00F01615" w:rsidRPr="007D7EEB" w:rsidRDefault="00701400">
      <w:pPr>
        <w:tabs>
          <w:tab w:val="center" w:pos="1800"/>
          <w:tab w:val="center" w:pos="7230"/>
        </w:tabs>
        <w:spacing w:after="60"/>
        <w:jc w:val="center"/>
        <w:outlineLvl w:val="0"/>
        <w:rPr>
          <w:rFonts w:ascii="Times New Roman" w:hAnsi="Times New Roman"/>
          <w:b/>
          <w:bCs/>
          <w:sz w:val="36"/>
          <w:szCs w:val="32"/>
        </w:rPr>
      </w:pPr>
      <w:r w:rsidRPr="007D7EEB">
        <w:rPr>
          <w:rFonts w:ascii="Times New Roman" w:hAnsi="Times New Roman"/>
          <w:b/>
          <w:bCs/>
          <w:sz w:val="36"/>
          <w:szCs w:val="32"/>
        </w:rPr>
        <w:t>HỢP ĐỒNG MUA BÁN</w:t>
      </w:r>
    </w:p>
    <w:p w14:paraId="5452528B" w14:textId="77777777" w:rsidR="000B2964" w:rsidRPr="00776348" w:rsidRDefault="000B2964">
      <w:pPr>
        <w:tabs>
          <w:tab w:val="center" w:pos="1800"/>
          <w:tab w:val="center" w:pos="7230"/>
        </w:tabs>
        <w:spacing w:after="60"/>
        <w:jc w:val="center"/>
        <w:rPr>
          <w:rFonts w:ascii="Times New Roman" w:eastAsia="SimSun" w:hAnsi="Times New Roman"/>
          <w:b/>
          <w:bCs/>
          <w:color w:val="548DD4" w:themeColor="text2" w:themeTint="99"/>
          <w:sz w:val="36"/>
          <w:szCs w:val="36"/>
          <w:lang w:val="vi-VN" w:eastAsia="zh-CN"/>
        </w:rPr>
      </w:pPr>
      <w:r w:rsidRPr="00776348">
        <w:rPr>
          <w:rFonts w:ascii="Times New Roman" w:eastAsia="SimSun" w:hAnsi="Times New Roman"/>
          <w:b/>
          <w:bCs/>
          <w:color w:val="548DD4" w:themeColor="text2" w:themeTint="99"/>
          <w:sz w:val="36"/>
          <w:szCs w:val="36"/>
          <w:lang w:eastAsia="zh-CN"/>
        </w:rPr>
        <w:t>SALES CONTRACT</w:t>
      </w:r>
    </w:p>
    <w:p w14:paraId="2AC95AA4" w14:textId="45D34030" w:rsidR="00F01615" w:rsidRPr="007D7EEB" w:rsidRDefault="00A8706B">
      <w:pPr>
        <w:tabs>
          <w:tab w:val="center" w:pos="1800"/>
          <w:tab w:val="center" w:pos="7230"/>
        </w:tabs>
        <w:spacing w:after="60"/>
        <w:jc w:val="center"/>
        <w:rPr>
          <w:rFonts w:ascii="Times New Roman" w:hAnsi="Times New Roman"/>
          <w:bCs/>
        </w:rPr>
      </w:pPr>
      <w:r>
        <w:rPr>
          <w:rFonts w:ascii="Times New Roman" w:hAnsi="Times New Roman"/>
          <w:bCs/>
        </w:rPr>
        <w:t>Số</w:t>
      </w:r>
      <w:r>
        <w:rPr>
          <w:rFonts w:ascii="Times New Roman" w:hAnsi="Times New Roman"/>
          <w:bCs/>
          <w:lang w:val="vi-VN"/>
        </w:rPr>
        <w:t>/</w:t>
      </w:r>
      <w:r w:rsidR="00701400" w:rsidRPr="007D7EEB">
        <w:rPr>
          <w:rFonts w:ascii="Times New Roman" w:hAnsi="Times New Roman"/>
          <w:bCs/>
          <w:lang w:val="vi-VN"/>
        </w:rPr>
        <w:t xml:space="preserve"> </w:t>
      </w:r>
      <w:r w:rsidRPr="00776348">
        <w:rPr>
          <w:rFonts w:ascii="Times New Roman" w:eastAsia="SimSun" w:hAnsi="Times New Roman"/>
          <w:bCs/>
          <w:color w:val="548DD4" w:themeColor="text2" w:themeTint="99"/>
          <w:lang w:val="vi-VN" w:eastAsia="zh-CN"/>
        </w:rPr>
        <w:t>No.</w:t>
      </w:r>
      <w:r w:rsidR="00701400" w:rsidRPr="007D7EEB">
        <w:rPr>
          <w:rFonts w:ascii="Times New Roman" w:hAnsi="Times New Roman"/>
          <w:bCs/>
        </w:rPr>
        <w:t>:</w:t>
      </w:r>
      <w:bookmarkStart w:id="0" w:name="_Hlk149981507"/>
      <w:r w:rsidR="00701400" w:rsidRPr="007D7EEB">
        <w:rPr>
          <w:rFonts w:ascii="Times New Roman" w:hAnsi="Times New Roman"/>
          <w:bCs/>
        </w:rPr>
        <w:t xml:space="preserve"> </w:t>
      </w:r>
      <w:r w:rsidR="00B43ED6">
        <w:rPr>
          <w:rFonts w:ascii="Times New Roman" w:hAnsi="Times New Roman"/>
          <w:bCs/>
        </w:rPr>
        <w:t>22</w:t>
      </w:r>
      <w:r w:rsidR="00DE5089" w:rsidRPr="007D7EEB">
        <w:rPr>
          <w:rFonts w:ascii="Times New Roman" w:hAnsi="Times New Roman"/>
          <w:bCs/>
        </w:rPr>
        <w:t>04</w:t>
      </w:r>
      <w:r w:rsidR="00701400" w:rsidRPr="007D7EEB">
        <w:rPr>
          <w:rFonts w:ascii="Times New Roman" w:hAnsi="Times New Roman"/>
          <w:bCs/>
        </w:rPr>
        <w:t>/INN</w:t>
      </w:r>
      <w:bookmarkEnd w:id="0"/>
      <w:r w:rsidR="00701400" w:rsidRPr="007D7EEB">
        <w:rPr>
          <w:rFonts w:ascii="Times New Roman" w:hAnsi="Times New Roman"/>
          <w:bCs/>
        </w:rPr>
        <w:t>-</w:t>
      </w:r>
      <w:r w:rsidR="00071F9A" w:rsidRPr="007D7EEB">
        <w:rPr>
          <w:rFonts w:ascii="Times New Roman" w:hAnsi="Times New Roman"/>
          <w:b/>
        </w:rPr>
        <w:t xml:space="preserve"> </w:t>
      </w:r>
      <w:r w:rsidR="00071F9A" w:rsidRPr="007D7EEB">
        <w:rPr>
          <w:rFonts w:ascii="Times New Roman" w:hAnsi="Times New Roman"/>
          <w:bCs/>
        </w:rPr>
        <w:t>NEEDLEWORKS PLUS</w:t>
      </w:r>
    </w:p>
    <w:p w14:paraId="5A2F0488" w14:textId="4375A291" w:rsidR="00F01615" w:rsidRPr="00776348" w:rsidRDefault="00701400">
      <w:pPr>
        <w:tabs>
          <w:tab w:val="center" w:pos="1800"/>
          <w:tab w:val="center" w:pos="7230"/>
        </w:tabs>
        <w:spacing w:after="60"/>
        <w:jc w:val="both"/>
        <w:rPr>
          <w:rFonts w:ascii="Times New Roman" w:hAnsi="Times New Roman"/>
          <w:b/>
          <w:bCs/>
          <w:i/>
          <w:iCs/>
          <w:color w:val="548DD4" w:themeColor="text2" w:themeTint="99"/>
          <w:u w:val="single"/>
          <w:lang w:val="vi-VN" w:eastAsia="zh-CN"/>
        </w:rPr>
      </w:pPr>
      <w:r w:rsidRPr="007D7EEB">
        <w:rPr>
          <w:rFonts w:ascii="Times New Roman" w:hAnsi="Times New Roman"/>
          <w:i/>
          <w:iCs/>
        </w:rPr>
        <w:t xml:space="preserve"> </w:t>
      </w:r>
      <w:r w:rsidRPr="007D7EEB">
        <w:rPr>
          <w:rFonts w:ascii="Times New Roman" w:hAnsi="Times New Roman"/>
          <w:b/>
          <w:bCs/>
          <w:i/>
          <w:iCs/>
          <w:u w:val="single"/>
        </w:rPr>
        <w:t xml:space="preserve">Căn </w:t>
      </w:r>
      <w:r w:rsidR="000B2964">
        <w:rPr>
          <w:rFonts w:ascii="Times New Roman" w:hAnsi="Times New Roman"/>
          <w:b/>
          <w:bCs/>
          <w:i/>
          <w:iCs/>
          <w:u w:val="single"/>
        </w:rPr>
        <w:t>cứ</w:t>
      </w:r>
      <w:r w:rsidR="000B2964">
        <w:rPr>
          <w:rFonts w:ascii="Times New Roman" w:hAnsi="Times New Roman"/>
          <w:b/>
          <w:bCs/>
          <w:i/>
          <w:iCs/>
          <w:u w:val="single"/>
          <w:lang w:val="vi-VN"/>
        </w:rPr>
        <w:t xml:space="preserve">/ </w:t>
      </w:r>
      <w:r w:rsidR="000B2964" w:rsidRPr="00776348">
        <w:rPr>
          <w:rFonts w:ascii="Times New Roman" w:hAnsi="Times New Roman"/>
          <w:b/>
          <w:bCs/>
          <w:i/>
          <w:iCs/>
          <w:color w:val="548DD4" w:themeColor="text2" w:themeTint="99"/>
          <w:u w:val="single"/>
          <w:lang w:val="vi-VN"/>
        </w:rPr>
        <w:t>Preamble</w:t>
      </w:r>
    </w:p>
    <w:p w14:paraId="1A8DD03A" w14:textId="77777777" w:rsidR="000B2964" w:rsidRDefault="00701400" w:rsidP="000B2964">
      <w:pPr>
        <w:spacing w:after="60"/>
        <w:ind w:left="360"/>
        <w:jc w:val="both"/>
        <w:rPr>
          <w:rFonts w:ascii="Times New Roman" w:hAnsi="Times New Roman"/>
          <w:i/>
          <w:iCs/>
          <w:lang w:val="vi-VN"/>
        </w:rPr>
      </w:pPr>
      <w:r w:rsidRPr="000B2964">
        <w:rPr>
          <w:rFonts w:ascii="Times New Roman" w:hAnsi="Times New Roman"/>
          <w:i/>
          <w:iCs/>
          <w:lang w:val="vi-VN"/>
        </w:rPr>
        <w:t>-</w:t>
      </w:r>
      <w:r w:rsidRPr="000B2964">
        <w:rPr>
          <w:rFonts w:ascii="Times New Roman" w:hAnsi="Times New Roman"/>
          <w:i/>
          <w:iCs/>
          <w:lang w:val="vi-VN"/>
        </w:rPr>
        <w:tab/>
        <w:t>Căn cứ vào Luật Thương mại số 36/2005/QH11được Quốc hội nước CHXHCN Việt Nam khóa XI kỳ họp thứ 7 thông qua ngày 14/06/2005 có hiệu lực từ ngày 01/01/2006;</w:t>
      </w:r>
    </w:p>
    <w:p w14:paraId="4D1159F0" w14:textId="6C658602" w:rsidR="00F01615" w:rsidRPr="000E0B11" w:rsidRDefault="000B2964" w:rsidP="000B2964">
      <w:pPr>
        <w:spacing w:after="60"/>
        <w:ind w:left="360"/>
        <w:jc w:val="both"/>
        <w:rPr>
          <w:rFonts w:ascii="Times New Roman" w:hAnsi="Times New Roman"/>
          <w:i/>
          <w:iCs/>
          <w:color w:val="548DD4" w:themeColor="text2" w:themeTint="99"/>
          <w:lang w:val="vi-VN"/>
        </w:rPr>
      </w:pPr>
      <w:r w:rsidRPr="000E0B11">
        <w:rPr>
          <w:rFonts w:ascii="Times New Roman" w:eastAsia="SimSun" w:hAnsi="Times New Roman"/>
          <w:i/>
          <w:iCs/>
          <w:color w:val="548DD4" w:themeColor="text2" w:themeTint="99"/>
          <w:lang w:eastAsia="zh-CN"/>
        </w:rPr>
        <w:t>Pursuant to the Commercial Law No. 36/2005/QH11 passed by the National Assembly of the Socialist Republic of Vietnam on June 14, 2005, effective from January 1, 2006.</w:t>
      </w:r>
      <w:r w:rsidR="00701400" w:rsidRPr="000E0B11">
        <w:rPr>
          <w:rFonts w:ascii="Times New Roman" w:eastAsia="SimSun" w:hAnsi="Times New Roman"/>
          <w:i/>
          <w:iCs/>
          <w:color w:val="548DD4" w:themeColor="text2" w:themeTint="99"/>
          <w:lang w:eastAsia="zh-CN"/>
        </w:rPr>
        <w:t>；</w:t>
      </w:r>
    </w:p>
    <w:p w14:paraId="56744974" w14:textId="77777777" w:rsidR="00F01615" w:rsidRPr="00FB61E1" w:rsidRDefault="00701400">
      <w:pPr>
        <w:spacing w:after="60"/>
        <w:ind w:left="360"/>
        <w:jc w:val="both"/>
        <w:rPr>
          <w:rFonts w:ascii="Times New Roman" w:hAnsi="Times New Roman"/>
          <w:i/>
          <w:iCs/>
          <w:lang w:val="vi-VN"/>
        </w:rPr>
      </w:pPr>
      <w:r w:rsidRPr="00FB61E1">
        <w:rPr>
          <w:rFonts w:ascii="Times New Roman" w:hAnsi="Times New Roman"/>
          <w:i/>
          <w:iCs/>
          <w:lang w:val="vi-VN"/>
        </w:rPr>
        <w:t>-</w:t>
      </w:r>
      <w:r w:rsidRPr="00FB61E1">
        <w:rPr>
          <w:rFonts w:ascii="Times New Roman" w:hAnsi="Times New Roman"/>
          <w:i/>
          <w:iCs/>
          <w:lang w:val="vi-VN"/>
        </w:rPr>
        <w:tab/>
        <w:t>Căn cứ vào Bộ Luật Dân sự số 91/2015/QH13 ngày 24 tháng 11 năm 2015 của Quốc Hội nước Cộng Hòa xã hội chủ nghĩa Việt Nam và có hiệu lực từ ngày 01/01/2017;</w:t>
      </w:r>
    </w:p>
    <w:p w14:paraId="00B4E304" w14:textId="1FD3DBD6" w:rsidR="00F01615" w:rsidRPr="000E0B11" w:rsidRDefault="000B2964">
      <w:pPr>
        <w:spacing w:after="60"/>
        <w:ind w:left="360"/>
        <w:jc w:val="both"/>
        <w:rPr>
          <w:rFonts w:ascii="Times New Roman" w:hAnsi="Times New Roman"/>
          <w:i/>
          <w:iCs/>
          <w:color w:val="548DD4" w:themeColor="text2" w:themeTint="99"/>
          <w:lang w:val="vi-VN" w:eastAsia="zh-CN"/>
        </w:rPr>
      </w:pPr>
      <w:r w:rsidRPr="000E0B11">
        <w:rPr>
          <w:rFonts w:ascii="Times New Roman" w:eastAsia="SimSun" w:hAnsi="Times New Roman"/>
          <w:i/>
          <w:iCs/>
          <w:color w:val="548DD4" w:themeColor="text2" w:themeTint="99"/>
          <w:lang w:eastAsia="zh-CN"/>
        </w:rPr>
        <w:t>Pursuant to the Civil Code No. 91/2015/QH13 passed by the National Assembly of the Socialist Republic of Vietnam on November 24, 2015, effective from January 1, 2017</w:t>
      </w:r>
      <w:r w:rsidR="00701400" w:rsidRPr="000E0B11">
        <w:rPr>
          <w:rFonts w:ascii="Times New Roman" w:eastAsia="SimSun" w:hAnsi="Times New Roman"/>
          <w:i/>
          <w:iCs/>
          <w:color w:val="548DD4" w:themeColor="text2" w:themeTint="99"/>
          <w:lang w:eastAsia="zh-CN"/>
        </w:rPr>
        <w:t>；</w:t>
      </w:r>
    </w:p>
    <w:p w14:paraId="7D4864D0" w14:textId="77777777" w:rsidR="00F01615" w:rsidRPr="007D7EEB" w:rsidRDefault="00701400">
      <w:pPr>
        <w:spacing w:after="60"/>
        <w:ind w:left="360"/>
        <w:jc w:val="both"/>
        <w:rPr>
          <w:rFonts w:ascii="Times New Roman" w:hAnsi="Times New Roman"/>
          <w:i/>
          <w:iCs/>
          <w:lang w:val="vi-VN"/>
        </w:rPr>
      </w:pPr>
      <w:r w:rsidRPr="007D7EEB">
        <w:rPr>
          <w:rFonts w:ascii="Times New Roman" w:hAnsi="Times New Roman"/>
          <w:i/>
          <w:iCs/>
          <w:lang w:val="vi-VN"/>
        </w:rPr>
        <w:t>-</w:t>
      </w:r>
      <w:r w:rsidRPr="007D7EEB">
        <w:rPr>
          <w:rFonts w:ascii="Times New Roman" w:hAnsi="Times New Roman"/>
          <w:i/>
          <w:iCs/>
          <w:lang w:val="vi-VN"/>
        </w:rPr>
        <w:tab/>
        <w:t>Căn cứ vào nhu cầu và khả năng cung cấp của cả 2 Bên.</w:t>
      </w:r>
    </w:p>
    <w:p w14:paraId="491EE7A3" w14:textId="68E09D64" w:rsidR="00F01615" w:rsidRPr="000E0B11" w:rsidRDefault="000B2964">
      <w:pPr>
        <w:spacing w:after="60"/>
        <w:ind w:left="360"/>
        <w:jc w:val="both"/>
        <w:rPr>
          <w:rFonts w:ascii="Times New Roman" w:hAnsi="Times New Roman"/>
          <w:bCs/>
          <w:i/>
          <w:iCs/>
          <w:color w:val="548DD4" w:themeColor="text2" w:themeTint="99"/>
          <w:lang w:val="vi-VN" w:eastAsia="zh-CN"/>
        </w:rPr>
      </w:pPr>
      <w:r w:rsidRPr="000E0B11">
        <w:rPr>
          <w:rFonts w:ascii="Times New Roman" w:eastAsia="SimSun" w:hAnsi="Times New Roman"/>
          <w:i/>
          <w:iCs/>
          <w:color w:val="548DD4" w:themeColor="text2" w:themeTint="99"/>
          <w:lang w:eastAsia="zh-CN"/>
        </w:rPr>
        <w:t>Based on the needs and supply capacities of both Parties</w:t>
      </w:r>
      <w:r w:rsidRPr="000E0B11">
        <w:rPr>
          <w:rFonts w:ascii="Times New Roman" w:eastAsia="SimSun" w:hAnsi="Times New Roman"/>
          <w:i/>
          <w:iCs/>
          <w:color w:val="548DD4" w:themeColor="text2" w:themeTint="99"/>
          <w:lang w:val="vi-VN" w:eastAsia="zh-CN"/>
        </w:rPr>
        <w:t>.</w:t>
      </w:r>
    </w:p>
    <w:p w14:paraId="4BE71CC9" w14:textId="1C12FA61" w:rsidR="00F01615" w:rsidRPr="007D7EEB" w:rsidRDefault="00701400">
      <w:pPr>
        <w:spacing w:after="60"/>
        <w:jc w:val="both"/>
        <w:rPr>
          <w:rFonts w:ascii="Times New Roman" w:hAnsi="Times New Roman"/>
          <w:bCs/>
          <w:i/>
          <w:iCs/>
          <w:lang w:val="vi-VN"/>
        </w:rPr>
      </w:pPr>
      <w:r w:rsidRPr="007D7EEB">
        <w:rPr>
          <w:rFonts w:ascii="Times New Roman" w:hAnsi="Times New Roman"/>
          <w:bCs/>
          <w:lang w:val="vi-VN" w:eastAsia="zh-CN"/>
        </w:rPr>
        <w:t xml:space="preserve">     </w:t>
      </w:r>
      <w:r w:rsidRPr="007D7EEB">
        <w:rPr>
          <w:rFonts w:ascii="Times New Roman" w:hAnsi="Times New Roman"/>
          <w:bCs/>
          <w:i/>
          <w:iCs/>
          <w:lang w:val="vi-VN"/>
        </w:rPr>
        <w:t xml:space="preserve">Hôm nay, Ngày </w:t>
      </w:r>
      <w:r w:rsidR="000B2964">
        <w:rPr>
          <w:rFonts w:ascii="Times New Roman" w:hAnsi="Times New Roman"/>
          <w:bCs/>
          <w:i/>
          <w:iCs/>
          <w:lang w:val="vi-VN"/>
        </w:rPr>
        <w:t>.........</w:t>
      </w:r>
      <w:r w:rsidRPr="007D7EEB">
        <w:rPr>
          <w:rFonts w:ascii="Times New Roman" w:hAnsi="Times New Roman"/>
          <w:bCs/>
          <w:i/>
          <w:iCs/>
          <w:lang w:val="vi-VN"/>
        </w:rPr>
        <w:t>tháng  0</w:t>
      </w:r>
      <w:r w:rsidR="00DE5089" w:rsidRPr="007D7EEB">
        <w:rPr>
          <w:rFonts w:ascii="Times New Roman" w:hAnsi="Times New Roman"/>
          <w:bCs/>
          <w:i/>
          <w:iCs/>
          <w:lang w:val="vi-VN"/>
        </w:rPr>
        <w:t>4</w:t>
      </w:r>
      <w:r w:rsidRPr="007D7EEB">
        <w:rPr>
          <w:rFonts w:ascii="Times New Roman" w:hAnsi="Times New Roman"/>
          <w:bCs/>
          <w:i/>
          <w:iCs/>
          <w:lang w:val="vi-VN"/>
        </w:rPr>
        <w:t xml:space="preserve">  năm 2026, chúng tôi gồm:</w:t>
      </w:r>
    </w:p>
    <w:p w14:paraId="3003A81F" w14:textId="5BC7551B" w:rsidR="00F01615" w:rsidRPr="000E0B11" w:rsidRDefault="00701400">
      <w:pPr>
        <w:spacing w:after="60"/>
        <w:jc w:val="both"/>
        <w:rPr>
          <w:rFonts w:ascii="Times New Roman" w:eastAsia="SimSun" w:hAnsi="Times New Roman"/>
          <w:color w:val="548DD4" w:themeColor="text2" w:themeTint="99"/>
          <w:lang w:eastAsia="zh-CN"/>
        </w:rPr>
      </w:pPr>
      <w:r w:rsidRPr="000E0B11">
        <w:rPr>
          <w:rFonts w:ascii="Times New Roman" w:hAnsi="Times New Roman"/>
          <w:bCs/>
          <w:i/>
          <w:iCs/>
          <w:color w:val="548DD4" w:themeColor="text2" w:themeTint="99"/>
          <w:lang w:val="vi-VN" w:eastAsia="zh-CN"/>
        </w:rPr>
        <w:t xml:space="preserve">      </w:t>
      </w:r>
      <w:r w:rsidR="000B2964" w:rsidRPr="000E0B11">
        <w:rPr>
          <w:rFonts w:ascii="Times New Roman" w:eastAsia="SimSun" w:hAnsi="Times New Roman"/>
          <w:color w:val="548DD4" w:themeColor="text2" w:themeTint="99"/>
          <w:lang w:eastAsia="zh-CN"/>
        </w:rPr>
        <w:t xml:space="preserve">Today, April </w:t>
      </w:r>
      <w:r w:rsidR="000B2964" w:rsidRPr="000E0B11">
        <w:rPr>
          <w:rFonts w:ascii="Times New Roman" w:eastAsia="SimSun" w:hAnsi="Times New Roman"/>
          <w:color w:val="548DD4" w:themeColor="text2" w:themeTint="99"/>
          <w:lang w:val="vi-VN" w:eastAsia="zh-CN"/>
        </w:rPr>
        <w:t xml:space="preserve">........... </w:t>
      </w:r>
      <w:r w:rsidR="000B2964" w:rsidRPr="000E0B11">
        <w:rPr>
          <w:rFonts w:ascii="Times New Roman" w:eastAsia="SimSun" w:hAnsi="Times New Roman"/>
          <w:color w:val="548DD4" w:themeColor="text2" w:themeTint="99"/>
          <w:lang w:eastAsia="zh-CN"/>
        </w:rPr>
        <w:t>, 2026, we consist of</w:t>
      </w:r>
      <w:r w:rsidRPr="000E0B11">
        <w:rPr>
          <w:rFonts w:ascii="Times New Roman" w:eastAsia="SimSun" w:hAnsi="Times New Roman"/>
          <w:color w:val="548DD4" w:themeColor="text2" w:themeTint="99"/>
          <w:lang w:val="vi-VN" w:eastAsia="zh-CN"/>
        </w:rPr>
        <w:t>：</w:t>
      </w:r>
      <w:r w:rsidR="00DE5089" w:rsidRPr="000E0B11">
        <w:rPr>
          <w:rFonts w:ascii="Times New Roman" w:eastAsia="SimSun" w:hAnsi="Times New Roman"/>
          <w:color w:val="548DD4" w:themeColor="text2" w:themeTint="99"/>
          <w:lang w:eastAsia="zh-CN"/>
        </w:rPr>
        <w:t xml:space="preserve"> </w:t>
      </w:r>
    </w:p>
    <w:p w14:paraId="673742BC" w14:textId="77777777" w:rsidR="003404D4" w:rsidRPr="007D7EEB" w:rsidRDefault="003404D4">
      <w:pPr>
        <w:spacing w:after="60"/>
        <w:jc w:val="both"/>
        <w:rPr>
          <w:rFonts w:ascii="Times New Roman" w:hAnsi="Times New Roman"/>
          <w:bCs/>
          <w:i/>
          <w:iCs/>
          <w:lang w:eastAsia="zh-CN"/>
        </w:rPr>
      </w:pPr>
    </w:p>
    <w:p w14:paraId="62E9C1A5" w14:textId="4BC756CF" w:rsidR="00071F9A" w:rsidRPr="007D7EEB" w:rsidRDefault="00701400">
      <w:pPr>
        <w:spacing w:after="80" w:line="276" w:lineRule="auto"/>
        <w:jc w:val="both"/>
        <w:rPr>
          <w:rFonts w:ascii="Times New Roman" w:hAnsi="Times New Roman"/>
          <w:b/>
        </w:rPr>
      </w:pPr>
      <w:r w:rsidRPr="007D7EEB">
        <w:rPr>
          <w:rFonts w:ascii="Times New Roman" w:hAnsi="Times New Roman"/>
          <w:b/>
          <w:bCs/>
          <w:lang w:val="vi-VN" w:eastAsia="zh-CN"/>
        </w:rPr>
        <w:t xml:space="preserve">     </w:t>
      </w:r>
      <w:r w:rsidRPr="007D7EEB">
        <w:rPr>
          <w:rFonts w:ascii="Times New Roman" w:hAnsi="Times New Roman"/>
          <w:b/>
          <w:bCs/>
        </w:rPr>
        <w:t>BÊN A “Bên Mua”</w:t>
      </w:r>
      <w:r w:rsidRPr="007D7EEB">
        <w:rPr>
          <w:rFonts w:ascii="Times New Roman" w:hAnsi="Times New Roman"/>
          <w:bCs/>
        </w:rPr>
        <w:t xml:space="preserve">: </w:t>
      </w:r>
      <w:r w:rsidR="00071F9A" w:rsidRPr="007D7EEB">
        <w:rPr>
          <w:rFonts w:ascii="Times New Roman" w:hAnsi="Times New Roman"/>
          <w:b/>
        </w:rPr>
        <w:t>CÔNG TY TNHH NEEDLEWORKS PLUS</w:t>
      </w:r>
    </w:p>
    <w:p w14:paraId="253C6AD1" w14:textId="54D0B530" w:rsidR="00F01615" w:rsidRPr="000E0B11" w:rsidRDefault="00701400">
      <w:pPr>
        <w:spacing w:after="80" w:line="276" w:lineRule="auto"/>
        <w:jc w:val="both"/>
        <w:rPr>
          <w:rFonts w:ascii="Times New Roman" w:hAnsi="Times New Roman"/>
          <w:b/>
          <w:bCs/>
          <w:color w:val="548DD4" w:themeColor="text2" w:themeTint="99"/>
          <w:lang w:val="vi-VN" w:eastAsia="zh-CN"/>
        </w:rPr>
      </w:pPr>
      <w:r w:rsidRPr="000E0B11">
        <w:rPr>
          <w:rFonts w:ascii="Times New Roman" w:eastAsia="SimSun" w:hAnsi="Times New Roman"/>
          <w:color w:val="548DD4" w:themeColor="text2" w:themeTint="99"/>
          <w:lang w:eastAsia="zh-CN"/>
        </w:rPr>
        <w:t xml:space="preserve"> </w:t>
      </w:r>
      <w:r w:rsidRPr="000E0B11">
        <w:rPr>
          <w:rFonts w:ascii="Times New Roman" w:eastAsia="SimSun" w:hAnsi="Times New Roman"/>
          <w:color w:val="548DD4" w:themeColor="text2" w:themeTint="99"/>
          <w:lang w:val="vi-VN" w:eastAsia="zh-CN"/>
        </w:rPr>
        <w:t xml:space="preserve">    </w:t>
      </w:r>
      <w:r w:rsidR="000B2964" w:rsidRPr="000E0B11">
        <w:rPr>
          <w:rFonts w:ascii="Times New Roman" w:eastAsia="SimSun" w:hAnsi="Times New Roman"/>
          <w:color w:val="548DD4" w:themeColor="text2" w:themeTint="99"/>
          <w:lang w:eastAsia="zh-CN"/>
        </w:rPr>
        <w:t>PARTY A (The "Buyer"): NEEDLEWORKS PLUS CO., LTD</w:t>
      </w:r>
    </w:p>
    <w:p w14:paraId="45B80E10" w14:textId="7BCA6A88" w:rsidR="00F01615" w:rsidRPr="007D7EEB" w:rsidRDefault="00701400">
      <w:pPr>
        <w:spacing w:after="80" w:line="276" w:lineRule="auto"/>
        <w:ind w:left="2160" w:hanging="1800"/>
        <w:jc w:val="both"/>
        <w:rPr>
          <w:rFonts w:ascii="Times New Roman" w:hAnsi="Times New Roman"/>
          <w:bCs/>
          <w:lang w:val="vi-VN"/>
        </w:rPr>
      </w:pPr>
      <w:r w:rsidRPr="007D7EEB">
        <w:rPr>
          <w:rFonts w:ascii="Times New Roman" w:hAnsi="Times New Roman"/>
          <w:bCs/>
          <w:lang w:val="vi-VN"/>
        </w:rPr>
        <w:t xml:space="preserve">Địa chỉ: </w:t>
      </w:r>
      <w:r w:rsidR="00071F9A" w:rsidRPr="007D7EEB">
        <w:rPr>
          <w:rFonts w:ascii="Times New Roman" w:hAnsi="Times New Roman"/>
          <w:bCs/>
          <w:lang w:val="vi-VN"/>
        </w:rPr>
        <w:t>Đường số 10, Khu Công nghiệp Nhơn Trạch 6, Xã Phước An, Tỉnh Đồng Nai, Việt Nam</w:t>
      </w:r>
    </w:p>
    <w:p w14:paraId="762B3626" w14:textId="238EC159" w:rsidR="00F01615" w:rsidRPr="000E0B11" w:rsidRDefault="000B2964">
      <w:pPr>
        <w:spacing w:after="80" w:line="276" w:lineRule="auto"/>
        <w:ind w:left="2160" w:hanging="1800"/>
        <w:jc w:val="both"/>
        <w:rPr>
          <w:rFonts w:ascii="Times New Roman" w:hAnsi="Times New Roman"/>
          <w:bCs/>
          <w:color w:val="548DD4" w:themeColor="text2" w:themeTint="99"/>
          <w:lang w:val="vi-VN" w:eastAsia="zh-CN"/>
        </w:rPr>
      </w:pPr>
      <w:r w:rsidRPr="000E0B11">
        <w:rPr>
          <w:rFonts w:ascii="Times New Roman" w:eastAsia="SimSun" w:hAnsi="Times New Roman"/>
          <w:color w:val="548DD4" w:themeColor="text2" w:themeTint="99"/>
          <w:lang w:eastAsia="zh-CN"/>
        </w:rPr>
        <w:t>Address: Road No. 10, Nhon Trạch 6 Industrial Park, Phuoc An Commune, Dong Nai Province, Vietnam</w:t>
      </w:r>
    </w:p>
    <w:p w14:paraId="602CC717" w14:textId="4E793C46" w:rsidR="00F01615" w:rsidRPr="007D7EEB" w:rsidRDefault="00701400">
      <w:pPr>
        <w:spacing w:after="80" w:line="276" w:lineRule="auto"/>
        <w:ind w:left="2160" w:hanging="1800"/>
        <w:jc w:val="both"/>
        <w:rPr>
          <w:rFonts w:ascii="Times New Roman" w:hAnsi="Times New Roman"/>
          <w:lang w:val="vi-VN"/>
        </w:rPr>
      </w:pPr>
      <w:r w:rsidRPr="007D7EEB">
        <w:rPr>
          <w:rFonts w:ascii="Times New Roman" w:hAnsi="Times New Roman"/>
          <w:bCs/>
          <w:lang w:val="vi-VN"/>
        </w:rPr>
        <w:t xml:space="preserve">Điện </w:t>
      </w:r>
      <w:r w:rsidR="000B2964">
        <w:rPr>
          <w:rFonts w:ascii="Times New Roman" w:hAnsi="Times New Roman"/>
          <w:bCs/>
          <w:lang w:val="vi-VN"/>
        </w:rPr>
        <w:t>thoại/</w:t>
      </w:r>
      <w:r w:rsidRPr="007D7EEB">
        <w:rPr>
          <w:rFonts w:ascii="Times New Roman" w:hAnsi="Times New Roman"/>
          <w:bCs/>
          <w:lang w:val="vi-VN"/>
        </w:rPr>
        <w:t xml:space="preserve"> </w:t>
      </w:r>
      <w:r w:rsidR="000B2964" w:rsidRPr="00FB61E1">
        <w:rPr>
          <w:rFonts w:ascii="Times New Roman" w:hAnsi="Times New Roman"/>
          <w:bCs/>
          <w:color w:val="548DD4" w:themeColor="text2" w:themeTint="99"/>
          <w:lang w:val="vi-VN"/>
        </w:rPr>
        <w:t>Phone</w:t>
      </w:r>
      <w:r w:rsidR="00FB61E1" w:rsidRPr="00FB61E1">
        <w:rPr>
          <w:rFonts w:ascii="Times New Roman" w:hAnsi="Times New Roman"/>
          <w:bCs/>
          <w:color w:val="548DD4" w:themeColor="text2" w:themeTint="99"/>
          <w:lang w:val="vi-VN"/>
        </w:rPr>
        <w:t xml:space="preserve"> number</w:t>
      </w:r>
      <w:r w:rsidRPr="007D7EEB">
        <w:rPr>
          <w:rFonts w:ascii="Times New Roman" w:hAnsi="Times New Roman"/>
          <w:bCs/>
          <w:lang w:val="vi-VN"/>
        </w:rPr>
        <w:t>:</w:t>
      </w:r>
      <w:r w:rsidRPr="007D7EEB">
        <w:rPr>
          <w:rFonts w:ascii="Times New Roman" w:hAnsi="Times New Roman"/>
          <w:lang w:val="vi-VN"/>
        </w:rPr>
        <w:t xml:space="preserve">  </w:t>
      </w:r>
      <w:r w:rsidR="00071F9A" w:rsidRPr="007D7EEB">
        <w:rPr>
          <w:rFonts w:ascii="Times New Roman" w:hAnsi="Times New Roman"/>
          <w:lang w:val="vi-VN"/>
        </w:rPr>
        <w:t>0339338059</w:t>
      </w:r>
      <w:r w:rsidRPr="007D7EEB">
        <w:rPr>
          <w:rFonts w:ascii="Times New Roman" w:hAnsi="Times New Roman"/>
          <w:lang w:val="vi-VN"/>
        </w:rPr>
        <w:t xml:space="preserve">                  </w:t>
      </w:r>
    </w:p>
    <w:p w14:paraId="7344057C" w14:textId="4B038ABB" w:rsidR="00F01615" w:rsidRPr="00FB61E1" w:rsidRDefault="00701400">
      <w:pPr>
        <w:spacing w:after="80" w:line="276" w:lineRule="auto"/>
        <w:jc w:val="both"/>
        <w:rPr>
          <w:rFonts w:ascii="Times New Roman" w:hAnsi="Times New Roman"/>
          <w:color w:val="000000" w:themeColor="text1"/>
          <w:shd w:val="clear" w:color="auto" w:fill="FFFFFF"/>
          <w:lang w:val="vi-VN"/>
        </w:rPr>
      </w:pPr>
      <w:r w:rsidRPr="00FB61E1">
        <w:rPr>
          <w:rFonts w:ascii="Times New Roman" w:hAnsi="Times New Roman"/>
          <w:color w:val="000000" w:themeColor="text1"/>
          <w:lang w:val="vi-VN"/>
        </w:rPr>
        <w:t xml:space="preserve">      </w:t>
      </w:r>
      <w:r w:rsidR="000B2964" w:rsidRPr="00FB61E1">
        <w:rPr>
          <w:rFonts w:ascii="Times New Roman" w:hAnsi="Times New Roman"/>
          <w:color w:val="000000" w:themeColor="text1"/>
          <w:lang w:val="vi-VN"/>
        </w:rPr>
        <w:t>MST/</w:t>
      </w:r>
      <w:r w:rsidR="000B2964" w:rsidRPr="00FB61E1">
        <w:rPr>
          <w:color w:val="000000" w:themeColor="text1"/>
        </w:rPr>
        <w:t xml:space="preserve"> </w:t>
      </w:r>
      <w:r w:rsidR="000B2964" w:rsidRPr="000E0B11">
        <w:rPr>
          <w:rFonts w:ascii="Times New Roman" w:hAnsi="Times New Roman"/>
          <w:color w:val="548DD4" w:themeColor="text2" w:themeTint="99"/>
        </w:rPr>
        <w:t>Tax code</w:t>
      </w:r>
      <w:r w:rsidRPr="000E0B11">
        <w:rPr>
          <w:rFonts w:ascii="Times New Roman" w:hAnsi="Times New Roman"/>
          <w:color w:val="548DD4" w:themeColor="text2" w:themeTint="99"/>
          <w:lang w:val="vi-VN"/>
        </w:rPr>
        <w:tab/>
      </w:r>
      <w:r w:rsidR="00FB61E1">
        <w:rPr>
          <w:rFonts w:ascii="Times New Roman" w:hAnsi="Times New Roman"/>
          <w:color w:val="548DD4" w:themeColor="text2" w:themeTint="99"/>
          <w:lang w:val="vi-VN"/>
        </w:rPr>
        <w:tab/>
      </w:r>
      <w:r w:rsidRPr="00FB61E1">
        <w:rPr>
          <w:rFonts w:ascii="Times New Roman" w:hAnsi="Times New Roman"/>
          <w:color w:val="000000" w:themeColor="text1"/>
          <w:lang w:val="vi-VN"/>
        </w:rPr>
        <w:t xml:space="preserve">: </w:t>
      </w:r>
      <w:r w:rsidR="00071F9A" w:rsidRPr="00FB61E1">
        <w:rPr>
          <w:rFonts w:ascii="Times New Roman" w:hAnsi="Times New Roman"/>
          <w:color w:val="000000" w:themeColor="text1"/>
          <w:lang w:val="vi-VN"/>
        </w:rPr>
        <w:t>3603670377</w:t>
      </w:r>
    </w:p>
    <w:p w14:paraId="23287014" w14:textId="7EDBA039" w:rsidR="00F01615" w:rsidRPr="00942EEC" w:rsidRDefault="00701400">
      <w:pPr>
        <w:spacing w:after="80" w:line="276" w:lineRule="auto"/>
        <w:jc w:val="both"/>
        <w:rPr>
          <w:rFonts w:ascii="Times New Roman" w:eastAsia="PMingLiU" w:hAnsi="Times New Roman"/>
          <w:lang w:val="vi-VN" w:eastAsia="zh-TW"/>
        </w:rPr>
      </w:pPr>
      <w:r w:rsidRPr="007D7EEB">
        <w:rPr>
          <w:rFonts w:ascii="Times New Roman" w:hAnsi="Times New Roman"/>
          <w:b/>
          <w:bCs/>
          <w:lang w:val="vi-VN"/>
        </w:rPr>
        <w:t xml:space="preserve">      </w:t>
      </w:r>
      <w:r w:rsidRPr="007D7EEB">
        <w:rPr>
          <w:rFonts w:ascii="Times New Roman" w:hAnsi="Times New Roman"/>
          <w:bCs/>
          <w:lang w:val="vi-VN"/>
        </w:rPr>
        <w:t>Tài khoản</w:t>
      </w:r>
      <w:r w:rsidR="000B2964">
        <w:rPr>
          <w:rFonts w:ascii="Times New Roman" w:hAnsi="Times New Roman"/>
          <w:bCs/>
          <w:lang w:val="vi-VN"/>
        </w:rPr>
        <w:t>/</w:t>
      </w:r>
      <w:r w:rsidR="000B2964" w:rsidRPr="000B2964">
        <w:rPr>
          <w:lang w:val="vi-VN"/>
        </w:rPr>
        <w:t xml:space="preserve"> </w:t>
      </w:r>
      <w:r w:rsidR="000B2964" w:rsidRPr="00FB61E1">
        <w:rPr>
          <w:rFonts w:ascii="Times New Roman" w:hAnsi="Times New Roman"/>
          <w:bCs/>
          <w:color w:val="548DD4" w:themeColor="text2" w:themeTint="99"/>
          <w:lang w:val="vi-VN"/>
        </w:rPr>
        <w:t>Account</w:t>
      </w:r>
      <w:r w:rsidRPr="007D7EEB">
        <w:rPr>
          <w:rFonts w:ascii="Times New Roman" w:hAnsi="Times New Roman"/>
          <w:bCs/>
          <w:lang w:val="vi-VN"/>
        </w:rPr>
        <w:t>:</w:t>
      </w:r>
      <w:r w:rsidRPr="007D7EEB">
        <w:rPr>
          <w:rFonts w:ascii="Times New Roman" w:hAnsi="Times New Roman"/>
          <w:shd w:val="clear" w:color="auto" w:fill="FFFFFF"/>
          <w:lang w:val="vi-VN"/>
        </w:rPr>
        <w:t xml:space="preserve"> </w:t>
      </w:r>
      <w:hyperlink r:id="rId8" w:history="1">
        <w:r w:rsidR="00942EEC" w:rsidRPr="00942EEC">
          <w:rPr>
            <w:rFonts w:ascii="Times New Roman" w:hAnsi="Times New Roman"/>
            <w:lang w:val="vi-VN"/>
          </w:rPr>
          <w:t>119002783178</w:t>
        </w:r>
      </w:hyperlink>
      <w:r w:rsidR="00942EEC">
        <w:rPr>
          <w:rFonts w:ascii="Times New Roman" w:eastAsia="PMingLiU" w:hAnsi="Times New Roman" w:hint="eastAsia"/>
          <w:lang w:val="vi-VN" w:eastAsia="zh-TW"/>
        </w:rPr>
        <w:t xml:space="preserve"> Vietin Bank</w:t>
      </w:r>
    </w:p>
    <w:p w14:paraId="15EEDBBF" w14:textId="704A6245" w:rsidR="00F01615" w:rsidRDefault="00701400">
      <w:pPr>
        <w:spacing w:after="80" w:line="276" w:lineRule="auto"/>
        <w:jc w:val="both"/>
        <w:rPr>
          <w:rFonts w:ascii="Times New Roman" w:eastAsia="KaiTi" w:hAnsi="Times New Roman"/>
          <w:b/>
          <w:color w:val="000000"/>
          <w:sz w:val="26"/>
          <w:szCs w:val="26"/>
          <w:lang w:val="vi-VN" w:eastAsia="zh-CN"/>
        </w:rPr>
      </w:pPr>
      <w:r w:rsidRPr="007D7EEB">
        <w:rPr>
          <w:rFonts w:ascii="Times New Roman" w:hAnsi="Times New Roman"/>
          <w:bCs/>
          <w:lang w:val="vi-VN"/>
        </w:rPr>
        <w:t xml:space="preserve">      Đ</w:t>
      </w:r>
      <w:r w:rsidRPr="007D7EEB">
        <w:rPr>
          <w:rFonts w:ascii="Times New Roman" w:hAnsi="Times New Roman"/>
          <w:lang w:val="vi-VN"/>
        </w:rPr>
        <w:t xml:space="preserve">ại </w:t>
      </w:r>
      <w:r w:rsidR="000B2964">
        <w:rPr>
          <w:rFonts w:ascii="Times New Roman" w:hAnsi="Times New Roman"/>
          <w:lang w:val="vi-VN"/>
        </w:rPr>
        <w:t>diện</w:t>
      </w:r>
      <w:r w:rsidR="007528ED">
        <w:rPr>
          <w:rFonts w:ascii="Times New Roman" w:hAnsi="Times New Roman"/>
          <w:lang w:val="vi-VN"/>
        </w:rPr>
        <w:tab/>
      </w:r>
      <w:r w:rsidR="007528ED">
        <w:rPr>
          <w:rFonts w:ascii="Times New Roman" w:hAnsi="Times New Roman"/>
          <w:lang w:val="vi-VN"/>
        </w:rPr>
        <w:tab/>
      </w:r>
      <w:r w:rsidRPr="007D7EEB">
        <w:rPr>
          <w:rFonts w:ascii="Times New Roman" w:hAnsi="Times New Roman"/>
          <w:lang w:val="vi-VN"/>
        </w:rPr>
        <w:t xml:space="preserve">: </w:t>
      </w:r>
      <w:r w:rsidRPr="007D7EEB">
        <w:rPr>
          <w:rFonts w:ascii="Times New Roman" w:hAnsi="Times New Roman"/>
          <w:b/>
          <w:bCs/>
          <w:lang w:val="vi-VN"/>
        </w:rPr>
        <w:t xml:space="preserve">Ông </w:t>
      </w:r>
      <w:r w:rsidR="00071F9A" w:rsidRPr="007D7EEB">
        <w:rPr>
          <w:rFonts w:ascii="Times New Roman" w:hAnsi="Times New Roman"/>
          <w:b/>
          <w:bCs/>
          <w:lang w:val="vi-VN"/>
        </w:rPr>
        <w:t>LIN WAI TO ALLEN</w:t>
      </w:r>
      <w:r w:rsidRPr="007D7EEB">
        <w:rPr>
          <w:rFonts w:ascii="Times New Roman" w:hAnsi="Times New Roman"/>
          <w:lang w:val="vi-VN"/>
        </w:rPr>
        <w:t xml:space="preserve">  </w:t>
      </w:r>
      <w:r w:rsidR="00FB61E1">
        <w:rPr>
          <w:rFonts w:ascii="Times New Roman" w:hAnsi="Times New Roman"/>
          <w:lang w:val="vi-VN"/>
        </w:rPr>
        <w:tab/>
      </w:r>
      <w:r w:rsidRPr="007D7EEB">
        <w:rPr>
          <w:rFonts w:ascii="Times New Roman" w:hAnsi="Times New Roman"/>
          <w:lang w:val="vi-VN"/>
        </w:rPr>
        <w:t xml:space="preserve">Chức </w:t>
      </w:r>
      <w:r w:rsidR="007528ED">
        <w:rPr>
          <w:rFonts w:ascii="Times New Roman" w:hAnsi="Times New Roman"/>
          <w:lang w:val="vi-VN"/>
        </w:rPr>
        <w:t>vụ:</w:t>
      </w:r>
      <w:r w:rsidRPr="007D7EEB">
        <w:rPr>
          <w:rFonts w:ascii="Times New Roman" w:hAnsi="Times New Roman"/>
          <w:b/>
          <w:lang w:val="vi-VN"/>
        </w:rPr>
        <w:t xml:space="preserve"> </w:t>
      </w:r>
      <w:r w:rsidR="00071F9A" w:rsidRPr="007D7EEB">
        <w:rPr>
          <w:rFonts w:ascii="Times New Roman" w:eastAsia="KaiTi" w:hAnsi="Times New Roman"/>
          <w:b/>
          <w:color w:val="000000"/>
          <w:sz w:val="26"/>
          <w:szCs w:val="26"/>
          <w:lang w:val="vi-VN" w:eastAsia="zh-CN"/>
        </w:rPr>
        <w:t xml:space="preserve">Tổng giám </w:t>
      </w:r>
      <w:r w:rsidR="007528ED">
        <w:rPr>
          <w:rFonts w:ascii="Times New Roman" w:eastAsia="KaiTi" w:hAnsi="Times New Roman"/>
          <w:b/>
          <w:color w:val="000000"/>
          <w:sz w:val="26"/>
          <w:szCs w:val="26"/>
          <w:lang w:val="vi-VN" w:eastAsia="zh-CN"/>
        </w:rPr>
        <w:t>đốc</w:t>
      </w:r>
    </w:p>
    <w:p w14:paraId="7FF8688F" w14:textId="22E51E34" w:rsidR="007528ED" w:rsidRPr="000E0B11" w:rsidRDefault="007528ED" w:rsidP="007528ED">
      <w:pPr>
        <w:spacing w:after="80" w:line="276" w:lineRule="auto"/>
        <w:ind w:firstLine="360"/>
        <w:jc w:val="both"/>
        <w:rPr>
          <w:rFonts w:ascii="Times New Roman" w:eastAsia="KaiTi" w:hAnsi="Times New Roman"/>
          <w:bCs/>
          <w:color w:val="548DD4" w:themeColor="text2" w:themeTint="99"/>
          <w:sz w:val="26"/>
          <w:szCs w:val="26"/>
          <w:lang w:val="vi-VN" w:eastAsia="zh-CN"/>
        </w:rPr>
      </w:pPr>
      <w:r w:rsidRPr="000E0B11">
        <w:rPr>
          <w:rFonts w:ascii="Times New Roman" w:hAnsi="Times New Roman"/>
          <w:color w:val="548DD4" w:themeColor="text2" w:themeTint="99"/>
          <w:lang w:val="vi-VN"/>
        </w:rPr>
        <w:t>Representative</w:t>
      </w:r>
      <w:r w:rsidRPr="000E0B11">
        <w:rPr>
          <w:rFonts w:ascii="Times New Roman" w:hAnsi="Times New Roman"/>
          <w:color w:val="548DD4" w:themeColor="text2" w:themeTint="99"/>
          <w:lang w:val="vi-VN"/>
        </w:rPr>
        <w:tab/>
        <w:t>:</w:t>
      </w:r>
      <w:r w:rsidRPr="000E0B11">
        <w:rPr>
          <w:rFonts w:ascii="Times New Roman" w:hAnsi="Times New Roman"/>
          <w:b/>
          <w:bCs/>
          <w:color w:val="548DD4" w:themeColor="text2" w:themeTint="99"/>
          <w:lang w:val="vi-VN"/>
        </w:rPr>
        <w:t>Mr. LIN WAI TO ALLEN</w:t>
      </w:r>
      <w:r w:rsidRPr="000E0B11">
        <w:rPr>
          <w:rFonts w:ascii="Times New Roman" w:hAnsi="Times New Roman"/>
          <w:color w:val="548DD4" w:themeColor="text2" w:themeTint="99"/>
          <w:lang w:val="vi-VN"/>
        </w:rPr>
        <w:t xml:space="preserve"> </w:t>
      </w:r>
      <w:r w:rsidRPr="000E0B11">
        <w:rPr>
          <w:rFonts w:ascii="Times New Roman" w:hAnsi="Times New Roman"/>
          <w:color w:val="548DD4" w:themeColor="text2" w:themeTint="99"/>
          <w:lang w:val="vi-VN"/>
        </w:rPr>
        <w:tab/>
      </w:r>
      <w:r w:rsidRPr="000E0B11">
        <w:rPr>
          <w:rFonts w:ascii="Times New Roman" w:hAnsi="Times New Roman"/>
          <w:color w:val="548DD4" w:themeColor="text2" w:themeTint="99"/>
          <w:lang w:val="vi-VN"/>
        </w:rPr>
        <w:tab/>
      </w:r>
      <w:r w:rsidRPr="000E0B11">
        <w:rPr>
          <w:rFonts w:ascii="Times New Roman" w:eastAsia="SimSun" w:hAnsi="Times New Roman"/>
          <w:color w:val="548DD4" w:themeColor="text2" w:themeTint="99"/>
          <w:lang w:val="vi-VN" w:eastAsia="zh-CN"/>
        </w:rPr>
        <w:t>Position</w:t>
      </w:r>
      <w:r w:rsidRPr="000E0B11">
        <w:rPr>
          <w:rFonts w:ascii="Times New Roman" w:hAnsi="Times New Roman"/>
          <w:b/>
          <w:color w:val="548DD4" w:themeColor="text2" w:themeTint="99"/>
          <w:lang w:val="vi-VN"/>
        </w:rPr>
        <w:t xml:space="preserve">:  </w:t>
      </w:r>
      <w:r w:rsidRPr="000E0B11">
        <w:rPr>
          <w:rFonts w:ascii="Times New Roman" w:eastAsia="KaiTi" w:hAnsi="Times New Roman"/>
          <w:b/>
          <w:color w:val="548DD4" w:themeColor="text2" w:themeTint="99"/>
          <w:sz w:val="26"/>
          <w:szCs w:val="26"/>
          <w:lang w:val="vi-VN" w:eastAsia="zh-CN"/>
        </w:rPr>
        <w:t>General Director</w:t>
      </w:r>
    </w:p>
    <w:p w14:paraId="2C5DD1E0" w14:textId="2D3ECC31" w:rsidR="003404D4" w:rsidRPr="00942EEC" w:rsidRDefault="00701400" w:rsidP="00942EEC">
      <w:pPr>
        <w:spacing w:after="80" w:line="276" w:lineRule="auto"/>
        <w:jc w:val="both"/>
        <w:rPr>
          <w:rFonts w:ascii="Times New Roman" w:eastAsia="PMingLiU" w:hAnsi="Times New Roman"/>
          <w:bCs/>
          <w:color w:val="000000"/>
          <w:sz w:val="26"/>
          <w:szCs w:val="26"/>
          <w:lang w:val="vi-VN" w:eastAsia="zh-TW"/>
        </w:rPr>
      </w:pPr>
      <w:r w:rsidRPr="007D7EEB">
        <w:rPr>
          <w:rFonts w:ascii="Times New Roman" w:eastAsia="KaiTi" w:hAnsi="Times New Roman"/>
          <w:bCs/>
          <w:color w:val="000000"/>
          <w:sz w:val="26"/>
          <w:szCs w:val="26"/>
          <w:lang w:val="vi-VN" w:eastAsia="zh-CN"/>
        </w:rPr>
        <w:t xml:space="preserve">                                                                                                                                    </w:t>
      </w:r>
    </w:p>
    <w:p w14:paraId="26225077" w14:textId="149B7ED8" w:rsidR="00F01615" w:rsidRPr="007D7EEB" w:rsidRDefault="00701400" w:rsidP="003404D4">
      <w:pPr>
        <w:spacing w:after="60"/>
        <w:ind w:firstLine="360"/>
        <w:jc w:val="both"/>
        <w:rPr>
          <w:rFonts w:ascii="Times New Roman" w:hAnsi="Times New Roman"/>
          <w:b/>
          <w:bCs/>
          <w:lang w:val="vi-VN"/>
        </w:rPr>
      </w:pPr>
      <w:r w:rsidRPr="007D7EEB">
        <w:rPr>
          <w:rFonts w:ascii="Times New Roman" w:hAnsi="Times New Roman"/>
          <w:b/>
          <w:bCs/>
          <w:lang w:val="vi-VN"/>
        </w:rPr>
        <w:t xml:space="preserve">Bên B  “Bên Bán” : CÔNG TY TNHH VIỄN THÔNG SÁNG TẠO THUẬN PHONG </w:t>
      </w:r>
    </w:p>
    <w:p w14:paraId="195ACF17" w14:textId="77777777" w:rsidR="000B2964" w:rsidRPr="000E0B11" w:rsidRDefault="000B2964">
      <w:pPr>
        <w:spacing w:after="60"/>
        <w:ind w:firstLine="360"/>
        <w:jc w:val="both"/>
        <w:rPr>
          <w:rFonts w:ascii="Times New Roman" w:eastAsia="SimSun" w:hAnsi="Times New Roman"/>
          <w:color w:val="548DD4" w:themeColor="text2" w:themeTint="99"/>
          <w:lang w:val="vi-VN" w:eastAsia="zh-CN"/>
        </w:rPr>
      </w:pPr>
      <w:r w:rsidRPr="000E0B11">
        <w:rPr>
          <w:rFonts w:ascii="Times New Roman" w:eastAsia="SimSun" w:hAnsi="Times New Roman"/>
          <w:color w:val="548DD4" w:themeColor="text2" w:themeTint="99"/>
          <w:lang w:eastAsia="zh-CN"/>
        </w:rPr>
        <w:t>PARTY B (The "Seller"): THUAN PHONG CREATIVE TELECOMMUNICATION CO., LTD</w:t>
      </w:r>
    </w:p>
    <w:p w14:paraId="40124515" w14:textId="5DDFCD19" w:rsidR="00F01615" w:rsidRDefault="00701400">
      <w:pPr>
        <w:spacing w:after="60"/>
        <w:ind w:firstLine="360"/>
        <w:jc w:val="both"/>
        <w:rPr>
          <w:rFonts w:ascii="Times New Roman" w:hAnsi="Times New Roman"/>
          <w:lang w:val="vi-VN"/>
        </w:rPr>
      </w:pPr>
      <w:r w:rsidRPr="00EC0AEE">
        <w:rPr>
          <w:rFonts w:ascii="Times New Roman" w:hAnsi="Times New Roman"/>
          <w:lang w:val="vi-VN"/>
        </w:rPr>
        <w:t xml:space="preserve">Địa chỉ        </w:t>
      </w:r>
      <w:r w:rsidRPr="00EC0AEE">
        <w:rPr>
          <w:rFonts w:ascii="Times New Roman" w:hAnsi="Times New Roman"/>
          <w:lang w:val="vi-VN"/>
        </w:rPr>
        <w:tab/>
        <w:t>:  Số 55/31 Trần Đình Xu, Phường Cầu Ông Lãnh, Tp. Hồ Chí Minh</w:t>
      </w:r>
    </w:p>
    <w:p w14:paraId="506C6210" w14:textId="73FA2163" w:rsidR="000B2964" w:rsidRPr="000E0B11" w:rsidRDefault="000B2964">
      <w:pPr>
        <w:spacing w:after="60"/>
        <w:ind w:firstLine="360"/>
        <w:jc w:val="both"/>
        <w:rPr>
          <w:rFonts w:ascii="Times New Roman" w:hAnsi="Times New Roman"/>
          <w:color w:val="548DD4" w:themeColor="text2" w:themeTint="99"/>
          <w:lang w:val="vi-VN"/>
        </w:rPr>
      </w:pPr>
      <w:r w:rsidRPr="000E0B11">
        <w:rPr>
          <w:rFonts w:ascii="Times New Roman" w:hAnsi="Times New Roman"/>
          <w:color w:val="548DD4" w:themeColor="text2" w:themeTint="99"/>
        </w:rPr>
        <w:t>Address</w:t>
      </w:r>
      <w:r w:rsidRPr="000E0B11">
        <w:rPr>
          <w:rFonts w:ascii="Times New Roman" w:hAnsi="Times New Roman"/>
          <w:color w:val="548DD4" w:themeColor="text2" w:themeTint="99"/>
          <w:lang w:val="vi-VN"/>
        </w:rPr>
        <w:tab/>
      </w:r>
      <w:r w:rsidRPr="000E0B11">
        <w:rPr>
          <w:rFonts w:ascii="Times New Roman" w:hAnsi="Times New Roman"/>
          <w:color w:val="548DD4" w:themeColor="text2" w:themeTint="99"/>
          <w:lang w:val="vi-VN"/>
        </w:rPr>
        <w:tab/>
      </w:r>
      <w:r w:rsidRPr="000E0B11">
        <w:rPr>
          <w:rFonts w:ascii="Times New Roman" w:hAnsi="Times New Roman"/>
          <w:color w:val="548DD4" w:themeColor="text2" w:themeTint="99"/>
        </w:rPr>
        <w:t>: 55/31 Tran Dinh Xu, Cau Ong Lanh Ward, Ho Chi Minh City</w:t>
      </w:r>
    </w:p>
    <w:p w14:paraId="23157048" w14:textId="6CD24133" w:rsidR="00F01615" w:rsidRPr="00942EEC" w:rsidRDefault="00701400">
      <w:pPr>
        <w:spacing w:after="60"/>
        <w:ind w:firstLine="360"/>
        <w:jc w:val="both"/>
        <w:rPr>
          <w:rFonts w:ascii="Times New Roman" w:hAnsi="Times New Roman"/>
          <w:lang w:val="vi-VN"/>
        </w:rPr>
      </w:pPr>
      <w:r w:rsidRPr="00942EEC">
        <w:rPr>
          <w:rFonts w:ascii="Times New Roman" w:hAnsi="Times New Roman"/>
          <w:lang w:val="vi-VN"/>
        </w:rPr>
        <w:lastRenderedPageBreak/>
        <w:t xml:space="preserve">Điện </w:t>
      </w:r>
      <w:r w:rsidR="000B2964">
        <w:rPr>
          <w:rFonts w:ascii="Times New Roman" w:hAnsi="Times New Roman"/>
          <w:lang w:val="vi-VN"/>
        </w:rPr>
        <w:t xml:space="preserve">thoại/ </w:t>
      </w:r>
      <w:r w:rsidR="000B2964" w:rsidRPr="00FB61E1">
        <w:rPr>
          <w:rFonts w:ascii="Times New Roman" w:hAnsi="Times New Roman"/>
          <w:color w:val="548DD4" w:themeColor="text2" w:themeTint="99"/>
          <w:lang w:val="vi-VN"/>
        </w:rPr>
        <w:t>Phone</w:t>
      </w:r>
      <w:r w:rsidR="00FB61E1" w:rsidRPr="00FB61E1">
        <w:rPr>
          <w:rFonts w:ascii="Times New Roman" w:hAnsi="Times New Roman"/>
          <w:color w:val="548DD4" w:themeColor="text2" w:themeTint="99"/>
          <w:lang w:val="vi-VN"/>
        </w:rPr>
        <w:t xml:space="preserve"> number</w:t>
      </w:r>
      <w:r w:rsidRPr="00942EEC">
        <w:rPr>
          <w:rFonts w:ascii="Times New Roman" w:hAnsi="Times New Roman"/>
          <w:lang w:val="vi-VN"/>
        </w:rPr>
        <w:t xml:space="preserve">: 028 3862 1119                                       </w:t>
      </w:r>
    </w:p>
    <w:p w14:paraId="1D763923" w14:textId="11496021" w:rsidR="00F01615" w:rsidRPr="00942EEC" w:rsidRDefault="00701400">
      <w:pPr>
        <w:spacing w:after="60"/>
        <w:ind w:firstLine="360"/>
        <w:jc w:val="both"/>
        <w:rPr>
          <w:rFonts w:ascii="Times New Roman" w:hAnsi="Times New Roman"/>
          <w:lang w:val="vi-VN"/>
        </w:rPr>
      </w:pPr>
      <w:r w:rsidRPr="00942EEC">
        <w:rPr>
          <w:rFonts w:ascii="Times New Roman" w:hAnsi="Times New Roman"/>
          <w:lang w:val="vi-VN"/>
        </w:rPr>
        <w:t xml:space="preserve">Mã số </w:t>
      </w:r>
      <w:r w:rsidR="000B2964">
        <w:rPr>
          <w:rFonts w:ascii="Times New Roman" w:hAnsi="Times New Roman"/>
          <w:lang w:val="vi-VN"/>
        </w:rPr>
        <w:t>thuế/</w:t>
      </w:r>
      <w:r w:rsidR="000B2964" w:rsidRPr="000B2964">
        <w:rPr>
          <w:rFonts w:ascii="Times New Roman" w:hAnsi="Times New Roman"/>
        </w:rPr>
        <w:t xml:space="preserve"> </w:t>
      </w:r>
      <w:r w:rsidR="000B2964" w:rsidRPr="00FB61E1">
        <w:rPr>
          <w:rFonts w:ascii="Times New Roman" w:hAnsi="Times New Roman"/>
          <w:color w:val="548DD4" w:themeColor="text2" w:themeTint="99"/>
        </w:rPr>
        <w:t>Tax code</w:t>
      </w:r>
      <w:r w:rsidRPr="00942EEC">
        <w:rPr>
          <w:rFonts w:ascii="Times New Roman" w:hAnsi="Times New Roman"/>
          <w:lang w:val="vi-VN"/>
        </w:rPr>
        <w:t>: 0304195505</w:t>
      </w:r>
    </w:p>
    <w:p w14:paraId="622AD7C9" w14:textId="462BBC43" w:rsidR="00F01615" w:rsidRPr="00942EEC" w:rsidRDefault="00701400" w:rsidP="007528ED">
      <w:pPr>
        <w:spacing w:after="80" w:line="276" w:lineRule="auto"/>
        <w:ind w:left="360"/>
        <w:jc w:val="both"/>
        <w:rPr>
          <w:rFonts w:ascii="Times New Roman" w:hAnsi="Times New Roman"/>
          <w:lang w:val="vi-VN"/>
        </w:rPr>
      </w:pPr>
      <w:r w:rsidRPr="00942EEC">
        <w:rPr>
          <w:rFonts w:ascii="Times New Roman" w:hAnsi="Times New Roman"/>
          <w:bCs/>
          <w:lang w:val="vi-VN"/>
        </w:rPr>
        <w:t xml:space="preserve">Tài </w:t>
      </w:r>
      <w:r w:rsidR="000B2964">
        <w:rPr>
          <w:rFonts w:ascii="Times New Roman" w:hAnsi="Times New Roman"/>
          <w:bCs/>
          <w:lang w:val="vi-VN"/>
        </w:rPr>
        <w:t>khoản/</w:t>
      </w:r>
      <w:r w:rsidR="000B2964" w:rsidRPr="000B2964">
        <w:rPr>
          <w:rFonts w:ascii="Times New Roman" w:hAnsi="Times New Roman"/>
          <w:bCs/>
          <w:lang w:val="vi-VN"/>
        </w:rPr>
        <w:t xml:space="preserve"> </w:t>
      </w:r>
      <w:r w:rsidR="000B2964" w:rsidRPr="00FB61E1">
        <w:rPr>
          <w:rFonts w:ascii="Times New Roman" w:hAnsi="Times New Roman"/>
          <w:bCs/>
          <w:color w:val="548DD4" w:themeColor="text2" w:themeTint="99"/>
          <w:lang w:val="vi-VN"/>
        </w:rPr>
        <w:t>Account</w:t>
      </w:r>
      <w:r w:rsidRPr="00942EEC">
        <w:rPr>
          <w:rFonts w:ascii="Times New Roman" w:hAnsi="Times New Roman"/>
          <w:bCs/>
          <w:lang w:val="vi-VN"/>
        </w:rPr>
        <w:t>:</w:t>
      </w:r>
      <w:r w:rsidRPr="007D7EEB">
        <w:rPr>
          <w:rFonts w:ascii="Times New Roman" w:hAnsi="Times New Roman"/>
          <w:shd w:val="clear" w:color="auto" w:fill="FFFFFF"/>
          <w:lang w:val="vi-VN"/>
        </w:rPr>
        <w:t xml:space="preserve"> </w:t>
      </w:r>
      <w:r w:rsidRPr="00942EEC">
        <w:rPr>
          <w:rFonts w:ascii="Times New Roman" w:hAnsi="Times New Roman"/>
          <w:lang w:val="vi-VN"/>
        </w:rPr>
        <w:t>17058209  tại NH TMCP Á Châu – CN Tp.</w:t>
      </w:r>
      <w:r w:rsidR="000B2964">
        <w:rPr>
          <w:rFonts w:ascii="Times New Roman" w:hAnsi="Times New Roman"/>
          <w:lang w:val="vi-VN"/>
        </w:rPr>
        <w:t xml:space="preserve">HCM/ </w:t>
      </w:r>
      <w:r w:rsidR="000B2964" w:rsidRPr="00FB61E1">
        <w:rPr>
          <w:rFonts w:ascii="Times New Roman" w:hAnsi="Times New Roman"/>
          <w:color w:val="548DD4" w:themeColor="text2" w:themeTint="99"/>
          <w:lang w:val="vi-VN"/>
        </w:rPr>
        <w:t>at Asia Commercial Bank - Ho Chi Minh City Branch</w:t>
      </w:r>
    </w:p>
    <w:p w14:paraId="06BDFFEB" w14:textId="77777777" w:rsidR="00F01615" w:rsidRPr="00942EEC" w:rsidRDefault="00701400">
      <w:pPr>
        <w:spacing w:after="60"/>
        <w:ind w:firstLine="360"/>
        <w:jc w:val="both"/>
        <w:rPr>
          <w:rFonts w:ascii="Times New Roman" w:hAnsi="Times New Roman"/>
          <w:lang w:val="vi-VN"/>
        </w:rPr>
      </w:pPr>
      <w:r w:rsidRPr="00942EEC">
        <w:rPr>
          <w:rFonts w:ascii="Times New Roman" w:hAnsi="Times New Roman"/>
          <w:lang w:val="vi-VN"/>
        </w:rPr>
        <w:t xml:space="preserve">Đại diện bởi </w:t>
      </w:r>
      <w:r w:rsidRPr="00942EEC">
        <w:rPr>
          <w:rFonts w:ascii="Times New Roman" w:hAnsi="Times New Roman"/>
          <w:lang w:val="vi-VN"/>
        </w:rPr>
        <w:tab/>
        <w:t xml:space="preserve">  : </w:t>
      </w:r>
      <w:r w:rsidRPr="00942EEC">
        <w:rPr>
          <w:rFonts w:ascii="Times New Roman" w:hAnsi="Times New Roman"/>
          <w:b/>
          <w:bCs/>
          <w:lang w:val="vi-VN"/>
        </w:rPr>
        <w:t>Ông</w:t>
      </w:r>
      <w:r w:rsidRPr="00942EEC">
        <w:rPr>
          <w:rFonts w:ascii="Times New Roman" w:hAnsi="Times New Roman"/>
          <w:lang w:val="vi-VN"/>
        </w:rPr>
        <w:t xml:space="preserve"> </w:t>
      </w:r>
      <w:r w:rsidRPr="00942EEC">
        <w:rPr>
          <w:rFonts w:ascii="Times New Roman" w:hAnsi="Times New Roman"/>
          <w:b/>
          <w:bCs/>
          <w:lang w:val="vi-VN"/>
        </w:rPr>
        <w:t>Huỳnh Thanh Hải</w:t>
      </w:r>
      <w:r w:rsidRPr="00942EEC">
        <w:rPr>
          <w:rFonts w:ascii="Times New Roman" w:hAnsi="Times New Roman"/>
          <w:lang w:val="vi-VN"/>
        </w:rPr>
        <w:t xml:space="preserve">                 Chức vụ: </w:t>
      </w:r>
      <w:r w:rsidRPr="00942EEC">
        <w:rPr>
          <w:rFonts w:ascii="Times New Roman" w:hAnsi="Times New Roman"/>
          <w:b/>
          <w:bCs/>
          <w:lang w:val="vi-VN"/>
        </w:rPr>
        <w:t>Giám đốc</w:t>
      </w:r>
    </w:p>
    <w:p w14:paraId="476AD627" w14:textId="0F8E7963" w:rsidR="00F01615" w:rsidRPr="000E0B11" w:rsidRDefault="007528ED">
      <w:pPr>
        <w:spacing w:after="60"/>
        <w:ind w:firstLine="360"/>
        <w:jc w:val="both"/>
        <w:rPr>
          <w:rFonts w:ascii="Times New Roman" w:hAnsi="Times New Roman"/>
          <w:color w:val="548DD4" w:themeColor="text2" w:themeTint="99"/>
          <w:shd w:val="clear" w:color="auto" w:fill="FFFFFF"/>
          <w:lang w:val="vi-VN" w:eastAsia="zh-CN"/>
        </w:rPr>
      </w:pPr>
      <w:r w:rsidRPr="000E0B11">
        <w:rPr>
          <w:rFonts w:ascii="Times New Roman" w:hAnsi="Times New Roman"/>
          <w:color w:val="548DD4" w:themeColor="text2" w:themeTint="99"/>
          <w:lang w:val="vi-VN"/>
        </w:rPr>
        <w:t>Representative</w:t>
      </w:r>
      <w:r w:rsidR="00701400" w:rsidRPr="000E0B11">
        <w:rPr>
          <w:rFonts w:ascii="Times New Roman" w:eastAsia="SimSun" w:hAnsi="Times New Roman"/>
          <w:color w:val="548DD4" w:themeColor="text2" w:themeTint="99"/>
          <w:shd w:val="clear" w:color="auto" w:fill="FFFFFF"/>
          <w:lang w:val="vi-VN" w:eastAsia="zh-CN"/>
        </w:rPr>
        <w:t xml:space="preserve">        </w:t>
      </w:r>
      <w:r w:rsidRPr="000E0B11">
        <w:rPr>
          <w:rFonts w:ascii="Times New Roman" w:eastAsia="SimSun" w:hAnsi="Times New Roman"/>
          <w:color w:val="548DD4" w:themeColor="text2" w:themeTint="99"/>
          <w:shd w:val="clear" w:color="auto" w:fill="FFFFFF"/>
          <w:lang w:val="vi-VN" w:eastAsia="zh-CN"/>
        </w:rPr>
        <w:t xml:space="preserve"> :</w:t>
      </w:r>
      <w:r w:rsidR="00071F9A" w:rsidRPr="000E0B11">
        <w:rPr>
          <w:rFonts w:ascii="Times New Roman" w:eastAsia="SimSun" w:hAnsi="Times New Roman"/>
          <w:color w:val="548DD4" w:themeColor="text2" w:themeTint="99"/>
          <w:shd w:val="clear" w:color="auto" w:fill="FFFFFF"/>
          <w:lang w:val="vi-VN" w:eastAsia="zh-CN"/>
        </w:rPr>
        <w:t xml:space="preserve"> </w:t>
      </w:r>
      <w:r w:rsidR="00071F9A" w:rsidRPr="000E0B11">
        <w:rPr>
          <w:rFonts w:ascii="Times New Roman" w:eastAsia="SimSun" w:hAnsi="Times New Roman"/>
          <w:b/>
          <w:bCs/>
          <w:color w:val="548DD4" w:themeColor="text2" w:themeTint="99"/>
          <w:shd w:val="clear" w:color="auto" w:fill="FFFFFF"/>
          <w:lang w:val="vi-VN" w:eastAsia="zh-CN"/>
        </w:rPr>
        <w:t>Mr.</w:t>
      </w:r>
      <w:r w:rsidR="00701400" w:rsidRPr="000E0B11">
        <w:rPr>
          <w:rFonts w:ascii="Times New Roman" w:hAnsi="Times New Roman"/>
          <w:b/>
          <w:bCs/>
          <w:color w:val="548DD4" w:themeColor="text2" w:themeTint="99"/>
          <w:lang w:val="vi-VN"/>
        </w:rPr>
        <w:t>Huỳnh Thanh Hải</w:t>
      </w:r>
      <w:r w:rsidR="00701400" w:rsidRPr="000E0B11">
        <w:rPr>
          <w:rFonts w:ascii="Times New Roman" w:hAnsi="Times New Roman"/>
          <w:color w:val="548DD4" w:themeColor="text2" w:themeTint="99"/>
          <w:lang w:val="vi-VN"/>
        </w:rPr>
        <w:t xml:space="preserve"> </w:t>
      </w:r>
      <w:r w:rsidR="00701400" w:rsidRPr="000E0B11">
        <w:rPr>
          <w:rFonts w:ascii="Times New Roman" w:eastAsia="SimSun" w:hAnsi="Times New Roman"/>
          <w:color w:val="548DD4" w:themeColor="text2" w:themeTint="99"/>
          <w:lang w:val="vi-VN" w:eastAsia="zh-CN"/>
        </w:rPr>
        <w:t xml:space="preserve">     </w:t>
      </w:r>
      <w:r w:rsidR="00CF2F3A" w:rsidRPr="000E0B11">
        <w:rPr>
          <w:rFonts w:ascii="Times New Roman" w:eastAsia="SimSun" w:hAnsi="Times New Roman"/>
          <w:color w:val="548DD4" w:themeColor="text2" w:themeTint="99"/>
          <w:lang w:val="vi-VN" w:eastAsia="zh-CN"/>
        </w:rPr>
        <w:t xml:space="preserve">          </w:t>
      </w:r>
      <w:r w:rsidRPr="000E0B11">
        <w:rPr>
          <w:rFonts w:ascii="Times New Roman" w:eastAsia="SimSun" w:hAnsi="Times New Roman"/>
          <w:color w:val="548DD4" w:themeColor="text2" w:themeTint="99"/>
          <w:lang w:val="vi-VN" w:eastAsia="zh-CN"/>
        </w:rPr>
        <w:t xml:space="preserve"> </w:t>
      </w:r>
      <w:r w:rsidR="00CF2F3A" w:rsidRPr="000E0B11">
        <w:rPr>
          <w:rFonts w:ascii="Times New Roman" w:eastAsia="SimSun" w:hAnsi="Times New Roman"/>
          <w:color w:val="548DD4" w:themeColor="text2" w:themeTint="99"/>
          <w:lang w:val="vi-VN" w:eastAsia="zh-CN"/>
        </w:rPr>
        <w:t xml:space="preserve"> </w:t>
      </w:r>
      <w:r w:rsidRPr="000E0B11">
        <w:rPr>
          <w:rFonts w:ascii="Times New Roman" w:eastAsia="SimSun" w:hAnsi="Times New Roman"/>
          <w:color w:val="548DD4" w:themeColor="text2" w:themeTint="99"/>
          <w:lang w:val="vi-VN" w:eastAsia="zh-CN"/>
        </w:rPr>
        <w:t>Position</w:t>
      </w:r>
      <w:r w:rsidRPr="000E0B11">
        <w:rPr>
          <w:rFonts w:ascii="Times New Roman" w:hAnsi="Times New Roman"/>
          <w:b/>
          <w:color w:val="548DD4" w:themeColor="text2" w:themeTint="99"/>
          <w:lang w:val="vi-VN"/>
        </w:rPr>
        <w:t>:  Director</w:t>
      </w:r>
    </w:p>
    <w:p w14:paraId="62DDF333" w14:textId="77777777" w:rsidR="00F01615" w:rsidRPr="00942EEC" w:rsidRDefault="00701400">
      <w:pPr>
        <w:spacing w:after="60"/>
        <w:ind w:firstLine="720"/>
        <w:jc w:val="both"/>
        <w:rPr>
          <w:rFonts w:ascii="Times New Roman" w:hAnsi="Times New Roman"/>
          <w:bCs/>
          <w:lang w:val="vi-VN"/>
        </w:rPr>
      </w:pPr>
      <w:r w:rsidRPr="00942EEC">
        <w:rPr>
          <w:rFonts w:ascii="Times New Roman" w:hAnsi="Times New Roman"/>
          <w:bCs/>
          <w:lang w:val="vi-VN"/>
        </w:rPr>
        <w:t>Sau khi thỏa thuận, hai bên thống nhất ký kết Hợp đồng mua bán (sau đây gọi là “Hợp đồng”)</w:t>
      </w:r>
    </w:p>
    <w:p w14:paraId="21263BE0" w14:textId="77777777" w:rsidR="00F01615" w:rsidRPr="00942EEC" w:rsidRDefault="00701400">
      <w:pPr>
        <w:spacing w:after="60"/>
        <w:jc w:val="both"/>
        <w:rPr>
          <w:rFonts w:ascii="Times New Roman" w:hAnsi="Times New Roman"/>
          <w:bCs/>
          <w:lang w:val="vi-VN"/>
        </w:rPr>
      </w:pPr>
      <w:r w:rsidRPr="00942EEC">
        <w:rPr>
          <w:rFonts w:ascii="Times New Roman" w:hAnsi="Times New Roman"/>
          <w:bCs/>
          <w:lang w:val="vi-VN"/>
        </w:rPr>
        <w:t>với các điều kiện và điều khoản sau:</w:t>
      </w:r>
    </w:p>
    <w:p w14:paraId="1B2FB567" w14:textId="32CE87CB" w:rsidR="007528ED" w:rsidRPr="000E0B11" w:rsidRDefault="00701400" w:rsidP="007528ED">
      <w:pPr>
        <w:spacing w:after="60"/>
        <w:ind w:firstLine="360"/>
        <w:jc w:val="both"/>
        <w:rPr>
          <w:rFonts w:ascii="Times New Roman" w:hAnsi="Times New Roman"/>
          <w:bCs/>
          <w:color w:val="548DD4" w:themeColor="text2" w:themeTint="99"/>
          <w:lang w:val="vi-VN" w:eastAsia="zh-CN"/>
        </w:rPr>
      </w:pPr>
      <w:r w:rsidRPr="000E0B11">
        <w:rPr>
          <w:rFonts w:ascii="Times New Roman" w:hAnsi="Times New Roman"/>
          <w:bCs/>
          <w:color w:val="548DD4" w:themeColor="text2" w:themeTint="99"/>
          <w:lang w:val="vi-VN" w:eastAsia="zh-CN"/>
        </w:rPr>
        <w:t xml:space="preserve">      </w:t>
      </w:r>
      <w:r w:rsidR="007528ED" w:rsidRPr="000E0B11">
        <w:rPr>
          <w:rFonts w:ascii="Times New Roman" w:eastAsia="SimSun" w:hAnsi="Times New Roman"/>
          <w:bCs/>
          <w:color w:val="548DD4" w:themeColor="text2" w:themeTint="99"/>
          <w:lang w:eastAsia="zh-CN"/>
        </w:rPr>
        <w:t>The Parties hereby agree to enter into this Sales Contract (hereinafter referred to as the "Contract") with the following terms and conditions:</w:t>
      </w:r>
    </w:p>
    <w:p w14:paraId="38FE2EDB" w14:textId="77777777" w:rsidR="00F01615" w:rsidRPr="007D7EEB" w:rsidRDefault="00701400">
      <w:pPr>
        <w:pStyle w:val="ListParagraph"/>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 xml:space="preserve">HÀNG HÓA SỐ LƯỢNG, QUY CÁCH &amp; GIÁ </w:t>
      </w:r>
    </w:p>
    <w:p w14:paraId="7EBFEACA" w14:textId="00524360" w:rsidR="00F01615" w:rsidRPr="000E0B11" w:rsidRDefault="007528ED">
      <w:pPr>
        <w:spacing w:after="60"/>
        <w:jc w:val="both"/>
        <w:outlineLvl w:val="0"/>
        <w:rPr>
          <w:rFonts w:ascii="Times New Roman" w:hAnsi="Times New Roman"/>
          <w:b/>
          <w:bCs/>
          <w:color w:val="548DD4" w:themeColor="text2" w:themeTint="99"/>
          <w:lang w:val="vi-VN" w:eastAsia="zh-CN"/>
        </w:rPr>
      </w:pPr>
      <w:r w:rsidRPr="00FB61E1">
        <w:rPr>
          <w:rFonts w:ascii="Times New Roman" w:hAnsi="Times New Roman"/>
          <w:b/>
          <w:bCs/>
          <w:color w:val="548DD4" w:themeColor="text2" w:themeTint="99"/>
          <w:lang w:val="vi-VN" w:eastAsia="zh-CN"/>
        </w:rPr>
        <w:t>ARTICLE 1: QUANTITY, SPECIFICATIONS, AND PRICE</w:t>
      </w:r>
    </w:p>
    <w:p w14:paraId="2F200B66" w14:textId="77777777" w:rsidR="00F01615" w:rsidRPr="007D7EEB" w:rsidRDefault="00701400">
      <w:pPr>
        <w:spacing w:after="60"/>
        <w:ind w:firstLine="360"/>
        <w:jc w:val="both"/>
        <w:rPr>
          <w:rFonts w:ascii="Times New Roman" w:hAnsi="Times New Roman"/>
          <w:bCs/>
          <w:lang w:val="vi-VN"/>
        </w:rPr>
      </w:pPr>
      <w:r w:rsidRPr="007D7EEB">
        <w:rPr>
          <w:rFonts w:ascii="Times New Roman" w:hAnsi="Times New Roman"/>
          <w:bCs/>
          <w:lang w:val="vi-VN"/>
        </w:rPr>
        <w:t>Bên B đồng ý bán cho Bên A và Bên A đồng ý mua của Bên B các hàng hóa với số lượng, quy cách sản phẩm chi tiết như sau:</w:t>
      </w:r>
    </w:p>
    <w:p w14:paraId="30953EBA" w14:textId="449E1054" w:rsidR="00F01615" w:rsidRPr="000E0B11" w:rsidRDefault="007528ED">
      <w:pPr>
        <w:spacing w:after="60"/>
        <w:ind w:firstLine="360"/>
        <w:jc w:val="both"/>
        <w:rPr>
          <w:rFonts w:ascii="Times New Roman" w:hAnsi="Times New Roman"/>
          <w:bCs/>
          <w:color w:val="548DD4" w:themeColor="text2" w:themeTint="99"/>
          <w:lang w:val="vi-VN" w:eastAsia="zh-CN"/>
        </w:rPr>
      </w:pPr>
      <w:r w:rsidRPr="000E0B11">
        <w:rPr>
          <w:rFonts w:ascii="Times New Roman" w:hAnsi="Times New Roman"/>
          <w:bCs/>
          <w:color w:val="548DD4" w:themeColor="text2" w:themeTint="99"/>
          <w:lang w:eastAsia="zh-CN"/>
        </w:rPr>
        <w:t>Party B agrees to sell and Party A agrees to purchase the goods with details as follows:</w:t>
      </w:r>
    </w:p>
    <w:tbl>
      <w:tblPr>
        <w:tblW w:w="10788" w:type="dxa"/>
        <w:tblInd w:w="-72" w:type="dxa"/>
        <w:tblLook w:val="04A0" w:firstRow="1" w:lastRow="0" w:firstColumn="1" w:lastColumn="0" w:noHBand="0" w:noVBand="1"/>
      </w:tblPr>
      <w:tblGrid>
        <w:gridCol w:w="696"/>
        <w:gridCol w:w="2251"/>
        <w:gridCol w:w="3240"/>
        <w:gridCol w:w="986"/>
        <w:gridCol w:w="814"/>
        <w:gridCol w:w="1385"/>
        <w:gridCol w:w="1416"/>
      </w:tblGrid>
      <w:tr w:rsidR="00FB61E1" w:rsidRPr="00FB61E1" w14:paraId="2ECCD10E" w14:textId="77777777" w:rsidTr="007528ED">
        <w:trPr>
          <w:trHeight w:hRule="exact" w:val="910"/>
        </w:trPr>
        <w:tc>
          <w:tcPr>
            <w:tcW w:w="696" w:type="dxa"/>
            <w:tcBorders>
              <w:top w:val="single" w:sz="4" w:space="0" w:color="auto"/>
              <w:left w:val="single" w:sz="4" w:space="0" w:color="auto"/>
              <w:bottom w:val="single" w:sz="4" w:space="0" w:color="auto"/>
              <w:right w:val="single" w:sz="4" w:space="0" w:color="auto"/>
            </w:tcBorders>
            <w:shd w:val="clear" w:color="000000" w:fill="FCE4D6"/>
            <w:vAlign w:val="center"/>
          </w:tcPr>
          <w:p w14:paraId="59606164" w14:textId="77777777" w:rsidR="00F01615" w:rsidRPr="00FB61E1" w:rsidRDefault="00701400">
            <w:pPr>
              <w:jc w:val="center"/>
              <w:rPr>
                <w:rFonts w:ascii="Times New Roman" w:hAnsi="Times New Roman"/>
                <w:b/>
                <w:bCs/>
                <w:color w:val="000000" w:themeColor="text1"/>
              </w:rPr>
            </w:pPr>
            <w:r w:rsidRPr="00FB61E1">
              <w:rPr>
                <w:rFonts w:ascii="Times New Roman" w:hAnsi="Times New Roman"/>
                <w:b/>
                <w:bCs/>
                <w:color w:val="000000" w:themeColor="text1"/>
              </w:rPr>
              <w:t>STT</w:t>
            </w:r>
          </w:p>
          <w:p w14:paraId="3C1B4893" w14:textId="48996226" w:rsidR="00F01615" w:rsidRPr="00FB61E1" w:rsidRDefault="007528ED">
            <w:pPr>
              <w:jc w:val="center"/>
              <w:rPr>
                <w:rFonts w:ascii="Times New Roman" w:hAnsi="Times New Roman"/>
                <w:b/>
                <w:bCs/>
                <w:color w:val="000000" w:themeColor="text1"/>
                <w:lang w:val="vi-VN"/>
              </w:rPr>
            </w:pPr>
            <w:r w:rsidRPr="00FB61E1">
              <w:rPr>
                <w:rFonts w:ascii="Times New Roman" w:hAnsi="Times New Roman"/>
                <w:b/>
                <w:bCs/>
                <w:color w:val="000000" w:themeColor="text1"/>
                <w:lang w:val="vi-VN"/>
              </w:rPr>
              <w:t>No.</w:t>
            </w:r>
          </w:p>
        </w:tc>
        <w:tc>
          <w:tcPr>
            <w:tcW w:w="2251" w:type="dxa"/>
            <w:tcBorders>
              <w:top w:val="single" w:sz="4" w:space="0" w:color="auto"/>
              <w:left w:val="nil"/>
              <w:bottom w:val="single" w:sz="4" w:space="0" w:color="auto"/>
              <w:right w:val="single" w:sz="4" w:space="0" w:color="auto"/>
            </w:tcBorders>
            <w:shd w:val="clear" w:color="000000" w:fill="FCE4D6"/>
            <w:vAlign w:val="center"/>
          </w:tcPr>
          <w:p w14:paraId="79406C81" w14:textId="0E9F868A" w:rsidR="00F01615" w:rsidRPr="00FB61E1" w:rsidRDefault="00701400">
            <w:pPr>
              <w:jc w:val="center"/>
              <w:rPr>
                <w:rFonts w:ascii="Times New Roman" w:hAnsi="Times New Roman"/>
                <w:b/>
                <w:bCs/>
                <w:color w:val="000000" w:themeColor="text1"/>
                <w:lang w:eastAsia="zh-CN"/>
              </w:rPr>
            </w:pPr>
            <w:r w:rsidRPr="00FB61E1">
              <w:rPr>
                <w:rFonts w:ascii="Times New Roman" w:hAnsi="Times New Roman"/>
                <w:b/>
                <w:bCs/>
                <w:color w:val="000000" w:themeColor="text1"/>
                <w:lang w:eastAsia="zh-CN"/>
              </w:rPr>
              <w:t xml:space="preserve">Mã </w:t>
            </w:r>
            <w:r w:rsidR="00CF2F3A" w:rsidRPr="00FB61E1">
              <w:rPr>
                <w:rFonts w:ascii="Times New Roman" w:hAnsi="Times New Roman"/>
                <w:b/>
                <w:bCs/>
                <w:color w:val="000000" w:themeColor="text1"/>
                <w:lang w:eastAsia="zh-CN"/>
              </w:rPr>
              <w:t>hàng</w:t>
            </w:r>
          </w:p>
          <w:p w14:paraId="54ACE95F" w14:textId="6F7AD9DC" w:rsidR="00F01615" w:rsidRPr="00FB61E1" w:rsidRDefault="007528ED">
            <w:pPr>
              <w:jc w:val="center"/>
              <w:rPr>
                <w:rFonts w:ascii="Times New Roman" w:hAnsi="Times New Roman"/>
                <w:b/>
                <w:bCs/>
                <w:color w:val="000000" w:themeColor="text1"/>
                <w:lang w:eastAsia="zh-CN"/>
              </w:rPr>
            </w:pPr>
            <w:r w:rsidRPr="00FB61E1">
              <w:rPr>
                <w:rFonts w:ascii="Times New Roman" w:eastAsia="SimSun" w:hAnsi="Times New Roman"/>
                <w:b/>
                <w:bCs/>
                <w:color w:val="000000" w:themeColor="text1"/>
                <w:lang w:eastAsia="zh-CN"/>
              </w:rPr>
              <w:t>Item Code</w:t>
            </w:r>
          </w:p>
        </w:tc>
        <w:tc>
          <w:tcPr>
            <w:tcW w:w="3240" w:type="dxa"/>
            <w:tcBorders>
              <w:top w:val="single" w:sz="4" w:space="0" w:color="auto"/>
              <w:left w:val="nil"/>
              <w:bottom w:val="single" w:sz="4" w:space="0" w:color="auto"/>
              <w:right w:val="single" w:sz="4" w:space="0" w:color="auto"/>
            </w:tcBorders>
            <w:shd w:val="clear" w:color="000000" w:fill="FCE4D6"/>
            <w:vAlign w:val="center"/>
          </w:tcPr>
          <w:p w14:paraId="3C91C8B8" w14:textId="77777777" w:rsidR="00F01615" w:rsidRPr="00FB61E1" w:rsidRDefault="00701400">
            <w:pPr>
              <w:jc w:val="center"/>
              <w:rPr>
                <w:rFonts w:ascii="Times New Roman" w:hAnsi="Times New Roman"/>
                <w:b/>
                <w:bCs/>
                <w:color w:val="000000" w:themeColor="text1"/>
                <w:lang w:val="vi-VN"/>
              </w:rPr>
            </w:pPr>
            <w:r w:rsidRPr="00FB61E1">
              <w:rPr>
                <w:rFonts w:ascii="Times New Roman" w:hAnsi="Times New Roman"/>
                <w:b/>
                <w:bCs/>
                <w:color w:val="000000" w:themeColor="text1"/>
              </w:rPr>
              <w:t>Mô tả</w:t>
            </w:r>
            <w:r w:rsidRPr="00FB61E1">
              <w:rPr>
                <w:rFonts w:ascii="Times New Roman" w:hAnsi="Times New Roman"/>
                <w:b/>
                <w:bCs/>
                <w:color w:val="000000" w:themeColor="text1"/>
                <w:lang w:val="vi-VN"/>
              </w:rPr>
              <w:t xml:space="preserve"> </w:t>
            </w:r>
          </w:p>
          <w:p w14:paraId="4E884C59" w14:textId="5F8717A1" w:rsidR="00F01615" w:rsidRPr="00FB61E1" w:rsidRDefault="007528ED">
            <w:pPr>
              <w:jc w:val="center"/>
              <w:rPr>
                <w:rFonts w:ascii="Times New Roman" w:hAnsi="Times New Roman"/>
                <w:b/>
                <w:bCs/>
                <w:color w:val="000000" w:themeColor="text1"/>
                <w:lang w:val="vi-VN"/>
              </w:rPr>
            </w:pPr>
            <w:r w:rsidRPr="00FB61E1">
              <w:rPr>
                <w:rFonts w:ascii="Times New Roman" w:hAnsi="Times New Roman"/>
                <w:b/>
                <w:bCs/>
                <w:color w:val="000000" w:themeColor="text1"/>
              </w:rPr>
              <w:t>Description</w:t>
            </w:r>
          </w:p>
        </w:tc>
        <w:tc>
          <w:tcPr>
            <w:tcW w:w="986" w:type="dxa"/>
            <w:tcBorders>
              <w:top w:val="single" w:sz="4" w:space="0" w:color="auto"/>
              <w:left w:val="nil"/>
              <w:bottom w:val="single" w:sz="4" w:space="0" w:color="auto"/>
              <w:right w:val="single" w:sz="4" w:space="0" w:color="auto"/>
            </w:tcBorders>
            <w:shd w:val="clear" w:color="000000" w:fill="FCE4D6"/>
            <w:vAlign w:val="center"/>
          </w:tcPr>
          <w:p w14:paraId="4A6EAF42" w14:textId="77777777" w:rsidR="00F01615" w:rsidRPr="00FB61E1" w:rsidRDefault="00701400">
            <w:pPr>
              <w:jc w:val="center"/>
              <w:rPr>
                <w:rFonts w:ascii="Times New Roman" w:hAnsi="Times New Roman"/>
                <w:b/>
                <w:bCs/>
                <w:color w:val="000000" w:themeColor="text1"/>
              </w:rPr>
            </w:pPr>
            <w:r w:rsidRPr="00FB61E1">
              <w:rPr>
                <w:rFonts w:ascii="Times New Roman" w:hAnsi="Times New Roman"/>
                <w:b/>
                <w:bCs/>
                <w:color w:val="000000" w:themeColor="text1"/>
              </w:rPr>
              <w:t>Đơn vị</w:t>
            </w:r>
          </w:p>
          <w:p w14:paraId="40EC5A23" w14:textId="139F2878" w:rsidR="007528ED" w:rsidRPr="00FB61E1" w:rsidRDefault="007528ED" w:rsidP="007528ED">
            <w:pPr>
              <w:jc w:val="center"/>
              <w:rPr>
                <w:rFonts w:ascii="Times New Roman" w:hAnsi="Times New Roman"/>
                <w:b/>
                <w:bCs/>
                <w:color w:val="000000" w:themeColor="text1"/>
                <w:lang w:val="vi-VN"/>
              </w:rPr>
            </w:pPr>
            <w:r w:rsidRPr="00FB61E1">
              <w:rPr>
                <w:rFonts w:ascii="Times New Roman" w:hAnsi="Times New Roman"/>
                <w:b/>
                <w:bCs/>
                <w:color w:val="000000" w:themeColor="text1"/>
                <w:lang w:val="vi-VN"/>
              </w:rPr>
              <w:t>Unit</w:t>
            </w:r>
          </w:p>
        </w:tc>
        <w:tc>
          <w:tcPr>
            <w:tcW w:w="814" w:type="dxa"/>
            <w:tcBorders>
              <w:top w:val="single" w:sz="4" w:space="0" w:color="auto"/>
              <w:left w:val="nil"/>
              <w:bottom w:val="single" w:sz="4" w:space="0" w:color="auto"/>
              <w:right w:val="nil"/>
            </w:tcBorders>
            <w:shd w:val="clear" w:color="000000" w:fill="FCE4D6"/>
            <w:vAlign w:val="center"/>
          </w:tcPr>
          <w:p w14:paraId="18268B2F" w14:textId="77777777" w:rsidR="00F01615" w:rsidRPr="00FB61E1" w:rsidRDefault="00701400">
            <w:pPr>
              <w:jc w:val="center"/>
              <w:rPr>
                <w:rFonts w:ascii="Times New Roman" w:hAnsi="Times New Roman"/>
                <w:b/>
                <w:bCs/>
                <w:color w:val="000000" w:themeColor="text1"/>
              </w:rPr>
            </w:pPr>
            <w:r w:rsidRPr="00FB61E1">
              <w:rPr>
                <w:rFonts w:ascii="Times New Roman" w:hAnsi="Times New Roman"/>
                <w:b/>
                <w:bCs/>
                <w:color w:val="000000" w:themeColor="text1"/>
              </w:rPr>
              <w:t>Khối lượng</w:t>
            </w:r>
          </w:p>
          <w:p w14:paraId="07AB21D4" w14:textId="319F0AE2" w:rsidR="00F01615" w:rsidRPr="00FB61E1" w:rsidRDefault="007528ED">
            <w:pPr>
              <w:jc w:val="center"/>
              <w:rPr>
                <w:rFonts w:ascii="Times New Roman" w:hAnsi="Times New Roman"/>
                <w:b/>
                <w:bCs/>
                <w:color w:val="000000" w:themeColor="text1"/>
                <w:lang w:val="vi-VN"/>
              </w:rPr>
            </w:pPr>
            <w:r w:rsidRPr="00FB61E1">
              <w:rPr>
                <w:rFonts w:ascii="Times New Roman" w:hAnsi="Times New Roman"/>
                <w:b/>
                <w:bCs/>
                <w:color w:val="000000" w:themeColor="text1"/>
                <w:lang w:val="vi-VN"/>
              </w:rPr>
              <w:t>Qty</w:t>
            </w:r>
          </w:p>
        </w:tc>
        <w:tc>
          <w:tcPr>
            <w:tcW w:w="1385" w:type="dxa"/>
            <w:tcBorders>
              <w:top w:val="single" w:sz="4" w:space="0" w:color="auto"/>
              <w:left w:val="single" w:sz="4" w:space="0" w:color="auto"/>
              <w:bottom w:val="single" w:sz="4" w:space="0" w:color="auto"/>
              <w:right w:val="nil"/>
            </w:tcBorders>
            <w:shd w:val="clear" w:color="000000" w:fill="FCE4D6"/>
            <w:vAlign w:val="center"/>
          </w:tcPr>
          <w:p w14:paraId="7BDF15B0" w14:textId="77777777" w:rsidR="00F01615" w:rsidRPr="00FB61E1" w:rsidRDefault="00701400">
            <w:pPr>
              <w:jc w:val="center"/>
              <w:rPr>
                <w:rFonts w:ascii="Times New Roman" w:hAnsi="Times New Roman"/>
                <w:b/>
                <w:bCs/>
                <w:color w:val="000000" w:themeColor="text1"/>
              </w:rPr>
            </w:pPr>
            <w:r w:rsidRPr="00FB61E1">
              <w:rPr>
                <w:rFonts w:ascii="Times New Roman" w:hAnsi="Times New Roman"/>
                <w:b/>
                <w:bCs/>
                <w:color w:val="000000" w:themeColor="text1"/>
              </w:rPr>
              <w:t>Đơn giá</w:t>
            </w:r>
          </w:p>
          <w:p w14:paraId="6E83E223" w14:textId="152880F5" w:rsidR="00F01615" w:rsidRPr="00FB61E1" w:rsidRDefault="007528ED">
            <w:pPr>
              <w:jc w:val="center"/>
              <w:rPr>
                <w:rFonts w:ascii="Times New Roman" w:hAnsi="Times New Roman"/>
                <w:b/>
                <w:bCs/>
                <w:color w:val="000000" w:themeColor="text1"/>
              </w:rPr>
            </w:pPr>
            <w:r w:rsidRPr="00FB61E1">
              <w:rPr>
                <w:rFonts w:ascii="Times New Roman" w:hAnsi="Times New Roman"/>
                <w:b/>
                <w:bCs/>
                <w:color w:val="000000" w:themeColor="text1"/>
              </w:rPr>
              <w:t>Unit</w:t>
            </w:r>
            <w:r w:rsidRPr="00FB61E1">
              <w:rPr>
                <w:rFonts w:ascii="Times New Roman" w:hAnsi="Times New Roman"/>
                <w:b/>
                <w:bCs/>
                <w:color w:val="000000" w:themeColor="text1"/>
                <w:lang w:val="vi-VN"/>
              </w:rPr>
              <w:t xml:space="preserve"> Price</w:t>
            </w:r>
            <w:r w:rsidR="00701400" w:rsidRPr="00FB61E1">
              <w:rPr>
                <w:rFonts w:ascii="Times New Roman" w:hAnsi="Times New Roman"/>
                <w:b/>
                <w:bCs/>
                <w:color w:val="000000" w:themeColor="text1"/>
              </w:rPr>
              <w:br/>
              <w:t>VNĐ</w:t>
            </w:r>
          </w:p>
        </w:tc>
        <w:tc>
          <w:tcPr>
            <w:tcW w:w="1416" w:type="dxa"/>
            <w:tcBorders>
              <w:top w:val="single" w:sz="4" w:space="0" w:color="auto"/>
              <w:left w:val="single" w:sz="4" w:space="0" w:color="auto"/>
              <w:bottom w:val="single" w:sz="4" w:space="0" w:color="auto"/>
              <w:right w:val="single" w:sz="4" w:space="0" w:color="auto"/>
            </w:tcBorders>
            <w:shd w:val="clear" w:color="000000" w:fill="FCE4D6"/>
            <w:vAlign w:val="center"/>
          </w:tcPr>
          <w:p w14:paraId="6551A096" w14:textId="77777777" w:rsidR="00F01615" w:rsidRPr="00FB61E1" w:rsidRDefault="00701400">
            <w:pPr>
              <w:jc w:val="center"/>
              <w:rPr>
                <w:rFonts w:ascii="Times New Roman" w:hAnsi="Times New Roman"/>
                <w:b/>
                <w:bCs/>
                <w:color w:val="000000" w:themeColor="text1"/>
              </w:rPr>
            </w:pPr>
            <w:r w:rsidRPr="00FB61E1">
              <w:rPr>
                <w:rFonts w:ascii="Times New Roman" w:hAnsi="Times New Roman"/>
                <w:b/>
                <w:bCs/>
                <w:color w:val="000000" w:themeColor="text1"/>
              </w:rPr>
              <w:t>Thành tiền</w:t>
            </w:r>
          </w:p>
          <w:p w14:paraId="6CA08311" w14:textId="2697F4FA" w:rsidR="00F01615" w:rsidRPr="00FB61E1" w:rsidRDefault="007528ED" w:rsidP="007528ED">
            <w:pPr>
              <w:jc w:val="center"/>
              <w:rPr>
                <w:rFonts w:ascii="Times New Roman" w:hAnsi="Times New Roman"/>
                <w:b/>
                <w:bCs/>
                <w:color w:val="000000" w:themeColor="text1"/>
              </w:rPr>
            </w:pPr>
            <w:r w:rsidRPr="00FB61E1">
              <w:rPr>
                <w:rFonts w:ascii="Times New Roman" w:hAnsi="Times New Roman"/>
                <w:b/>
                <w:bCs/>
                <w:color w:val="000000" w:themeColor="text1"/>
                <w:lang w:val="vi-VN"/>
              </w:rPr>
              <w:t>Total</w:t>
            </w:r>
            <w:r w:rsidR="00701400" w:rsidRPr="00FB61E1">
              <w:rPr>
                <w:rFonts w:ascii="Times New Roman" w:hAnsi="Times New Roman"/>
                <w:b/>
                <w:bCs/>
                <w:color w:val="000000" w:themeColor="text1"/>
              </w:rPr>
              <w:br/>
              <w:t>VNĐ</w:t>
            </w:r>
          </w:p>
        </w:tc>
      </w:tr>
      <w:tr w:rsidR="00FB61E1" w:rsidRPr="00FB61E1" w14:paraId="7997948E" w14:textId="77777777" w:rsidTr="007528ED">
        <w:trPr>
          <w:trHeight w:val="4904"/>
        </w:trPr>
        <w:tc>
          <w:tcPr>
            <w:tcW w:w="696" w:type="dxa"/>
            <w:tcBorders>
              <w:top w:val="single" w:sz="4" w:space="0" w:color="auto"/>
              <w:left w:val="single" w:sz="4" w:space="0" w:color="auto"/>
              <w:bottom w:val="single" w:sz="4" w:space="0" w:color="auto"/>
              <w:right w:val="single" w:sz="4" w:space="0" w:color="auto"/>
            </w:tcBorders>
            <w:vAlign w:val="center"/>
          </w:tcPr>
          <w:p w14:paraId="6FA1BD06" w14:textId="77777777" w:rsidR="00F01615" w:rsidRPr="00FB61E1" w:rsidRDefault="00701400">
            <w:pPr>
              <w:jc w:val="center"/>
              <w:outlineLvl w:val="1"/>
              <w:rPr>
                <w:rFonts w:ascii="Times New Roman" w:hAnsi="Times New Roman"/>
                <w:color w:val="000000" w:themeColor="text1"/>
              </w:rPr>
            </w:pPr>
            <w:r w:rsidRPr="00FB61E1">
              <w:rPr>
                <w:rFonts w:ascii="Times New Roman" w:hAnsi="Times New Roman"/>
                <w:color w:val="000000" w:themeColor="text1"/>
              </w:rPr>
              <w:t>1</w:t>
            </w:r>
          </w:p>
        </w:tc>
        <w:tc>
          <w:tcPr>
            <w:tcW w:w="2251" w:type="dxa"/>
            <w:tcBorders>
              <w:top w:val="single" w:sz="4" w:space="0" w:color="auto"/>
              <w:left w:val="single" w:sz="4" w:space="0" w:color="auto"/>
              <w:bottom w:val="single" w:sz="4" w:space="0" w:color="auto"/>
              <w:right w:val="single" w:sz="4" w:space="0" w:color="auto"/>
            </w:tcBorders>
            <w:shd w:val="clear" w:color="000000" w:fill="FFFFFF"/>
            <w:vAlign w:val="center"/>
          </w:tcPr>
          <w:p w14:paraId="76ED743C" w14:textId="77796CFE" w:rsidR="001B7663" w:rsidRPr="00FB61E1" w:rsidRDefault="00B43ED6">
            <w:pPr>
              <w:outlineLvl w:val="1"/>
              <w:rPr>
                <w:rFonts w:ascii="Times New Roman" w:hAnsi="Times New Roman"/>
                <w:b/>
                <w:bCs/>
                <w:color w:val="000000" w:themeColor="text1"/>
              </w:rPr>
            </w:pPr>
            <w:r w:rsidRPr="00FB61E1">
              <w:rPr>
                <w:rFonts w:ascii="Times New Roman" w:hAnsi="Times New Roman"/>
                <w:b/>
                <w:bCs/>
                <w:color w:val="000000" w:themeColor="text1"/>
              </w:rPr>
              <w:t>H3C S5570S-36F-E</w:t>
            </w:r>
          </w:p>
        </w:tc>
        <w:tc>
          <w:tcPr>
            <w:tcW w:w="3240" w:type="dxa"/>
            <w:tcBorders>
              <w:top w:val="single" w:sz="4" w:space="0" w:color="auto"/>
              <w:left w:val="single" w:sz="4" w:space="0" w:color="auto"/>
              <w:bottom w:val="single" w:sz="4" w:space="0" w:color="auto"/>
              <w:right w:val="single" w:sz="4" w:space="0" w:color="auto"/>
            </w:tcBorders>
            <w:shd w:val="clear" w:color="000000" w:fill="FFFFFF"/>
            <w:vAlign w:val="center"/>
          </w:tcPr>
          <w:p w14:paraId="2EC32C8F" w14:textId="62F58216" w:rsidR="00B43ED6" w:rsidRPr="00FB61E1" w:rsidRDefault="00EC0AEE" w:rsidP="001B7663">
            <w:pPr>
              <w:outlineLvl w:val="1"/>
              <w:rPr>
                <w:rFonts w:ascii="Times New Roman" w:hAnsi="Times New Roman"/>
                <w:color w:val="000000" w:themeColor="text1"/>
              </w:rPr>
            </w:pPr>
            <w:r w:rsidRPr="00FB61E1">
              <w:rPr>
                <w:rFonts w:ascii="Times New Roman" w:hAnsi="Times New Roman"/>
                <w:color w:val="000000" w:themeColor="text1"/>
              </w:rPr>
              <w:t xml:space="preserve">Thiết bị chuyển mạch Switch </w:t>
            </w:r>
            <w:r w:rsidR="00B43ED6" w:rsidRPr="00FB61E1">
              <w:rPr>
                <w:rFonts w:ascii="Times New Roman" w:hAnsi="Times New Roman"/>
                <w:color w:val="000000" w:themeColor="text1"/>
              </w:rPr>
              <w:t xml:space="preserve">H3C S5570S-36F-EI L3 Ethernet Switch with 24*1000BASE-X SFP Ports, 8*10/100/1000BASE-T Ports and 4*1G/10G BASE-X SFP Plus Ports, Without Power Supplies; SFP+ Cable 0.65m; 2 * Pluggable 70W AC Power Supply; 3 * 1Y 5×9 NBD-S CT Foundation BASIC Service, Global Version </w:t>
            </w:r>
            <w:r w:rsidR="004D6EFB" w:rsidRPr="004D6EFB">
              <w:rPr>
                <w:rFonts w:ascii="Times New Roman" w:hAnsi="Times New Roman"/>
                <w:color w:val="000000" w:themeColor="text1"/>
              </w:rPr>
              <w:t>include</w:t>
            </w:r>
            <w:r w:rsidR="00B43ED6" w:rsidRPr="00FB61E1">
              <w:rPr>
                <w:rFonts w:ascii="Times New Roman" w:hAnsi="Times New Roman"/>
                <w:color w:val="000000" w:themeColor="text1"/>
              </w:rPr>
              <w:t>:</w:t>
            </w:r>
          </w:p>
          <w:p w14:paraId="2F07F7E3" w14:textId="77777777" w:rsidR="00B43ED6" w:rsidRDefault="00B43ED6" w:rsidP="001B7663">
            <w:pPr>
              <w:outlineLvl w:val="1"/>
              <w:rPr>
                <w:rFonts w:ascii="Times New Roman" w:hAnsi="Times New Roman"/>
                <w:color w:val="000000" w:themeColor="text1"/>
                <w:lang w:val="vi-VN"/>
              </w:rPr>
            </w:pPr>
            <w:r w:rsidRPr="00FB61E1">
              <w:rPr>
                <w:rFonts w:ascii="Times New Roman" w:hAnsi="Times New Roman"/>
                <w:color w:val="000000" w:themeColor="text1"/>
              </w:rPr>
              <w:t xml:space="preserve"> * Dịch vụ cấu hình và hỗ trợ kỹ thuật 1 năm </w:t>
            </w:r>
          </w:p>
          <w:p w14:paraId="2776EF57" w14:textId="56B2F6C7" w:rsidR="004D6EFB" w:rsidRPr="004D6EFB" w:rsidRDefault="004D6EFB" w:rsidP="001B7663">
            <w:pPr>
              <w:outlineLvl w:val="1"/>
              <w:rPr>
                <w:rFonts w:ascii="Times New Roman" w:hAnsi="Times New Roman"/>
                <w:color w:val="000000" w:themeColor="text1"/>
                <w:lang w:val="vi-VN"/>
              </w:rPr>
            </w:pPr>
            <w:r w:rsidRPr="004D6EFB">
              <w:rPr>
                <w:rFonts w:ascii="Times New Roman" w:hAnsi="Times New Roman"/>
                <w:color w:val="548DD4" w:themeColor="text2" w:themeTint="99"/>
                <w:lang w:val="vi-VN"/>
              </w:rPr>
              <w:t>Configuration &amp; Technical Support: 1-year service</w:t>
            </w:r>
          </w:p>
          <w:p w14:paraId="46B235F4" w14:textId="77777777" w:rsidR="001B7663" w:rsidRDefault="00B43ED6" w:rsidP="001B7663">
            <w:pPr>
              <w:outlineLvl w:val="1"/>
              <w:rPr>
                <w:rFonts w:ascii="Times New Roman" w:hAnsi="Times New Roman"/>
                <w:color w:val="000000" w:themeColor="text1"/>
                <w:lang w:val="vi-VN"/>
              </w:rPr>
            </w:pPr>
            <w:r w:rsidRPr="004D6EFB">
              <w:rPr>
                <w:rFonts w:ascii="Times New Roman" w:hAnsi="Times New Roman"/>
                <w:color w:val="000000" w:themeColor="text1"/>
                <w:lang w:val="vi-VN"/>
              </w:rPr>
              <w:t xml:space="preserve">* Dịch vụ bảo hành onsite và cho mượn thiết bị 24x7 (T2-CN), trong vòng 3 </w:t>
            </w:r>
            <w:r w:rsidR="004D6EFB">
              <w:rPr>
                <w:rFonts w:ascii="Times New Roman" w:hAnsi="Times New Roman"/>
                <w:color w:val="000000" w:themeColor="text1"/>
                <w:lang w:val="vi-VN"/>
              </w:rPr>
              <w:t>năm.</w:t>
            </w:r>
          </w:p>
          <w:p w14:paraId="4E57F336" w14:textId="6E1BD600" w:rsidR="004D6EFB" w:rsidRPr="004D6EFB" w:rsidRDefault="004D6EFB" w:rsidP="001B7663">
            <w:pPr>
              <w:outlineLvl w:val="1"/>
              <w:rPr>
                <w:rFonts w:ascii="Times New Roman" w:hAnsi="Times New Roman"/>
                <w:color w:val="000000" w:themeColor="text1"/>
                <w:lang w:val="vi-VN" w:eastAsia="zh-CN"/>
              </w:rPr>
            </w:pPr>
            <w:r w:rsidRPr="004D6EFB">
              <w:rPr>
                <w:rFonts w:ascii="Times New Roman" w:hAnsi="Times New Roman"/>
                <w:color w:val="548DD4" w:themeColor="text2" w:themeTint="99"/>
                <w:lang w:val="vi-VN" w:eastAsia="zh-CN"/>
              </w:rPr>
              <w:t>On-site warranty service and equipment loan available 24/7 (Mon-Sun), for 3 years.</w:t>
            </w:r>
          </w:p>
        </w:tc>
        <w:tc>
          <w:tcPr>
            <w:tcW w:w="986" w:type="dxa"/>
            <w:tcBorders>
              <w:top w:val="single" w:sz="4" w:space="0" w:color="auto"/>
              <w:left w:val="single" w:sz="4" w:space="0" w:color="auto"/>
              <w:bottom w:val="single" w:sz="4" w:space="0" w:color="auto"/>
              <w:right w:val="single" w:sz="4" w:space="0" w:color="auto"/>
            </w:tcBorders>
            <w:vAlign w:val="center"/>
          </w:tcPr>
          <w:p w14:paraId="5E67FDE9" w14:textId="77777777" w:rsidR="00F01615" w:rsidRPr="00FB61E1" w:rsidRDefault="00701400">
            <w:pPr>
              <w:jc w:val="center"/>
              <w:outlineLvl w:val="1"/>
              <w:rPr>
                <w:rFonts w:ascii="Times New Roman" w:hAnsi="Times New Roman"/>
                <w:color w:val="000000" w:themeColor="text1"/>
                <w:lang w:val="vi-VN"/>
              </w:rPr>
            </w:pPr>
            <w:r w:rsidRPr="00FB61E1">
              <w:rPr>
                <w:rFonts w:ascii="Times New Roman" w:hAnsi="Times New Roman"/>
                <w:color w:val="000000" w:themeColor="text1"/>
              </w:rPr>
              <w:t>Cái</w:t>
            </w:r>
          </w:p>
          <w:p w14:paraId="2E89AA38" w14:textId="5BB2D1AD" w:rsidR="007528ED" w:rsidRPr="00FB61E1" w:rsidRDefault="007528ED">
            <w:pPr>
              <w:jc w:val="center"/>
              <w:outlineLvl w:val="1"/>
              <w:rPr>
                <w:rFonts w:ascii="Times New Roman" w:eastAsia="DengXian" w:hAnsi="Times New Roman"/>
                <w:color w:val="000000" w:themeColor="text1"/>
                <w:lang w:val="vi-VN" w:eastAsia="zh-CN"/>
              </w:rPr>
            </w:pPr>
            <w:r w:rsidRPr="00FB61E1">
              <w:rPr>
                <w:rFonts w:ascii="Times New Roman" w:hAnsi="Times New Roman"/>
                <w:color w:val="000000" w:themeColor="text1"/>
                <w:lang w:val="vi-VN"/>
              </w:rPr>
              <w:t>PCS</w:t>
            </w:r>
          </w:p>
        </w:tc>
        <w:tc>
          <w:tcPr>
            <w:tcW w:w="814" w:type="dxa"/>
            <w:tcBorders>
              <w:top w:val="single" w:sz="4" w:space="0" w:color="auto"/>
              <w:left w:val="single" w:sz="4" w:space="0" w:color="auto"/>
              <w:bottom w:val="single" w:sz="4" w:space="0" w:color="auto"/>
              <w:right w:val="single" w:sz="4" w:space="0" w:color="auto"/>
            </w:tcBorders>
            <w:vAlign w:val="center"/>
          </w:tcPr>
          <w:p w14:paraId="0C3AA304" w14:textId="1A1F62B7" w:rsidR="00F01615" w:rsidRPr="00FB61E1" w:rsidRDefault="00B43ED6">
            <w:pPr>
              <w:jc w:val="center"/>
              <w:outlineLvl w:val="1"/>
              <w:rPr>
                <w:rFonts w:ascii="Times New Roman" w:hAnsi="Times New Roman"/>
                <w:color w:val="000000" w:themeColor="text1"/>
              </w:rPr>
            </w:pPr>
            <w:r w:rsidRPr="00FB61E1">
              <w:rPr>
                <w:rFonts w:ascii="Times New Roman" w:hAnsi="Times New Roman"/>
                <w:color w:val="000000" w:themeColor="text1"/>
              </w:rPr>
              <w:t>2</w:t>
            </w:r>
          </w:p>
        </w:tc>
        <w:tc>
          <w:tcPr>
            <w:tcW w:w="1385" w:type="dxa"/>
            <w:tcBorders>
              <w:top w:val="single" w:sz="4" w:space="0" w:color="auto"/>
              <w:left w:val="single" w:sz="4" w:space="0" w:color="auto"/>
              <w:bottom w:val="single" w:sz="4" w:space="0" w:color="auto"/>
              <w:right w:val="single" w:sz="4" w:space="0" w:color="auto"/>
            </w:tcBorders>
            <w:vAlign w:val="center"/>
          </w:tcPr>
          <w:p w14:paraId="44F2B00B" w14:textId="586E53D7" w:rsidR="00F01615" w:rsidRPr="00FB61E1" w:rsidRDefault="00B43ED6">
            <w:pPr>
              <w:jc w:val="center"/>
              <w:outlineLvl w:val="1"/>
              <w:rPr>
                <w:rFonts w:ascii="Times New Roman" w:hAnsi="Times New Roman"/>
                <w:color w:val="000000" w:themeColor="text1"/>
              </w:rPr>
            </w:pPr>
            <w:r w:rsidRPr="00FB61E1">
              <w:rPr>
                <w:rFonts w:ascii="Times New Roman" w:hAnsi="Times New Roman"/>
                <w:color w:val="000000" w:themeColor="text1"/>
              </w:rPr>
              <w:t>47.500.000</w:t>
            </w:r>
          </w:p>
        </w:tc>
        <w:tc>
          <w:tcPr>
            <w:tcW w:w="1416" w:type="dxa"/>
            <w:tcBorders>
              <w:top w:val="single" w:sz="4" w:space="0" w:color="auto"/>
              <w:left w:val="single" w:sz="4" w:space="0" w:color="auto"/>
              <w:bottom w:val="single" w:sz="4" w:space="0" w:color="auto"/>
              <w:right w:val="single" w:sz="4" w:space="0" w:color="auto"/>
            </w:tcBorders>
            <w:vAlign w:val="center"/>
          </w:tcPr>
          <w:p w14:paraId="0AA37B55" w14:textId="1C92BF61" w:rsidR="00F01615" w:rsidRPr="00FB61E1" w:rsidRDefault="00B43ED6">
            <w:pPr>
              <w:jc w:val="center"/>
              <w:outlineLvl w:val="1"/>
              <w:rPr>
                <w:rFonts w:ascii="Times New Roman" w:hAnsi="Times New Roman"/>
                <w:color w:val="000000" w:themeColor="text1"/>
              </w:rPr>
            </w:pPr>
            <w:r w:rsidRPr="00FB61E1">
              <w:rPr>
                <w:rFonts w:ascii="Times New Roman" w:hAnsi="Times New Roman"/>
                <w:color w:val="000000" w:themeColor="text1"/>
              </w:rPr>
              <w:t>95.000.000</w:t>
            </w:r>
          </w:p>
        </w:tc>
      </w:tr>
      <w:tr w:rsidR="00FB61E1" w:rsidRPr="00FB61E1" w14:paraId="7AA42A30" w14:textId="77777777" w:rsidTr="007528ED">
        <w:trPr>
          <w:trHeight w:hRule="exact" w:val="487"/>
        </w:trPr>
        <w:tc>
          <w:tcPr>
            <w:tcW w:w="9372" w:type="dxa"/>
            <w:gridSpan w:val="6"/>
            <w:tcBorders>
              <w:top w:val="single" w:sz="4" w:space="0" w:color="auto"/>
              <w:left w:val="single" w:sz="4" w:space="0" w:color="auto"/>
              <w:bottom w:val="single" w:sz="4" w:space="0" w:color="auto"/>
              <w:right w:val="single" w:sz="4" w:space="0" w:color="auto"/>
            </w:tcBorders>
            <w:vAlign w:val="center"/>
          </w:tcPr>
          <w:p w14:paraId="408A9EE7" w14:textId="28BB099E" w:rsidR="00F01615" w:rsidRPr="00FB61E1" w:rsidRDefault="00701400">
            <w:pPr>
              <w:jc w:val="center"/>
              <w:rPr>
                <w:rFonts w:ascii="Times New Roman" w:hAnsi="Times New Roman"/>
                <w:b/>
                <w:bCs/>
                <w:color w:val="000000" w:themeColor="text1"/>
                <w:lang w:val="vi-VN"/>
              </w:rPr>
            </w:pPr>
            <w:r w:rsidRPr="00FB61E1">
              <w:rPr>
                <w:rFonts w:ascii="Times New Roman" w:hAnsi="Times New Roman"/>
                <w:b/>
                <w:bCs/>
                <w:color w:val="000000" w:themeColor="text1"/>
              </w:rPr>
              <w:t xml:space="preserve">Tổng trước </w:t>
            </w:r>
            <w:r w:rsidR="007528ED" w:rsidRPr="00FB61E1">
              <w:rPr>
                <w:rFonts w:ascii="Times New Roman" w:hAnsi="Times New Roman"/>
                <w:b/>
                <w:bCs/>
                <w:color w:val="000000" w:themeColor="text1"/>
              </w:rPr>
              <w:t>thuế</w:t>
            </w:r>
            <w:r w:rsidR="007528ED" w:rsidRPr="00FB61E1">
              <w:rPr>
                <w:rFonts w:ascii="Times New Roman" w:hAnsi="Times New Roman"/>
                <w:b/>
                <w:bCs/>
                <w:color w:val="000000" w:themeColor="text1"/>
                <w:lang w:val="vi-VN"/>
              </w:rPr>
              <w:t>/</w:t>
            </w:r>
            <w:r w:rsidRPr="00FB61E1">
              <w:rPr>
                <w:rFonts w:ascii="Times New Roman" w:hAnsi="Times New Roman"/>
                <w:b/>
                <w:bCs/>
                <w:color w:val="000000" w:themeColor="text1"/>
                <w:lang w:val="vi-VN"/>
              </w:rPr>
              <w:t xml:space="preserve"> </w:t>
            </w:r>
            <w:r w:rsidR="007528ED" w:rsidRPr="00286A5E">
              <w:rPr>
                <w:rFonts w:ascii="Times New Roman" w:hAnsi="Times New Roman"/>
                <w:b/>
                <w:bCs/>
                <w:color w:val="548DD4" w:themeColor="text2" w:themeTint="99"/>
              </w:rPr>
              <w:t>Total Before Tax</w:t>
            </w:r>
          </w:p>
        </w:tc>
        <w:tc>
          <w:tcPr>
            <w:tcW w:w="1416" w:type="dxa"/>
            <w:tcBorders>
              <w:top w:val="single" w:sz="4" w:space="0" w:color="auto"/>
              <w:left w:val="single" w:sz="4" w:space="0" w:color="auto"/>
              <w:bottom w:val="single" w:sz="4" w:space="0" w:color="auto"/>
              <w:right w:val="single" w:sz="4" w:space="0" w:color="auto"/>
            </w:tcBorders>
            <w:vAlign w:val="center"/>
          </w:tcPr>
          <w:p w14:paraId="27E60A0C" w14:textId="6C396890" w:rsidR="00F01615" w:rsidRPr="00FB61E1" w:rsidRDefault="00B43ED6">
            <w:pPr>
              <w:jc w:val="center"/>
              <w:rPr>
                <w:rFonts w:ascii="Times New Roman" w:hAnsi="Times New Roman"/>
                <w:b/>
                <w:bCs/>
                <w:color w:val="000000" w:themeColor="text1"/>
              </w:rPr>
            </w:pPr>
            <w:r w:rsidRPr="00FB61E1">
              <w:rPr>
                <w:rFonts w:ascii="Times New Roman" w:hAnsi="Times New Roman"/>
                <w:b/>
                <w:bCs/>
                <w:color w:val="000000" w:themeColor="text1"/>
              </w:rPr>
              <w:t>95.000.000</w:t>
            </w:r>
          </w:p>
        </w:tc>
      </w:tr>
      <w:tr w:rsidR="00FB61E1" w:rsidRPr="00FB61E1" w14:paraId="6346FCC8" w14:textId="77777777" w:rsidTr="007528ED">
        <w:trPr>
          <w:trHeight w:val="377"/>
        </w:trPr>
        <w:tc>
          <w:tcPr>
            <w:tcW w:w="9372" w:type="dxa"/>
            <w:gridSpan w:val="6"/>
            <w:tcBorders>
              <w:top w:val="single" w:sz="4" w:space="0" w:color="auto"/>
              <w:left w:val="single" w:sz="4" w:space="0" w:color="auto"/>
              <w:bottom w:val="single" w:sz="4" w:space="0" w:color="auto"/>
              <w:right w:val="single" w:sz="4" w:space="0" w:color="auto"/>
            </w:tcBorders>
            <w:vAlign w:val="center"/>
          </w:tcPr>
          <w:p w14:paraId="0BD26CFA" w14:textId="78B1E7E7" w:rsidR="00F01615" w:rsidRPr="00FB61E1" w:rsidRDefault="00701400">
            <w:pPr>
              <w:jc w:val="center"/>
              <w:rPr>
                <w:rFonts w:ascii="Times New Roman" w:hAnsi="Times New Roman"/>
                <w:b/>
                <w:bCs/>
                <w:color w:val="000000" w:themeColor="text1"/>
                <w:lang w:val="vi-VN"/>
              </w:rPr>
            </w:pPr>
            <w:r w:rsidRPr="00FB61E1">
              <w:rPr>
                <w:rFonts w:ascii="Times New Roman" w:hAnsi="Times New Roman"/>
                <w:b/>
                <w:bCs/>
                <w:color w:val="000000" w:themeColor="text1"/>
              </w:rPr>
              <w:t>Thuế VAT 8%</w:t>
            </w:r>
            <w:r w:rsidRPr="00FB61E1">
              <w:rPr>
                <w:rFonts w:ascii="Times New Roman" w:hAnsi="Times New Roman"/>
                <w:b/>
                <w:bCs/>
                <w:color w:val="000000" w:themeColor="text1"/>
                <w:lang w:val="vi-VN"/>
              </w:rPr>
              <w:t xml:space="preserve"> </w:t>
            </w:r>
          </w:p>
        </w:tc>
        <w:tc>
          <w:tcPr>
            <w:tcW w:w="1416" w:type="dxa"/>
            <w:tcBorders>
              <w:top w:val="single" w:sz="4" w:space="0" w:color="auto"/>
              <w:left w:val="single" w:sz="4" w:space="0" w:color="auto"/>
              <w:bottom w:val="single" w:sz="4" w:space="0" w:color="auto"/>
              <w:right w:val="single" w:sz="4" w:space="0" w:color="auto"/>
            </w:tcBorders>
            <w:vAlign w:val="center"/>
          </w:tcPr>
          <w:p w14:paraId="1B433CEB" w14:textId="6FEEBCC0" w:rsidR="00F01615" w:rsidRPr="00FB61E1" w:rsidRDefault="00B43ED6">
            <w:pPr>
              <w:jc w:val="center"/>
              <w:rPr>
                <w:rFonts w:ascii="Times New Roman" w:hAnsi="Times New Roman"/>
                <w:b/>
                <w:bCs/>
                <w:color w:val="000000" w:themeColor="text1"/>
              </w:rPr>
            </w:pPr>
            <w:r w:rsidRPr="00FB61E1">
              <w:rPr>
                <w:rFonts w:ascii="Times New Roman" w:hAnsi="Times New Roman"/>
                <w:b/>
                <w:bCs/>
                <w:color w:val="000000" w:themeColor="text1"/>
              </w:rPr>
              <w:t xml:space="preserve"> 7.600.000</w:t>
            </w:r>
          </w:p>
        </w:tc>
      </w:tr>
      <w:tr w:rsidR="00FB61E1" w:rsidRPr="00FB61E1" w14:paraId="2F522535" w14:textId="77777777" w:rsidTr="007528ED">
        <w:trPr>
          <w:trHeight w:val="503"/>
        </w:trPr>
        <w:tc>
          <w:tcPr>
            <w:tcW w:w="9372" w:type="dxa"/>
            <w:gridSpan w:val="6"/>
            <w:tcBorders>
              <w:top w:val="single" w:sz="4" w:space="0" w:color="auto"/>
              <w:left w:val="single" w:sz="4" w:space="0" w:color="auto"/>
              <w:bottom w:val="single" w:sz="4" w:space="0" w:color="auto"/>
              <w:right w:val="single" w:sz="4" w:space="0" w:color="auto"/>
            </w:tcBorders>
            <w:vAlign w:val="center"/>
          </w:tcPr>
          <w:p w14:paraId="3409D9D2" w14:textId="0616FCF5" w:rsidR="00F01615" w:rsidRPr="00FB61E1" w:rsidRDefault="00701400">
            <w:pPr>
              <w:jc w:val="center"/>
              <w:rPr>
                <w:rFonts w:ascii="Times New Roman" w:hAnsi="Times New Roman"/>
                <w:b/>
                <w:bCs/>
                <w:color w:val="000000" w:themeColor="text1"/>
                <w:lang w:val="vi-VN"/>
              </w:rPr>
            </w:pPr>
            <w:r w:rsidRPr="00FB61E1">
              <w:rPr>
                <w:rFonts w:ascii="Times New Roman" w:hAnsi="Times New Roman"/>
                <w:b/>
                <w:bCs/>
                <w:color w:val="000000" w:themeColor="text1"/>
              </w:rPr>
              <w:lastRenderedPageBreak/>
              <w:t xml:space="preserve">Tổng bao gồm </w:t>
            </w:r>
            <w:r w:rsidR="007528ED" w:rsidRPr="00FB61E1">
              <w:rPr>
                <w:rFonts w:ascii="Times New Roman" w:hAnsi="Times New Roman"/>
                <w:b/>
                <w:bCs/>
                <w:color w:val="000000" w:themeColor="text1"/>
              </w:rPr>
              <w:t>thuế</w:t>
            </w:r>
            <w:r w:rsidR="007528ED" w:rsidRPr="00FB61E1">
              <w:rPr>
                <w:rFonts w:ascii="Times New Roman" w:hAnsi="Times New Roman"/>
                <w:b/>
                <w:bCs/>
                <w:color w:val="000000" w:themeColor="text1"/>
                <w:lang w:val="vi-VN"/>
              </w:rPr>
              <w:t>/</w:t>
            </w:r>
            <w:r w:rsidRPr="00FB61E1">
              <w:rPr>
                <w:rFonts w:ascii="Times New Roman" w:hAnsi="Times New Roman"/>
                <w:b/>
                <w:bCs/>
                <w:color w:val="000000" w:themeColor="text1"/>
                <w:lang w:val="vi-VN"/>
              </w:rPr>
              <w:t xml:space="preserve"> </w:t>
            </w:r>
            <w:r w:rsidR="007528ED" w:rsidRPr="00286A5E">
              <w:rPr>
                <w:rFonts w:ascii="Times New Roman" w:hAnsi="Times New Roman"/>
                <w:b/>
                <w:bCs/>
                <w:color w:val="548DD4" w:themeColor="text2" w:themeTint="99"/>
              </w:rPr>
              <w:t>Total Including Tax</w:t>
            </w:r>
          </w:p>
        </w:tc>
        <w:tc>
          <w:tcPr>
            <w:tcW w:w="1416" w:type="dxa"/>
            <w:tcBorders>
              <w:top w:val="single" w:sz="4" w:space="0" w:color="auto"/>
              <w:left w:val="single" w:sz="4" w:space="0" w:color="auto"/>
              <w:bottom w:val="single" w:sz="4" w:space="0" w:color="auto"/>
              <w:right w:val="single" w:sz="4" w:space="0" w:color="auto"/>
            </w:tcBorders>
            <w:vAlign w:val="center"/>
          </w:tcPr>
          <w:p w14:paraId="0551E2E0" w14:textId="561F9ABB" w:rsidR="00F01615" w:rsidRPr="00FB61E1" w:rsidRDefault="00B43ED6">
            <w:pPr>
              <w:jc w:val="center"/>
              <w:rPr>
                <w:rFonts w:ascii="Times New Roman" w:hAnsi="Times New Roman"/>
                <w:b/>
                <w:bCs/>
                <w:color w:val="000000" w:themeColor="text1"/>
              </w:rPr>
            </w:pPr>
            <w:r w:rsidRPr="00FB61E1">
              <w:rPr>
                <w:rFonts w:ascii="Times New Roman" w:hAnsi="Times New Roman"/>
                <w:b/>
                <w:bCs/>
                <w:color w:val="000000" w:themeColor="text1"/>
              </w:rPr>
              <w:t>102.600.000</w:t>
            </w:r>
          </w:p>
        </w:tc>
      </w:tr>
    </w:tbl>
    <w:p w14:paraId="034A1055" w14:textId="77777777" w:rsidR="00F01615" w:rsidRPr="007D7EEB" w:rsidRDefault="00F01615">
      <w:pPr>
        <w:tabs>
          <w:tab w:val="left" w:pos="2403"/>
        </w:tabs>
        <w:rPr>
          <w:rFonts w:ascii="Times New Roman" w:hAnsi="Times New Roman"/>
          <w:b/>
          <w:bCs/>
        </w:rPr>
      </w:pPr>
    </w:p>
    <w:p w14:paraId="183A61E8" w14:textId="5A49DBCD" w:rsidR="00F01615" w:rsidRPr="007D7EEB" w:rsidRDefault="00701400">
      <w:pPr>
        <w:tabs>
          <w:tab w:val="left" w:pos="2403"/>
        </w:tabs>
        <w:rPr>
          <w:rFonts w:ascii="Times New Roman" w:hAnsi="Times New Roman"/>
          <w:b/>
          <w:bCs/>
        </w:rPr>
      </w:pPr>
      <w:r w:rsidRPr="007D7EEB">
        <w:rPr>
          <w:rFonts w:ascii="Times New Roman" w:hAnsi="Times New Roman"/>
          <w:b/>
          <w:bCs/>
        </w:rPr>
        <w:t xml:space="preserve">Số tiền Bằng chữ: </w:t>
      </w:r>
      <w:r w:rsidR="00B43ED6">
        <w:rPr>
          <w:rFonts w:ascii="Times New Roman" w:hAnsi="Times New Roman"/>
          <w:b/>
          <w:bCs/>
        </w:rPr>
        <w:t>Một trăm lẻ hai triệu, sáu trăm ngàn đồng</w:t>
      </w:r>
      <w:r w:rsidRPr="007D7EEB">
        <w:rPr>
          <w:rFonts w:ascii="Times New Roman" w:hAnsi="Times New Roman"/>
          <w:b/>
          <w:bCs/>
        </w:rPr>
        <w:t>.</w:t>
      </w:r>
    </w:p>
    <w:p w14:paraId="48259E20" w14:textId="0B73284B" w:rsidR="00F01615" w:rsidRPr="000E0B11" w:rsidRDefault="007528ED" w:rsidP="007528ED">
      <w:pPr>
        <w:rPr>
          <w:rFonts w:ascii="Times New Roman" w:hAnsi="Times New Roman"/>
          <w:b/>
          <w:bCs/>
          <w:color w:val="548DD4" w:themeColor="text2" w:themeTint="99"/>
          <w:lang w:val="vi-VN" w:eastAsia="zh-CN"/>
        </w:rPr>
      </w:pPr>
      <w:r w:rsidRPr="000E0B11">
        <w:rPr>
          <w:rFonts w:ascii="Times New Roman" w:hAnsi="Times New Roman"/>
          <w:b/>
          <w:bCs/>
          <w:color w:val="548DD4" w:themeColor="text2" w:themeTint="99"/>
          <w:lang w:eastAsia="zh-CN"/>
        </w:rPr>
        <w:t>Total amount in words: One hundred and two million, six hundred thousand Vietnamese Dong.</w:t>
      </w:r>
    </w:p>
    <w:p w14:paraId="34CB9AEA" w14:textId="77777777" w:rsidR="007528ED" w:rsidRPr="000E0B11" w:rsidRDefault="007528ED" w:rsidP="007528ED">
      <w:pPr>
        <w:rPr>
          <w:rFonts w:ascii="Times New Roman" w:hAnsi="Times New Roman"/>
          <w:b/>
          <w:bCs/>
          <w:color w:val="548DD4" w:themeColor="text2" w:themeTint="99"/>
          <w:lang w:val="vi-VN" w:eastAsia="zh-CN"/>
        </w:rPr>
      </w:pPr>
    </w:p>
    <w:p w14:paraId="3465F627" w14:textId="77777777" w:rsidR="00F01615" w:rsidRPr="007D7EEB" w:rsidRDefault="00701400">
      <w:pPr>
        <w:spacing w:after="60"/>
        <w:jc w:val="both"/>
        <w:outlineLvl w:val="0"/>
        <w:rPr>
          <w:rFonts w:ascii="Times New Roman" w:hAnsi="Times New Roman"/>
          <w:bCs/>
          <w:i/>
          <w:iCs/>
          <w:lang w:val="vi-VN"/>
        </w:rPr>
      </w:pPr>
      <w:r w:rsidRPr="007D7EEB">
        <w:rPr>
          <w:rFonts w:ascii="Times New Roman" w:hAnsi="Times New Roman"/>
          <w:bCs/>
          <w:lang w:val="vi-VN"/>
        </w:rPr>
        <w:t>(*) Thuế suất, thuế giá trị gia tăng (VAT) đối với hàng hóa và tổng giá trị hợp đồng được thể hiện ở Điều 1 này là thuế suất tạm tính tại thời điểm ký hợp đồng. Tại thời điểm Bên B giao hàng và xuất hóa đơn cho Bên 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Pr="007D7EEB">
        <w:rPr>
          <w:rFonts w:ascii="Times New Roman" w:hAnsi="Times New Roman"/>
          <w:bCs/>
          <w:i/>
          <w:iCs/>
          <w:lang w:val="vi-VN"/>
        </w:rPr>
        <w:t>.</w:t>
      </w:r>
    </w:p>
    <w:p w14:paraId="38F0667B" w14:textId="718EDF73" w:rsidR="007528ED" w:rsidRPr="000E0B11" w:rsidRDefault="007528ED">
      <w:pPr>
        <w:spacing w:after="60"/>
        <w:jc w:val="both"/>
        <w:outlineLvl w:val="0"/>
        <w:rPr>
          <w:rFonts w:ascii="Times New Roman" w:hAnsi="Times New Roman"/>
          <w:bCs/>
          <w:i/>
          <w:iCs/>
          <w:color w:val="548DD4" w:themeColor="text2" w:themeTint="99"/>
          <w:sz w:val="22"/>
          <w:szCs w:val="22"/>
          <w:lang w:val="vi-VN" w:eastAsia="zh-CN"/>
        </w:rPr>
      </w:pPr>
      <w:r w:rsidRPr="000E0B11">
        <w:rPr>
          <w:rFonts w:ascii="Times New Roman" w:eastAsia="SimSun" w:hAnsi="Times New Roman"/>
          <w:color w:val="548DD4" w:themeColor="text2" w:themeTint="99"/>
          <w:lang w:eastAsia="zh-CN"/>
        </w:rPr>
        <w:t>The Value Added Tax (VAT) rate for the goods and the total contract value specified in this Article 1 are provisional rates at the time of signing the contract. At the time Party B delivers the goods and issues the invoice to Party A, the VAT shall be adjusted in accordance with the prevailing State regulations at the time of invoice issuance. Accordingly, the total contract value shall be adjusted based on the changes in the VAT amount.</w:t>
      </w:r>
    </w:p>
    <w:p w14:paraId="0EF2E9EE" w14:textId="77777777" w:rsidR="00F01615" w:rsidRPr="007D7EEB" w:rsidRDefault="00701400">
      <w:pPr>
        <w:pStyle w:val="ListParagraph"/>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TRÁCH NHIỆM VÀ QUYỀN HẠN CỦA HAI BÊN TRONG HỢP ĐỒNG</w:t>
      </w:r>
    </w:p>
    <w:p w14:paraId="5F26F574" w14:textId="2207FF33" w:rsidR="00F01615" w:rsidRPr="000E0B11" w:rsidRDefault="007528ED">
      <w:pPr>
        <w:spacing w:after="60"/>
        <w:jc w:val="both"/>
        <w:outlineLvl w:val="0"/>
        <w:rPr>
          <w:rFonts w:ascii="Times New Roman" w:hAnsi="Times New Roman"/>
          <w:b/>
          <w:bCs/>
          <w:color w:val="548DD4" w:themeColor="text2" w:themeTint="99"/>
          <w:lang w:val="vi-VN" w:eastAsia="zh-CN"/>
        </w:rPr>
      </w:pPr>
      <w:r w:rsidRPr="000E0B11">
        <w:rPr>
          <w:rFonts w:ascii="Times New Roman" w:hAnsi="Times New Roman"/>
          <w:b/>
          <w:bCs/>
          <w:color w:val="548DD4" w:themeColor="text2" w:themeTint="99"/>
          <w:lang w:eastAsia="zh-CN"/>
        </w:rPr>
        <w:t>ARTICLE 2: RESPONSIBILITIES AND AUTHORITIES</w:t>
      </w:r>
    </w:p>
    <w:p w14:paraId="407AE16A" w14:textId="46E00F04" w:rsidR="00F01615" w:rsidRPr="000E0B11" w:rsidRDefault="00701400">
      <w:pPr>
        <w:numPr>
          <w:ilvl w:val="1"/>
          <w:numId w:val="2"/>
        </w:numPr>
        <w:tabs>
          <w:tab w:val="left" w:pos="600"/>
        </w:tabs>
        <w:spacing w:after="60"/>
        <w:jc w:val="both"/>
        <w:rPr>
          <w:rFonts w:ascii="Times New Roman" w:hAnsi="Times New Roman"/>
          <w:b/>
          <w:color w:val="548DD4" w:themeColor="text2" w:themeTint="99"/>
          <w:lang w:val="vi-VN"/>
        </w:rPr>
      </w:pPr>
      <w:r w:rsidRPr="007D7EEB">
        <w:rPr>
          <w:rFonts w:ascii="Times New Roman" w:hAnsi="Times New Roman"/>
          <w:b/>
          <w:lang w:val="vi-VN"/>
        </w:rPr>
        <w:t xml:space="preserve">Quyền và trách nhiệm của Bên </w:t>
      </w:r>
      <w:r w:rsidR="007528ED">
        <w:rPr>
          <w:rFonts w:ascii="Times New Roman" w:hAnsi="Times New Roman"/>
          <w:b/>
          <w:lang w:val="vi-VN"/>
        </w:rPr>
        <w:t xml:space="preserve">B/ </w:t>
      </w:r>
      <w:r w:rsidR="007528ED" w:rsidRPr="000E0B11">
        <w:rPr>
          <w:rFonts w:ascii="Times New Roman" w:hAnsi="Times New Roman"/>
          <w:b/>
          <w:color w:val="548DD4" w:themeColor="text2" w:themeTint="99"/>
        </w:rPr>
        <w:t>Rights and Responsibilities of Party B</w:t>
      </w:r>
      <w:r w:rsidRPr="000E0B11">
        <w:rPr>
          <w:rFonts w:ascii="Times New Roman" w:hAnsi="Times New Roman"/>
          <w:b/>
          <w:color w:val="548DD4" w:themeColor="text2" w:themeTint="99"/>
          <w:lang w:val="vi-VN"/>
        </w:rPr>
        <w:t>:</w:t>
      </w:r>
    </w:p>
    <w:p w14:paraId="50F34981" w14:textId="7777777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Bên B cung cấp và bàn giao cho Bên A hàng hóa mới 100%, phù hợp với chủng loại, số lượng, quy cách và chất lượng theo Hợp đồng đúng thời hạn đã thỏa thuận giữa các Bên.</w:t>
      </w:r>
    </w:p>
    <w:p w14:paraId="58767B54" w14:textId="01B7A308" w:rsidR="000E0B11" w:rsidRPr="000E0B11" w:rsidRDefault="000E0B11" w:rsidP="000E0B11">
      <w:pPr>
        <w:tabs>
          <w:tab w:val="left" w:pos="720"/>
        </w:tabs>
        <w:spacing w:after="60"/>
        <w:ind w:left="720"/>
        <w:jc w:val="both"/>
        <w:rPr>
          <w:rFonts w:ascii="Times New Roman" w:eastAsia="SimSun" w:hAnsi="Times New Roman"/>
          <w:color w:val="548DD4" w:themeColor="text2" w:themeTint="99"/>
          <w:lang w:val="vi-VN" w:eastAsia="zh-CN"/>
        </w:rPr>
      </w:pPr>
      <w:r w:rsidRPr="000E0B11">
        <w:rPr>
          <w:rFonts w:ascii="Times New Roman" w:eastAsia="SimSun" w:hAnsi="Times New Roman"/>
          <w:color w:val="548DD4" w:themeColor="text2" w:themeTint="99"/>
          <w:lang w:val="vi-VN" w:eastAsia="zh-CN"/>
        </w:rPr>
        <w:t xml:space="preserve">Party B shall provide and hand over to Party A goods that are 100% new, in accordance with the types, quantities, specifications, and quality standards stipulated in the Contract, and within the timeline agreed upon by the Parties. </w:t>
      </w:r>
    </w:p>
    <w:p w14:paraId="53274702" w14:textId="5595374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Bên B cung cấp đầy đủ hoá đơn tài chính hợp lệ và biên bản bàn giao hàng hóa theo số lượng hàng hoá được quy định tại Điều 1 Hợp đồng này.</w:t>
      </w:r>
    </w:p>
    <w:p w14:paraId="5F84BCFD" w14:textId="77777777" w:rsidR="000E0B11" w:rsidRPr="000E0B11" w:rsidRDefault="000E0B11" w:rsidP="000E0B11">
      <w:pPr>
        <w:tabs>
          <w:tab w:val="left" w:pos="720"/>
        </w:tabs>
        <w:spacing w:after="60"/>
        <w:ind w:left="720"/>
        <w:jc w:val="both"/>
        <w:rPr>
          <w:rFonts w:ascii="Times New Roman" w:eastAsia="SimSun" w:hAnsi="Times New Roman"/>
          <w:color w:val="548DD4" w:themeColor="text2" w:themeTint="99"/>
          <w:lang w:val="vi-VN" w:eastAsia="zh-CN"/>
        </w:rPr>
      </w:pPr>
      <w:r w:rsidRPr="000E0B11">
        <w:rPr>
          <w:rFonts w:ascii="Times New Roman" w:eastAsia="SimSun" w:hAnsi="Times New Roman"/>
          <w:color w:val="548DD4" w:themeColor="text2" w:themeTint="99"/>
          <w:lang w:val="vi-VN" w:eastAsia="zh-CN"/>
        </w:rPr>
        <w:t>Party B shall provide a full set of valid financial invoices and goods delivery notes in accordance with the quantity of goods specified in Article 1 of this Contract.</w:t>
      </w:r>
    </w:p>
    <w:p w14:paraId="1BE55AAD" w14:textId="7374B65B" w:rsidR="00B43ED6" w:rsidRPr="00A8706B" w:rsidRDefault="003F38CB" w:rsidP="00B43ED6">
      <w:pPr>
        <w:numPr>
          <w:ilvl w:val="1"/>
          <w:numId w:val="3"/>
        </w:numPr>
        <w:tabs>
          <w:tab w:val="left" w:pos="720"/>
        </w:tabs>
        <w:spacing w:after="60"/>
        <w:ind w:left="720"/>
        <w:jc w:val="both"/>
        <w:rPr>
          <w:rFonts w:ascii="Times New Roman" w:eastAsia="SimSun" w:hAnsi="Times New Roman"/>
          <w:lang w:val="vi-VN" w:eastAsia="zh-CN"/>
        </w:rPr>
      </w:pPr>
      <w:r w:rsidRPr="007D7EEB">
        <w:rPr>
          <w:rFonts w:ascii="Times New Roman" w:hAnsi="Times New Roman"/>
          <w:bCs/>
          <w:lang w:val="vi-VN"/>
        </w:rPr>
        <w:t xml:space="preserve">Trong vòng 02 tuần kể từ ngày giao hàng, Bên B </w:t>
      </w:r>
      <w:r w:rsidR="006824E6" w:rsidRPr="007D7EEB">
        <w:rPr>
          <w:rFonts w:ascii="Times New Roman" w:hAnsi="Times New Roman"/>
          <w:bCs/>
          <w:lang w:val="vi-VN"/>
        </w:rPr>
        <w:t xml:space="preserve">phải </w:t>
      </w:r>
      <w:r w:rsidRPr="007D7EEB">
        <w:rPr>
          <w:rFonts w:ascii="Times New Roman" w:hAnsi="Times New Roman"/>
          <w:bCs/>
          <w:lang w:val="vi-VN"/>
        </w:rPr>
        <w:t xml:space="preserve">cung cấp cho Bên A đầy đủ các chứng từ hàng hóa </w:t>
      </w:r>
      <w:r w:rsidR="005E244F" w:rsidRPr="007D7EEB">
        <w:rPr>
          <w:rFonts w:ascii="Times New Roman" w:hAnsi="Times New Roman"/>
          <w:bCs/>
          <w:lang w:val="vi-VN"/>
        </w:rPr>
        <w:t>(</w:t>
      </w:r>
      <w:r w:rsidR="00FB4D65" w:rsidRPr="007D7EEB">
        <w:rPr>
          <w:rFonts w:ascii="Times New Roman" w:hAnsi="Times New Roman"/>
          <w:bCs/>
          <w:lang w:val="vi-VN"/>
        </w:rPr>
        <w:t>nếu có</w:t>
      </w:r>
      <w:r w:rsidR="005E244F" w:rsidRPr="007D7EEB">
        <w:rPr>
          <w:rFonts w:ascii="Times New Roman" w:hAnsi="Times New Roman"/>
          <w:bCs/>
          <w:lang w:val="vi-VN"/>
        </w:rPr>
        <w:t>)</w:t>
      </w:r>
      <w:r w:rsidR="00FB4D65" w:rsidRPr="007D7EEB">
        <w:rPr>
          <w:rFonts w:ascii="Times New Roman" w:hAnsi="Times New Roman"/>
          <w:bCs/>
          <w:lang w:val="vi-VN"/>
        </w:rPr>
        <w:t xml:space="preserve">: </w:t>
      </w:r>
      <w:r w:rsidR="00FB4D65" w:rsidRPr="007D7EEB">
        <w:rPr>
          <w:rFonts w:ascii="Times New Roman" w:hAnsi="Times New Roman"/>
          <w:bCs/>
          <w:color w:val="000000" w:themeColor="text1"/>
          <w:lang w:val="vi-VN"/>
        </w:rPr>
        <w:t>1 bản sao Giấy chứng nhận xuất</w:t>
      </w:r>
      <w:r w:rsidR="003404D4" w:rsidRPr="007D7EEB">
        <w:rPr>
          <w:rFonts w:ascii="Times New Roman" w:hAnsi="Times New Roman"/>
          <w:bCs/>
          <w:color w:val="000000" w:themeColor="text1"/>
          <w:lang w:val="vi-VN"/>
        </w:rPr>
        <w:t xml:space="preserve"> </w:t>
      </w:r>
      <w:r w:rsidR="00FB4D65" w:rsidRPr="007D7EEB">
        <w:rPr>
          <w:rFonts w:ascii="Times New Roman" w:hAnsi="Times New Roman"/>
          <w:bCs/>
          <w:color w:val="000000" w:themeColor="text1"/>
          <w:lang w:val="vi-VN"/>
        </w:rPr>
        <w:t xml:space="preserve">xứ -CO, 1 bản </w:t>
      </w:r>
      <w:r w:rsidR="00B43ED6" w:rsidRPr="00A8706B">
        <w:rPr>
          <w:rFonts w:ascii="Times New Roman" w:hAnsi="Times New Roman"/>
          <w:bCs/>
          <w:color w:val="000000" w:themeColor="text1"/>
          <w:lang w:val="vi-VN"/>
        </w:rPr>
        <w:t>gốc</w:t>
      </w:r>
      <w:r w:rsidR="00DE5089" w:rsidRPr="007D7EEB">
        <w:rPr>
          <w:rFonts w:ascii="Times New Roman" w:hAnsi="Times New Roman"/>
          <w:bCs/>
          <w:color w:val="000000" w:themeColor="text1"/>
          <w:lang w:val="vi-VN"/>
        </w:rPr>
        <w:t xml:space="preserve"> </w:t>
      </w:r>
      <w:r w:rsidR="00FB4D65" w:rsidRPr="007D7EEB">
        <w:rPr>
          <w:rFonts w:ascii="Times New Roman" w:hAnsi="Times New Roman"/>
          <w:bCs/>
          <w:color w:val="000000" w:themeColor="text1"/>
          <w:lang w:val="vi-VN"/>
        </w:rPr>
        <w:t>Giấy chứng nhận chất lượng hàng hóa -CQ</w:t>
      </w:r>
      <w:r w:rsidR="00925E1F" w:rsidRPr="007D7EEB">
        <w:rPr>
          <w:rFonts w:ascii="Times New Roman" w:hAnsi="Times New Roman"/>
          <w:bCs/>
          <w:color w:val="000000" w:themeColor="text1"/>
          <w:lang w:val="vi-VN"/>
        </w:rPr>
        <w:t xml:space="preserve"> </w:t>
      </w:r>
      <w:r w:rsidRPr="007D7EEB">
        <w:rPr>
          <w:rFonts w:ascii="Times New Roman" w:hAnsi="Times New Roman"/>
          <w:bCs/>
          <w:color w:val="000000" w:themeColor="text1"/>
          <w:lang w:val="vi-VN"/>
        </w:rPr>
        <w:t>cùng các tài liệu sản phẩm như hướng dẫn sử dụng</w:t>
      </w:r>
      <w:r w:rsidR="002D11BB" w:rsidRPr="007D7EEB">
        <w:rPr>
          <w:rFonts w:ascii="Times New Roman" w:hAnsi="Times New Roman"/>
          <w:bCs/>
          <w:color w:val="000000" w:themeColor="text1"/>
          <w:lang w:val="vi-VN"/>
        </w:rPr>
        <w:t xml:space="preserve"> </w:t>
      </w:r>
      <w:r w:rsidRPr="007D7EEB">
        <w:rPr>
          <w:rFonts w:ascii="Times New Roman" w:hAnsi="Times New Roman"/>
          <w:bCs/>
          <w:color w:val="000000" w:themeColor="text1"/>
          <w:lang w:val="vi-VN"/>
        </w:rPr>
        <w:t>v.v</w:t>
      </w:r>
      <w:r w:rsidR="00B43ED6" w:rsidRPr="00A8706B">
        <w:rPr>
          <w:rFonts w:ascii="Times New Roman" w:hAnsi="Times New Roman"/>
          <w:bCs/>
          <w:color w:val="000000" w:themeColor="text1"/>
          <w:lang w:val="vi-VN"/>
        </w:rPr>
        <w:t>.</w:t>
      </w:r>
    </w:p>
    <w:p w14:paraId="7AC296A2" w14:textId="2460C7ED" w:rsidR="003F38CB" w:rsidRPr="000E0B11" w:rsidRDefault="000E0B11" w:rsidP="003404D4">
      <w:pPr>
        <w:tabs>
          <w:tab w:val="left" w:pos="810"/>
        </w:tabs>
        <w:spacing w:after="60"/>
        <w:ind w:left="720"/>
        <w:jc w:val="both"/>
        <w:rPr>
          <w:rFonts w:ascii="Times New Roman" w:hAnsi="Times New Roman"/>
          <w:color w:val="548DD4" w:themeColor="text2" w:themeTint="99"/>
          <w:lang w:eastAsia="zh-CN"/>
        </w:rPr>
      </w:pPr>
      <w:r w:rsidRPr="000E0B11">
        <w:rPr>
          <w:rFonts w:ascii="Times New Roman" w:hAnsi="Times New Roman"/>
          <w:color w:val="548DD4" w:themeColor="text2" w:themeTint="99"/>
          <w:lang w:eastAsia="zh-CN"/>
        </w:rPr>
        <w:t>Within 02 weeks from the delivery date, Party B must provide Party A with a full set of product documents (if any), including: 01 copy of the Certificate of Origin (CO), 01 original of the Certificate of Quality (CQ), and other product documents such as user manuals, etc.</w:t>
      </w:r>
    </w:p>
    <w:p w14:paraId="0E512E15" w14:textId="7777777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Bên B được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5908FE5E" w14:textId="674C2059" w:rsidR="000E0B11" w:rsidRPr="000E0B11" w:rsidRDefault="000E0B11" w:rsidP="000E0B11">
      <w:pPr>
        <w:tabs>
          <w:tab w:val="left" w:pos="720"/>
        </w:tabs>
        <w:spacing w:after="60"/>
        <w:ind w:left="720"/>
        <w:jc w:val="both"/>
        <w:rPr>
          <w:rFonts w:ascii="Times New Roman" w:hAnsi="Times New Roman"/>
          <w:bCs/>
          <w:color w:val="548DD4" w:themeColor="text2" w:themeTint="99"/>
          <w:lang w:val="vi-VN"/>
        </w:rPr>
      </w:pPr>
      <w:r w:rsidRPr="000E0B11">
        <w:rPr>
          <w:rFonts w:ascii="Times New Roman" w:eastAsia="SimSun" w:hAnsi="Times New Roman"/>
          <w:color w:val="548DD4" w:themeColor="text2" w:themeTint="99"/>
          <w:lang w:eastAsia="zh-CN"/>
        </w:rPr>
        <w:t>Party B shall have the right to suspend delivery if Party A fails to make payment on time. The Contract shall only resume once Party A has made full payment or provided valid documents proving that payment has been made. Any costs or damages arising from such suspension shall be borne by Party A</w:t>
      </w:r>
      <w:r w:rsidRPr="000E0B11">
        <w:rPr>
          <w:rFonts w:ascii="Times New Roman" w:eastAsia="SimSun" w:hAnsi="Times New Roman"/>
          <w:color w:val="548DD4" w:themeColor="text2" w:themeTint="99"/>
          <w:lang w:val="vi-VN" w:eastAsia="zh-CN"/>
        </w:rPr>
        <w:t>.</w:t>
      </w:r>
    </w:p>
    <w:p w14:paraId="0AF557F8" w14:textId="6E81E586"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Nếu Bên A vi phạm nghĩa vụ thanh toán hoặc nhận hàng, Bên B có quyền: (i) Yêu cầu khắc phục trong 03 ngày làm việc; (ii) Nếu không khắc phục, Bên B được đơn phương chấm dứt Hợp đồng và áp dụng chế tài theo Điều 6; (iii) Việc chậm thanh toán hoặc từ chối nhận hàng không có lý do chính đáng được xem là lỗi của Bên A.</w:t>
      </w:r>
    </w:p>
    <w:p w14:paraId="24B0BA1C" w14:textId="77777777" w:rsidR="000E0B11" w:rsidRPr="000E0B11" w:rsidRDefault="000E0B11" w:rsidP="000E0B11">
      <w:pPr>
        <w:tabs>
          <w:tab w:val="left" w:pos="720"/>
        </w:tabs>
        <w:spacing w:after="60"/>
        <w:ind w:left="720"/>
        <w:jc w:val="both"/>
        <w:rPr>
          <w:rFonts w:ascii="Times New Roman" w:hAnsi="Times New Roman"/>
          <w:bCs/>
          <w:color w:val="548DD4" w:themeColor="text2" w:themeTint="99"/>
          <w:lang w:val="vi-VN"/>
        </w:rPr>
      </w:pPr>
      <w:r w:rsidRPr="000E0B11">
        <w:rPr>
          <w:rFonts w:ascii="Times New Roman" w:eastAsia="SimSun" w:hAnsi="Times New Roman"/>
          <w:color w:val="548DD4" w:themeColor="text2" w:themeTint="99"/>
          <w:lang w:eastAsia="zh-CN"/>
        </w:rPr>
        <w:t xml:space="preserve">If Party A violates its payment or receipt obligations, Party B shall have the right to: (i) Request a remedy within 03 working days; (ii) If the violation is not remedied, Party B may unilaterally terminate the </w:t>
      </w:r>
      <w:r w:rsidRPr="000E0B11">
        <w:rPr>
          <w:rFonts w:ascii="Times New Roman" w:eastAsia="SimSun" w:hAnsi="Times New Roman"/>
          <w:color w:val="548DD4" w:themeColor="text2" w:themeTint="99"/>
          <w:lang w:eastAsia="zh-CN"/>
        </w:rPr>
        <w:lastRenderedPageBreak/>
        <w:t>Contract and apply sanctions in accordance with Article 6; (iii) Late payment or refusal to receive goods without a justifiable reason shall be deemed a fault of Party A</w:t>
      </w:r>
    </w:p>
    <w:p w14:paraId="4899E744" w14:textId="52B27EA1"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Bên B không chịu trách nhiệm về chậm trễ hoặc không thể thực hiện nghĩa vụ do lỗi từ Bên A</w:t>
      </w:r>
      <w:bookmarkStart w:id="1" w:name="_Hlk207029527"/>
      <w:r w:rsidRPr="007D7EEB">
        <w:rPr>
          <w:rFonts w:ascii="Times New Roman" w:hAnsi="Times New Roman"/>
          <w:bCs/>
          <w:lang w:val="vi-VN"/>
        </w:rPr>
        <w:t>.</w:t>
      </w:r>
    </w:p>
    <w:p w14:paraId="79E29002" w14:textId="1FE54AAB" w:rsidR="00F01615" w:rsidRPr="000E0B11" w:rsidRDefault="000E0B11" w:rsidP="000E0B11">
      <w:pPr>
        <w:pStyle w:val="ListParagraph"/>
        <w:tabs>
          <w:tab w:val="left" w:pos="720"/>
          <w:tab w:val="left" w:pos="900"/>
        </w:tabs>
        <w:spacing w:after="60"/>
        <w:jc w:val="both"/>
        <w:rPr>
          <w:rFonts w:ascii="Times New Roman" w:hAnsi="Times New Roman"/>
          <w:bCs/>
          <w:color w:val="548DD4" w:themeColor="text2" w:themeTint="99"/>
          <w:lang w:val="vi-VN" w:eastAsia="zh-CN"/>
        </w:rPr>
      </w:pPr>
      <w:r w:rsidRPr="000E0B11">
        <w:rPr>
          <w:rFonts w:ascii="Times New Roman" w:hAnsi="Times New Roman"/>
          <w:bCs/>
          <w:color w:val="548DD4" w:themeColor="text2" w:themeTint="99"/>
          <w:lang w:eastAsia="zh-CN"/>
        </w:rPr>
        <w:t>Party B shall not be held responsible for any delay or inability to perform its obligations due to the fault of Party A</w:t>
      </w:r>
      <w:r w:rsidRPr="000E0B11">
        <w:rPr>
          <w:rFonts w:ascii="Times New Roman" w:hAnsi="Times New Roman"/>
          <w:bCs/>
          <w:color w:val="548DD4" w:themeColor="text2" w:themeTint="99"/>
          <w:lang w:val="vi-VN" w:eastAsia="zh-CN"/>
        </w:rPr>
        <w:t>.</w:t>
      </w:r>
    </w:p>
    <w:p w14:paraId="5031CE80" w14:textId="7777777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Bên B có trách nhiệm thực hiện đầy đủ các nghĩa vụ khác theo quy định của pháp luật Việt Nam hiện hành</w:t>
      </w:r>
      <w:bookmarkEnd w:id="1"/>
      <w:r w:rsidRPr="007D7EEB">
        <w:rPr>
          <w:rFonts w:ascii="Times New Roman" w:hAnsi="Times New Roman"/>
          <w:bCs/>
          <w:lang w:val="vi-VN"/>
        </w:rPr>
        <w:t>.</w:t>
      </w:r>
    </w:p>
    <w:p w14:paraId="0C102648" w14:textId="50E832A3" w:rsidR="00F01615" w:rsidRPr="000E0B11" w:rsidRDefault="000E0B11" w:rsidP="000E0B11">
      <w:pPr>
        <w:pStyle w:val="ListParagraph"/>
        <w:tabs>
          <w:tab w:val="left" w:pos="810"/>
        </w:tabs>
        <w:spacing w:after="60"/>
        <w:jc w:val="both"/>
        <w:rPr>
          <w:rFonts w:ascii="Times New Roman" w:hAnsi="Times New Roman"/>
          <w:bCs/>
          <w:color w:val="548DD4" w:themeColor="text2" w:themeTint="99"/>
          <w:lang w:val="vi-VN" w:eastAsia="zh-CN"/>
        </w:rPr>
      </w:pPr>
      <w:r w:rsidRPr="000E0B11">
        <w:rPr>
          <w:rFonts w:ascii="Times New Roman" w:hAnsi="Times New Roman"/>
          <w:bCs/>
          <w:color w:val="548DD4" w:themeColor="text2" w:themeTint="99"/>
          <w:lang w:eastAsia="zh-CN"/>
        </w:rPr>
        <w:t>Party B shall be responsible for fully performing other obligations in accordance with the current laws of Vietnam</w:t>
      </w:r>
      <w:r w:rsidRPr="000E0B11">
        <w:rPr>
          <w:rFonts w:ascii="Times New Roman" w:hAnsi="Times New Roman"/>
          <w:bCs/>
          <w:color w:val="548DD4" w:themeColor="text2" w:themeTint="99"/>
          <w:lang w:val="vi-VN" w:eastAsia="zh-CN"/>
        </w:rPr>
        <w:t>.</w:t>
      </w:r>
    </w:p>
    <w:p w14:paraId="7FFD6D4A" w14:textId="0AFF026D" w:rsidR="00F01615" w:rsidRPr="000E0B11" w:rsidRDefault="00701400">
      <w:pPr>
        <w:numPr>
          <w:ilvl w:val="1"/>
          <w:numId w:val="2"/>
        </w:numPr>
        <w:tabs>
          <w:tab w:val="left" w:pos="600"/>
        </w:tabs>
        <w:spacing w:after="60"/>
        <w:jc w:val="both"/>
        <w:rPr>
          <w:rFonts w:ascii="Times New Roman" w:hAnsi="Times New Roman"/>
          <w:b/>
          <w:color w:val="548DD4" w:themeColor="text2" w:themeTint="99"/>
          <w:lang w:val="vi-VN"/>
        </w:rPr>
      </w:pPr>
      <w:r w:rsidRPr="007D7EEB">
        <w:rPr>
          <w:rFonts w:ascii="Times New Roman" w:hAnsi="Times New Roman"/>
          <w:b/>
          <w:lang w:val="vi-VN"/>
        </w:rPr>
        <w:t xml:space="preserve">Quyền và trách nhiệm của Bên </w:t>
      </w:r>
      <w:r w:rsidR="000E0B11">
        <w:rPr>
          <w:rFonts w:ascii="Times New Roman" w:hAnsi="Times New Roman"/>
          <w:b/>
          <w:lang w:val="vi-VN"/>
        </w:rPr>
        <w:t>A</w:t>
      </w:r>
      <w:r w:rsidR="000E0B11" w:rsidRPr="000E0B11">
        <w:rPr>
          <w:rFonts w:ascii="Times New Roman" w:hAnsi="Times New Roman"/>
          <w:b/>
          <w:color w:val="000000" w:themeColor="text1"/>
          <w:lang w:val="vi-VN"/>
        </w:rPr>
        <w:t>/</w:t>
      </w:r>
      <w:r w:rsidR="000E0B11" w:rsidRPr="000E0B11">
        <w:rPr>
          <w:rFonts w:ascii="Times New Roman" w:hAnsi="Times New Roman"/>
          <w:b/>
          <w:color w:val="548DD4" w:themeColor="text2" w:themeTint="99"/>
          <w:lang w:val="vi-VN"/>
        </w:rPr>
        <w:t xml:space="preserve"> </w:t>
      </w:r>
      <w:r w:rsidR="000E0B11" w:rsidRPr="000E0B11">
        <w:rPr>
          <w:rFonts w:ascii="Times New Roman" w:hAnsi="Times New Roman"/>
          <w:b/>
          <w:color w:val="548DD4" w:themeColor="text2" w:themeTint="99"/>
        </w:rPr>
        <w:t>Rights and Responsibilities of Party A</w:t>
      </w:r>
      <w:r w:rsidRPr="000E0B11">
        <w:rPr>
          <w:rFonts w:ascii="Times New Roman" w:hAnsi="Times New Roman"/>
          <w:b/>
          <w:color w:val="548DD4" w:themeColor="text2" w:themeTint="99"/>
          <w:lang w:val="vi-VN"/>
        </w:rPr>
        <w:t>:</w:t>
      </w:r>
    </w:p>
    <w:p w14:paraId="712F625B"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hỗ trợ cho Bên B thực hiện bàn giao hàng hóa theo đúng thời hạn đã thỏa thuận tại Điều 3.</w:t>
      </w:r>
    </w:p>
    <w:p w14:paraId="32EAC13F" w14:textId="6322E754" w:rsidR="00F01615" w:rsidRPr="0032005A" w:rsidRDefault="0032005A">
      <w:pPr>
        <w:pStyle w:val="ListParagraph"/>
        <w:spacing w:after="60"/>
        <w:jc w:val="both"/>
        <w:rPr>
          <w:rFonts w:ascii="Times New Roman" w:hAnsi="Times New Roman"/>
          <w:bCs/>
          <w:color w:val="548DD4" w:themeColor="text2" w:themeTint="99"/>
          <w:lang w:val="vi-VN" w:eastAsia="zh-CN"/>
        </w:rPr>
      </w:pPr>
      <w:r w:rsidRPr="0032005A">
        <w:rPr>
          <w:rFonts w:ascii="Times New Roman" w:hAnsi="Times New Roman"/>
          <w:bCs/>
          <w:color w:val="548DD4" w:themeColor="text2" w:themeTint="99"/>
          <w:lang w:eastAsia="zh-CN"/>
        </w:rPr>
        <w:t>Party A shall support Party B in performing the delivery of goods in accordance with the timeline agreed upon in Article 3</w:t>
      </w:r>
      <w:r w:rsidRPr="0032005A">
        <w:rPr>
          <w:rFonts w:ascii="Times New Roman" w:hAnsi="Times New Roman"/>
          <w:bCs/>
          <w:color w:val="548DD4" w:themeColor="text2" w:themeTint="99"/>
          <w:lang w:val="vi-VN" w:eastAsia="zh-CN"/>
        </w:rPr>
        <w:t>.</w:t>
      </w:r>
    </w:p>
    <w:p w14:paraId="53BF0A68" w14:textId="3DB7963A"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 xml:space="preserve">Bên A có trách nhiệm cử đại diện nhận hàng tại địa điểm giao hàng được nêu theo quy định tại Hợp </w:t>
      </w:r>
      <w:r w:rsidR="0032005A">
        <w:rPr>
          <w:rFonts w:ascii="Times New Roman" w:hAnsi="Times New Roman"/>
          <w:bCs/>
          <w:lang w:val="vi-VN"/>
        </w:rPr>
        <w:t>đồng.</w:t>
      </w:r>
    </w:p>
    <w:p w14:paraId="423D142F" w14:textId="6809379E" w:rsidR="00F01615" w:rsidRPr="0032005A" w:rsidRDefault="0032005A">
      <w:pPr>
        <w:pStyle w:val="ListParagraph"/>
        <w:spacing w:after="60"/>
        <w:jc w:val="both"/>
        <w:rPr>
          <w:rFonts w:ascii="Times New Roman" w:hAnsi="Times New Roman"/>
          <w:bCs/>
          <w:color w:val="548DD4" w:themeColor="text2" w:themeTint="99"/>
          <w:lang w:val="vi-VN" w:eastAsia="zh-CN"/>
        </w:rPr>
      </w:pPr>
      <w:r w:rsidRPr="0032005A">
        <w:rPr>
          <w:rFonts w:ascii="Times New Roman" w:hAnsi="Times New Roman"/>
          <w:bCs/>
          <w:color w:val="548DD4" w:themeColor="text2" w:themeTint="99"/>
          <w:lang w:eastAsia="zh-CN"/>
        </w:rPr>
        <w:t>Party A is responsible for appointing a representative to receive the goods at the delivery location specified in the Contract.</w:t>
      </w:r>
    </w:p>
    <w:p w14:paraId="533AB987"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được nhận hóa đơn tài chính và biên bản bàn giao đúng chủng loại, số lượng hàng hóa như thỏa thuận.</w:t>
      </w:r>
    </w:p>
    <w:p w14:paraId="134EB84F" w14:textId="4FF4ADFB" w:rsidR="00F01615" w:rsidRPr="0032005A" w:rsidRDefault="0032005A">
      <w:pPr>
        <w:pStyle w:val="ListParagraph"/>
        <w:spacing w:after="60"/>
        <w:jc w:val="both"/>
        <w:rPr>
          <w:rFonts w:ascii="Times New Roman" w:hAnsi="Times New Roman"/>
          <w:bCs/>
          <w:color w:val="548DD4" w:themeColor="text2" w:themeTint="99"/>
          <w:lang w:val="vi-VN" w:eastAsia="zh-CN"/>
        </w:rPr>
      </w:pPr>
      <w:r w:rsidRPr="0032005A">
        <w:rPr>
          <w:rFonts w:ascii="Times New Roman" w:hAnsi="Times New Roman"/>
          <w:bCs/>
          <w:color w:val="548DD4" w:themeColor="text2" w:themeTint="99"/>
          <w:lang w:eastAsia="zh-CN"/>
        </w:rPr>
        <w:t>Party A is entitled to receive financial invoices and delivery notes that match the types and quantities of goods as agreed.</w:t>
      </w:r>
    </w:p>
    <w:p w14:paraId="1ED7F9B3" w14:textId="6FBAD1A2"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 xml:space="preserve">Bên A phải thực hiện đầy đủ nghĩa vụ thanh toán cho Bên B theo thỏa thuận tại Điều 5 Hợp đồng </w:t>
      </w:r>
      <w:r w:rsidR="003C29CF">
        <w:rPr>
          <w:rFonts w:ascii="Times New Roman" w:hAnsi="Times New Roman"/>
          <w:bCs/>
          <w:lang w:val="vi-VN"/>
        </w:rPr>
        <w:t>này.</w:t>
      </w:r>
    </w:p>
    <w:p w14:paraId="540558FB" w14:textId="59781032" w:rsidR="00F01615" w:rsidRPr="0032005A" w:rsidRDefault="0032005A">
      <w:pPr>
        <w:pStyle w:val="ListParagraph"/>
        <w:spacing w:after="60"/>
        <w:jc w:val="both"/>
        <w:rPr>
          <w:rFonts w:ascii="Times New Roman" w:hAnsi="Times New Roman"/>
          <w:bCs/>
          <w:color w:val="548DD4" w:themeColor="text2" w:themeTint="99"/>
          <w:lang w:val="vi-VN" w:eastAsia="zh-CN"/>
        </w:rPr>
      </w:pPr>
      <w:r w:rsidRPr="0032005A">
        <w:rPr>
          <w:rFonts w:ascii="Times New Roman" w:hAnsi="Times New Roman"/>
          <w:bCs/>
          <w:color w:val="548DD4" w:themeColor="text2" w:themeTint="99"/>
          <w:lang w:eastAsia="zh-CN"/>
        </w:rPr>
        <w:t>Party A shall fully perform its payment obligations to Party B as agreed in Article 5 of this Contract.</w:t>
      </w:r>
    </w:p>
    <w:p w14:paraId="0A14D2B6"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p>
    <w:p w14:paraId="273BF755" w14:textId="4EFDC123" w:rsidR="00F01615" w:rsidRPr="0032005A" w:rsidRDefault="0032005A">
      <w:pPr>
        <w:pStyle w:val="ListParagraph"/>
        <w:spacing w:after="60"/>
        <w:jc w:val="both"/>
        <w:rPr>
          <w:rFonts w:ascii="Times New Roman" w:hAnsi="Times New Roman"/>
          <w:bCs/>
          <w:color w:val="548DD4" w:themeColor="text2" w:themeTint="99"/>
          <w:lang w:val="vi-VN" w:eastAsia="zh-CN"/>
        </w:rPr>
      </w:pPr>
      <w:r w:rsidRPr="0032005A">
        <w:rPr>
          <w:rFonts w:ascii="Times New Roman" w:hAnsi="Times New Roman"/>
          <w:bCs/>
          <w:color w:val="548DD4" w:themeColor="text2" w:themeTint="99"/>
          <w:lang w:eastAsia="zh-CN"/>
        </w:rPr>
        <w:t>In the event that the Goods do not meet the agreed quality or type, Party A has the right to refuse receipt and request Party B to rectify or replace them.</w:t>
      </w:r>
      <w:r w:rsidRPr="0032005A">
        <w:rPr>
          <w:rFonts w:ascii="Times New Roman" w:hAnsi="Times New Roman"/>
          <w:bCs/>
          <w:color w:val="548DD4" w:themeColor="text2" w:themeTint="99"/>
          <w:lang w:val="vi-VN" w:eastAsia="zh-CN"/>
        </w:rPr>
        <w:t xml:space="preserve"> </w:t>
      </w:r>
      <w:r w:rsidRPr="0032005A">
        <w:rPr>
          <w:rFonts w:ascii="Times New Roman" w:hAnsi="Times New Roman"/>
          <w:bCs/>
          <w:color w:val="548DD4" w:themeColor="text2" w:themeTint="99"/>
          <w:lang w:eastAsia="zh-CN"/>
        </w:rPr>
        <w:t>If Party B fails to remedy the issue within a reasonable period as notified in writing by Party A, Party A shall have the right to unilaterally terminate the Contract and demand a refund of any paid amounts (if any) for the rejected Goods.</w:t>
      </w:r>
    </w:p>
    <w:p w14:paraId="12666153"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45881A50" w14:textId="23419A8F" w:rsidR="00F01615" w:rsidRPr="0032005A" w:rsidRDefault="0032005A">
      <w:pPr>
        <w:spacing w:after="60"/>
        <w:ind w:left="720"/>
        <w:jc w:val="both"/>
        <w:rPr>
          <w:rFonts w:ascii="Times New Roman" w:hAnsi="Times New Roman"/>
          <w:bCs/>
          <w:color w:val="548DD4" w:themeColor="text2" w:themeTint="99"/>
          <w:lang w:val="vi-VN" w:eastAsia="zh-CN"/>
        </w:rPr>
      </w:pPr>
      <w:r w:rsidRPr="0032005A">
        <w:rPr>
          <w:rFonts w:ascii="Times New Roman" w:hAnsi="Times New Roman"/>
          <w:bCs/>
          <w:color w:val="548DD4" w:themeColor="text2" w:themeTint="99"/>
          <w:lang w:eastAsia="zh-CN"/>
        </w:rPr>
        <w:t>Party A commits that the purpose of using network information security products shall not cause harm to national defense, national security, or social order and safety.</w:t>
      </w:r>
    </w:p>
    <w:p w14:paraId="6AAE87B6"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có trách nhiệm thực hiện đầy đủ các nghĩa vụ khác theo quy định của pháp luật Việt Nam hiện hành.</w:t>
      </w:r>
    </w:p>
    <w:p w14:paraId="682A12B1" w14:textId="42278667" w:rsidR="00F01615" w:rsidRPr="0032005A" w:rsidRDefault="0032005A">
      <w:pPr>
        <w:pStyle w:val="ListParagraph"/>
        <w:spacing w:after="60"/>
        <w:jc w:val="both"/>
        <w:rPr>
          <w:rFonts w:ascii="Times New Roman" w:hAnsi="Times New Roman"/>
          <w:bCs/>
          <w:color w:val="548DD4" w:themeColor="text2" w:themeTint="99"/>
          <w:lang w:val="vi-VN" w:eastAsia="zh-CN"/>
        </w:rPr>
      </w:pPr>
      <w:r w:rsidRPr="0032005A">
        <w:rPr>
          <w:rFonts w:ascii="Times New Roman" w:hAnsi="Times New Roman"/>
          <w:bCs/>
          <w:color w:val="548DD4" w:themeColor="text2" w:themeTint="99"/>
          <w:lang w:eastAsia="zh-CN"/>
        </w:rPr>
        <w:t>Party A is responsible for fully performing other obligations in accordance with the current laws of Vietnam.</w:t>
      </w:r>
    </w:p>
    <w:p w14:paraId="0EAB057A"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 xml:space="preserve">ĐỊA ĐIỂM, THỜI HẠN GIAO HÀNG </w:t>
      </w:r>
    </w:p>
    <w:p w14:paraId="42B30499" w14:textId="0CE42848" w:rsidR="00F01615" w:rsidRPr="003C29CF" w:rsidRDefault="000E0B11">
      <w:pPr>
        <w:spacing w:after="60"/>
        <w:jc w:val="both"/>
        <w:outlineLvl w:val="0"/>
        <w:rPr>
          <w:rFonts w:ascii="Times New Roman" w:hAnsi="Times New Roman"/>
          <w:b/>
          <w:bCs/>
          <w:color w:val="548DD4" w:themeColor="text2" w:themeTint="99"/>
          <w:lang w:val="vi-VN"/>
        </w:rPr>
      </w:pPr>
      <w:r w:rsidRPr="003C29CF">
        <w:rPr>
          <w:rFonts w:ascii="Times New Roman" w:hAnsi="Times New Roman"/>
          <w:b/>
          <w:bCs/>
          <w:color w:val="548DD4" w:themeColor="text2" w:themeTint="99"/>
        </w:rPr>
        <w:t>ARTICLE 3: DELIVERY LOCATION AND TIMELINE</w:t>
      </w:r>
    </w:p>
    <w:p w14:paraId="183B1EA8" w14:textId="55EC6454" w:rsidR="00F01615" w:rsidRPr="0032005A" w:rsidRDefault="00701400">
      <w:pPr>
        <w:numPr>
          <w:ilvl w:val="1"/>
          <w:numId w:val="5"/>
        </w:numPr>
        <w:spacing w:after="60"/>
        <w:jc w:val="both"/>
        <w:rPr>
          <w:rFonts w:ascii="Times New Roman" w:hAnsi="Times New Roman"/>
          <w:b/>
          <w:color w:val="548DD4" w:themeColor="text2" w:themeTint="99"/>
          <w:lang w:val="vi-VN"/>
        </w:rPr>
      </w:pPr>
      <w:r w:rsidRPr="007D7EEB">
        <w:rPr>
          <w:rFonts w:ascii="Times New Roman" w:hAnsi="Times New Roman"/>
          <w:b/>
          <w:lang w:val="vi-VN"/>
        </w:rPr>
        <w:t xml:space="preserve">Địa điểm giao </w:t>
      </w:r>
      <w:r w:rsidR="0032005A">
        <w:rPr>
          <w:rFonts w:ascii="Times New Roman" w:hAnsi="Times New Roman"/>
          <w:b/>
          <w:lang w:val="vi-VN"/>
        </w:rPr>
        <w:t xml:space="preserve">hàng/ </w:t>
      </w:r>
      <w:r w:rsidR="0032005A" w:rsidRPr="0032005A">
        <w:rPr>
          <w:rFonts w:ascii="Times New Roman" w:hAnsi="Times New Roman"/>
          <w:b/>
          <w:color w:val="548DD4" w:themeColor="text2" w:themeTint="99"/>
        </w:rPr>
        <w:t>Delivery location</w:t>
      </w:r>
      <w:r w:rsidRPr="0032005A">
        <w:rPr>
          <w:rFonts w:ascii="Times New Roman" w:eastAsia="SimSun" w:hAnsi="Times New Roman"/>
          <w:b/>
          <w:bCs/>
          <w:color w:val="548DD4" w:themeColor="text2" w:themeTint="99"/>
          <w:lang w:val="vi-VN"/>
        </w:rPr>
        <w:t>:</w:t>
      </w:r>
    </w:p>
    <w:p w14:paraId="171A7DC2" w14:textId="7FF5AE4E" w:rsidR="00F01615" w:rsidRPr="007D7EEB" w:rsidRDefault="00701400">
      <w:pPr>
        <w:pStyle w:val="ListParagraph"/>
        <w:numPr>
          <w:ilvl w:val="0"/>
          <w:numId w:val="6"/>
        </w:numPr>
        <w:spacing w:after="60"/>
        <w:jc w:val="both"/>
        <w:rPr>
          <w:rFonts w:ascii="Times New Roman" w:hAnsi="Times New Roman"/>
          <w:bCs/>
          <w:color w:val="000000" w:themeColor="text1"/>
          <w:lang w:val="vi-VN"/>
        </w:rPr>
      </w:pPr>
      <w:r w:rsidRPr="007D7EEB">
        <w:rPr>
          <w:rFonts w:ascii="Times New Roman" w:hAnsi="Times New Roman"/>
          <w:bCs/>
          <w:lang w:val="vi-VN"/>
        </w:rPr>
        <w:t xml:space="preserve">Địa điểm giao hàng: </w:t>
      </w:r>
      <w:r w:rsidRPr="007D7EEB">
        <w:rPr>
          <w:rFonts w:ascii="Times New Roman" w:hAnsi="Times New Roman"/>
          <w:bCs/>
          <w:color w:val="000000" w:themeColor="text1"/>
          <w:lang w:val="vi-VN"/>
        </w:rPr>
        <w:t xml:space="preserve">tại nhà máy Đường số </w:t>
      </w:r>
      <w:r w:rsidR="00DE5089" w:rsidRPr="007D7EEB">
        <w:rPr>
          <w:rFonts w:ascii="Times New Roman" w:hAnsi="Times New Roman"/>
          <w:bCs/>
          <w:color w:val="000000" w:themeColor="text1"/>
          <w:lang w:val="vi-VN"/>
        </w:rPr>
        <w:t>10</w:t>
      </w:r>
      <w:r w:rsidRPr="007D7EEB">
        <w:rPr>
          <w:rFonts w:ascii="Times New Roman" w:hAnsi="Times New Roman"/>
          <w:bCs/>
          <w:color w:val="000000" w:themeColor="text1"/>
          <w:lang w:val="vi-VN"/>
        </w:rPr>
        <w:t>, KCN Nhơn Trạch 6, Xã Phước An, Tỉnh Đồng Nai</w:t>
      </w:r>
    </w:p>
    <w:p w14:paraId="0E0FD5FC" w14:textId="1D92E716" w:rsidR="00F01615" w:rsidRPr="0032005A" w:rsidRDefault="0032005A">
      <w:pPr>
        <w:pStyle w:val="ListParagraph"/>
        <w:spacing w:after="60"/>
        <w:jc w:val="both"/>
        <w:rPr>
          <w:rFonts w:ascii="Times New Roman" w:hAnsi="Times New Roman"/>
          <w:bCs/>
          <w:color w:val="548DD4" w:themeColor="text2" w:themeTint="99"/>
          <w:lang w:val="vi-VN" w:eastAsia="zh-CN"/>
        </w:rPr>
      </w:pPr>
      <w:r w:rsidRPr="0032005A">
        <w:rPr>
          <w:rFonts w:ascii="Times New Roman" w:eastAsia="SimSun" w:hAnsi="Times New Roman"/>
          <w:color w:val="548DD4" w:themeColor="text2" w:themeTint="99"/>
          <w:lang w:val="vi-VN" w:eastAsia="zh-CN"/>
        </w:rPr>
        <w:lastRenderedPageBreak/>
        <w:t>Delivery location: at the factory on Road No. 10, Nhon Trach 6 Industrial Park, Phuoc An Commune, Dong Nai Province.</w:t>
      </w:r>
    </w:p>
    <w:p w14:paraId="5011A0D1" w14:textId="1F4725C1" w:rsidR="00F01615" w:rsidRPr="00942EEC" w:rsidRDefault="00701400" w:rsidP="00942EEC">
      <w:pPr>
        <w:pStyle w:val="ListParagraph"/>
        <w:numPr>
          <w:ilvl w:val="0"/>
          <w:numId w:val="6"/>
        </w:numPr>
        <w:spacing w:after="60"/>
        <w:jc w:val="both"/>
        <w:rPr>
          <w:rFonts w:ascii="Times New Roman" w:hAnsi="Times New Roman"/>
          <w:bCs/>
          <w:color w:val="000000" w:themeColor="text1"/>
          <w:lang w:val="vi-VN"/>
        </w:rPr>
      </w:pPr>
      <w:r w:rsidRPr="00942EEC">
        <w:rPr>
          <w:rFonts w:ascii="Times New Roman" w:hAnsi="Times New Roman"/>
          <w:bCs/>
          <w:color w:val="000000" w:themeColor="text1"/>
          <w:lang w:val="vi-VN"/>
        </w:rPr>
        <w:t xml:space="preserve">Người </w:t>
      </w:r>
      <w:r w:rsidR="0032005A">
        <w:rPr>
          <w:rFonts w:ascii="Times New Roman" w:hAnsi="Times New Roman"/>
          <w:bCs/>
          <w:color w:val="000000" w:themeColor="text1"/>
          <w:lang w:val="vi-VN"/>
        </w:rPr>
        <w:t xml:space="preserve">nhận/ </w:t>
      </w:r>
      <w:r w:rsidR="0032005A" w:rsidRPr="0032005A">
        <w:rPr>
          <w:rFonts w:ascii="Times New Roman" w:hAnsi="Times New Roman"/>
          <w:bCs/>
          <w:color w:val="548DD4" w:themeColor="text2" w:themeTint="99"/>
        </w:rPr>
        <w:t>Recipient</w:t>
      </w:r>
      <w:r w:rsidRPr="00942EEC">
        <w:rPr>
          <w:rFonts w:ascii="Times New Roman" w:hAnsi="Times New Roman"/>
          <w:bCs/>
          <w:color w:val="000000" w:themeColor="text1"/>
          <w:lang w:val="vi-VN"/>
        </w:rPr>
        <w:t>:</w:t>
      </w:r>
      <w:r w:rsidR="0041288C" w:rsidRPr="00942EEC">
        <w:rPr>
          <w:rFonts w:ascii="Times New Roman" w:hAnsi="Times New Roman"/>
          <w:bCs/>
          <w:color w:val="000000" w:themeColor="text1"/>
          <w:lang w:val="vi-VN"/>
        </w:rPr>
        <w:t xml:space="preserve"> </w:t>
      </w:r>
      <w:r w:rsidR="00942EEC" w:rsidRPr="00942EEC">
        <w:rPr>
          <w:rFonts w:ascii="Times New Roman" w:hAnsi="Times New Roman"/>
          <w:bCs/>
          <w:color w:val="000000" w:themeColor="text1"/>
          <w:lang w:val="vi-VN"/>
        </w:rPr>
        <w:t>Trịnh Thị Hằng</w:t>
      </w:r>
    </w:p>
    <w:p w14:paraId="62E755A1" w14:textId="16905CC3" w:rsidR="00942EEC" w:rsidRPr="00942EEC" w:rsidRDefault="00701400" w:rsidP="00942EEC">
      <w:pPr>
        <w:pStyle w:val="ListParagraph"/>
        <w:numPr>
          <w:ilvl w:val="0"/>
          <w:numId w:val="6"/>
        </w:numPr>
        <w:spacing w:after="60"/>
        <w:jc w:val="both"/>
        <w:rPr>
          <w:rFonts w:ascii="Times New Roman" w:hAnsi="Times New Roman"/>
          <w:bCs/>
          <w:i/>
          <w:iCs/>
          <w:lang w:val="vi-VN"/>
        </w:rPr>
      </w:pPr>
      <w:r w:rsidRPr="00942EEC">
        <w:rPr>
          <w:rFonts w:ascii="Times New Roman" w:hAnsi="Times New Roman"/>
          <w:bCs/>
          <w:color w:val="000000" w:themeColor="text1"/>
          <w:lang w:val="vi-VN"/>
        </w:rPr>
        <w:t xml:space="preserve">Số điện </w:t>
      </w:r>
      <w:r w:rsidR="0032005A">
        <w:rPr>
          <w:rFonts w:ascii="Times New Roman" w:hAnsi="Times New Roman"/>
          <w:bCs/>
          <w:color w:val="000000" w:themeColor="text1"/>
          <w:lang w:val="vi-VN"/>
        </w:rPr>
        <w:t xml:space="preserve">thoại/ </w:t>
      </w:r>
      <w:r w:rsidR="0032005A" w:rsidRPr="0032005A">
        <w:rPr>
          <w:rFonts w:ascii="Times New Roman" w:hAnsi="Times New Roman"/>
          <w:bCs/>
          <w:color w:val="548DD4" w:themeColor="text2" w:themeTint="99"/>
          <w:lang w:val="vi-VN"/>
        </w:rPr>
        <w:t>Phone number</w:t>
      </w:r>
      <w:r w:rsidRPr="00942EEC">
        <w:rPr>
          <w:rFonts w:ascii="Times New Roman" w:hAnsi="Times New Roman"/>
          <w:bCs/>
          <w:color w:val="000000" w:themeColor="text1"/>
          <w:lang w:val="vi-VN"/>
        </w:rPr>
        <w:t>:</w:t>
      </w:r>
      <w:r w:rsidRPr="00942EEC">
        <w:rPr>
          <w:rFonts w:ascii="Times New Roman" w:hAnsi="Times New Roman"/>
          <w:bCs/>
          <w:color w:val="000000" w:themeColor="text1"/>
          <w:lang w:val="vi-VN"/>
        </w:rPr>
        <w:tab/>
      </w:r>
      <w:bookmarkStart w:id="2" w:name="_Hlk207029582"/>
      <w:r w:rsidR="00942EEC" w:rsidRPr="00942EEC">
        <w:rPr>
          <w:rFonts w:ascii="Times New Roman" w:hAnsi="Times New Roman"/>
          <w:bCs/>
          <w:color w:val="000000" w:themeColor="text1"/>
          <w:lang w:val="vi-VN"/>
        </w:rPr>
        <w:t xml:space="preserve">035.728.9981 </w:t>
      </w:r>
    </w:p>
    <w:p w14:paraId="19CD7746" w14:textId="5FCCEFDB" w:rsidR="00F01615" w:rsidRDefault="00701400" w:rsidP="00942EEC">
      <w:pPr>
        <w:pStyle w:val="ListParagraph"/>
        <w:numPr>
          <w:ilvl w:val="0"/>
          <w:numId w:val="6"/>
        </w:numPr>
        <w:spacing w:after="60"/>
        <w:jc w:val="both"/>
        <w:rPr>
          <w:rFonts w:ascii="Times New Roman" w:hAnsi="Times New Roman"/>
          <w:bCs/>
          <w:i/>
          <w:iCs/>
          <w:lang w:val="vi-VN"/>
        </w:rPr>
      </w:pPr>
      <w:r w:rsidRPr="00942EEC">
        <w:rPr>
          <w:rFonts w:ascii="Times New Roman" w:hAnsi="Times New Roman"/>
          <w:bCs/>
          <w:i/>
          <w:iCs/>
          <w:lang w:val="vi-VN"/>
        </w:rPr>
        <w:t xml:space="preserve">(*) Bên B có trách nhiệm giao hàng miễn phí theo địa chỉ như trên. Trường hợp địa điểm giao hàng nằm ngoài khu vực này, Bên B sẽ thông báo trước chi phí phát sinh (nếu có) và chỉ thực hiện giao hàng khi có xác nhận đồng ý từ Bên A. </w:t>
      </w:r>
    </w:p>
    <w:p w14:paraId="1716FC3E" w14:textId="4B80D7F1" w:rsidR="00F01615" w:rsidRPr="0032005A" w:rsidRDefault="0032005A" w:rsidP="0032005A">
      <w:pPr>
        <w:pStyle w:val="ListParagraph"/>
        <w:spacing w:after="60"/>
        <w:jc w:val="both"/>
        <w:rPr>
          <w:rFonts w:ascii="Times New Roman" w:hAnsi="Times New Roman"/>
          <w:bCs/>
          <w:i/>
          <w:iCs/>
          <w:color w:val="548DD4" w:themeColor="text2" w:themeTint="99"/>
          <w:lang w:val="vi-VN"/>
        </w:rPr>
      </w:pPr>
      <w:r w:rsidRPr="0032005A">
        <w:rPr>
          <w:rFonts w:ascii="Times New Roman" w:hAnsi="Times New Roman"/>
          <w:bCs/>
          <w:i/>
          <w:iCs/>
          <w:color w:val="548DD4" w:themeColor="text2" w:themeTint="99"/>
        </w:rPr>
        <w:t>(*) Party B is responsible for free delivery to the above address.</w:t>
      </w:r>
      <w:r w:rsidRPr="0032005A">
        <w:rPr>
          <w:color w:val="548DD4" w:themeColor="text2" w:themeTint="99"/>
        </w:rPr>
        <w:t xml:space="preserve"> </w:t>
      </w:r>
      <w:r w:rsidRPr="0032005A">
        <w:rPr>
          <w:rFonts w:ascii="Times New Roman" w:hAnsi="Times New Roman"/>
          <w:bCs/>
          <w:i/>
          <w:iCs/>
          <w:color w:val="548DD4" w:themeColor="text2" w:themeTint="99"/>
        </w:rPr>
        <w:t>In case the delivery location is outside this area, Party B shall notify in advance of any incurred costs (if any) and shall only proceed with delivery upon receiving written confirmation of agreement from Party A.</w:t>
      </w:r>
    </w:p>
    <w:bookmarkEnd w:id="2"/>
    <w:p w14:paraId="70BCDDC8" w14:textId="096A9B11"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Thông báo giao </w:t>
      </w:r>
      <w:r w:rsidR="0032005A">
        <w:rPr>
          <w:rFonts w:ascii="Times New Roman" w:hAnsi="Times New Roman"/>
          <w:b/>
          <w:lang w:val="vi-VN"/>
        </w:rPr>
        <w:t xml:space="preserve">hàng/ </w:t>
      </w:r>
      <w:r w:rsidR="0032005A" w:rsidRPr="0032005A">
        <w:rPr>
          <w:rFonts w:ascii="Times New Roman" w:hAnsi="Times New Roman"/>
          <w:b/>
          <w:color w:val="548DD4" w:themeColor="text2" w:themeTint="99"/>
        </w:rPr>
        <w:t>Delivery Notice</w:t>
      </w:r>
      <w:r w:rsidRPr="0032005A">
        <w:rPr>
          <w:rFonts w:ascii="Times New Roman" w:hAnsi="Times New Roman"/>
          <w:b/>
          <w:color w:val="548DD4" w:themeColor="text2" w:themeTint="99"/>
          <w:lang w:val="vi-VN"/>
        </w:rPr>
        <w:t>:</w:t>
      </w:r>
    </w:p>
    <w:p w14:paraId="401C8B86" w14:textId="77777777" w:rsidR="00F01615" w:rsidRPr="007D7EEB" w:rsidRDefault="00701400">
      <w:pPr>
        <w:pStyle w:val="ListParagraph"/>
        <w:numPr>
          <w:ilvl w:val="0"/>
          <w:numId w:val="6"/>
        </w:numPr>
        <w:spacing w:after="60"/>
        <w:jc w:val="both"/>
        <w:rPr>
          <w:rFonts w:ascii="Times New Roman" w:hAnsi="Times New Roman"/>
          <w:bCs/>
          <w:lang w:val="vi-VN"/>
        </w:rPr>
      </w:pPr>
      <w:r w:rsidRPr="007D7EEB">
        <w:rPr>
          <w:rFonts w:ascii="Times New Roman" w:hAnsi="Times New Roman"/>
          <w:bCs/>
          <w:lang w:val="vi-VN"/>
        </w:rPr>
        <w:t xml:space="preserve">Bên B có trách nhiệm thông báo cho Bên A về thời gian giao hàng, số lượng hàng hóa sẽ giao bằng văn bản, email hoặc điện thoại chậm nhất là bốn (04) giờ trước khi giao hàng để Bên A chuẩn bị cơ sở vật chất và nhân sự để tiếp nhận lô hàng. </w:t>
      </w:r>
    </w:p>
    <w:p w14:paraId="731B3843" w14:textId="0A229309" w:rsidR="00F01615" w:rsidRPr="00B27DAE" w:rsidRDefault="00B27DAE">
      <w:pPr>
        <w:pStyle w:val="ListParagraph"/>
        <w:spacing w:after="60"/>
        <w:jc w:val="both"/>
        <w:rPr>
          <w:rFonts w:ascii="Times New Roman" w:hAnsi="Times New Roman"/>
          <w:bCs/>
          <w:color w:val="548DD4" w:themeColor="text2" w:themeTint="99"/>
          <w:lang w:val="vi-VN" w:eastAsia="zh-CN"/>
        </w:rPr>
      </w:pPr>
      <w:r w:rsidRPr="00B27DAE">
        <w:rPr>
          <w:rFonts w:ascii="Times New Roman" w:hAnsi="Times New Roman"/>
          <w:bCs/>
          <w:color w:val="548DD4" w:themeColor="text2" w:themeTint="99"/>
          <w:lang w:eastAsia="zh-CN"/>
        </w:rPr>
        <w:t>Party B is responsible for notifying Party A of the delivery time and the quantity of goods to be delivered in writing, via email, or by telephone at least four (04) hours prior to delivery to allow Party A to prepare facilities and personnel for receiving the shipment.</w:t>
      </w:r>
    </w:p>
    <w:p w14:paraId="5D08D12A" w14:textId="77777777" w:rsidR="00F01615" w:rsidRPr="007D7EEB" w:rsidRDefault="00701400">
      <w:pPr>
        <w:pStyle w:val="ListParagraph"/>
        <w:numPr>
          <w:ilvl w:val="0"/>
          <w:numId w:val="6"/>
        </w:numPr>
        <w:spacing w:after="60"/>
        <w:jc w:val="both"/>
        <w:rPr>
          <w:rFonts w:ascii="Times New Roman" w:hAnsi="Times New Roman"/>
          <w:bCs/>
          <w:lang w:val="vi-VN"/>
        </w:rPr>
      </w:pPr>
      <w:r w:rsidRPr="007D7EEB">
        <w:rPr>
          <w:rFonts w:ascii="Times New Roman" w:hAnsi="Times New Roman"/>
          <w:bCs/>
          <w:lang w:val="vi-VN"/>
        </w:rPr>
        <w:t>Khi nhận thông báo giao hàng từ Bên B, Bên A trong vòng 05 ngày phải nhận hàng, quá thời hạn nêu trên xem như Bên A vi phạm hợp đồng.</w:t>
      </w:r>
    </w:p>
    <w:p w14:paraId="04406A6E" w14:textId="2C6B2EE0" w:rsidR="00F01615" w:rsidRPr="00B27DAE" w:rsidRDefault="00B27DAE">
      <w:pPr>
        <w:pStyle w:val="ListParagraph"/>
        <w:spacing w:after="60"/>
        <w:jc w:val="both"/>
        <w:rPr>
          <w:rFonts w:ascii="Times New Roman" w:hAnsi="Times New Roman"/>
          <w:bCs/>
          <w:color w:val="548DD4" w:themeColor="text2" w:themeTint="99"/>
          <w:lang w:val="vi-VN" w:eastAsia="zh-CN"/>
        </w:rPr>
      </w:pPr>
      <w:r w:rsidRPr="00B27DAE">
        <w:rPr>
          <w:rFonts w:ascii="Times New Roman" w:hAnsi="Times New Roman"/>
          <w:bCs/>
          <w:color w:val="548DD4" w:themeColor="text2" w:themeTint="99"/>
          <w:lang w:eastAsia="zh-CN"/>
        </w:rPr>
        <w:t>Upon receiving the delivery notice from Party B, Party A must receive the goods within 05 days; failure to meet this deadline shall be considered a breach of contract by Party A</w:t>
      </w:r>
      <w:r w:rsidRPr="00B27DAE">
        <w:rPr>
          <w:rFonts w:ascii="Times New Roman" w:hAnsi="Times New Roman"/>
          <w:bCs/>
          <w:color w:val="548DD4" w:themeColor="text2" w:themeTint="99"/>
          <w:lang w:val="vi-VN" w:eastAsia="zh-CN"/>
        </w:rPr>
        <w:t>.</w:t>
      </w:r>
    </w:p>
    <w:p w14:paraId="5E7E2E3E" w14:textId="273A1251"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Thời gian giao hàng và triển </w:t>
      </w:r>
      <w:r w:rsidR="00B27DAE">
        <w:rPr>
          <w:rFonts w:ascii="Times New Roman" w:hAnsi="Times New Roman"/>
          <w:b/>
          <w:lang w:val="vi-VN"/>
        </w:rPr>
        <w:t xml:space="preserve">khai/ </w:t>
      </w:r>
      <w:r w:rsidR="00B27DAE" w:rsidRPr="00B27DAE">
        <w:rPr>
          <w:rFonts w:ascii="Times New Roman" w:hAnsi="Times New Roman"/>
          <w:b/>
          <w:color w:val="548DD4" w:themeColor="text2" w:themeTint="99"/>
        </w:rPr>
        <w:t>Delivery and implementation timeline</w:t>
      </w:r>
      <w:r w:rsidR="00B27DAE">
        <w:rPr>
          <w:rFonts w:ascii="Times New Roman" w:hAnsi="Times New Roman"/>
          <w:b/>
          <w:lang w:val="vi-VN"/>
        </w:rPr>
        <w:t>:</w:t>
      </w:r>
    </w:p>
    <w:p w14:paraId="63FAF1D8" w14:textId="770DAAB6" w:rsidR="00F01615" w:rsidRPr="007D7EEB" w:rsidRDefault="00701400">
      <w:pPr>
        <w:pStyle w:val="ListParagraph"/>
        <w:numPr>
          <w:ilvl w:val="0"/>
          <w:numId w:val="6"/>
        </w:numPr>
        <w:spacing w:after="60"/>
        <w:jc w:val="both"/>
        <w:rPr>
          <w:rFonts w:ascii="Times New Roman" w:hAnsi="Times New Roman"/>
          <w:bCs/>
          <w:color w:val="000000" w:themeColor="text1"/>
          <w:lang w:val="vi-VN"/>
        </w:rPr>
      </w:pPr>
      <w:r w:rsidRPr="007D7EEB">
        <w:rPr>
          <w:rFonts w:ascii="Times New Roman" w:hAnsi="Times New Roman"/>
          <w:bCs/>
          <w:color w:val="000000" w:themeColor="text1"/>
          <w:lang w:val="vi-VN"/>
        </w:rPr>
        <w:t xml:space="preserve">Thời gian giao hàng trong vòng: </w:t>
      </w:r>
      <w:r w:rsidR="00DE5089" w:rsidRPr="007D7EEB">
        <w:rPr>
          <w:rFonts w:ascii="Times New Roman" w:hAnsi="Times New Roman"/>
          <w:bCs/>
          <w:color w:val="000000" w:themeColor="text1"/>
          <w:lang w:val="vi-VN"/>
        </w:rPr>
        <w:t>06-</w:t>
      </w:r>
      <w:r w:rsidR="00B43ED6" w:rsidRPr="00A8706B">
        <w:rPr>
          <w:rFonts w:ascii="Times New Roman" w:hAnsi="Times New Roman"/>
          <w:bCs/>
          <w:color w:val="000000" w:themeColor="text1"/>
          <w:lang w:val="vi-VN"/>
        </w:rPr>
        <w:t>08</w:t>
      </w:r>
      <w:r w:rsidRPr="007D7EEB">
        <w:rPr>
          <w:rFonts w:ascii="Times New Roman" w:hAnsi="Times New Roman"/>
          <w:bCs/>
          <w:color w:val="000000" w:themeColor="text1"/>
          <w:lang w:val="vi-VN"/>
        </w:rPr>
        <w:t xml:space="preserve"> tuần làm việc (trừ các ngày nghỉ, nghỉ lễ) tính từ ngày nhận được thanh toán Đợt 1</w:t>
      </w:r>
      <w:r w:rsidR="00EC0AEE" w:rsidRPr="00A8706B">
        <w:rPr>
          <w:rFonts w:ascii="Times New Roman" w:hAnsi="Times New Roman"/>
          <w:bCs/>
          <w:color w:val="000000" w:themeColor="text1"/>
          <w:lang w:val="vi-VN"/>
        </w:rPr>
        <w:t xml:space="preserve"> </w:t>
      </w:r>
      <w:r w:rsidRPr="007D7EEB">
        <w:rPr>
          <w:rFonts w:ascii="Times New Roman" w:hAnsi="Times New Roman"/>
          <w:bCs/>
          <w:color w:val="000000" w:themeColor="text1"/>
          <w:lang w:val="vi-VN"/>
        </w:rPr>
        <w:t>và Giao hàng sau khi nhận được thanh toán Đợt 2 của Bên A.</w:t>
      </w:r>
    </w:p>
    <w:p w14:paraId="321181B5" w14:textId="123DA85B" w:rsidR="00F01615" w:rsidRPr="00B27DAE" w:rsidRDefault="00B27DAE">
      <w:pPr>
        <w:pStyle w:val="ListParagraph"/>
        <w:spacing w:after="60"/>
        <w:jc w:val="both"/>
        <w:rPr>
          <w:rFonts w:ascii="Times New Roman" w:hAnsi="Times New Roman"/>
          <w:bCs/>
          <w:color w:val="548DD4" w:themeColor="text2" w:themeTint="99"/>
          <w:lang w:val="vi-VN" w:eastAsia="zh-CN"/>
        </w:rPr>
      </w:pPr>
      <w:r w:rsidRPr="00B27DAE">
        <w:rPr>
          <w:rFonts w:ascii="Times New Roman" w:hAnsi="Times New Roman"/>
          <w:bCs/>
          <w:color w:val="548DD4" w:themeColor="text2" w:themeTint="99"/>
          <w:lang w:eastAsia="zh-CN"/>
        </w:rPr>
        <w:t xml:space="preserve">Delivery </w:t>
      </w:r>
      <w:r>
        <w:rPr>
          <w:rFonts w:ascii="Times New Roman" w:hAnsi="Times New Roman"/>
          <w:bCs/>
          <w:color w:val="548DD4" w:themeColor="text2" w:themeTint="99"/>
          <w:lang w:eastAsia="zh-CN"/>
        </w:rPr>
        <w:t>Time</w:t>
      </w:r>
      <w:r>
        <w:rPr>
          <w:rFonts w:ascii="Times New Roman" w:hAnsi="Times New Roman"/>
          <w:bCs/>
          <w:color w:val="548DD4" w:themeColor="text2" w:themeTint="99"/>
          <w:lang w:val="vi-VN" w:eastAsia="zh-CN"/>
        </w:rPr>
        <w:t>:</w:t>
      </w:r>
      <w:r w:rsidRPr="00B27DAE">
        <w:rPr>
          <w:rFonts w:ascii="Times New Roman" w:hAnsi="Times New Roman"/>
          <w:bCs/>
          <w:color w:val="548DD4" w:themeColor="text2" w:themeTint="99"/>
          <w:lang w:val="vi-VN" w:eastAsia="zh-CN"/>
        </w:rPr>
        <w:t xml:space="preserve"> </w:t>
      </w:r>
      <w:r>
        <w:rPr>
          <w:rFonts w:ascii="Times New Roman" w:hAnsi="Times New Roman"/>
          <w:bCs/>
          <w:color w:val="548DD4" w:themeColor="text2" w:themeTint="99"/>
          <w:lang w:val="vi-VN" w:eastAsia="zh-CN"/>
        </w:rPr>
        <w:t>W</w:t>
      </w:r>
      <w:r w:rsidRPr="00B27DAE">
        <w:rPr>
          <w:rFonts w:ascii="Times New Roman" w:hAnsi="Times New Roman"/>
          <w:bCs/>
          <w:color w:val="548DD4" w:themeColor="text2" w:themeTint="99"/>
          <w:lang w:eastAsia="zh-CN"/>
        </w:rPr>
        <w:t>ithin 06-08 working weeks (excluding weekends and public holidays) from the date of receipt of the 1st installment payment, and delivery shall be made after receipt of the 2nd installment payment from Party A.</w:t>
      </w:r>
    </w:p>
    <w:p w14:paraId="28105138" w14:textId="271952D2" w:rsidR="00F01615" w:rsidRPr="007D7EEB" w:rsidRDefault="00701400">
      <w:pPr>
        <w:pStyle w:val="ListParagraph"/>
        <w:numPr>
          <w:ilvl w:val="0"/>
          <w:numId w:val="6"/>
        </w:numPr>
        <w:spacing w:after="60"/>
        <w:jc w:val="both"/>
        <w:rPr>
          <w:rFonts w:ascii="Times New Roman" w:hAnsi="Times New Roman"/>
          <w:bCs/>
          <w:color w:val="000000" w:themeColor="text1"/>
          <w:lang w:val="vi-VN"/>
        </w:rPr>
      </w:pPr>
      <w:r w:rsidRPr="007D7EEB">
        <w:rPr>
          <w:rFonts w:ascii="Times New Roman" w:hAnsi="Times New Roman"/>
          <w:bCs/>
          <w:color w:val="000000" w:themeColor="text1"/>
          <w:lang w:val="vi-VN"/>
        </w:rPr>
        <w:t xml:space="preserve">Thời hạn triển khai dịch vụ lắp đặt và cấu hình: </w:t>
      </w:r>
      <w:r w:rsidR="00D7451A" w:rsidRPr="007D7EEB">
        <w:rPr>
          <w:rFonts w:ascii="Times New Roman" w:hAnsi="Times New Roman"/>
          <w:color w:val="000000" w:themeColor="text1"/>
          <w:lang w:val="vi-VN"/>
        </w:rPr>
        <w:t>Trong vòng 0</w:t>
      </w:r>
      <w:r w:rsidR="005760BE" w:rsidRPr="007D7EEB">
        <w:rPr>
          <w:rFonts w:ascii="Times New Roman" w:hAnsi="Times New Roman"/>
          <w:color w:val="000000" w:themeColor="text1"/>
          <w:lang w:val="vi-VN"/>
        </w:rPr>
        <w:t>1</w:t>
      </w:r>
      <w:r w:rsidR="00D7451A" w:rsidRPr="007D7EEB">
        <w:rPr>
          <w:rFonts w:ascii="Times New Roman" w:hAnsi="Times New Roman"/>
          <w:color w:val="000000" w:themeColor="text1"/>
          <w:lang w:val="vi-VN"/>
        </w:rPr>
        <w:t xml:space="preserve"> </w:t>
      </w:r>
      <w:r w:rsidR="005760BE" w:rsidRPr="007D7EEB">
        <w:rPr>
          <w:rFonts w:ascii="Times New Roman" w:hAnsi="Times New Roman"/>
          <w:color w:val="000000" w:themeColor="text1"/>
          <w:lang w:val="vi-VN"/>
        </w:rPr>
        <w:t>ngày</w:t>
      </w:r>
      <w:r w:rsidR="00D7451A" w:rsidRPr="007D7EEB">
        <w:rPr>
          <w:rFonts w:ascii="Times New Roman" w:hAnsi="Times New Roman"/>
          <w:color w:val="000000" w:themeColor="text1"/>
          <w:lang w:val="vi-VN"/>
        </w:rPr>
        <w:t xml:space="preserve"> kể từ ngày Bên A gửi thông báo triển khai dịch vụ lắp đặt và cấu hình.</w:t>
      </w:r>
    </w:p>
    <w:p w14:paraId="11FE241D" w14:textId="68D5AC54" w:rsidR="00F01615" w:rsidRPr="00B27DAE" w:rsidRDefault="00B27DAE">
      <w:pPr>
        <w:pStyle w:val="ListParagraph"/>
        <w:spacing w:after="60"/>
        <w:jc w:val="both"/>
        <w:rPr>
          <w:rFonts w:ascii="Times New Roman" w:hAnsi="Times New Roman"/>
          <w:bCs/>
          <w:color w:val="548DD4" w:themeColor="text2" w:themeTint="99"/>
          <w:lang w:val="vi-VN" w:eastAsia="zh-CN"/>
        </w:rPr>
      </w:pPr>
      <w:r w:rsidRPr="00B27DAE">
        <w:rPr>
          <w:rFonts w:ascii="Times New Roman" w:hAnsi="Times New Roman"/>
          <w:bCs/>
          <w:color w:val="548DD4" w:themeColor="text2" w:themeTint="99"/>
          <w:lang w:eastAsia="zh-CN"/>
        </w:rPr>
        <w:t>Timeline for installation and configuration services: Within 01 day from the date Party A sends a notice to deploy installation and configuration services.</w:t>
      </w:r>
    </w:p>
    <w:p w14:paraId="7E0F60D3" w14:textId="3FB62A41" w:rsidR="00F01615" w:rsidRPr="00B27DAE" w:rsidRDefault="00701400">
      <w:pPr>
        <w:numPr>
          <w:ilvl w:val="1"/>
          <w:numId w:val="5"/>
        </w:numPr>
        <w:spacing w:after="60"/>
        <w:jc w:val="both"/>
        <w:rPr>
          <w:rFonts w:ascii="Times New Roman" w:hAnsi="Times New Roman"/>
          <w:b/>
          <w:color w:val="548DD4" w:themeColor="text2" w:themeTint="99"/>
          <w:lang w:val="vi-VN"/>
        </w:rPr>
      </w:pPr>
      <w:r w:rsidRPr="00B27DAE">
        <w:rPr>
          <w:rFonts w:ascii="Times New Roman" w:hAnsi="Times New Roman"/>
          <w:b/>
          <w:lang w:val="vi-VN"/>
        </w:rPr>
        <w:t>H</w:t>
      </w:r>
      <w:r w:rsidRPr="007D7EEB">
        <w:rPr>
          <w:rFonts w:ascii="Times New Roman" w:hAnsi="Times New Roman"/>
          <w:b/>
          <w:lang w:val="vi-VN"/>
        </w:rPr>
        <w:t xml:space="preserve">ồ sơ giao </w:t>
      </w:r>
      <w:r w:rsidR="00B27DAE">
        <w:rPr>
          <w:rFonts w:ascii="Times New Roman" w:hAnsi="Times New Roman"/>
          <w:b/>
          <w:lang w:val="vi-VN"/>
        </w:rPr>
        <w:t xml:space="preserve">hàng/ </w:t>
      </w:r>
      <w:r w:rsidR="00B27DAE" w:rsidRPr="00B27DAE">
        <w:rPr>
          <w:rFonts w:ascii="Times New Roman" w:hAnsi="Times New Roman"/>
          <w:b/>
          <w:color w:val="548DD4" w:themeColor="text2" w:themeTint="99"/>
        </w:rPr>
        <w:t>Delivery Documents</w:t>
      </w:r>
      <w:r w:rsidRPr="00B27DAE">
        <w:rPr>
          <w:rFonts w:ascii="Times New Roman" w:hAnsi="Times New Roman"/>
          <w:b/>
          <w:color w:val="548DD4" w:themeColor="text2" w:themeTint="99"/>
          <w:lang w:val="vi-VN"/>
        </w:rPr>
        <w:t>:</w:t>
      </w:r>
    </w:p>
    <w:p w14:paraId="6A1C3B09" w14:textId="76046503" w:rsidR="00F01615" w:rsidRPr="00B27DAE" w:rsidRDefault="00701400">
      <w:pPr>
        <w:pStyle w:val="ListParagraph"/>
        <w:numPr>
          <w:ilvl w:val="0"/>
          <w:numId w:val="6"/>
        </w:numPr>
        <w:spacing w:after="60"/>
        <w:jc w:val="both"/>
        <w:rPr>
          <w:rFonts w:ascii="Times New Roman" w:hAnsi="Times New Roman"/>
          <w:bCs/>
          <w:color w:val="548DD4" w:themeColor="text2" w:themeTint="99"/>
          <w:lang w:val="vi-VN"/>
        </w:rPr>
      </w:pPr>
      <w:r w:rsidRPr="007D7EEB">
        <w:rPr>
          <w:rFonts w:ascii="Times New Roman" w:hAnsi="Times New Roman"/>
          <w:bCs/>
          <w:lang w:val="vi-VN"/>
        </w:rPr>
        <w:t xml:space="preserve">Biên Bản Bàn </w:t>
      </w:r>
      <w:r w:rsidR="00B27DAE">
        <w:rPr>
          <w:rFonts w:ascii="Times New Roman" w:hAnsi="Times New Roman"/>
          <w:bCs/>
          <w:lang w:val="vi-VN"/>
        </w:rPr>
        <w:t xml:space="preserve">Giao/ </w:t>
      </w:r>
      <w:r w:rsidR="00B27DAE" w:rsidRPr="00B27DAE">
        <w:rPr>
          <w:rFonts w:ascii="Times New Roman" w:eastAsia="SimSun" w:hAnsi="Times New Roman"/>
          <w:color w:val="548DD4" w:themeColor="text2" w:themeTint="99"/>
        </w:rPr>
        <w:t>Handover Minutes</w:t>
      </w:r>
    </w:p>
    <w:p w14:paraId="0164956B" w14:textId="34C7A999" w:rsidR="00F01615" w:rsidRPr="00B27DAE" w:rsidRDefault="00701400">
      <w:pPr>
        <w:pStyle w:val="ListParagraph"/>
        <w:numPr>
          <w:ilvl w:val="0"/>
          <w:numId w:val="6"/>
        </w:numPr>
        <w:spacing w:after="60"/>
        <w:jc w:val="both"/>
        <w:rPr>
          <w:rFonts w:ascii="Times New Roman" w:hAnsi="Times New Roman"/>
          <w:bCs/>
          <w:color w:val="548DD4" w:themeColor="text2" w:themeTint="99"/>
          <w:lang w:val="vi-VN"/>
        </w:rPr>
      </w:pPr>
      <w:r w:rsidRPr="007D7EEB">
        <w:rPr>
          <w:rFonts w:ascii="Times New Roman" w:hAnsi="Times New Roman"/>
          <w:bCs/>
          <w:lang w:val="vi-VN"/>
        </w:rPr>
        <w:t xml:space="preserve">Hóa đơn tài chính hợp </w:t>
      </w:r>
      <w:r w:rsidR="00B27DAE">
        <w:rPr>
          <w:rFonts w:ascii="Times New Roman" w:hAnsi="Times New Roman"/>
          <w:bCs/>
          <w:lang w:val="vi-VN"/>
        </w:rPr>
        <w:t xml:space="preserve">lệ/ </w:t>
      </w:r>
      <w:r w:rsidR="00B27DAE" w:rsidRPr="00B27DAE">
        <w:rPr>
          <w:rFonts w:ascii="Times New Roman" w:hAnsi="Times New Roman"/>
          <w:bCs/>
          <w:color w:val="548DD4" w:themeColor="text2" w:themeTint="99"/>
        </w:rPr>
        <w:t>Valid Financial Invoice</w:t>
      </w:r>
    </w:p>
    <w:p w14:paraId="5C3A4A63" w14:textId="60F2505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Giao </w:t>
      </w:r>
      <w:r w:rsidR="00B27DAE">
        <w:rPr>
          <w:rFonts w:ascii="Times New Roman" w:hAnsi="Times New Roman"/>
          <w:b/>
          <w:lang w:val="vi-VN"/>
        </w:rPr>
        <w:t xml:space="preserve">nhận/ </w:t>
      </w:r>
      <w:r w:rsidR="00B27DAE" w:rsidRPr="00B27DAE">
        <w:rPr>
          <w:rFonts w:ascii="Times New Roman" w:hAnsi="Times New Roman"/>
          <w:b/>
          <w:color w:val="548DD4" w:themeColor="text2" w:themeTint="99"/>
        </w:rPr>
        <w:t>Delivery and Receipt</w:t>
      </w:r>
      <w:r w:rsidR="00B27DAE">
        <w:rPr>
          <w:rFonts w:ascii="Times New Roman" w:hAnsi="Times New Roman"/>
          <w:b/>
          <w:lang w:val="vi-VN"/>
        </w:rPr>
        <w:t>:</w:t>
      </w:r>
      <w:r w:rsidRPr="007D7EEB">
        <w:rPr>
          <w:rFonts w:ascii="Times New Roman" w:hAnsi="Times New Roman"/>
          <w:b/>
          <w:lang w:val="vi-VN"/>
        </w:rPr>
        <w:t xml:space="preserve"> </w:t>
      </w:r>
    </w:p>
    <w:p w14:paraId="7CDC8F68" w14:textId="77777777" w:rsidR="00F01615" w:rsidRPr="007D7EEB" w:rsidRDefault="00701400">
      <w:pPr>
        <w:pStyle w:val="ListParagraph"/>
        <w:numPr>
          <w:ilvl w:val="0"/>
          <w:numId w:val="6"/>
        </w:numPr>
        <w:spacing w:after="60"/>
        <w:jc w:val="both"/>
        <w:rPr>
          <w:rFonts w:ascii="Times New Roman" w:hAnsi="Times New Roman"/>
          <w:bCs/>
          <w:lang w:val="vi-VN"/>
        </w:rPr>
      </w:pPr>
      <w:r w:rsidRPr="007D7EEB">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DFB567B" w14:textId="5270E02C" w:rsidR="00F01615" w:rsidRPr="00B27DAE" w:rsidRDefault="00B27DAE">
      <w:pPr>
        <w:pStyle w:val="ListParagraph"/>
        <w:spacing w:after="60"/>
        <w:jc w:val="both"/>
        <w:rPr>
          <w:rFonts w:ascii="Times New Roman" w:hAnsi="Times New Roman"/>
          <w:bCs/>
          <w:color w:val="548DD4" w:themeColor="text2" w:themeTint="99"/>
          <w:lang w:val="vi-VN" w:eastAsia="zh-CN"/>
        </w:rPr>
      </w:pPr>
      <w:r w:rsidRPr="00B27DAE">
        <w:rPr>
          <w:rFonts w:ascii="Times New Roman" w:eastAsia="SimSun" w:hAnsi="Times New Roman"/>
          <w:color w:val="548DD4" w:themeColor="text2" w:themeTint="99"/>
          <w:lang w:eastAsia="zh-CN"/>
        </w:rPr>
        <w:t>Party A is responsible for inspecting the quantity, condition, and type of goods at the time of receipt.</w:t>
      </w:r>
      <w:r>
        <w:rPr>
          <w:rFonts w:ascii="Times New Roman" w:eastAsia="SimSun" w:hAnsi="Times New Roman"/>
          <w:color w:val="548DD4" w:themeColor="text2" w:themeTint="99"/>
          <w:lang w:val="vi-VN" w:eastAsia="zh-CN"/>
        </w:rPr>
        <w:t xml:space="preserve"> </w:t>
      </w:r>
      <w:r w:rsidRPr="00B27DAE">
        <w:rPr>
          <w:rFonts w:ascii="Times New Roman" w:eastAsia="SimSun" w:hAnsi="Times New Roman"/>
          <w:color w:val="548DD4" w:themeColor="text2" w:themeTint="99"/>
          <w:lang w:eastAsia="zh-CN"/>
        </w:rPr>
        <w:t xml:space="preserve">The delivery and receipt shall be confirmed by a Handover Minute signed by both </w:t>
      </w:r>
      <w:r>
        <w:rPr>
          <w:rFonts w:ascii="Times New Roman" w:eastAsia="SimSun" w:hAnsi="Times New Roman"/>
          <w:color w:val="548DD4" w:themeColor="text2" w:themeTint="99"/>
          <w:lang w:eastAsia="zh-CN"/>
        </w:rPr>
        <w:t>Parties</w:t>
      </w:r>
      <w:r>
        <w:rPr>
          <w:rFonts w:ascii="Times New Roman" w:eastAsia="SimSun" w:hAnsi="Times New Roman"/>
          <w:color w:val="548DD4" w:themeColor="text2" w:themeTint="99"/>
          <w:lang w:val="vi-VN" w:eastAsia="zh-CN"/>
        </w:rPr>
        <w:t>.</w:t>
      </w:r>
    </w:p>
    <w:p w14:paraId="42F8C5CE" w14:textId="77777777" w:rsidR="00F01615" w:rsidRPr="007D7EEB" w:rsidRDefault="00701400">
      <w:pPr>
        <w:pStyle w:val="ListParagraph"/>
        <w:numPr>
          <w:ilvl w:val="0"/>
          <w:numId w:val="6"/>
        </w:numPr>
        <w:spacing w:after="60"/>
        <w:jc w:val="both"/>
        <w:rPr>
          <w:rFonts w:ascii="Times New Roman" w:hAnsi="Times New Roman"/>
          <w:bCs/>
          <w:lang w:val="vi-VN"/>
        </w:rPr>
      </w:pPr>
      <w:r w:rsidRPr="007D7EEB">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98DE797" w14:textId="68E859E0" w:rsidR="00F01615" w:rsidRPr="00514FA7" w:rsidRDefault="00514FA7">
      <w:pPr>
        <w:pStyle w:val="ListParagraph"/>
        <w:spacing w:after="60"/>
        <w:jc w:val="both"/>
        <w:rPr>
          <w:rFonts w:ascii="Times New Roman" w:hAnsi="Times New Roman"/>
          <w:bCs/>
          <w:color w:val="548DD4" w:themeColor="text2" w:themeTint="99"/>
          <w:lang w:val="vi-VN" w:eastAsia="zh-CN"/>
        </w:rPr>
      </w:pPr>
      <w:r w:rsidRPr="00514FA7">
        <w:rPr>
          <w:rFonts w:ascii="Times New Roman" w:hAnsi="Times New Roman"/>
          <w:bCs/>
          <w:color w:val="548DD4" w:themeColor="text2" w:themeTint="99"/>
          <w:lang w:eastAsia="zh-CN"/>
        </w:rPr>
        <w:lastRenderedPageBreak/>
        <w:t xml:space="preserve">After the </w:t>
      </w:r>
      <w:r w:rsidRPr="00514FA7">
        <w:rPr>
          <w:rFonts w:ascii="Times New Roman" w:hAnsi="Times New Roman"/>
          <w:color w:val="548DD4" w:themeColor="text2" w:themeTint="99"/>
          <w:lang w:eastAsia="zh-CN"/>
        </w:rPr>
        <w:t>Handover Minute</w:t>
      </w:r>
      <w:r w:rsidRPr="00514FA7">
        <w:rPr>
          <w:rFonts w:ascii="Times New Roman" w:hAnsi="Times New Roman"/>
          <w:bCs/>
          <w:color w:val="548DD4" w:themeColor="text2" w:themeTint="99"/>
          <w:lang w:eastAsia="zh-CN"/>
        </w:rPr>
        <w:t xml:space="preserve"> is signed, the goods are deemed to have been delivered correctly and in full.</w:t>
      </w:r>
      <w:r w:rsidRPr="00514FA7">
        <w:rPr>
          <w:rFonts w:ascii="Times New Roman" w:hAnsi="Times New Roman"/>
          <w:bCs/>
          <w:color w:val="548DD4" w:themeColor="text2" w:themeTint="99"/>
          <w:lang w:val="vi-VN" w:eastAsia="zh-CN"/>
        </w:rPr>
        <w:t xml:space="preserve"> </w:t>
      </w:r>
      <w:r w:rsidRPr="00514FA7">
        <w:rPr>
          <w:rFonts w:ascii="Times New Roman" w:hAnsi="Times New Roman"/>
          <w:bCs/>
          <w:color w:val="548DD4" w:themeColor="text2" w:themeTint="99"/>
          <w:lang w:eastAsia="zh-CN"/>
        </w:rPr>
        <w:t xml:space="preserve">All risks arising after this point shall be borne by </w:t>
      </w:r>
      <w:r w:rsidRPr="00514FA7">
        <w:rPr>
          <w:rFonts w:ascii="Times New Roman" w:hAnsi="Times New Roman"/>
          <w:color w:val="548DD4" w:themeColor="text2" w:themeTint="99"/>
          <w:lang w:eastAsia="zh-CN"/>
        </w:rPr>
        <w:t>Party A</w:t>
      </w:r>
      <w:r w:rsidRPr="00514FA7">
        <w:rPr>
          <w:rFonts w:ascii="Times New Roman" w:hAnsi="Times New Roman"/>
          <w:bCs/>
          <w:color w:val="548DD4" w:themeColor="text2" w:themeTint="99"/>
          <w:lang w:eastAsia="zh-CN"/>
        </w:rPr>
        <w:t>, except for faults belonging to the manufacturer or those within the warranty scope.</w:t>
      </w:r>
    </w:p>
    <w:p w14:paraId="33B64085"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 xml:space="preserve">BẢO HÀNH </w:t>
      </w:r>
    </w:p>
    <w:p w14:paraId="16BF779E" w14:textId="2333814F" w:rsidR="00F01615" w:rsidRPr="003C29CF" w:rsidRDefault="003C29CF">
      <w:pPr>
        <w:spacing w:after="60"/>
        <w:jc w:val="both"/>
        <w:outlineLvl w:val="0"/>
        <w:rPr>
          <w:rFonts w:ascii="Times New Roman" w:hAnsi="Times New Roman"/>
          <w:b/>
          <w:bCs/>
          <w:color w:val="548DD4" w:themeColor="text2" w:themeTint="99"/>
          <w:lang w:val="vi-VN"/>
        </w:rPr>
      </w:pPr>
      <w:r w:rsidRPr="003C29CF">
        <w:rPr>
          <w:rFonts w:ascii="Times New Roman" w:hAnsi="Times New Roman"/>
          <w:b/>
          <w:bCs/>
          <w:color w:val="548DD4" w:themeColor="text2" w:themeTint="99"/>
        </w:rPr>
        <w:t>ARTICLE 4: WARRANTY</w:t>
      </w:r>
    </w:p>
    <w:p w14:paraId="0F4554A8" w14:textId="77777777" w:rsidR="00F01615" w:rsidRPr="007D7EEB" w:rsidRDefault="00F01615">
      <w:pPr>
        <w:pStyle w:val="ListParagraph"/>
        <w:numPr>
          <w:ilvl w:val="0"/>
          <w:numId w:val="5"/>
        </w:numPr>
        <w:spacing w:after="60"/>
        <w:jc w:val="both"/>
        <w:rPr>
          <w:rFonts w:ascii="Times New Roman" w:hAnsi="Times New Roman"/>
          <w:bCs/>
          <w:vanish/>
        </w:rPr>
      </w:pPr>
    </w:p>
    <w:p w14:paraId="6FBF2D5C" w14:textId="2BB29F51"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rPr>
        <w:t>Thời gian bảo hành</w:t>
      </w:r>
      <w:r w:rsidRPr="007D7EEB">
        <w:rPr>
          <w:rFonts w:ascii="Times New Roman" w:hAnsi="Times New Roman"/>
          <w:bCs/>
        </w:rPr>
        <w:t xml:space="preserve"> (tính từ ngày hai Bên ký biên bản bàn giao hàng hóa): </w:t>
      </w:r>
      <w:r w:rsidR="00B43ED6">
        <w:rPr>
          <w:rFonts w:ascii="Times New Roman" w:hAnsi="Times New Roman"/>
          <w:bCs/>
        </w:rPr>
        <w:t>36</w:t>
      </w:r>
      <w:r w:rsidRPr="007D7EEB">
        <w:rPr>
          <w:rFonts w:ascii="Times New Roman" w:hAnsi="Times New Roman"/>
          <w:bCs/>
        </w:rPr>
        <w:t xml:space="preserve"> tháng theo tiêu chuẩn nhà sản xuất/ Nhà phân phối.</w:t>
      </w:r>
    </w:p>
    <w:p w14:paraId="1C6E5217" w14:textId="412F676A" w:rsidR="00F01615" w:rsidRPr="00514FA7" w:rsidRDefault="00514FA7">
      <w:pPr>
        <w:pStyle w:val="ListParagraph"/>
        <w:spacing w:after="60"/>
        <w:ind w:left="360"/>
        <w:jc w:val="both"/>
        <w:rPr>
          <w:rFonts w:ascii="Times New Roman" w:hAnsi="Times New Roman"/>
          <w:b/>
          <w:color w:val="548DD4" w:themeColor="text2" w:themeTint="99"/>
          <w:lang w:val="vi-VN" w:eastAsia="zh-CN"/>
        </w:rPr>
      </w:pPr>
      <w:r w:rsidRPr="00514FA7">
        <w:rPr>
          <w:rFonts w:ascii="Times New Roman" w:eastAsia="SimSun" w:hAnsi="Times New Roman"/>
          <w:b/>
          <w:bCs/>
          <w:color w:val="548DD4" w:themeColor="text2" w:themeTint="99"/>
          <w:lang w:val="vi-VN" w:eastAsia="zh-CN"/>
        </w:rPr>
        <w:t>Warranty Period (from the date both Parties sign the Handover Minute)</w:t>
      </w:r>
      <w:r w:rsidRPr="00514FA7">
        <w:rPr>
          <w:rFonts w:ascii="Times New Roman" w:hAnsi="Times New Roman"/>
          <w:color w:val="548DD4" w:themeColor="text2" w:themeTint="99"/>
          <w:lang w:val="vi-VN" w:eastAsia="zh-CN"/>
        </w:rPr>
        <w:t>: 36 months in accordance with the standards of the manufacturer or distributor.</w:t>
      </w:r>
    </w:p>
    <w:p w14:paraId="01F91C1F" w14:textId="4682A44D"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Địa chỉ liên lạc bảo </w:t>
      </w:r>
      <w:r w:rsidR="00514FA7">
        <w:rPr>
          <w:rFonts w:ascii="Times New Roman" w:hAnsi="Times New Roman"/>
          <w:b/>
          <w:lang w:val="vi-VN"/>
        </w:rPr>
        <w:t xml:space="preserve">hành/ </w:t>
      </w:r>
      <w:r w:rsidR="00514FA7" w:rsidRPr="00514FA7">
        <w:rPr>
          <w:rFonts w:ascii="Times New Roman" w:hAnsi="Times New Roman"/>
          <w:b/>
          <w:color w:val="548DD4" w:themeColor="text2" w:themeTint="99"/>
        </w:rPr>
        <w:t>Warranty Contact Address</w:t>
      </w:r>
      <w:r w:rsidRPr="007D7EEB">
        <w:rPr>
          <w:rFonts w:ascii="Times New Roman" w:hAnsi="Times New Roman"/>
          <w:b/>
          <w:lang w:val="vi-VN"/>
        </w:rPr>
        <w:t xml:space="preserve">: </w:t>
      </w:r>
    </w:p>
    <w:p w14:paraId="329A8A5E" w14:textId="77777777" w:rsidR="00F01615" w:rsidRPr="007D7EEB" w:rsidRDefault="00701400">
      <w:pPr>
        <w:pStyle w:val="ListParagraph"/>
        <w:numPr>
          <w:ilvl w:val="0"/>
          <w:numId w:val="6"/>
        </w:numPr>
        <w:spacing w:after="60"/>
        <w:jc w:val="both"/>
        <w:rPr>
          <w:rFonts w:ascii="Times New Roman" w:hAnsi="Times New Roman"/>
          <w:bCs/>
          <w:lang w:val="vi-VN"/>
        </w:rPr>
      </w:pPr>
      <w:r w:rsidRPr="007D7EEB">
        <w:rPr>
          <w:rFonts w:ascii="Times New Roman" w:hAnsi="Times New Roman"/>
          <w:bCs/>
          <w:lang w:val="vi-VN"/>
        </w:rPr>
        <w:t>55/31 Trần Đình Xu, Phường Cầu Ông Lãnh, Thành Phố Hồ Chí Minh</w:t>
      </w:r>
    </w:p>
    <w:p w14:paraId="4FD1EB5B" w14:textId="72D2F386" w:rsidR="00F01615" w:rsidRPr="00514FA7" w:rsidRDefault="00514FA7">
      <w:pPr>
        <w:pStyle w:val="ListParagraph"/>
        <w:spacing w:after="60"/>
        <w:jc w:val="both"/>
        <w:rPr>
          <w:rFonts w:ascii="Times New Roman" w:hAnsi="Times New Roman"/>
          <w:bCs/>
          <w:color w:val="548DD4" w:themeColor="text2" w:themeTint="99"/>
          <w:lang w:val="vi-VN" w:eastAsia="zh-CN"/>
        </w:rPr>
      </w:pPr>
      <w:r w:rsidRPr="00514FA7">
        <w:rPr>
          <w:rFonts w:ascii="Times New Roman" w:hAnsi="Times New Roman"/>
          <w:bCs/>
          <w:color w:val="548DD4" w:themeColor="text2" w:themeTint="99"/>
          <w:lang w:eastAsia="zh-CN"/>
        </w:rPr>
        <w:t>55/31 Tran Dinh Xu, Cau Ong Lanh Ward, Ho Chi Minh City</w:t>
      </w:r>
    </w:p>
    <w:p w14:paraId="651841BE" w14:textId="77777777" w:rsidR="00F01615" w:rsidRPr="007D7EEB" w:rsidRDefault="00701400">
      <w:pPr>
        <w:pStyle w:val="ListParagraph"/>
        <w:numPr>
          <w:ilvl w:val="0"/>
          <w:numId w:val="6"/>
        </w:numPr>
        <w:spacing w:after="60"/>
        <w:jc w:val="both"/>
        <w:rPr>
          <w:rFonts w:ascii="Times New Roman" w:hAnsi="Times New Roman"/>
          <w:bCs/>
          <w:lang w:val="vi-VN"/>
        </w:rPr>
      </w:pPr>
      <w:r w:rsidRPr="007D7EEB">
        <w:rPr>
          <w:rFonts w:ascii="Times New Roman" w:hAnsi="Times New Roman"/>
          <w:bCs/>
          <w:lang w:val="vi-VN"/>
        </w:rPr>
        <w:t>Tel: (84 28) 3 862 1119</w:t>
      </w:r>
    </w:p>
    <w:p w14:paraId="2863E895" w14:textId="53543470"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Thời gian làm </w:t>
      </w:r>
      <w:r w:rsidR="00514FA7">
        <w:rPr>
          <w:rFonts w:ascii="Times New Roman" w:hAnsi="Times New Roman"/>
          <w:b/>
          <w:lang w:val="vi-VN"/>
        </w:rPr>
        <w:t xml:space="preserve">việc/ </w:t>
      </w:r>
      <w:r w:rsidR="00514FA7" w:rsidRPr="00514FA7">
        <w:rPr>
          <w:rFonts w:ascii="Times New Roman" w:hAnsi="Times New Roman"/>
          <w:b/>
          <w:color w:val="548DD4" w:themeColor="text2" w:themeTint="99"/>
        </w:rPr>
        <w:t>Working Hours</w:t>
      </w:r>
      <w:r w:rsidRPr="007D7EEB">
        <w:rPr>
          <w:rFonts w:ascii="Times New Roman" w:hAnsi="Times New Roman"/>
          <w:b/>
          <w:lang w:val="vi-VN"/>
        </w:rPr>
        <w:t xml:space="preserve">: </w:t>
      </w:r>
    </w:p>
    <w:p w14:paraId="331FC334" w14:textId="3C6AD4A3" w:rsidR="00F01615" w:rsidRDefault="00701400">
      <w:pPr>
        <w:numPr>
          <w:ilvl w:val="0"/>
          <w:numId w:val="7"/>
        </w:numPr>
        <w:spacing w:after="60"/>
        <w:jc w:val="both"/>
        <w:rPr>
          <w:rFonts w:ascii="Times New Roman" w:hAnsi="Times New Roman"/>
          <w:bCs/>
          <w:lang w:val="vi-VN"/>
        </w:rPr>
      </w:pPr>
      <w:r w:rsidRPr="007D7EEB">
        <w:rPr>
          <w:rFonts w:ascii="Times New Roman" w:hAnsi="Times New Roman"/>
          <w:bCs/>
          <w:lang w:val="vi-VN"/>
        </w:rPr>
        <w:t>Thứ Hai đến Thứ Sáu: 8:00 đến 12:00 và 13:30 đến 17:</w:t>
      </w:r>
      <w:r w:rsidR="00514FA7">
        <w:rPr>
          <w:rFonts w:ascii="Times New Roman" w:hAnsi="Times New Roman"/>
          <w:bCs/>
          <w:lang w:val="vi-VN"/>
        </w:rPr>
        <w:t>30.</w:t>
      </w:r>
    </w:p>
    <w:p w14:paraId="0D58A721" w14:textId="67881D1E" w:rsidR="00F01615" w:rsidRPr="000D039D" w:rsidRDefault="00514FA7" w:rsidP="00514FA7">
      <w:pPr>
        <w:spacing w:after="60"/>
        <w:ind w:left="1068"/>
        <w:jc w:val="both"/>
        <w:rPr>
          <w:rFonts w:ascii="Times New Roman" w:hAnsi="Times New Roman"/>
          <w:bCs/>
          <w:color w:val="548DD4" w:themeColor="text2" w:themeTint="99"/>
          <w:lang w:val="vi-VN"/>
        </w:rPr>
      </w:pPr>
      <w:r w:rsidRPr="000D039D">
        <w:rPr>
          <w:rFonts w:ascii="Times New Roman" w:hAnsi="Times New Roman"/>
          <w:bCs/>
          <w:color w:val="548DD4" w:themeColor="text2" w:themeTint="99"/>
        </w:rPr>
        <w:t>Monday to Friday: 08:00 to 12:00 and 13:30 to 17:30</w:t>
      </w:r>
      <w:r w:rsidRPr="000D039D">
        <w:rPr>
          <w:rFonts w:ascii="Times New Roman" w:hAnsi="Times New Roman"/>
          <w:bCs/>
          <w:color w:val="548DD4" w:themeColor="text2" w:themeTint="99"/>
          <w:lang w:val="vi-VN"/>
        </w:rPr>
        <w:t>.</w:t>
      </w:r>
    </w:p>
    <w:p w14:paraId="1DCDD52A" w14:textId="7DE33BEA" w:rsidR="00F01615" w:rsidRDefault="00701400">
      <w:pPr>
        <w:numPr>
          <w:ilvl w:val="0"/>
          <w:numId w:val="7"/>
        </w:numPr>
        <w:spacing w:after="60"/>
        <w:jc w:val="both"/>
        <w:rPr>
          <w:rFonts w:ascii="Times New Roman" w:hAnsi="Times New Roman"/>
          <w:bCs/>
          <w:lang w:val="vi-VN"/>
        </w:rPr>
      </w:pPr>
      <w:r w:rsidRPr="007D7EEB">
        <w:rPr>
          <w:rFonts w:ascii="Times New Roman" w:hAnsi="Times New Roman"/>
          <w:bCs/>
          <w:lang w:val="vi-VN"/>
        </w:rPr>
        <w:t>Thứ Bảy: từ 9:00 đến</w:t>
      </w:r>
      <w:r w:rsidR="000D039D">
        <w:rPr>
          <w:rFonts w:ascii="Times New Roman" w:hAnsi="Times New Roman"/>
          <w:bCs/>
          <w:lang w:val="vi-VN"/>
        </w:rPr>
        <w:t xml:space="preserve"> </w:t>
      </w:r>
      <w:r w:rsidRPr="007D7EEB">
        <w:rPr>
          <w:rFonts w:ascii="Times New Roman" w:hAnsi="Times New Roman"/>
          <w:bCs/>
          <w:lang w:val="vi-VN"/>
        </w:rPr>
        <w:t>12:00.</w:t>
      </w:r>
    </w:p>
    <w:p w14:paraId="72A7A976" w14:textId="65013D24" w:rsidR="00514FA7" w:rsidRPr="000D039D" w:rsidRDefault="00514FA7" w:rsidP="00514FA7">
      <w:pPr>
        <w:spacing w:after="60"/>
        <w:ind w:left="1068"/>
        <w:jc w:val="both"/>
        <w:rPr>
          <w:rFonts w:ascii="Times New Roman" w:hAnsi="Times New Roman"/>
          <w:bCs/>
          <w:color w:val="548DD4" w:themeColor="text2" w:themeTint="99"/>
          <w:lang w:val="vi-VN"/>
        </w:rPr>
      </w:pPr>
      <w:r w:rsidRPr="000D039D">
        <w:rPr>
          <w:rFonts w:ascii="Times New Roman" w:hAnsi="Times New Roman"/>
          <w:bCs/>
          <w:color w:val="548DD4" w:themeColor="text2" w:themeTint="99"/>
        </w:rPr>
        <w:t>Saturday: 09:00 to 12:00</w:t>
      </w:r>
      <w:r w:rsidRPr="000D039D">
        <w:rPr>
          <w:rFonts w:ascii="Times New Roman" w:hAnsi="Times New Roman"/>
          <w:bCs/>
          <w:color w:val="548DD4" w:themeColor="text2" w:themeTint="99"/>
          <w:lang w:val="vi-VN"/>
        </w:rPr>
        <w:t>.</w:t>
      </w:r>
    </w:p>
    <w:p w14:paraId="7CDE5AB8"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Bên B được miễn trách nhiệm bảo hành trong các trường hợp sau:</w:t>
      </w:r>
    </w:p>
    <w:p w14:paraId="16DD7375" w14:textId="3425A23A" w:rsidR="00F01615" w:rsidRPr="007D7EEB" w:rsidRDefault="00B27FD8">
      <w:pPr>
        <w:spacing w:after="60"/>
        <w:ind w:left="360"/>
        <w:jc w:val="both"/>
        <w:rPr>
          <w:rFonts w:ascii="Times New Roman" w:hAnsi="Times New Roman"/>
          <w:b/>
          <w:lang w:eastAsia="zh-CN"/>
        </w:rPr>
      </w:pPr>
      <w:r w:rsidRPr="00B27FD8">
        <w:rPr>
          <w:rFonts w:ascii="Times New Roman" w:hAnsi="Times New Roman"/>
          <w:b/>
          <w:color w:val="548DD4" w:themeColor="text2" w:themeTint="99"/>
          <w:lang w:val="vi-VN" w:eastAsia="zh-CN"/>
        </w:rPr>
        <w:t>Party B shall be exempt from warranty responsibility in the following cases</w:t>
      </w:r>
      <w:r w:rsidR="00701400" w:rsidRPr="00B27FD8">
        <w:rPr>
          <w:rFonts w:ascii="Times New Roman" w:hAnsi="Times New Roman"/>
          <w:b/>
          <w:bCs/>
          <w:color w:val="548DD4" w:themeColor="text2" w:themeTint="99"/>
          <w:lang w:eastAsia="zh-CN"/>
        </w:rPr>
        <w:t>:</w:t>
      </w:r>
    </w:p>
    <w:p w14:paraId="03AE2C0D" w14:textId="77777777" w:rsidR="00F01615" w:rsidRPr="007D7EEB" w:rsidRDefault="00701400">
      <w:pPr>
        <w:pStyle w:val="ListParagraph"/>
        <w:numPr>
          <w:ilvl w:val="0"/>
          <w:numId w:val="6"/>
        </w:numPr>
        <w:spacing w:after="60"/>
        <w:jc w:val="both"/>
        <w:rPr>
          <w:rFonts w:ascii="Times New Roman" w:hAnsi="Times New Roman"/>
          <w:bCs/>
        </w:rPr>
      </w:pPr>
      <w:r w:rsidRPr="007D7EEB">
        <w:rPr>
          <w:rFonts w:ascii="Times New Roman" w:hAnsi="Times New Roman"/>
          <w:bCs/>
        </w:rPr>
        <w:t>Bên A tự ý sửa chữa làm hư hỏng thiết bị và phụ kiện.</w:t>
      </w:r>
    </w:p>
    <w:p w14:paraId="75EC0035" w14:textId="75BD3196" w:rsidR="00F01615" w:rsidRPr="00B27FD8" w:rsidRDefault="00B27FD8">
      <w:pPr>
        <w:pStyle w:val="ListParagraph"/>
        <w:spacing w:after="60"/>
        <w:jc w:val="both"/>
        <w:rPr>
          <w:rFonts w:ascii="Times New Roman" w:hAnsi="Times New Roman"/>
          <w:bCs/>
          <w:color w:val="548DD4" w:themeColor="text2" w:themeTint="99"/>
          <w:lang w:val="vi-VN" w:eastAsia="zh-CN"/>
        </w:rPr>
      </w:pPr>
      <w:r w:rsidRPr="00B27FD8">
        <w:rPr>
          <w:rFonts w:ascii="Times New Roman" w:hAnsi="Times New Roman"/>
          <w:bCs/>
          <w:color w:val="548DD4" w:themeColor="text2" w:themeTint="99"/>
          <w:lang w:val="vi-VN" w:eastAsia="zh-CN"/>
        </w:rPr>
        <w:t>Party A independently carried out repairs that damaged the equipment and accessories.</w:t>
      </w:r>
    </w:p>
    <w:p w14:paraId="7F961652" w14:textId="77777777" w:rsidR="00F01615" w:rsidRPr="00B27FD8" w:rsidRDefault="00701400">
      <w:pPr>
        <w:pStyle w:val="ListParagraph"/>
        <w:numPr>
          <w:ilvl w:val="0"/>
          <w:numId w:val="6"/>
        </w:numPr>
        <w:spacing w:after="60"/>
        <w:jc w:val="both"/>
        <w:rPr>
          <w:rFonts w:ascii="Times New Roman" w:hAnsi="Times New Roman"/>
          <w:bCs/>
          <w:lang w:val="vi-VN"/>
        </w:rPr>
      </w:pPr>
      <w:r w:rsidRPr="00B27FD8">
        <w:rPr>
          <w:rFonts w:ascii="Times New Roman" w:hAnsi="Times New Roman"/>
          <w:bCs/>
          <w:lang w:val="vi-VN"/>
        </w:rPr>
        <w:t>Nhiệt độ phòng máy vượt quá 40 độ C hoặc phòng máy quá ẩm ướt, mưa dột.</w:t>
      </w:r>
    </w:p>
    <w:p w14:paraId="1061E70B" w14:textId="7CE55606" w:rsidR="00F01615" w:rsidRPr="00B27FD8" w:rsidRDefault="00F018CC" w:rsidP="00D904F9">
      <w:pPr>
        <w:spacing w:after="60"/>
        <w:jc w:val="both"/>
        <w:rPr>
          <w:rFonts w:ascii="Times New Roman" w:hAnsi="Times New Roman"/>
          <w:lang w:val="vi-VN" w:eastAsia="zh-CN"/>
        </w:rPr>
      </w:pPr>
      <w:r w:rsidRPr="00B27FD8">
        <w:rPr>
          <w:rFonts w:ascii="Times New Roman" w:eastAsia="SimSun" w:hAnsi="Times New Roman"/>
          <w:lang w:val="vi-VN" w:eastAsia="zh-CN"/>
        </w:rPr>
        <w:t xml:space="preserve">      </w:t>
      </w:r>
      <w:r w:rsidR="00B27FD8">
        <w:rPr>
          <w:rFonts w:ascii="Times New Roman" w:eastAsia="SimSun" w:hAnsi="Times New Roman"/>
          <w:lang w:val="vi-VN" w:eastAsia="zh-CN"/>
        </w:rPr>
        <w:tab/>
      </w:r>
      <w:r w:rsidR="00B27FD8" w:rsidRPr="00B27FD8">
        <w:rPr>
          <w:rFonts w:ascii="Times New Roman" w:eastAsia="SimSun" w:hAnsi="Times New Roman"/>
          <w:color w:val="548DD4" w:themeColor="text2" w:themeTint="99"/>
          <w:lang w:val="vi-VN" w:eastAsia="zh-CN"/>
        </w:rPr>
        <w:t>The machine room temperature exceeds 40 degrees Celsius, or the machine room is too humid or leaking.</w:t>
      </w:r>
    </w:p>
    <w:p w14:paraId="5372AAB6" w14:textId="77777777" w:rsidR="00F01615" w:rsidRPr="00B27FD8" w:rsidRDefault="00701400">
      <w:pPr>
        <w:pStyle w:val="ListParagraph"/>
        <w:numPr>
          <w:ilvl w:val="0"/>
          <w:numId w:val="6"/>
        </w:numPr>
        <w:spacing w:after="60"/>
        <w:jc w:val="both"/>
        <w:rPr>
          <w:rFonts w:ascii="Times New Roman" w:hAnsi="Times New Roman"/>
          <w:bCs/>
          <w:lang w:val="vi-VN"/>
        </w:rPr>
      </w:pPr>
      <w:r w:rsidRPr="00B27FD8">
        <w:rPr>
          <w:rFonts w:ascii="Times New Roman" w:hAnsi="Times New Roman"/>
          <w:bCs/>
          <w:lang w:val="vi-VN"/>
        </w:rPr>
        <w:t>Hỏa hoạn, sét đánh hoặc các thiên tai khác.</w:t>
      </w:r>
    </w:p>
    <w:p w14:paraId="078AF3D7" w14:textId="032E290D" w:rsidR="00F01615" w:rsidRPr="00B27FD8" w:rsidRDefault="00B27FD8">
      <w:pPr>
        <w:pStyle w:val="ListParagraph"/>
        <w:spacing w:after="60"/>
        <w:jc w:val="both"/>
        <w:rPr>
          <w:rFonts w:ascii="Times New Roman" w:hAnsi="Times New Roman"/>
          <w:bCs/>
          <w:color w:val="548DD4" w:themeColor="text2" w:themeTint="99"/>
          <w:lang w:val="vi-VN" w:eastAsia="zh-CN"/>
        </w:rPr>
      </w:pPr>
      <w:r w:rsidRPr="00B27FD8">
        <w:rPr>
          <w:rFonts w:ascii="Times New Roman" w:hAnsi="Times New Roman"/>
          <w:bCs/>
          <w:color w:val="548DD4" w:themeColor="text2" w:themeTint="99"/>
          <w:lang w:val="vi-VN" w:eastAsia="zh-CN"/>
        </w:rPr>
        <w:t>Fire, lightning, or other natural disasters.</w:t>
      </w:r>
    </w:p>
    <w:p w14:paraId="42383D8E" w14:textId="77777777" w:rsidR="00F01615" w:rsidRPr="00B27FD8" w:rsidRDefault="00701400">
      <w:pPr>
        <w:pStyle w:val="ListParagraph"/>
        <w:numPr>
          <w:ilvl w:val="0"/>
          <w:numId w:val="6"/>
        </w:numPr>
        <w:spacing w:after="60"/>
        <w:jc w:val="both"/>
        <w:rPr>
          <w:rFonts w:ascii="Times New Roman" w:hAnsi="Times New Roman"/>
          <w:bCs/>
          <w:lang w:val="vi-VN"/>
        </w:rPr>
      </w:pPr>
      <w:r w:rsidRPr="00B27FD8">
        <w:rPr>
          <w:rFonts w:ascii="Times New Roman" w:hAnsi="Times New Roman"/>
          <w:bCs/>
          <w:lang w:val="vi-VN"/>
        </w:rPr>
        <w:t>Bên A không vận hành, sử dụng và bảo quản máy móc theo đúng các quy định của Nhà sản xuất.</w:t>
      </w:r>
    </w:p>
    <w:p w14:paraId="71DB02E4" w14:textId="694D9CE6" w:rsidR="00F01615" w:rsidRPr="00B27FD8" w:rsidRDefault="00B27FD8">
      <w:pPr>
        <w:pStyle w:val="ListParagraph"/>
        <w:spacing w:after="60"/>
        <w:jc w:val="both"/>
        <w:rPr>
          <w:rFonts w:ascii="Times New Roman" w:hAnsi="Times New Roman"/>
          <w:bCs/>
          <w:color w:val="548DD4" w:themeColor="text2" w:themeTint="99"/>
          <w:lang w:val="vi-VN" w:eastAsia="zh-CN"/>
        </w:rPr>
      </w:pPr>
      <w:r w:rsidRPr="00B27FD8">
        <w:rPr>
          <w:rFonts w:ascii="Times New Roman" w:hAnsi="Times New Roman"/>
          <w:bCs/>
          <w:color w:val="548DD4" w:themeColor="text2" w:themeTint="99"/>
          <w:lang w:val="vi-VN" w:eastAsia="zh-CN"/>
        </w:rPr>
        <w:t>Party A failed to operate, use, and maintain the machinery in accordance with the manufacturer's regulations.</w:t>
      </w:r>
    </w:p>
    <w:p w14:paraId="634CB4C0" w14:textId="77777777" w:rsidR="00F01615" w:rsidRPr="00FB61E1" w:rsidRDefault="00701400">
      <w:pPr>
        <w:spacing w:after="60"/>
        <w:jc w:val="both"/>
        <w:rPr>
          <w:rFonts w:ascii="Times New Roman" w:hAnsi="Times New Roman"/>
          <w:bCs/>
          <w:lang w:val="vi-VN"/>
        </w:rPr>
      </w:pPr>
      <w:r w:rsidRPr="00FB61E1">
        <w:rPr>
          <w:rFonts w:ascii="Times New Roman" w:hAnsi="Times New Roman"/>
          <w:bCs/>
          <w:lang w:val="vi-VN"/>
        </w:rPr>
        <w:t>(*) Trường hợp xảy ra các sự cố như trên, bên A phải chịu 100% chi phí để khắc phục sự cố.</w:t>
      </w:r>
    </w:p>
    <w:p w14:paraId="376BE0D0" w14:textId="3CBB2D70" w:rsidR="00F01615" w:rsidRPr="00B27FD8" w:rsidRDefault="00B27FD8">
      <w:pPr>
        <w:spacing w:after="60"/>
        <w:jc w:val="both"/>
        <w:rPr>
          <w:rFonts w:ascii="Times New Roman" w:hAnsi="Times New Roman"/>
          <w:bCs/>
          <w:lang w:val="vi-VN" w:eastAsia="zh-CN"/>
        </w:rPr>
      </w:pPr>
      <w:r w:rsidRPr="00B27FD8">
        <w:rPr>
          <w:rFonts w:ascii="Times New Roman" w:hAnsi="Times New Roman"/>
          <w:bCs/>
          <w:color w:val="548DD4" w:themeColor="text2" w:themeTint="99"/>
          <w:lang w:val="vi-VN" w:eastAsia="zh-CN"/>
        </w:rPr>
        <w:t>In the event of such incidents, Party A shall bear 100% of the costs to rectify the problems</w:t>
      </w:r>
      <w:r w:rsidRPr="00B27FD8">
        <w:rPr>
          <w:rFonts w:ascii="Times New Roman" w:hAnsi="Times New Roman"/>
          <w:bCs/>
          <w:lang w:val="vi-VN" w:eastAsia="zh-CN"/>
        </w:rPr>
        <w:t>.</w:t>
      </w:r>
    </w:p>
    <w:p w14:paraId="01632CCC" w14:textId="77777777" w:rsidR="003C29CF" w:rsidRDefault="00701400">
      <w:pPr>
        <w:pStyle w:val="ListParagraph"/>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THANH TOÁN</w:t>
      </w:r>
    </w:p>
    <w:p w14:paraId="2A9C9355" w14:textId="09DCC8B9" w:rsidR="00F01615" w:rsidRPr="003C29CF" w:rsidRDefault="003C29CF">
      <w:pPr>
        <w:spacing w:after="60"/>
        <w:jc w:val="both"/>
        <w:outlineLvl w:val="0"/>
        <w:rPr>
          <w:rFonts w:ascii="Times New Roman" w:hAnsi="Times New Roman"/>
          <w:b/>
          <w:bCs/>
          <w:color w:val="548DD4" w:themeColor="text2" w:themeTint="99"/>
          <w:lang w:val="vi-VN"/>
        </w:rPr>
      </w:pPr>
      <w:r w:rsidRPr="003C29CF">
        <w:rPr>
          <w:rFonts w:ascii="Times New Roman" w:hAnsi="Times New Roman"/>
          <w:b/>
          <w:bCs/>
          <w:color w:val="548DD4" w:themeColor="text2" w:themeTint="99"/>
        </w:rPr>
        <w:t>ARTICLE 5: PAYMENT</w:t>
      </w:r>
      <w:r w:rsidR="00701400" w:rsidRPr="003C29CF">
        <w:rPr>
          <w:rFonts w:ascii="Times New Roman" w:hAnsi="Times New Roman"/>
          <w:b/>
          <w:bCs/>
          <w:color w:val="548DD4" w:themeColor="text2" w:themeTint="99"/>
          <w:lang w:val="vi-VN"/>
        </w:rPr>
        <w:t xml:space="preserve"> </w:t>
      </w:r>
    </w:p>
    <w:p w14:paraId="03788812" w14:textId="77777777" w:rsidR="00F01615" w:rsidRPr="007D7EEB" w:rsidRDefault="00F01615">
      <w:pPr>
        <w:pStyle w:val="ListParagraph"/>
        <w:numPr>
          <w:ilvl w:val="0"/>
          <w:numId w:val="5"/>
        </w:numPr>
        <w:spacing w:after="60"/>
        <w:jc w:val="both"/>
        <w:rPr>
          <w:rFonts w:ascii="Times New Roman" w:hAnsi="Times New Roman"/>
          <w:bCs/>
          <w:vanish/>
        </w:rPr>
      </w:pPr>
    </w:p>
    <w:p w14:paraId="7903955D"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
        </w:rPr>
        <w:t xml:space="preserve">Hình thức thanh toán: </w:t>
      </w:r>
      <w:r w:rsidRPr="007D7EEB">
        <w:rPr>
          <w:rFonts w:ascii="Times New Roman" w:hAnsi="Times New Roman"/>
          <w:bCs/>
        </w:rPr>
        <w:t>Bên A thanh toán cho Bên B bằng chuyển khoản và được thanh toán thành các đợt như sau:</w:t>
      </w:r>
    </w:p>
    <w:p w14:paraId="566C6999" w14:textId="09721794" w:rsidR="00F01615" w:rsidRPr="00B27FD8" w:rsidRDefault="00B27FD8">
      <w:pPr>
        <w:pStyle w:val="ListParagraph"/>
        <w:spacing w:after="60"/>
        <w:ind w:left="360"/>
        <w:jc w:val="both"/>
        <w:rPr>
          <w:rFonts w:ascii="Times New Roman" w:hAnsi="Times New Roman"/>
          <w:bCs/>
          <w:color w:val="548DD4" w:themeColor="text2" w:themeTint="99"/>
          <w:lang w:val="vi-VN" w:eastAsia="zh-CN"/>
        </w:rPr>
      </w:pPr>
      <w:r w:rsidRPr="00B27FD8">
        <w:rPr>
          <w:rFonts w:ascii="Times New Roman" w:hAnsi="Times New Roman"/>
          <w:b/>
          <w:color w:val="548DD4" w:themeColor="text2" w:themeTint="99"/>
          <w:lang w:val="vi-VN" w:eastAsia="zh-CN"/>
        </w:rPr>
        <w:t>Payment method:</w:t>
      </w:r>
      <w:r w:rsidRPr="00B27FD8">
        <w:rPr>
          <w:rFonts w:ascii="Times New Roman" w:hAnsi="Times New Roman"/>
          <w:bCs/>
          <w:color w:val="548DD4" w:themeColor="text2" w:themeTint="99"/>
          <w:lang w:val="vi-VN" w:eastAsia="zh-CN"/>
        </w:rPr>
        <w:t xml:space="preserve"> Party A will pay Party B by bank transfer in installments as follows:</w:t>
      </w:r>
    </w:p>
    <w:p w14:paraId="0C624825" w14:textId="00C5AD3F" w:rsidR="00F01615" w:rsidRDefault="00701400">
      <w:pPr>
        <w:spacing w:line="312" w:lineRule="auto"/>
        <w:ind w:left="360"/>
        <w:jc w:val="both"/>
        <w:rPr>
          <w:rFonts w:ascii="Times New Roman" w:hAnsi="Times New Roman"/>
          <w:bCs/>
          <w:color w:val="000000" w:themeColor="text1"/>
          <w:lang w:val="vi-VN"/>
        </w:rPr>
      </w:pPr>
      <w:r w:rsidRPr="007D7EEB">
        <w:rPr>
          <w:rFonts w:ascii="Times New Roman" w:hAnsi="Times New Roman"/>
          <w:b/>
          <w:lang w:val="vi-VN"/>
        </w:rPr>
        <w:t>Đợt 1(đặt cọc):</w:t>
      </w:r>
      <w:r w:rsidRPr="007D7EEB">
        <w:rPr>
          <w:rFonts w:ascii="Times New Roman" w:hAnsi="Times New Roman"/>
          <w:bCs/>
          <w:lang w:val="vi-VN"/>
        </w:rPr>
        <w:t xml:space="preserve"> Ngay sau khi ký hợp đồng này nhưng không quá </w:t>
      </w:r>
      <w:r w:rsidR="003404D4" w:rsidRPr="00B27FD8">
        <w:rPr>
          <w:rFonts w:ascii="Times New Roman" w:hAnsi="Times New Roman"/>
          <w:bCs/>
          <w:color w:val="000000" w:themeColor="text1"/>
          <w:lang w:val="vi-VN"/>
        </w:rPr>
        <w:t xml:space="preserve">05 </w:t>
      </w:r>
      <w:r w:rsidRPr="007D7EEB">
        <w:rPr>
          <w:rFonts w:ascii="Times New Roman" w:hAnsi="Times New Roman"/>
          <w:bCs/>
          <w:color w:val="000000" w:themeColor="text1"/>
          <w:lang w:val="vi-VN"/>
        </w:rPr>
        <w:t xml:space="preserve">ngày làm việc, Bên A có trách nhiệm thanh toán cho Bên B </w:t>
      </w:r>
      <w:r w:rsidRPr="00B27FD8">
        <w:rPr>
          <w:rFonts w:ascii="Times New Roman" w:hAnsi="Times New Roman"/>
          <w:bCs/>
          <w:color w:val="000000" w:themeColor="text1"/>
          <w:lang w:val="vi-VN"/>
        </w:rPr>
        <w:t>5</w:t>
      </w:r>
      <w:r w:rsidRPr="007D7EEB">
        <w:rPr>
          <w:rFonts w:ascii="Times New Roman" w:hAnsi="Times New Roman"/>
          <w:bCs/>
          <w:color w:val="000000" w:themeColor="text1"/>
          <w:lang w:val="vi-VN"/>
        </w:rPr>
        <w:t>0% giá trị Hợp đồng</w:t>
      </w:r>
      <w:r w:rsidRPr="00B27FD8">
        <w:rPr>
          <w:rFonts w:ascii="Times New Roman" w:hAnsi="Times New Roman"/>
          <w:bCs/>
          <w:color w:val="000000" w:themeColor="text1"/>
          <w:lang w:val="vi-VN"/>
        </w:rPr>
        <w:t xml:space="preserve"> </w:t>
      </w:r>
      <w:r w:rsidRPr="007D7EEB">
        <w:rPr>
          <w:rFonts w:ascii="Times New Roman" w:hAnsi="Times New Roman"/>
          <w:bCs/>
          <w:color w:val="000000" w:themeColor="text1"/>
          <w:lang w:val="vi-VN"/>
        </w:rPr>
        <w:t xml:space="preserve">là số tiền: </w:t>
      </w:r>
      <w:r w:rsidR="00EC0AEE" w:rsidRPr="00B27FD8">
        <w:rPr>
          <w:rFonts w:ascii="Times New Roman" w:hAnsi="Times New Roman"/>
          <w:b/>
          <w:color w:val="000000" w:themeColor="text1"/>
          <w:lang w:val="vi-VN"/>
        </w:rPr>
        <w:t>51.300.000</w:t>
      </w:r>
      <w:r w:rsidRPr="007D7EEB">
        <w:rPr>
          <w:rFonts w:ascii="Times New Roman" w:hAnsi="Times New Roman"/>
          <w:b/>
          <w:color w:val="000000" w:themeColor="text1"/>
          <w:lang w:val="vi-VN"/>
        </w:rPr>
        <w:t xml:space="preserve"> </w:t>
      </w:r>
      <w:r w:rsidRPr="007D7EEB">
        <w:rPr>
          <w:rFonts w:ascii="Times New Roman" w:hAnsi="Times New Roman"/>
          <w:bCs/>
          <w:color w:val="000000" w:themeColor="text1"/>
          <w:lang w:val="vi-VN"/>
        </w:rPr>
        <w:t>đồng (Bằng chữ:</w:t>
      </w:r>
      <w:r w:rsidRPr="00B27FD8">
        <w:rPr>
          <w:rFonts w:ascii="Times New Roman" w:hAnsi="Times New Roman"/>
          <w:bCs/>
          <w:color w:val="000000" w:themeColor="text1"/>
          <w:lang w:val="vi-VN"/>
        </w:rPr>
        <w:t xml:space="preserve"> </w:t>
      </w:r>
      <w:r w:rsidR="00EC0AEE" w:rsidRPr="00B27FD8">
        <w:rPr>
          <w:rFonts w:ascii="Times New Roman" w:hAnsi="Times New Roman"/>
          <w:b/>
          <w:color w:val="000000" w:themeColor="text1"/>
          <w:lang w:val="vi-VN"/>
        </w:rPr>
        <w:t>Năm mươi mốt</w:t>
      </w:r>
      <w:r w:rsidR="005760BE" w:rsidRPr="00B27FD8">
        <w:rPr>
          <w:rFonts w:ascii="Times New Roman" w:hAnsi="Times New Roman"/>
          <w:b/>
          <w:color w:val="000000" w:themeColor="text1"/>
          <w:lang w:val="vi-VN"/>
        </w:rPr>
        <w:t xml:space="preserve"> triệu, </w:t>
      </w:r>
      <w:r w:rsidR="00EC0AEE" w:rsidRPr="00B27FD8">
        <w:rPr>
          <w:rFonts w:ascii="Times New Roman" w:hAnsi="Times New Roman"/>
          <w:b/>
          <w:color w:val="000000" w:themeColor="text1"/>
          <w:lang w:val="vi-VN"/>
        </w:rPr>
        <w:t>ba trăm</w:t>
      </w:r>
      <w:r w:rsidR="005760BE" w:rsidRPr="00B27FD8">
        <w:rPr>
          <w:rFonts w:ascii="Times New Roman" w:hAnsi="Times New Roman"/>
          <w:b/>
          <w:color w:val="000000" w:themeColor="text1"/>
          <w:lang w:val="vi-VN"/>
        </w:rPr>
        <w:t xml:space="preserve"> ngàn</w:t>
      </w:r>
      <w:r w:rsidRPr="00B27FD8">
        <w:rPr>
          <w:rFonts w:ascii="Times New Roman" w:hAnsi="Times New Roman"/>
          <w:b/>
          <w:color w:val="000000" w:themeColor="text1"/>
          <w:lang w:val="vi-VN"/>
        </w:rPr>
        <w:t xml:space="preserve"> đồng</w:t>
      </w:r>
      <w:r w:rsidRPr="007D7EEB">
        <w:rPr>
          <w:rFonts w:ascii="Times New Roman" w:hAnsi="Times New Roman"/>
          <w:bCs/>
          <w:color w:val="000000" w:themeColor="text1"/>
          <w:lang w:val="vi-VN"/>
        </w:rPr>
        <w:t>)</w:t>
      </w:r>
      <w:r w:rsidRPr="00B27FD8">
        <w:rPr>
          <w:rFonts w:ascii="Times New Roman" w:hAnsi="Times New Roman"/>
          <w:bCs/>
          <w:color w:val="000000" w:themeColor="text1"/>
          <w:lang w:val="vi-VN"/>
        </w:rPr>
        <w:t>.</w:t>
      </w:r>
    </w:p>
    <w:p w14:paraId="7E997B22" w14:textId="35845E00" w:rsidR="00F01615" w:rsidRPr="00A678DF" w:rsidRDefault="00A678DF" w:rsidP="00A678DF">
      <w:pPr>
        <w:spacing w:line="312" w:lineRule="auto"/>
        <w:ind w:left="360"/>
        <w:jc w:val="both"/>
        <w:rPr>
          <w:rFonts w:ascii="Times New Roman" w:hAnsi="Times New Roman"/>
          <w:bCs/>
          <w:color w:val="548DD4" w:themeColor="text2" w:themeTint="99"/>
          <w:lang w:val="vi-VN"/>
        </w:rPr>
      </w:pPr>
      <w:r w:rsidRPr="00A678DF">
        <w:rPr>
          <w:rFonts w:ascii="Times New Roman" w:hAnsi="Times New Roman"/>
          <w:b/>
          <w:color w:val="548DD4" w:themeColor="text2" w:themeTint="99"/>
          <w:lang w:val="vi-VN"/>
        </w:rPr>
        <w:lastRenderedPageBreak/>
        <w:t>Phase 1 (Deposit):</w:t>
      </w:r>
      <w:r w:rsidRPr="00A678DF">
        <w:rPr>
          <w:rFonts w:ascii="Times New Roman" w:hAnsi="Times New Roman"/>
          <w:bCs/>
          <w:color w:val="548DD4" w:themeColor="text2" w:themeTint="99"/>
          <w:lang w:val="vi-VN"/>
        </w:rPr>
        <w:t xml:space="preserve"> Immediately upon signing this Contract but no later than five (05) working days thereafter, Party A shall be responsible for paying Party B a deposit equivalent to 50% of the total Contract value, amounting to: 51,300,000 VND (In words: </w:t>
      </w:r>
      <w:r w:rsidRPr="00A678DF">
        <w:rPr>
          <w:rFonts w:ascii="Times New Roman" w:hAnsi="Times New Roman"/>
          <w:b/>
          <w:color w:val="548DD4" w:themeColor="text2" w:themeTint="99"/>
          <w:lang w:val="vi-VN"/>
        </w:rPr>
        <w:t>Fifty-one million, three hundred thousand Vietnamese dongs</w:t>
      </w:r>
      <w:r w:rsidRPr="00A678DF">
        <w:rPr>
          <w:rFonts w:ascii="Times New Roman" w:hAnsi="Times New Roman"/>
          <w:bCs/>
          <w:color w:val="548DD4" w:themeColor="text2" w:themeTint="99"/>
          <w:lang w:val="vi-VN"/>
        </w:rPr>
        <w:t>).</w:t>
      </w:r>
    </w:p>
    <w:p w14:paraId="3735E467" w14:textId="77777777" w:rsidR="00F01615" w:rsidRPr="007D7EEB" w:rsidRDefault="00701400">
      <w:pPr>
        <w:spacing w:line="312" w:lineRule="auto"/>
        <w:ind w:left="360"/>
        <w:jc w:val="both"/>
        <w:rPr>
          <w:rFonts w:ascii="Times New Roman" w:hAnsi="Times New Roman"/>
          <w:bCs/>
          <w:lang w:val="vi-VN"/>
        </w:rPr>
      </w:pPr>
      <w:r w:rsidRPr="007D7EEB">
        <w:rPr>
          <w:rFonts w:ascii="Times New Roman" w:hAnsi="Times New Roman"/>
          <w:bCs/>
          <w:lang w:val="vi-VN"/>
        </w:rPr>
        <w:t>Trường hợp Bên A đã đặt cọc cho Bên B, nhưng Bên A không tiếp tục thực hiện Hợp đồng thì Bên A tự nguyện mất số tiền đã đặt cọc, mà không có bất kỳ thắc mắc hay khiếu kiện nào khác.</w:t>
      </w:r>
    </w:p>
    <w:p w14:paraId="75ADCF4C" w14:textId="24265134" w:rsidR="00F01615" w:rsidRPr="00A678DF" w:rsidRDefault="00A678DF">
      <w:pPr>
        <w:spacing w:line="312" w:lineRule="auto"/>
        <w:ind w:left="360"/>
        <w:jc w:val="both"/>
        <w:rPr>
          <w:rFonts w:ascii="Times New Roman" w:hAnsi="Times New Roman"/>
          <w:bCs/>
          <w:color w:val="548DD4" w:themeColor="text2" w:themeTint="99"/>
          <w:lang w:val="vi-VN" w:eastAsia="zh-CN"/>
        </w:rPr>
      </w:pPr>
      <w:r w:rsidRPr="00A678DF">
        <w:rPr>
          <w:rFonts w:ascii="Times New Roman" w:hAnsi="Times New Roman"/>
          <w:bCs/>
          <w:color w:val="548DD4" w:themeColor="text2" w:themeTint="99"/>
          <w:lang w:val="vi-VN" w:eastAsia="zh-CN"/>
        </w:rPr>
        <w:t>In the event that Party A has paid the deposit but fails to proceed with the execution of the Contract, Party A shall voluntarily forfeit the paid deposit without any further complaints or litigation.</w:t>
      </w:r>
    </w:p>
    <w:p w14:paraId="547D4428" w14:textId="66762A71" w:rsidR="00F01615" w:rsidRPr="007D7EEB" w:rsidRDefault="00701400">
      <w:pPr>
        <w:spacing w:line="312" w:lineRule="auto"/>
        <w:ind w:left="360"/>
        <w:jc w:val="both"/>
        <w:rPr>
          <w:rFonts w:ascii="Times New Roman" w:hAnsi="Times New Roman"/>
          <w:b/>
          <w:color w:val="000000" w:themeColor="text1"/>
          <w:lang w:val="vi-VN"/>
        </w:rPr>
      </w:pPr>
      <w:r w:rsidRPr="007D7EEB">
        <w:rPr>
          <w:rFonts w:ascii="Times New Roman" w:hAnsi="Times New Roman"/>
          <w:b/>
          <w:lang w:val="vi-VN"/>
        </w:rPr>
        <w:t>Đợt 2:</w:t>
      </w:r>
      <w:r w:rsidRPr="007D7EEB">
        <w:rPr>
          <w:rFonts w:ascii="Times New Roman" w:hAnsi="Times New Roman"/>
          <w:bCs/>
          <w:lang w:val="vi-VN"/>
        </w:rPr>
        <w:t xml:space="preserve"> Kể từ ngày nhận thông báo giao hàng,</w:t>
      </w:r>
      <w:r w:rsidRPr="007D7EEB">
        <w:rPr>
          <w:rFonts w:ascii="Times New Roman" w:hAnsi="Times New Roman"/>
          <w:bCs/>
          <w:color w:val="0070C0"/>
          <w:lang w:val="vi-VN"/>
        </w:rPr>
        <w:t xml:space="preserve"> </w:t>
      </w:r>
      <w:r w:rsidRPr="007D7EEB">
        <w:rPr>
          <w:rFonts w:ascii="Times New Roman" w:hAnsi="Times New Roman"/>
          <w:bCs/>
          <w:color w:val="000000" w:themeColor="text1"/>
          <w:lang w:val="vi-VN"/>
        </w:rPr>
        <w:t xml:space="preserve">trong vòng </w:t>
      </w:r>
      <w:r w:rsidR="00145E07" w:rsidRPr="007D7EEB">
        <w:rPr>
          <w:rFonts w:ascii="Times New Roman" w:hAnsi="Times New Roman"/>
          <w:bCs/>
          <w:color w:val="000000" w:themeColor="text1"/>
          <w:lang w:val="vi-VN"/>
        </w:rPr>
        <w:t>05 ngày làm việc</w:t>
      </w:r>
      <w:r w:rsidRPr="007D7EEB">
        <w:rPr>
          <w:rFonts w:ascii="Times New Roman" w:hAnsi="Times New Roman"/>
          <w:bCs/>
          <w:color w:val="000000" w:themeColor="text1"/>
          <w:lang w:val="vi-VN"/>
        </w:rPr>
        <w:t xml:space="preserve"> Bên A có nghĩa vụ thanh toán cho Bên B 40% giá trị hợp đồng: </w:t>
      </w:r>
      <w:r w:rsidR="00EC0AEE" w:rsidRPr="00A8706B">
        <w:rPr>
          <w:rFonts w:ascii="Times New Roman" w:hAnsi="Times New Roman"/>
          <w:b/>
          <w:color w:val="000000" w:themeColor="text1"/>
          <w:lang w:val="vi-VN"/>
        </w:rPr>
        <w:t>41.040.000</w:t>
      </w:r>
      <w:r w:rsidRPr="007D7EEB">
        <w:rPr>
          <w:rFonts w:ascii="Times New Roman" w:hAnsi="Times New Roman"/>
          <w:b/>
          <w:color w:val="000000" w:themeColor="text1"/>
          <w:lang w:val="vi-VN"/>
        </w:rPr>
        <w:t xml:space="preserve"> đồng (Bằng chữ: </w:t>
      </w:r>
      <w:r w:rsidR="00EC0AEE" w:rsidRPr="00A8706B">
        <w:rPr>
          <w:rFonts w:ascii="Times New Roman" w:hAnsi="Times New Roman"/>
          <w:b/>
          <w:color w:val="000000" w:themeColor="text1"/>
          <w:lang w:val="vi-VN"/>
        </w:rPr>
        <w:t>Bốn mươi mốt triệu, không trăm bốn mươi ngàn</w:t>
      </w:r>
      <w:r w:rsidR="005760BE" w:rsidRPr="007D7EEB">
        <w:rPr>
          <w:rFonts w:ascii="Times New Roman" w:hAnsi="Times New Roman"/>
          <w:b/>
          <w:color w:val="000000" w:themeColor="text1"/>
          <w:lang w:val="vi-VN"/>
        </w:rPr>
        <w:t xml:space="preserve"> </w:t>
      </w:r>
      <w:r w:rsidRPr="007D7EEB">
        <w:rPr>
          <w:rFonts w:ascii="Times New Roman" w:hAnsi="Times New Roman"/>
          <w:b/>
          <w:color w:val="000000" w:themeColor="text1"/>
          <w:lang w:val="vi-VN"/>
        </w:rPr>
        <w:t>đồng).</w:t>
      </w:r>
    </w:p>
    <w:p w14:paraId="1EE60D27" w14:textId="03754215" w:rsidR="00F01615" w:rsidRPr="00A678DF" w:rsidRDefault="00A678DF" w:rsidP="00474130">
      <w:pPr>
        <w:spacing w:line="312" w:lineRule="auto"/>
        <w:ind w:left="360"/>
        <w:jc w:val="both"/>
        <w:rPr>
          <w:rFonts w:ascii="Times New Roman" w:hAnsi="Times New Roman"/>
          <w:bCs/>
          <w:color w:val="548DD4" w:themeColor="text2" w:themeTint="99"/>
          <w:lang w:val="vi-VN" w:eastAsia="zh-CN"/>
        </w:rPr>
      </w:pPr>
      <w:r w:rsidRPr="00A678DF">
        <w:rPr>
          <w:rFonts w:ascii="Times New Roman" w:hAnsi="Times New Roman"/>
          <w:b/>
          <w:bCs/>
          <w:color w:val="548DD4" w:themeColor="text2" w:themeTint="99"/>
          <w:lang w:eastAsia="zh-CN"/>
        </w:rPr>
        <w:t>Phase 2:</w:t>
      </w:r>
      <w:r w:rsidRPr="00A678DF">
        <w:rPr>
          <w:rFonts w:ascii="Times New Roman" w:hAnsi="Times New Roman"/>
          <w:bCs/>
          <w:color w:val="548DD4" w:themeColor="text2" w:themeTint="99"/>
          <w:lang w:eastAsia="zh-CN"/>
        </w:rPr>
        <w:t xml:space="preserve"> Within five (05) working days from the date of receiving the delivery notice, Party A is obligated to pay Party B 40% of the total Contract value, amounting to: </w:t>
      </w:r>
      <w:r w:rsidRPr="00A678DF">
        <w:rPr>
          <w:rFonts w:ascii="Times New Roman" w:hAnsi="Times New Roman"/>
          <w:b/>
          <w:bCs/>
          <w:color w:val="548DD4" w:themeColor="text2" w:themeTint="99"/>
          <w:lang w:eastAsia="zh-CN"/>
        </w:rPr>
        <w:t>41,040,000 VND</w:t>
      </w:r>
      <w:r w:rsidRPr="00A678DF">
        <w:rPr>
          <w:rFonts w:ascii="Times New Roman" w:hAnsi="Times New Roman"/>
          <w:bCs/>
          <w:color w:val="548DD4" w:themeColor="text2" w:themeTint="99"/>
          <w:lang w:eastAsia="zh-CN"/>
        </w:rPr>
        <w:t xml:space="preserve"> </w:t>
      </w:r>
      <w:r w:rsidRPr="00A678DF">
        <w:rPr>
          <w:rFonts w:ascii="Times New Roman" w:hAnsi="Times New Roman"/>
          <w:b/>
          <w:color w:val="548DD4" w:themeColor="text2" w:themeTint="99"/>
          <w:lang w:eastAsia="zh-CN"/>
        </w:rPr>
        <w:t>(In words: Forty-one million, zero hundred and forty thousand Vietnamese dongs).</w:t>
      </w:r>
    </w:p>
    <w:p w14:paraId="5B90F6A2" w14:textId="7C17FECE" w:rsidR="00F01615" w:rsidRPr="007D7EEB" w:rsidRDefault="00701400">
      <w:pPr>
        <w:spacing w:line="312" w:lineRule="auto"/>
        <w:ind w:left="360"/>
        <w:jc w:val="both"/>
        <w:rPr>
          <w:rFonts w:ascii="Times New Roman" w:hAnsi="Times New Roman"/>
          <w:b/>
          <w:lang w:val="vi-VN" w:eastAsia="zh-CN"/>
        </w:rPr>
      </w:pPr>
      <w:r w:rsidRPr="007D7EEB">
        <w:rPr>
          <w:rFonts w:ascii="Times New Roman" w:hAnsi="Times New Roman"/>
          <w:b/>
          <w:lang w:val="vi-VN" w:eastAsia="zh-CN"/>
        </w:rPr>
        <w:t xml:space="preserve">Đợt 3: </w:t>
      </w:r>
      <w:r w:rsidRPr="007D7EEB">
        <w:rPr>
          <w:rFonts w:ascii="Times New Roman" w:hAnsi="Times New Roman"/>
          <w:bCs/>
          <w:lang w:val="vi-VN" w:eastAsia="zh-CN"/>
        </w:rPr>
        <w:t xml:space="preserve">Ngay sau khi Bên B hoàn thành cài đặt và cấu hình thì Bên A có nghĩa vụ thanh toán  thanh </w:t>
      </w:r>
      <w:r w:rsidRPr="007D7EEB">
        <w:rPr>
          <w:rFonts w:ascii="Times New Roman" w:hAnsi="Times New Roman"/>
          <w:bCs/>
          <w:color w:val="000000" w:themeColor="text1"/>
          <w:lang w:val="vi-VN" w:eastAsia="zh-CN"/>
        </w:rPr>
        <w:t xml:space="preserve">toán 10% còn lại của hợp đồng: </w:t>
      </w:r>
      <w:r w:rsidR="00EC0AEE" w:rsidRPr="00A8706B">
        <w:rPr>
          <w:rFonts w:ascii="Times New Roman" w:hAnsi="Times New Roman"/>
          <w:b/>
          <w:lang w:val="vi-VN" w:eastAsia="zh-CN"/>
        </w:rPr>
        <w:t>10.260.000</w:t>
      </w:r>
      <w:r w:rsidRPr="007D7EEB">
        <w:rPr>
          <w:rFonts w:ascii="Times New Roman" w:hAnsi="Times New Roman"/>
          <w:b/>
          <w:lang w:val="vi-VN" w:eastAsia="zh-CN"/>
        </w:rPr>
        <w:t xml:space="preserve"> đồng (Bằng chữ: </w:t>
      </w:r>
      <w:r w:rsidR="005760BE" w:rsidRPr="00942EEC">
        <w:rPr>
          <w:rFonts w:ascii="Times New Roman" w:hAnsi="Times New Roman"/>
          <w:b/>
          <w:lang w:val="vi-VN" w:eastAsia="zh-CN"/>
        </w:rPr>
        <w:t xml:space="preserve">Mười triệu, </w:t>
      </w:r>
      <w:r w:rsidR="00EC0AEE" w:rsidRPr="00A8706B">
        <w:rPr>
          <w:rFonts w:ascii="Times New Roman" w:hAnsi="Times New Roman"/>
          <w:b/>
          <w:lang w:val="vi-VN" w:eastAsia="zh-CN"/>
        </w:rPr>
        <w:t>hai</w:t>
      </w:r>
      <w:r w:rsidR="005760BE" w:rsidRPr="00942EEC">
        <w:rPr>
          <w:rFonts w:ascii="Times New Roman" w:hAnsi="Times New Roman"/>
          <w:b/>
          <w:lang w:val="vi-VN" w:eastAsia="zh-CN"/>
        </w:rPr>
        <w:t xml:space="preserve"> trăm </w:t>
      </w:r>
      <w:r w:rsidR="00EC0AEE" w:rsidRPr="00A8706B">
        <w:rPr>
          <w:rFonts w:ascii="Times New Roman" w:hAnsi="Times New Roman"/>
          <w:b/>
          <w:lang w:val="vi-VN" w:eastAsia="zh-CN"/>
        </w:rPr>
        <w:t>sáu</w:t>
      </w:r>
      <w:r w:rsidR="005760BE" w:rsidRPr="00942EEC">
        <w:rPr>
          <w:rFonts w:ascii="Times New Roman" w:hAnsi="Times New Roman"/>
          <w:b/>
          <w:lang w:val="vi-VN" w:eastAsia="zh-CN"/>
        </w:rPr>
        <w:t xml:space="preserve"> mươi ngàn</w:t>
      </w:r>
      <w:r w:rsidR="00EC0AEE" w:rsidRPr="00A8706B">
        <w:rPr>
          <w:rFonts w:ascii="Times New Roman" w:hAnsi="Times New Roman"/>
          <w:b/>
          <w:lang w:val="vi-VN" w:eastAsia="zh-CN"/>
        </w:rPr>
        <w:t xml:space="preserve"> </w:t>
      </w:r>
      <w:r w:rsidRPr="007D7EEB">
        <w:rPr>
          <w:rFonts w:ascii="Times New Roman" w:hAnsi="Times New Roman"/>
          <w:b/>
          <w:lang w:val="vi-VN" w:eastAsia="zh-CN"/>
        </w:rPr>
        <w:t>đồng).</w:t>
      </w:r>
    </w:p>
    <w:p w14:paraId="2C55E7A3" w14:textId="4DC3FF95" w:rsidR="00F01615" w:rsidRPr="00D52C5B" w:rsidRDefault="00D52C5B" w:rsidP="005422E7">
      <w:pPr>
        <w:spacing w:line="312" w:lineRule="auto"/>
        <w:ind w:left="360"/>
        <w:jc w:val="both"/>
        <w:rPr>
          <w:rFonts w:ascii="Times New Roman" w:eastAsia="SimSun" w:hAnsi="Times New Roman"/>
          <w:b/>
          <w:color w:val="548DD4" w:themeColor="text2" w:themeTint="99"/>
          <w:lang w:val="vi-VN" w:eastAsia="zh-CN"/>
        </w:rPr>
      </w:pPr>
      <w:r w:rsidRPr="00D52C5B">
        <w:rPr>
          <w:rFonts w:ascii="Times New Roman" w:eastAsia="SimSun" w:hAnsi="Times New Roman"/>
          <w:b/>
          <w:bCs/>
          <w:color w:val="548DD4" w:themeColor="text2" w:themeTint="99"/>
          <w:lang w:eastAsia="zh-CN"/>
        </w:rPr>
        <w:t>Phase 3:</w:t>
      </w:r>
      <w:r w:rsidRPr="00D52C5B">
        <w:rPr>
          <w:rFonts w:ascii="Times New Roman" w:eastAsia="SimSun" w:hAnsi="Times New Roman"/>
          <w:bCs/>
          <w:color w:val="548DD4" w:themeColor="text2" w:themeTint="99"/>
          <w:lang w:eastAsia="zh-CN"/>
        </w:rPr>
        <w:t xml:space="preserve"> Immediately after Party B completes the installation and configuration, Party A is obligated to pay the remaining 10% of the Contract value, amounting to: </w:t>
      </w:r>
      <w:r w:rsidRPr="00D52C5B">
        <w:rPr>
          <w:rFonts w:ascii="Times New Roman" w:eastAsia="SimSun" w:hAnsi="Times New Roman"/>
          <w:b/>
          <w:bCs/>
          <w:color w:val="548DD4" w:themeColor="text2" w:themeTint="99"/>
          <w:lang w:eastAsia="zh-CN"/>
        </w:rPr>
        <w:t>10,260,000 VND</w:t>
      </w:r>
      <w:r w:rsidRPr="00D52C5B">
        <w:rPr>
          <w:rFonts w:ascii="Times New Roman" w:eastAsia="SimSun" w:hAnsi="Times New Roman"/>
          <w:bCs/>
          <w:color w:val="548DD4" w:themeColor="text2" w:themeTint="99"/>
          <w:lang w:eastAsia="zh-CN"/>
        </w:rPr>
        <w:t xml:space="preserve"> </w:t>
      </w:r>
      <w:r w:rsidRPr="00D52C5B">
        <w:rPr>
          <w:rFonts w:ascii="Times New Roman" w:eastAsia="SimSun" w:hAnsi="Times New Roman"/>
          <w:b/>
          <w:color w:val="548DD4" w:themeColor="text2" w:themeTint="99"/>
          <w:lang w:eastAsia="zh-CN"/>
        </w:rPr>
        <w:t>(In words: Ten million, two hundred and sixty thousand Vietnamese dongs).</w:t>
      </w:r>
    </w:p>
    <w:p w14:paraId="664DA5C9"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
        </w:rPr>
        <w:t>Đồng tiền thanh toán:</w:t>
      </w:r>
      <w:r w:rsidRPr="007D7EEB">
        <w:rPr>
          <w:rFonts w:ascii="Times New Roman" w:hAnsi="Times New Roman"/>
          <w:bCs/>
        </w:rPr>
        <w:t xml:space="preserve"> Việt Nam đồng.</w:t>
      </w:r>
    </w:p>
    <w:p w14:paraId="1D18E542" w14:textId="34D2CC8D" w:rsidR="00F01615" w:rsidRPr="00D52C5B" w:rsidRDefault="00D52C5B">
      <w:pPr>
        <w:pStyle w:val="ListParagraph"/>
        <w:spacing w:after="60"/>
        <w:ind w:left="360"/>
        <w:jc w:val="both"/>
        <w:rPr>
          <w:rFonts w:ascii="Times New Roman" w:hAnsi="Times New Roman"/>
          <w:bCs/>
          <w:color w:val="548DD4" w:themeColor="text2" w:themeTint="99"/>
          <w:lang w:val="vi-VN" w:eastAsia="zh-CN"/>
        </w:rPr>
      </w:pPr>
      <w:r w:rsidRPr="00D52C5B">
        <w:rPr>
          <w:rFonts w:ascii="Times New Roman" w:hAnsi="Times New Roman"/>
          <w:b/>
          <w:bCs/>
          <w:color w:val="548DD4" w:themeColor="text2" w:themeTint="99"/>
          <w:lang w:eastAsia="zh-CN"/>
        </w:rPr>
        <w:t>Payment Currency:</w:t>
      </w:r>
      <w:r w:rsidRPr="00D52C5B">
        <w:rPr>
          <w:rFonts w:ascii="Times New Roman" w:hAnsi="Times New Roman"/>
          <w:bCs/>
          <w:color w:val="548DD4" w:themeColor="text2" w:themeTint="99"/>
          <w:lang w:eastAsia="zh-CN"/>
        </w:rPr>
        <w:t xml:space="preserve"> Vietnamese Dong (VND).</w:t>
      </w:r>
    </w:p>
    <w:p w14:paraId="12724B68" w14:textId="77777777" w:rsidR="00F01615" w:rsidRPr="00D52C5B" w:rsidRDefault="00701400">
      <w:pPr>
        <w:numPr>
          <w:ilvl w:val="1"/>
          <w:numId w:val="5"/>
        </w:numPr>
        <w:spacing w:after="60"/>
        <w:jc w:val="both"/>
        <w:rPr>
          <w:rFonts w:ascii="Times New Roman" w:hAnsi="Times New Roman"/>
          <w:bCs/>
          <w:lang w:val="vi-VN"/>
        </w:rPr>
      </w:pPr>
      <w:r w:rsidRPr="00D52C5B">
        <w:rPr>
          <w:rFonts w:ascii="Times New Roman" w:hAnsi="Times New Roman"/>
          <w:b/>
          <w:lang w:val="vi-VN"/>
        </w:rPr>
        <w:t>Đơn vị th</w:t>
      </w:r>
      <w:r w:rsidRPr="007D7EEB">
        <w:rPr>
          <w:rFonts w:ascii="Times New Roman" w:hAnsi="Times New Roman"/>
          <w:b/>
          <w:lang w:val="vi-VN"/>
        </w:rPr>
        <w:t>ụ</w:t>
      </w:r>
      <w:r w:rsidRPr="00D52C5B">
        <w:rPr>
          <w:rFonts w:ascii="Times New Roman" w:hAnsi="Times New Roman"/>
          <w:b/>
          <w:lang w:val="vi-VN"/>
        </w:rPr>
        <w:t xml:space="preserve"> hưởng:</w:t>
      </w:r>
      <w:r w:rsidRPr="00D52C5B">
        <w:rPr>
          <w:rFonts w:ascii="Times New Roman" w:hAnsi="Times New Roman"/>
          <w:bCs/>
          <w:lang w:val="vi-VN"/>
        </w:rPr>
        <w:t xml:space="preserve"> CÔNG TY TNHH VIỄN THÔNG SÁNG TẠO THUẬN PHONG</w:t>
      </w:r>
    </w:p>
    <w:p w14:paraId="3F8349FE" w14:textId="7F4943A7" w:rsidR="00F01615" w:rsidRPr="00D52C5B" w:rsidRDefault="00D52C5B">
      <w:pPr>
        <w:pStyle w:val="ListParagraph"/>
        <w:spacing w:after="60"/>
        <w:ind w:left="360"/>
        <w:jc w:val="both"/>
        <w:rPr>
          <w:rFonts w:ascii="Times New Roman" w:hAnsi="Times New Roman"/>
          <w:bCs/>
          <w:color w:val="548DD4" w:themeColor="text2" w:themeTint="99"/>
          <w:lang w:val="vi-VN" w:eastAsia="zh-CN"/>
        </w:rPr>
      </w:pPr>
      <w:r w:rsidRPr="00D52C5B">
        <w:rPr>
          <w:rFonts w:ascii="Times New Roman" w:hAnsi="Times New Roman"/>
          <w:b/>
          <w:bCs/>
          <w:color w:val="548DD4" w:themeColor="text2" w:themeTint="99"/>
          <w:lang w:eastAsia="zh-CN"/>
        </w:rPr>
        <w:t>Beneficiary Information:</w:t>
      </w:r>
      <w:r w:rsidRPr="00D52C5B">
        <w:rPr>
          <w:rFonts w:ascii="Times New Roman" w:hAnsi="Times New Roman"/>
          <w:bCs/>
          <w:color w:val="548DD4" w:themeColor="text2" w:themeTint="99"/>
          <w:lang w:eastAsia="zh-CN"/>
        </w:rPr>
        <w:t xml:space="preserve"> THUAN PHONG CREATIVE TELECOMMUNICATIONS CO., LTD</w:t>
      </w:r>
    </w:p>
    <w:p w14:paraId="07682EAA" w14:textId="01AC14AD" w:rsidR="00F01615" w:rsidRPr="00D52C5B" w:rsidRDefault="00701400" w:rsidP="00D52C5B">
      <w:pPr>
        <w:spacing w:after="60"/>
        <w:ind w:left="720" w:firstLine="720"/>
        <w:jc w:val="both"/>
        <w:rPr>
          <w:rFonts w:ascii="Times New Roman" w:hAnsi="Times New Roman"/>
          <w:bCs/>
          <w:lang w:val="vi-VN"/>
        </w:rPr>
      </w:pPr>
      <w:r w:rsidRPr="00D52C5B">
        <w:rPr>
          <w:rFonts w:ascii="Times New Roman" w:hAnsi="Times New Roman"/>
          <w:bCs/>
          <w:lang w:val="vi-VN"/>
        </w:rPr>
        <w:t xml:space="preserve">STK: </w:t>
      </w:r>
      <w:r w:rsidRPr="00D52C5B">
        <w:rPr>
          <w:rFonts w:ascii="Times New Roman" w:hAnsi="Times New Roman"/>
          <w:b/>
          <w:lang w:val="vi-VN"/>
        </w:rPr>
        <w:t>17058209</w:t>
      </w:r>
      <w:r w:rsidR="00147D0D" w:rsidRPr="00D52C5B">
        <w:rPr>
          <w:rFonts w:ascii="Times New Roman" w:hAnsi="Times New Roman"/>
          <w:b/>
          <w:lang w:val="vi-VN"/>
        </w:rPr>
        <w:t xml:space="preserve"> </w:t>
      </w:r>
      <w:r w:rsidRPr="00D52C5B">
        <w:rPr>
          <w:rFonts w:ascii="Times New Roman" w:hAnsi="Times New Roman"/>
          <w:b/>
          <w:lang w:val="vi-VN"/>
        </w:rPr>
        <w:t>-</w:t>
      </w:r>
      <w:r w:rsidR="00147D0D" w:rsidRPr="00D52C5B">
        <w:rPr>
          <w:rFonts w:ascii="Times New Roman" w:hAnsi="Times New Roman"/>
          <w:b/>
          <w:lang w:val="vi-VN"/>
        </w:rPr>
        <w:t xml:space="preserve"> </w:t>
      </w:r>
      <w:r w:rsidRPr="00D52C5B">
        <w:rPr>
          <w:rFonts w:ascii="Times New Roman" w:hAnsi="Times New Roman"/>
          <w:bCs/>
          <w:lang w:val="vi-VN"/>
        </w:rPr>
        <w:t xml:space="preserve">Ngân hàng TMCP Á Châu-CN.TP.HCM </w:t>
      </w:r>
    </w:p>
    <w:p w14:paraId="725CE9D7" w14:textId="3DA05E53" w:rsidR="00F01615" w:rsidRPr="00D52C5B" w:rsidRDefault="00D52C5B" w:rsidP="00D52C5B">
      <w:pPr>
        <w:spacing w:after="60"/>
        <w:ind w:left="1440"/>
        <w:jc w:val="both"/>
        <w:rPr>
          <w:rFonts w:ascii="Times New Roman" w:eastAsia="SimSun" w:hAnsi="Times New Roman"/>
          <w:color w:val="548DD4" w:themeColor="text2" w:themeTint="99"/>
          <w:lang w:val="vi-VN"/>
        </w:rPr>
      </w:pPr>
      <w:r w:rsidRPr="00D52C5B">
        <w:rPr>
          <w:rFonts w:ascii="Times New Roman" w:eastAsia="SimSun" w:hAnsi="Times New Roman"/>
          <w:b/>
          <w:bCs/>
          <w:color w:val="548DD4" w:themeColor="text2" w:themeTint="99"/>
        </w:rPr>
        <w:t>Account Number:</w:t>
      </w:r>
      <w:r w:rsidRPr="00D52C5B">
        <w:rPr>
          <w:rFonts w:ascii="Times New Roman" w:eastAsia="SimSun" w:hAnsi="Times New Roman"/>
          <w:color w:val="548DD4" w:themeColor="text2" w:themeTint="99"/>
        </w:rPr>
        <w:t xml:space="preserve"> 17058209</w:t>
      </w:r>
      <w:r w:rsidRPr="00D52C5B">
        <w:rPr>
          <w:rFonts w:ascii="Times New Roman" w:eastAsia="SimSun" w:hAnsi="Times New Roman"/>
          <w:color w:val="548DD4" w:themeColor="text2" w:themeTint="99"/>
          <w:lang w:val="vi-VN"/>
        </w:rPr>
        <w:t xml:space="preserve"> - </w:t>
      </w:r>
      <w:r w:rsidRPr="00D52C5B">
        <w:rPr>
          <w:rFonts w:ascii="Times New Roman" w:eastAsia="SimSun" w:hAnsi="Times New Roman"/>
          <w:b/>
          <w:bCs/>
          <w:color w:val="548DD4" w:themeColor="text2" w:themeTint="99"/>
        </w:rPr>
        <w:t>Bank:</w:t>
      </w:r>
      <w:r w:rsidRPr="00D52C5B">
        <w:rPr>
          <w:rFonts w:ascii="Times New Roman" w:eastAsia="SimSun" w:hAnsi="Times New Roman"/>
          <w:color w:val="548DD4" w:themeColor="text2" w:themeTint="99"/>
        </w:rPr>
        <w:t xml:space="preserve"> Asia Commercial Bank (ACB) - Ho Chi Minh City Branch</w:t>
      </w:r>
    </w:p>
    <w:p w14:paraId="421CF5D0"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 xml:space="preserve">PHẠT VI PHẠM </w:t>
      </w:r>
    </w:p>
    <w:p w14:paraId="45A8481D" w14:textId="798D3FDF" w:rsidR="00F01615" w:rsidRPr="003C29CF" w:rsidRDefault="003C29CF">
      <w:pPr>
        <w:spacing w:after="60"/>
        <w:jc w:val="both"/>
        <w:outlineLvl w:val="0"/>
        <w:rPr>
          <w:rFonts w:ascii="Times New Roman" w:hAnsi="Times New Roman"/>
          <w:b/>
          <w:bCs/>
          <w:color w:val="548DD4" w:themeColor="text2" w:themeTint="99"/>
          <w:lang w:val="vi-VN"/>
        </w:rPr>
      </w:pPr>
      <w:r w:rsidRPr="003C29CF">
        <w:rPr>
          <w:rFonts w:ascii="Times New Roman" w:hAnsi="Times New Roman"/>
          <w:b/>
          <w:bCs/>
          <w:color w:val="548DD4" w:themeColor="text2" w:themeTint="99"/>
        </w:rPr>
        <w:t>ARTICLE 6: PENALTIES FOR BREACH</w:t>
      </w:r>
    </w:p>
    <w:p w14:paraId="1496A8C0" w14:textId="77777777" w:rsidR="00F01615" w:rsidRPr="007D7EEB" w:rsidRDefault="00F01615">
      <w:pPr>
        <w:pStyle w:val="ListParagraph"/>
        <w:numPr>
          <w:ilvl w:val="0"/>
          <w:numId w:val="5"/>
        </w:numPr>
        <w:spacing w:after="60"/>
        <w:jc w:val="both"/>
        <w:rPr>
          <w:rFonts w:ascii="Times New Roman" w:hAnsi="Times New Roman"/>
          <w:b/>
          <w:bCs/>
          <w:vanish/>
          <w:lang w:eastAsia="zh-CN"/>
        </w:rPr>
      </w:pPr>
    </w:p>
    <w:p w14:paraId="18947EA5" w14:textId="7047E365" w:rsidR="00F01615" w:rsidRPr="0049116A" w:rsidRDefault="00701400">
      <w:pPr>
        <w:numPr>
          <w:ilvl w:val="1"/>
          <w:numId w:val="5"/>
        </w:numPr>
        <w:spacing w:after="60"/>
        <w:jc w:val="both"/>
        <w:rPr>
          <w:rFonts w:ascii="Times New Roman" w:hAnsi="Times New Roman"/>
          <w:b/>
          <w:bCs/>
          <w:color w:val="548DD4" w:themeColor="text2" w:themeTint="99"/>
          <w:lang w:eastAsia="zh-CN"/>
        </w:rPr>
      </w:pPr>
      <w:r w:rsidRPr="007D7EEB">
        <w:rPr>
          <w:rFonts w:ascii="Times New Roman" w:hAnsi="Times New Roman"/>
          <w:b/>
          <w:bCs/>
          <w:lang w:eastAsia="zh-CN"/>
        </w:rPr>
        <w:t xml:space="preserve">Phạt vi phạm hợp </w:t>
      </w:r>
      <w:r w:rsidR="0049116A">
        <w:rPr>
          <w:rFonts w:ascii="Times New Roman" w:hAnsi="Times New Roman"/>
          <w:b/>
          <w:bCs/>
          <w:lang w:eastAsia="zh-CN"/>
        </w:rPr>
        <w:t>đồng</w:t>
      </w:r>
      <w:r w:rsidR="0049116A">
        <w:rPr>
          <w:rFonts w:ascii="Times New Roman" w:hAnsi="Times New Roman"/>
          <w:b/>
          <w:bCs/>
          <w:lang w:val="vi-VN" w:eastAsia="zh-CN"/>
        </w:rPr>
        <w:t xml:space="preserve">/ </w:t>
      </w:r>
      <w:r w:rsidR="0049116A" w:rsidRPr="0049116A">
        <w:rPr>
          <w:rFonts w:ascii="Times New Roman" w:hAnsi="Times New Roman"/>
          <w:b/>
          <w:bCs/>
          <w:color w:val="548DD4" w:themeColor="text2" w:themeTint="99"/>
          <w:lang w:val="vi-VN" w:eastAsia="zh-CN"/>
        </w:rPr>
        <w:t>Breach of contract</w:t>
      </w:r>
    </w:p>
    <w:p w14:paraId="4C863E3A" w14:textId="77777777" w:rsidR="00F01615" w:rsidRPr="007D7EEB" w:rsidRDefault="00701400">
      <w:pPr>
        <w:numPr>
          <w:ilvl w:val="0"/>
          <w:numId w:val="8"/>
        </w:numPr>
        <w:spacing w:after="60"/>
        <w:jc w:val="both"/>
        <w:rPr>
          <w:rFonts w:ascii="Times New Roman" w:hAnsi="Times New Roman"/>
          <w:lang w:eastAsia="zh-CN"/>
        </w:rPr>
      </w:pPr>
      <w:r w:rsidRPr="007D7EEB">
        <w:rPr>
          <w:rFonts w:ascii="Times New Roman" w:hAnsi="Times New Roman"/>
          <w:lang w:eastAsia="zh-CN"/>
        </w:rPr>
        <w:t>Trường hợp Bên A chậm thanh toán so với thời hạn quy định tại Điều 5, Bên A sẽ phải chịu phạt số tiền tương đương 0,1%/ngày trên giá trị phần nghĩa vụ thanh toán bị chậm. Tổng mức phạt chậm thanh toán không vượt quá 8% giá trị khoản thanh toán bị chậm và được tính từ ngày đến hạn thanh toán cho đến ngày Bên B nhận được đầy đủ khoản tiền chậm thanh toán.</w:t>
      </w:r>
    </w:p>
    <w:p w14:paraId="2126F798" w14:textId="150D8D72" w:rsidR="00F01615" w:rsidRPr="0049116A" w:rsidRDefault="0049116A">
      <w:pPr>
        <w:pStyle w:val="ListParagraph"/>
        <w:spacing w:after="60"/>
        <w:jc w:val="both"/>
        <w:rPr>
          <w:rFonts w:ascii="Times New Roman" w:hAnsi="Times New Roman"/>
          <w:color w:val="548DD4" w:themeColor="text2" w:themeTint="99"/>
          <w:lang w:val="vi-VN" w:eastAsia="zh-CN"/>
        </w:rPr>
      </w:pPr>
      <w:r w:rsidRPr="0049116A">
        <w:rPr>
          <w:rFonts w:ascii="Times New Roman" w:hAnsi="Times New Roman"/>
          <w:color w:val="548DD4" w:themeColor="text2" w:themeTint="99"/>
          <w:lang w:eastAsia="zh-CN"/>
        </w:rPr>
        <w:t xml:space="preserve">In the event that Party A fails to make payments by the deadlines specified in Article 5, Party A shall be subject to a penalty of </w:t>
      </w:r>
      <w:r w:rsidRPr="0049116A">
        <w:rPr>
          <w:rFonts w:ascii="Times New Roman" w:hAnsi="Times New Roman"/>
          <w:b/>
          <w:bCs/>
          <w:color w:val="548DD4" w:themeColor="text2" w:themeTint="99"/>
          <w:lang w:eastAsia="zh-CN"/>
        </w:rPr>
        <w:t>0.1% per day</w:t>
      </w:r>
      <w:r w:rsidRPr="0049116A">
        <w:rPr>
          <w:rFonts w:ascii="Times New Roman" w:hAnsi="Times New Roman"/>
          <w:color w:val="548DD4" w:themeColor="text2" w:themeTint="99"/>
          <w:lang w:eastAsia="zh-CN"/>
        </w:rPr>
        <w:t xml:space="preserve"> of the overdue amount. The total penalty for late payment shall not exceed </w:t>
      </w:r>
      <w:r w:rsidRPr="0049116A">
        <w:rPr>
          <w:rFonts w:ascii="Times New Roman" w:hAnsi="Times New Roman"/>
          <w:b/>
          <w:bCs/>
          <w:color w:val="548DD4" w:themeColor="text2" w:themeTint="99"/>
          <w:lang w:eastAsia="zh-CN"/>
        </w:rPr>
        <w:t>8%</w:t>
      </w:r>
      <w:r w:rsidRPr="0049116A">
        <w:rPr>
          <w:rFonts w:ascii="Times New Roman" w:hAnsi="Times New Roman"/>
          <w:color w:val="548DD4" w:themeColor="text2" w:themeTint="99"/>
          <w:lang w:eastAsia="zh-CN"/>
        </w:rPr>
        <w:t xml:space="preserve"> of the overdue value and shall be calculated from the due date until the date Party B receives the full payment.</w:t>
      </w:r>
    </w:p>
    <w:p w14:paraId="3E579F6F" w14:textId="77777777" w:rsidR="00F01615" w:rsidRPr="008B7F3D" w:rsidRDefault="00701400">
      <w:pPr>
        <w:numPr>
          <w:ilvl w:val="0"/>
          <w:numId w:val="8"/>
        </w:numPr>
        <w:spacing w:after="60"/>
        <w:jc w:val="both"/>
        <w:rPr>
          <w:rFonts w:ascii="Times New Roman" w:hAnsi="Times New Roman"/>
          <w:lang w:val="vi-VN" w:eastAsia="zh-CN"/>
        </w:rPr>
      </w:pPr>
      <w:r w:rsidRPr="0049116A">
        <w:rPr>
          <w:rFonts w:ascii="Times New Roman" w:hAnsi="Times New Roman"/>
          <w:lang w:val="vi-VN" w:eastAsia="zh-CN"/>
        </w:rPr>
        <w:t xml:space="preserve">Trường hợp Bên B giao hàng trễ hơn thời hạn quy định tại Điều 3, Bên B sẽ chịu phạt 0,1%/ngày trên giá trị phần hàng hóa giao trễ. </w:t>
      </w:r>
      <w:r w:rsidRPr="008B7F3D">
        <w:rPr>
          <w:rFonts w:ascii="Times New Roman" w:hAnsi="Times New Roman"/>
          <w:lang w:val="vi-VN" w:eastAsia="zh-CN"/>
        </w:rPr>
        <w:t>Tổng mức phạt chậm giao không vượt quá 8% giá trị hàng hóa giao trễ.</w:t>
      </w:r>
    </w:p>
    <w:p w14:paraId="6698EBA9" w14:textId="4A15973F" w:rsidR="00F01615" w:rsidRPr="0089161F" w:rsidRDefault="0089161F">
      <w:pPr>
        <w:pStyle w:val="ListParagraph"/>
        <w:spacing w:after="60"/>
        <w:jc w:val="both"/>
        <w:rPr>
          <w:rFonts w:ascii="Times New Roman" w:hAnsi="Times New Roman"/>
          <w:color w:val="548DD4" w:themeColor="text2" w:themeTint="99"/>
          <w:lang w:val="vi-VN" w:eastAsia="zh-CN"/>
        </w:rPr>
      </w:pPr>
      <w:r w:rsidRPr="0089161F">
        <w:rPr>
          <w:rFonts w:ascii="Times New Roman" w:hAnsi="Times New Roman"/>
          <w:color w:val="548DD4" w:themeColor="text2" w:themeTint="99"/>
          <w:lang w:eastAsia="zh-CN"/>
        </w:rPr>
        <w:lastRenderedPageBreak/>
        <w:t xml:space="preserve">In the event that Party B delivers the goods later than the period specified in Article 3, Party B shall be subject to a penalty of </w:t>
      </w:r>
      <w:r w:rsidRPr="0089161F">
        <w:rPr>
          <w:rFonts w:ascii="Times New Roman" w:hAnsi="Times New Roman"/>
          <w:b/>
          <w:bCs/>
          <w:color w:val="548DD4" w:themeColor="text2" w:themeTint="99"/>
          <w:lang w:eastAsia="zh-CN"/>
        </w:rPr>
        <w:t>0.1% per day</w:t>
      </w:r>
      <w:r w:rsidRPr="0089161F">
        <w:rPr>
          <w:rFonts w:ascii="Times New Roman" w:hAnsi="Times New Roman"/>
          <w:color w:val="548DD4" w:themeColor="text2" w:themeTint="99"/>
          <w:lang w:eastAsia="zh-CN"/>
        </w:rPr>
        <w:t xml:space="preserve"> of the value of the delayed goods. The total penalty for late delivery shall not exceed </w:t>
      </w:r>
      <w:r w:rsidRPr="0089161F">
        <w:rPr>
          <w:rFonts w:ascii="Times New Roman" w:hAnsi="Times New Roman"/>
          <w:b/>
          <w:bCs/>
          <w:color w:val="548DD4" w:themeColor="text2" w:themeTint="99"/>
          <w:lang w:eastAsia="zh-CN"/>
        </w:rPr>
        <w:t>8%</w:t>
      </w:r>
      <w:r w:rsidRPr="0089161F">
        <w:rPr>
          <w:rFonts w:ascii="Times New Roman" w:hAnsi="Times New Roman"/>
          <w:color w:val="548DD4" w:themeColor="text2" w:themeTint="99"/>
          <w:lang w:eastAsia="zh-CN"/>
        </w:rPr>
        <w:t xml:space="preserve"> of the value of the delayed goods.</w:t>
      </w:r>
    </w:p>
    <w:p w14:paraId="24E4E443" w14:textId="77777777" w:rsidR="00F01615" w:rsidRPr="008B7F3D" w:rsidRDefault="00701400">
      <w:pPr>
        <w:numPr>
          <w:ilvl w:val="0"/>
          <w:numId w:val="8"/>
        </w:numPr>
        <w:spacing w:after="60"/>
        <w:jc w:val="both"/>
        <w:rPr>
          <w:rFonts w:ascii="Times New Roman" w:hAnsi="Times New Roman"/>
          <w:lang w:val="vi-VN" w:eastAsia="zh-CN"/>
        </w:rPr>
      </w:pPr>
      <w:r w:rsidRPr="0089161F">
        <w:rPr>
          <w:rFonts w:ascii="Times New Roman" w:hAnsi="Times New Roman"/>
          <w:lang w:val="vi-VN" w:eastAsia="zh-CN"/>
        </w:rPr>
        <w:t xml:space="preserve">Trường hợp Bên A chậm trễ trong việc nhận hàng theo thời gian đã thông báo, Bên A sẽ phải chịu phạt 0,1%/ngày trên giá trị phần hàng hóa nhận chậm. </w:t>
      </w:r>
      <w:r w:rsidRPr="008B7F3D">
        <w:rPr>
          <w:rFonts w:ascii="Times New Roman" w:hAnsi="Times New Roman"/>
          <w:lang w:val="vi-VN" w:eastAsia="zh-CN"/>
        </w:rPr>
        <w:t>Tổng mức phạt chậm nhận không vượt quá 8% giá trị hàng hóa nhận chậm. Ngoài ra, Bên A phải thanh toán cho Bên B toàn bộ các chi phí lưu kho, lưu bãi, chi phí trông giữ hàng hóa và các chi phí hợp lý khác phát sinh do việc chậm nhận hàng.</w:t>
      </w:r>
    </w:p>
    <w:p w14:paraId="20AE9075" w14:textId="5CF6D8BB" w:rsidR="00F01615" w:rsidRPr="0089161F" w:rsidRDefault="0089161F">
      <w:pPr>
        <w:pStyle w:val="ListParagraph"/>
        <w:spacing w:after="60"/>
        <w:jc w:val="both"/>
        <w:rPr>
          <w:rFonts w:ascii="Times New Roman" w:hAnsi="Times New Roman"/>
          <w:color w:val="548DD4" w:themeColor="text2" w:themeTint="99"/>
          <w:lang w:val="vi-VN" w:eastAsia="zh-CN"/>
        </w:rPr>
      </w:pPr>
      <w:r w:rsidRPr="0089161F">
        <w:rPr>
          <w:rFonts w:ascii="Times New Roman" w:hAnsi="Times New Roman"/>
          <w:color w:val="548DD4" w:themeColor="text2" w:themeTint="99"/>
          <w:lang w:eastAsia="zh-CN"/>
        </w:rPr>
        <w:t xml:space="preserve">In the event that Party A delays the receipt of goods according to the notified schedule, Party A shall be subject to a penalty of </w:t>
      </w:r>
      <w:r w:rsidRPr="0089161F">
        <w:rPr>
          <w:rFonts w:ascii="Times New Roman" w:hAnsi="Times New Roman"/>
          <w:b/>
          <w:bCs/>
          <w:color w:val="548DD4" w:themeColor="text2" w:themeTint="99"/>
          <w:lang w:eastAsia="zh-CN"/>
        </w:rPr>
        <w:t>0.1% per day</w:t>
      </w:r>
      <w:r w:rsidRPr="0089161F">
        <w:rPr>
          <w:rFonts w:ascii="Times New Roman" w:hAnsi="Times New Roman"/>
          <w:color w:val="548DD4" w:themeColor="text2" w:themeTint="99"/>
          <w:lang w:eastAsia="zh-CN"/>
        </w:rPr>
        <w:t xml:space="preserve"> of the value of the goods received late. The total penalty for late receipt shall not exceed </w:t>
      </w:r>
      <w:r w:rsidRPr="0089161F">
        <w:rPr>
          <w:rFonts w:ascii="Times New Roman" w:hAnsi="Times New Roman"/>
          <w:b/>
          <w:bCs/>
          <w:color w:val="548DD4" w:themeColor="text2" w:themeTint="99"/>
          <w:lang w:eastAsia="zh-CN"/>
        </w:rPr>
        <w:t>8%</w:t>
      </w:r>
      <w:r w:rsidRPr="0089161F">
        <w:rPr>
          <w:rFonts w:ascii="Times New Roman" w:hAnsi="Times New Roman"/>
          <w:color w:val="548DD4" w:themeColor="text2" w:themeTint="99"/>
          <w:lang w:eastAsia="zh-CN"/>
        </w:rPr>
        <w:t xml:space="preserve"> of the value of the goods received late. Additionally, Party A shall reimburse Party B for all storage fees, warehousing costs, goods preservation expenses, and other reasonable costs arising from the late receipt.</w:t>
      </w:r>
    </w:p>
    <w:p w14:paraId="49244116" w14:textId="4785DDBA" w:rsidR="00F01615" w:rsidRPr="007D7EEB" w:rsidRDefault="00701400">
      <w:pPr>
        <w:numPr>
          <w:ilvl w:val="0"/>
          <w:numId w:val="8"/>
        </w:numPr>
        <w:spacing w:after="60"/>
        <w:jc w:val="both"/>
        <w:rPr>
          <w:rFonts w:ascii="Times New Roman" w:hAnsi="Times New Roman"/>
          <w:color w:val="000000" w:themeColor="text1"/>
          <w:lang w:val="vi-VN" w:eastAsia="zh-CN"/>
        </w:rPr>
      </w:pPr>
      <w:r w:rsidRPr="0089161F">
        <w:rPr>
          <w:rFonts w:ascii="Times New Roman" w:hAnsi="Times New Roman"/>
          <w:lang w:val="vi-VN" w:eastAsia="zh-CN"/>
        </w:rPr>
        <w:t>Đối với sản phẩm là phần mềm: Trường hợp Bên A đã đặt hàng nhưng huỷ hoặc từ chối nhận hàng, việc hoàn trả hoặc điều chỉnh đơn hàng chỉ thực hiện được nếu có văn bản xác nhận của Hãng cung cấp phần mềm</w:t>
      </w:r>
      <w:r w:rsidRPr="0089161F">
        <w:rPr>
          <w:rFonts w:ascii="Times New Roman" w:hAnsi="Times New Roman"/>
          <w:color w:val="000000" w:themeColor="text1"/>
          <w:lang w:val="vi-VN" w:eastAsia="zh-CN"/>
        </w:rPr>
        <w:t xml:space="preserve">. </w:t>
      </w:r>
      <w:r w:rsidR="00145E07" w:rsidRPr="007D7EEB">
        <w:rPr>
          <w:rFonts w:ascii="Times New Roman" w:hAnsi="Times New Roman"/>
          <w:color w:val="000000" w:themeColor="text1"/>
          <w:lang w:val="vi-VN"/>
        </w:rPr>
        <w:t>Trường hợp nhà cung cấp phần mềm không đồng ý trả hàng hoặc điều chỉnh đơn hàng, Bên A phải thanh toán toàn bộ giá trị hợp đồng</w:t>
      </w:r>
      <w:r w:rsidR="003D758B" w:rsidRPr="007D7EEB">
        <w:rPr>
          <w:rFonts w:ascii="Times New Roman" w:hAnsi="Times New Roman"/>
          <w:color w:val="000000" w:themeColor="text1"/>
          <w:lang w:val="vi-VN"/>
        </w:rPr>
        <w:t>.</w:t>
      </w:r>
    </w:p>
    <w:p w14:paraId="0DB5D8E6" w14:textId="5D0FAB83" w:rsidR="00F01615" w:rsidRPr="0089161F" w:rsidRDefault="0089161F" w:rsidP="0089161F">
      <w:pPr>
        <w:pStyle w:val="NormalWeb"/>
        <w:spacing w:before="0" w:beforeAutospacing="0" w:after="0" w:afterAutospacing="0"/>
        <w:ind w:left="720"/>
        <w:rPr>
          <w:color w:val="548DD4" w:themeColor="text2" w:themeTint="99"/>
        </w:rPr>
      </w:pPr>
      <w:r w:rsidRPr="0089161F">
        <w:rPr>
          <w:color w:val="548DD4" w:themeColor="text2" w:themeTint="99"/>
        </w:rPr>
        <w:t xml:space="preserve">For software </w:t>
      </w:r>
      <w:r>
        <w:rPr>
          <w:color w:val="548DD4" w:themeColor="text2" w:themeTint="99"/>
        </w:rPr>
        <w:t>products</w:t>
      </w:r>
      <w:r>
        <w:rPr>
          <w:color w:val="548DD4" w:themeColor="text2" w:themeTint="99"/>
          <w:lang w:val="vi-VN"/>
        </w:rPr>
        <w:t>:</w:t>
      </w:r>
      <w:r w:rsidRPr="0089161F">
        <w:rPr>
          <w:color w:val="548DD4" w:themeColor="text2" w:themeTint="99"/>
        </w:rPr>
        <w:t xml:space="preserve"> if Party A has placed an order but subsequently cancels or refuses to receive the goods, any return or adjustment of the order can only be executed upon written confirmation from the Software Provider. In the event the Software Provider does not agree to the return or adjustment, Party A must pay the full Contract value.</w:t>
      </w:r>
    </w:p>
    <w:p w14:paraId="1A7E1488" w14:textId="77777777" w:rsidR="00F01615" w:rsidRPr="0089161F" w:rsidRDefault="00701400">
      <w:pPr>
        <w:numPr>
          <w:ilvl w:val="0"/>
          <w:numId w:val="8"/>
        </w:numPr>
        <w:spacing w:after="60"/>
        <w:jc w:val="both"/>
        <w:rPr>
          <w:rFonts w:ascii="Times New Roman" w:hAnsi="Times New Roman"/>
          <w:color w:val="000000" w:themeColor="text1"/>
          <w:lang w:val="vi-VN" w:eastAsia="zh-CN"/>
        </w:rPr>
      </w:pPr>
      <w:r w:rsidRPr="0089161F">
        <w:rPr>
          <w:rFonts w:ascii="Times New Roman" w:hAnsi="Times New Roman"/>
          <w:color w:val="000000" w:themeColor="text1"/>
          <w:lang w:val="vi-VN" w:eastAsia="zh-CN"/>
        </w:rPr>
        <w:t>Trong trường hợp nếu Bên A đơn phương hủy bỏ hợp đồng thì Bên A phải chịu mất số tiền đã tạm ứng, nếu Bên B đơn phương hủy bỏ hợp đồng thì Bên B phải hoàn trả lại số tiền Bên A đã tạm ứng đồng thời có trách nhiệm bồi thường thiệt hại cho Bên A số tiền bằng với số tiền Bên A đã tạm ứng cho hợp đồng này và bồi thường toàn bộ thiệt hại gây ra cho Bên kia theo quy định của pháp luật.</w:t>
      </w:r>
    </w:p>
    <w:p w14:paraId="49E3DAFC" w14:textId="6F3AFACA" w:rsidR="00F01615" w:rsidRPr="00452119" w:rsidRDefault="0089161F">
      <w:pPr>
        <w:pStyle w:val="ListParagraph"/>
        <w:spacing w:after="60"/>
        <w:jc w:val="both"/>
        <w:rPr>
          <w:rFonts w:ascii="Times New Roman" w:hAnsi="Times New Roman"/>
          <w:color w:val="548DD4" w:themeColor="text2" w:themeTint="99"/>
          <w:lang w:val="vi-VN" w:eastAsia="zh-CN"/>
        </w:rPr>
      </w:pPr>
      <w:r w:rsidRPr="00452119">
        <w:rPr>
          <w:rFonts w:ascii="Times New Roman" w:hAnsi="Times New Roman"/>
          <w:color w:val="548DD4" w:themeColor="text2" w:themeTint="99"/>
          <w:lang w:eastAsia="zh-CN"/>
        </w:rPr>
        <w:t>If Party A unilaterally terminates the Contract, Party A shall forfeit its advance payment</w:t>
      </w:r>
      <w:r w:rsidRPr="00452119">
        <w:rPr>
          <w:rFonts w:ascii="Times New Roman" w:hAnsi="Times New Roman"/>
          <w:color w:val="548DD4" w:themeColor="text2" w:themeTint="99"/>
          <w:lang w:val="vi-VN" w:eastAsia="zh-CN"/>
        </w:rPr>
        <w:t>,</w:t>
      </w:r>
      <w:r w:rsidRPr="00452119">
        <w:rPr>
          <w:rFonts w:ascii="Times New Roman" w:hAnsi="Times New Roman"/>
          <w:b/>
          <w:bCs/>
          <w:color w:val="548DD4" w:themeColor="text2" w:themeTint="99"/>
          <w:lang w:val="vi-VN" w:eastAsia="zh-CN"/>
        </w:rPr>
        <w:t xml:space="preserve"> </w:t>
      </w:r>
      <w:r w:rsidRPr="00452119">
        <w:rPr>
          <w:rFonts w:ascii="Times New Roman" w:hAnsi="Times New Roman"/>
          <w:color w:val="548DD4" w:themeColor="text2" w:themeTint="99"/>
          <w:lang w:eastAsia="zh-CN"/>
        </w:rPr>
        <w:t>if Party B unilaterally terminates the Contract, Party B must refund the advance payment to Party A and, concurrently, pay compensation for damages equal to the amount of the advance payment, as well as compensate for any other actual damages caused to the other Party in accordance with the law.</w:t>
      </w:r>
    </w:p>
    <w:p w14:paraId="400330D4" w14:textId="1B45EA9F" w:rsidR="00F01615" w:rsidRPr="0049116A" w:rsidRDefault="00701400" w:rsidP="0089161F">
      <w:pPr>
        <w:pStyle w:val="ListParagraph"/>
        <w:spacing w:after="60"/>
        <w:jc w:val="both"/>
        <w:outlineLvl w:val="3"/>
        <w:rPr>
          <w:rFonts w:ascii="Times New Roman" w:hAnsi="Times New Roman"/>
          <w:color w:val="000000" w:themeColor="text1"/>
          <w:lang w:val="vi-VN" w:eastAsia="zh-CN"/>
        </w:rPr>
      </w:pPr>
      <w:r w:rsidRPr="0089161F">
        <w:rPr>
          <w:rFonts w:ascii="Times New Roman" w:hAnsi="Times New Roman"/>
          <w:color w:val="000000" w:themeColor="text1"/>
          <w:lang w:val="vi-VN" w:eastAsia="zh-CN"/>
        </w:rPr>
        <w:t>Riêng với trường hợp Bên B đã đặt hàng từ nhà sản xuất cho Bên A</w:t>
      </w:r>
      <w:r w:rsidR="005B400D" w:rsidRPr="0049116A">
        <w:rPr>
          <w:rFonts w:ascii="Times New Roman" w:hAnsi="Times New Roman"/>
          <w:color w:val="000000" w:themeColor="text1"/>
          <w:lang w:val="vi-VN" w:eastAsia="zh-CN"/>
        </w:rPr>
        <w:t>,</w:t>
      </w:r>
      <w:r w:rsidRPr="0089161F">
        <w:rPr>
          <w:rFonts w:ascii="Times New Roman" w:hAnsi="Times New Roman"/>
          <w:color w:val="000000" w:themeColor="text1"/>
          <w:lang w:val="vi-VN" w:eastAsia="zh-CN"/>
        </w:rPr>
        <w:t xml:space="preserve"> </w:t>
      </w:r>
      <w:r w:rsidR="005B400D" w:rsidRPr="0049116A">
        <w:rPr>
          <w:rFonts w:ascii="Times New Roman" w:hAnsi="Times New Roman"/>
          <w:color w:val="000000" w:themeColor="text1"/>
          <w:lang w:val="vi-VN"/>
        </w:rPr>
        <w:t>Bên A không được chấm dứt hợp đồng, Bên B có quyền yêu cầu Bên A tiếp tục thực hiện hợp đồng và tiếp tục bàn giao các sản phẩm đã nêu trong hợp đồng, đồng thời Bên A phải thanh toán các khoản chi phí tương ứng theo yêu cầu hợp đồng.</w:t>
      </w:r>
    </w:p>
    <w:p w14:paraId="3AC45ACA" w14:textId="59B23F05" w:rsidR="00F01615" w:rsidRPr="0089161F" w:rsidRDefault="0089161F" w:rsidP="003D758B">
      <w:pPr>
        <w:pStyle w:val="ListParagraph"/>
        <w:spacing w:after="60"/>
        <w:jc w:val="both"/>
        <w:rPr>
          <w:rFonts w:ascii="Times New Roman" w:eastAsia="SimSun" w:hAnsi="Times New Roman"/>
          <w:color w:val="548DD4" w:themeColor="text2" w:themeTint="99"/>
          <w:lang w:val="vi-VN" w:eastAsia="zh-CN"/>
        </w:rPr>
      </w:pPr>
      <w:r w:rsidRPr="0089161F">
        <w:rPr>
          <w:rFonts w:ascii="Times New Roman" w:eastAsia="SimSun" w:hAnsi="Times New Roman"/>
          <w:color w:val="548DD4" w:themeColor="text2" w:themeTint="99"/>
          <w:lang w:eastAsia="zh-CN"/>
        </w:rPr>
        <w:t>In cases where Party B has already placed an order with the manufacturer for Party A, Party A is not permitted to terminate the Contract. Party B reserves the right to demand that Party A continue the execution of the Contract and accept the products as specified, and Party A must settle all corresponding payments as required by the Contract.</w:t>
      </w:r>
    </w:p>
    <w:p w14:paraId="7A76763A" w14:textId="77777777" w:rsidR="00F01615" w:rsidRPr="007D7EEB" w:rsidRDefault="00701400">
      <w:pPr>
        <w:numPr>
          <w:ilvl w:val="1"/>
          <w:numId w:val="5"/>
        </w:numPr>
        <w:spacing w:after="60"/>
        <w:jc w:val="both"/>
        <w:rPr>
          <w:rFonts w:ascii="Times New Roman" w:hAnsi="Times New Roman"/>
          <w:b/>
          <w:bCs/>
          <w:lang w:val="vi-VN" w:eastAsia="zh-CN"/>
        </w:rPr>
      </w:pPr>
      <w:r w:rsidRPr="007D7EEB">
        <w:rPr>
          <w:rFonts w:ascii="Times New Roman" w:hAnsi="Times New Roman"/>
          <w:b/>
          <w:bCs/>
          <w:lang w:val="vi-VN" w:eastAsia="zh-CN"/>
        </w:rPr>
        <w:t xml:space="preserve"> </w:t>
      </w:r>
      <w:r w:rsidRPr="007D7EEB">
        <w:rPr>
          <w:rFonts w:ascii="Times New Roman" w:hAnsi="Times New Roman"/>
          <w:bCs/>
          <w:lang w:val="vi-VN"/>
        </w:rPr>
        <w:t>Các khoản phạt và bồi thường thiệt hại (nếu có) phải được Bên vi phạm thanh toán cho Bên bị vi phạm trong thời hạn 15 (mười lăm) ngày kể từ ngày hai Bên ký biên bản xác định hành vi vi phạm hoặc có phán quyết/thoả thuận khác bằng văn bản.</w:t>
      </w:r>
    </w:p>
    <w:p w14:paraId="24865BD9" w14:textId="0DDF74DB" w:rsidR="00F01615" w:rsidRPr="0089161F" w:rsidRDefault="0089161F">
      <w:pPr>
        <w:pStyle w:val="ListParagraph"/>
        <w:spacing w:after="60"/>
        <w:ind w:left="360"/>
        <w:jc w:val="both"/>
        <w:rPr>
          <w:rFonts w:ascii="Times New Roman" w:hAnsi="Times New Roman"/>
          <w:color w:val="548DD4" w:themeColor="text2" w:themeTint="99"/>
          <w:lang w:val="vi-VN" w:eastAsia="zh-CN"/>
        </w:rPr>
      </w:pPr>
      <w:r w:rsidRPr="0089161F">
        <w:rPr>
          <w:rFonts w:ascii="Times New Roman" w:hAnsi="Times New Roman"/>
          <w:color w:val="548DD4" w:themeColor="text2" w:themeTint="99"/>
          <w:lang w:eastAsia="zh-CN"/>
        </w:rPr>
        <w:t>All penalties and compensations for damages (if any) must be paid by the breaching Party to the aggrieved Party within 15 (fifteen) days from the date both Parties sign minutes identifying the breach or as otherwise agreed upon in writing or by a ruling.</w:t>
      </w:r>
    </w:p>
    <w:p w14:paraId="144A2170"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TRỌNG TÀI VÀ LUẬT ÁP DỤNG</w:t>
      </w:r>
    </w:p>
    <w:p w14:paraId="10A81427" w14:textId="635A7ED5" w:rsidR="00F01615" w:rsidRPr="003C29CF" w:rsidRDefault="003C29CF">
      <w:pPr>
        <w:spacing w:after="60"/>
        <w:jc w:val="both"/>
        <w:outlineLvl w:val="0"/>
        <w:rPr>
          <w:rFonts w:ascii="Times New Roman" w:hAnsi="Times New Roman"/>
          <w:b/>
          <w:bCs/>
          <w:color w:val="548DD4" w:themeColor="text2" w:themeTint="99"/>
          <w:lang w:val="vi-VN"/>
        </w:rPr>
      </w:pPr>
      <w:r w:rsidRPr="003C29CF">
        <w:rPr>
          <w:rFonts w:ascii="Times New Roman" w:hAnsi="Times New Roman"/>
          <w:b/>
          <w:bCs/>
          <w:color w:val="548DD4" w:themeColor="text2" w:themeTint="99"/>
        </w:rPr>
        <w:t>ARTICLE 7: ARBITRATION AND GOVERNING LAW</w:t>
      </w:r>
    </w:p>
    <w:p w14:paraId="7F0C9C16" w14:textId="77777777" w:rsidR="00F01615" w:rsidRPr="007D7EEB" w:rsidRDefault="00F01615">
      <w:pPr>
        <w:pStyle w:val="ListParagraph"/>
        <w:numPr>
          <w:ilvl w:val="0"/>
          <w:numId w:val="5"/>
        </w:numPr>
        <w:spacing w:after="60"/>
        <w:jc w:val="both"/>
        <w:rPr>
          <w:rFonts w:ascii="Times New Roman" w:hAnsi="Times New Roman"/>
          <w:bCs/>
          <w:vanish/>
        </w:rPr>
      </w:pPr>
    </w:p>
    <w:p w14:paraId="1384FCC1"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0AAF2EDD" w14:textId="1F9C078E" w:rsidR="00F01615" w:rsidRPr="00EB0BDD" w:rsidRDefault="00EB0BDD">
      <w:pPr>
        <w:pStyle w:val="ListParagraph"/>
        <w:spacing w:after="60"/>
        <w:ind w:left="360"/>
        <w:jc w:val="both"/>
        <w:rPr>
          <w:rFonts w:ascii="Times New Roman" w:hAnsi="Times New Roman"/>
          <w:bCs/>
          <w:color w:val="548DD4" w:themeColor="text2" w:themeTint="99"/>
          <w:lang w:val="vi-VN" w:eastAsia="zh-CN"/>
        </w:rPr>
      </w:pPr>
      <w:r w:rsidRPr="00EB0BDD">
        <w:rPr>
          <w:rFonts w:ascii="Times New Roman" w:hAnsi="Times New Roman"/>
          <w:bCs/>
          <w:color w:val="548DD4" w:themeColor="text2" w:themeTint="99"/>
          <w:lang w:val="vi-VN" w:eastAsia="zh-CN"/>
        </w:rPr>
        <w:lastRenderedPageBreak/>
        <w:t>In the event of a dispute arising from this Contract, both Parties shall seek to resolve the matter through negotiation in a spirit of cooperation and compliance with the law to minimize losses for each Party.</w:t>
      </w:r>
    </w:p>
    <w:p w14:paraId="29521A28" w14:textId="77777777" w:rsidR="00F01615" w:rsidRPr="00EB0BDD" w:rsidRDefault="00701400">
      <w:pPr>
        <w:numPr>
          <w:ilvl w:val="1"/>
          <w:numId w:val="5"/>
        </w:numPr>
        <w:spacing w:after="60"/>
        <w:jc w:val="both"/>
        <w:rPr>
          <w:rFonts w:ascii="Times New Roman" w:hAnsi="Times New Roman"/>
          <w:bCs/>
          <w:lang w:val="vi-VN"/>
        </w:rPr>
      </w:pPr>
      <w:r w:rsidRPr="00EB0BDD">
        <w:rPr>
          <w:rFonts w:ascii="Times New Roman" w:hAnsi="Times New Roman"/>
          <w:bCs/>
          <w:lang w:val="vi-VN"/>
        </w:rPr>
        <w:t>Nếu hai Bên không giải quyết được bằng thương lượng, Tòa Kinh tế – Tòa Án Nhân Dân Tp.HCM sẽ đứng ra phân xử.</w:t>
      </w:r>
    </w:p>
    <w:p w14:paraId="54E04A43" w14:textId="18328ADC" w:rsidR="00F01615" w:rsidRPr="00EB0BDD" w:rsidRDefault="00EB0BDD">
      <w:pPr>
        <w:pStyle w:val="ListParagraph"/>
        <w:spacing w:after="60"/>
        <w:ind w:left="360"/>
        <w:jc w:val="both"/>
        <w:rPr>
          <w:rFonts w:ascii="Times New Roman" w:hAnsi="Times New Roman"/>
          <w:bCs/>
          <w:color w:val="548DD4" w:themeColor="text2" w:themeTint="99"/>
          <w:lang w:val="vi-VN" w:eastAsia="zh-CN"/>
        </w:rPr>
      </w:pPr>
      <w:r w:rsidRPr="00EB0BDD">
        <w:rPr>
          <w:rFonts w:ascii="Times New Roman" w:hAnsi="Times New Roman"/>
          <w:bCs/>
          <w:color w:val="548DD4" w:themeColor="text2" w:themeTint="99"/>
          <w:lang w:eastAsia="zh-CN"/>
        </w:rPr>
        <w:t xml:space="preserve">If the Parties fail to reach a settlement through negotiation, the </w:t>
      </w:r>
      <w:r w:rsidRPr="00EB0BDD">
        <w:rPr>
          <w:rFonts w:ascii="Times New Roman" w:hAnsi="Times New Roman"/>
          <w:b/>
          <w:bCs/>
          <w:color w:val="548DD4" w:themeColor="text2" w:themeTint="99"/>
          <w:lang w:eastAsia="zh-CN"/>
        </w:rPr>
        <w:t>Economic Court – People’s Court of Ho Chi Minh City</w:t>
      </w:r>
      <w:r w:rsidRPr="00EB0BDD">
        <w:rPr>
          <w:rFonts w:ascii="Times New Roman" w:hAnsi="Times New Roman"/>
          <w:bCs/>
          <w:color w:val="548DD4" w:themeColor="text2" w:themeTint="99"/>
          <w:lang w:eastAsia="zh-CN"/>
        </w:rPr>
        <w:t xml:space="preserve"> shall have jurisdiction over the adjudication.</w:t>
      </w:r>
    </w:p>
    <w:p w14:paraId="5FCB2113" w14:textId="77777777" w:rsidR="00F01615" w:rsidRPr="00EB0BDD" w:rsidRDefault="00701400">
      <w:pPr>
        <w:numPr>
          <w:ilvl w:val="1"/>
          <w:numId w:val="5"/>
        </w:numPr>
        <w:spacing w:after="60"/>
        <w:jc w:val="both"/>
        <w:rPr>
          <w:rFonts w:ascii="Times New Roman" w:hAnsi="Times New Roman"/>
          <w:bCs/>
          <w:lang w:val="vi-VN"/>
        </w:rPr>
      </w:pPr>
      <w:r w:rsidRPr="00EB0BDD">
        <w:rPr>
          <w:rFonts w:ascii="Times New Roman" w:hAnsi="Times New Roman"/>
          <w:bCs/>
          <w:lang w:val="vi-VN"/>
        </w:rPr>
        <w:t>Luật áp dụng: Luật pháp hiện hành của nước Cộng Hòa Xã Hội Chủ Nghĩa Việt Nam.</w:t>
      </w:r>
    </w:p>
    <w:p w14:paraId="421FFF1E" w14:textId="5F8DA403" w:rsidR="00F01615" w:rsidRPr="00EB0BDD" w:rsidRDefault="00EB0BDD">
      <w:pPr>
        <w:pStyle w:val="ListParagraph"/>
        <w:spacing w:after="60"/>
        <w:ind w:left="360"/>
        <w:jc w:val="both"/>
        <w:rPr>
          <w:rFonts w:ascii="Times New Roman" w:hAnsi="Times New Roman"/>
          <w:color w:val="548DD4" w:themeColor="text2" w:themeTint="99"/>
          <w:lang w:val="vi-VN" w:eastAsia="zh-CN"/>
        </w:rPr>
      </w:pPr>
      <w:r w:rsidRPr="00EB0BDD">
        <w:rPr>
          <w:rFonts w:ascii="Times New Roman" w:hAnsi="Times New Roman"/>
          <w:color w:val="548DD4" w:themeColor="text2" w:themeTint="99"/>
          <w:lang w:eastAsia="zh-CN"/>
        </w:rPr>
        <w:t>Governing Law: The prevailing laws of the Socialist Republic of Vietnam.</w:t>
      </w:r>
    </w:p>
    <w:p w14:paraId="6542D2D3" w14:textId="77777777" w:rsidR="00F01615" w:rsidRPr="00EB0BDD" w:rsidRDefault="00701400">
      <w:pPr>
        <w:numPr>
          <w:ilvl w:val="1"/>
          <w:numId w:val="5"/>
        </w:numPr>
        <w:spacing w:after="60"/>
        <w:jc w:val="both"/>
        <w:rPr>
          <w:rFonts w:ascii="Times New Roman" w:hAnsi="Times New Roman"/>
          <w:bCs/>
          <w:lang w:val="vi-VN"/>
        </w:rPr>
      </w:pPr>
      <w:r w:rsidRPr="00EB0BDD">
        <w:rPr>
          <w:rFonts w:ascii="Times New Roman" w:hAnsi="Times New Roman"/>
          <w:bCs/>
          <w:lang w:val="vi-VN"/>
        </w:rPr>
        <w:t>Phán quyết của Tòa Kinh tế là phán quyết cuối cùng buộc các Bên liên quan phải thi hành. Mọi phí tổn sẽ do Bên thua kiện chịu.</w:t>
      </w:r>
    </w:p>
    <w:p w14:paraId="3B301C3C" w14:textId="51DF0EC1" w:rsidR="00F01615" w:rsidRPr="00EB0BDD" w:rsidRDefault="00EB0BDD">
      <w:pPr>
        <w:pStyle w:val="ListParagraph"/>
        <w:spacing w:after="60"/>
        <w:ind w:left="360"/>
        <w:jc w:val="both"/>
        <w:rPr>
          <w:rFonts w:ascii="Times New Roman" w:hAnsi="Times New Roman"/>
          <w:bCs/>
          <w:color w:val="548DD4" w:themeColor="text2" w:themeTint="99"/>
          <w:lang w:val="vi-VN" w:eastAsia="zh-CN"/>
        </w:rPr>
      </w:pPr>
      <w:r w:rsidRPr="00EB0BDD">
        <w:rPr>
          <w:rFonts w:ascii="Times New Roman" w:hAnsi="Times New Roman"/>
          <w:bCs/>
          <w:color w:val="548DD4" w:themeColor="text2" w:themeTint="99"/>
          <w:lang w:eastAsia="zh-CN"/>
        </w:rPr>
        <w:t>The judgment of the Economic Court shall be final and binding upon the Parties. All legal fees and related costs shall be borne by the losing Party.</w:t>
      </w:r>
    </w:p>
    <w:p w14:paraId="2692ED36"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TRƯỜNG HỢP BẤT KHẢ KHÁNG</w:t>
      </w:r>
    </w:p>
    <w:p w14:paraId="5851A654" w14:textId="20B8FE12" w:rsidR="00F01615" w:rsidRPr="003C29CF" w:rsidRDefault="003C29CF">
      <w:pPr>
        <w:spacing w:after="60"/>
        <w:jc w:val="both"/>
        <w:outlineLvl w:val="0"/>
        <w:rPr>
          <w:rFonts w:ascii="Times New Roman" w:hAnsi="Times New Roman"/>
          <w:b/>
          <w:bCs/>
          <w:color w:val="548DD4" w:themeColor="text2" w:themeTint="99"/>
          <w:lang w:val="vi-VN"/>
        </w:rPr>
      </w:pPr>
      <w:r w:rsidRPr="003C29CF">
        <w:rPr>
          <w:rFonts w:ascii="Times New Roman" w:hAnsi="Times New Roman"/>
          <w:b/>
          <w:bCs/>
          <w:color w:val="548DD4" w:themeColor="text2" w:themeTint="99"/>
        </w:rPr>
        <w:t>ARTICLE 8: FORCE MAJEURE</w:t>
      </w:r>
    </w:p>
    <w:p w14:paraId="7EC72356" w14:textId="77777777" w:rsidR="00F01615" w:rsidRPr="007D7EEB" w:rsidRDefault="00F01615">
      <w:pPr>
        <w:pStyle w:val="ListParagraph"/>
        <w:numPr>
          <w:ilvl w:val="0"/>
          <w:numId w:val="5"/>
        </w:numPr>
        <w:spacing w:after="60"/>
        <w:jc w:val="both"/>
        <w:rPr>
          <w:rFonts w:ascii="Times New Roman" w:hAnsi="Times New Roman"/>
          <w:vanish/>
        </w:rPr>
      </w:pPr>
    </w:p>
    <w:p w14:paraId="5FA03292" w14:textId="71840276"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 xml:space="preserve">Định nghĩa về trường hợp bất khả </w:t>
      </w:r>
      <w:r w:rsidR="0089161F">
        <w:rPr>
          <w:rFonts w:ascii="Times New Roman" w:hAnsi="Times New Roman"/>
          <w:bCs/>
        </w:rPr>
        <w:t>kháng</w:t>
      </w:r>
      <w:r w:rsidR="0089161F">
        <w:rPr>
          <w:rFonts w:ascii="Times New Roman" w:hAnsi="Times New Roman"/>
          <w:bCs/>
          <w:lang w:val="vi-VN"/>
        </w:rPr>
        <w:t xml:space="preserve">/ </w:t>
      </w:r>
      <w:r w:rsidR="0089161F" w:rsidRPr="0089161F">
        <w:rPr>
          <w:rFonts w:ascii="Times New Roman" w:hAnsi="Times New Roman"/>
          <w:bCs/>
          <w:color w:val="548DD4" w:themeColor="text2" w:themeTint="99"/>
          <w:lang w:val="vi-VN"/>
        </w:rPr>
        <w:t>Definition of force majeure</w:t>
      </w:r>
      <w:r w:rsidRPr="0089161F">
        <w:rPr>
          <w:rFonts w:ascii="Times New Roman" w:hAnsi="Times New Roman"/>
          <w:bCs/>
          <w:color w:val="548DD4" w:themeColor="text2" w:themeTint="99"/>
        </w:rPr>
        <w:t>:</w:t>
      </w:r>
    </w:p>
    <w:p w14:paraId="4040B274" w14:textId="77777777" w:rsidR="00F01615" w:rsidRPr="007D7EEB" w:rsidRDefault="00701400">
      <w:pPr>
        <w:numPr>
          <w:ilvl w:val="0"/>
          <w:numId w:val="9"/>
        </w:numPr>
        <w:spacing w:after="60"/>
        <w:jc w:val="both"/>
        <w:rPr>
          <w:rFonts w:ascii="Times New Roman" w:hAnsi="Times New Roman"/>
          <w:bCs/>
        </w:rPr>
      </w:pPr>
      <w:r w:rsidRPr="007D7EEB">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684A0FF7" w14:textId="36C1FBDC" w:rsidR="00F01615" w:rsidRPr="00EB0BDD" w:rsidRDefault="00EB0BDD">
      <w:pPr>
        <w:pStyle w:val="ListParagraph"/>
        <w:spacing w:after="60"/>
        <w:ind w:left="540"/>
        <w:jc w:val="both"/>
        <w:rPr>
          <w:rFonts w:ascii="Times New Roman" w:hAnsi="Times New Roman"/>
          <w:bCs/>
          <w:color w:val="548DD4" w:themeColor="text2" w:themeTint="99"/>
          <w:lang w:val="vi-VN" w:eastAsia="zh-CN"/>
        </w:rPr>
      </w:pPr>
      <w:r w:rsidRPr="00EB0BDD">
        <w:rPr>
          <w:rFonts w:ascii="Times New Roman" w:hAnsi="Times New Roman"/>
          <w:bCs/>
          <w:color w:val="548DD4" w:themeColor="text2" w:themeTint="99"/>
          <w:lang w:val="vi-VN" w:eastAsia="zh-CN"/>
        </w:rPr>
        <w:t>Force Majeure refers to objective events that occur beyond the reasonable control of the Parties, including: Lightning, earthquakes, storms, floods, tornadoes, tsunamis, or landslides; fires, epidemics, war, or the threat of war; supply chain disruptions affecting production schedules, supported by a formal notice from the manufacturer;... and other unforeseen disasters, changes in government policy, or prohibitions by competent authorities of Vietnam.</w:t>
      </w:r>
    </w:p>
    <w:p w14:paraId="04CF1EA5" w14:textId="1D8720BE" w:rsidR="00F01615" w:rsidRPr="007D7EEB" w:rsidRDefault="00701400">
      <w:pPr>
        <w:numPr>
          <w:ilvl w:val="1"/>
          <w:numId w:val="5"/>
        </w:numPr>
        <w:spacing w:after="60"/>
        <w:jc w:val="both"/>
        <w:rPr>
          <w:rFonts w:ascii="Times New Roman" w:hAnsi="Times New Roman"/>
          <w:b/>
        </w:rPr>
      </w:pPr>
      <w:r w:rsidRPr="007D7EEB">
        <w:rPr>
          <w:rFonts w:ascii="Times New Roman" w:hAnsi="Times New Roman"/>
          <w:b/>
        </w:rPr>
        <w:t xml:space="preserve">Thông báo tình trạng bất khả </w:t>
      </w:r>
      <w:r w:rsidR="00E130E7">
        <w:rPr>
          <w:rFonts w:ascii="Times New Roman" w:hAnsi="Times New Roman"/>
          <w:b/>
        </w:rPr>
        <w:t>kháng</w:t>
      </w:r>
      <w:r w:rsidR="00E130E7">
        <w:rPr>
          <w:rFonts w:ascii="Times New Roman" w:hAnsi="Times New Roman"/>
          <w:b/>
          <w:lang w:val="vi-VN"/>
        </w:rPr>
        <w:t xml:space="preserve">/ </w:t>
      </w:r>
      <w:r w:rsidR="00E130E7" w:rsidRPr="00E130E7">
        <w:rPr>
          <w:rFonts w:ascii="Times New Roman" w:hAnsi="Times New Roman"/>
          <w:b/>
          <w:color w:val="548DD4" w:themeColor="text2" w:themeTint="99"/>
        </w:rPr>
        <w:t>Notice of Force Majeure</w:t>
      </w:r>
      <w:r w:rsidRPr="00E130E7">
        <w:rPr>
          <w:rFonts w:ascii="Times New Roman" w:hAnsi="Times New Roman"/>
          <w:b/>
          <w:color w:val="548DD4" w:themeColor="text2" w:themeTint="99"/>
        </w:rPr>
        <w:t>:</w:t>
      </w:r>
    </w:p>
    <w:p w14:paraId="02CB8AF1" w14:textId="77777777" w:rsidR="00F01615" w:rsidRPr="007D7EEB" w:rsidRDefault="00701400">
      <w:pPr>
        <w:numPr>
          <w:ilvl w:val="0"/>
          <w:numId w:val="9"/>
        </w:numPr>
        <w:spacing w:after="60"/>
        <w:jc w:val="both"/>
        <w:rPr>
          <w:rFonts w:ascii="Times New Roman" w:hAnsi="Times New Roman"/>
          <w:bCs/>
        </w:rPr>
      </w:pPr>
      <w:r w:rsidRPr="007D7EEB">
        <w:rPr>
          <w:rFonts w:ascii="Times New Roman" w:hAnsi="Times New Roman"/>
          <w:bCs/>
        </w:rPr>
        <w:t xml:space="preserve">Khi xảy ra trường hợp bất khả kháng, một trong Hai Bên có thư thông báo cho bên còn lại trong vòng 10 (mười) ngày về sự kiện và nguyên nhân gây ra sự kiện. Đồng thời, Bên thông báo có trách nhiệm gửi kèm cho Bên còn lại giấy xác nhận bằng văn bản về sự kiện bất khả kháng, được cấp bởi một trong các cơ quan sau: </w:t>
      </w:r>
      <w:r w:rsidRPr="007D7EEB">
        <w:rPr>
          <w:rFonts w:ascii="Times New Roman" w:hAnsi="Times New Roman"/>
          <w:bCs/>
          <w:lang w:val="vi-VN"/>
        </w:rPr>
        <w:t>Phòng Thương mại và Công nghiệp Việt Nam (VCCI);</w:t>
      </w:r>
      <w:r w:rsidRPr="007D7EEB">
        <w:rPr>
          <w:rFonts w:ascii="Times New Roman" w:hAnsi="Times New Roman"/>
          <w:bCs/>
        </w:rPr>
        <w:t xml:space="preserve"> </w:t>
      </w:r>
      <w:r w:rsidRPr="007D7EEB">
        <w:rPr>
          <w:rFonts w:ascii="Times New Roman" w:hAnsi="Times New Roman"/>
          <w:bCs/>
          <w:lang w:val="vi-VN"/>
        </w:rPr>
        <w:t xml:space="preserve">Cơ quan quản lý Nhà nước có thẩm quyền tại địa phương (như UBND cấp </w:t>
      </w:r>
      <w:r w:rsidRPr="007D7EEB">
        <w:rPr>
          <w:rFonts w:ascii="Times New Roman" w:hAnsi="Times New Roman"/>
          <w:bCs/>
        </w:rPr>
        <w:t>xã/phường</w:t>
      </w:r>
      <w:r w:rsidRPr="007D7EEB">
        <w:rPr>
          <w:rFonts w:ascii="Times New Roman" w:hAnsi="Times New Roman"/>
          <w:bCs/>
          <w:lang w:val="vi-VN"/>
        </w:rPr>
        <w:t xml:space="preserve"> trở lên, Sở Công Thương, Sở Giao thông Vận tải, v.v.);</w:t>
      </w:r>
      <w:r w:rsidRPr="007D7EEB">
        <w:rPr>
          <w:rFonts w:ascii="Times New Roman" w:hAnsi="Times New Roman"/>
          <w:bCs/>
        </w:rPr>
        <w:t xml:space="preserve"> </w:t>
      </w:r>
      <w:r w:rsidRPr="007D7EEB">
        <w:rPr>
          <w:rFonts w:ascii="Times New Roman" w:hAnsi="Times New Roman"/>
          <w:bCs/>
          <w:lang w:val="vi-VN"/>
        </w:rPr>
        <w:t>Hãng sản xuất hoặc đơn vị cung cấp hàng hóa (trong trường hợp đứt gãy chuỗi cung ứng hoặc trì hoãn sản xuất).</w:t>
      </w:r>
    </w:p>
    <w:p w14:paraId="7629D2AA" w14:textId="71126B08" w:rsidR="00F01615" w:rsidRPr="000119F8" w:rsidRDefault="00E130E7">
      <w:pPr>
        <w:pStyle w:val="ListParagraph"/>
        <w:spacing w:after="60"/>
        <w:ind w:left="540"/>
        <w:jc w:val="both"/>
        <w:rPr>
          <w:rFonts w:ascii="Times New Roman" w:hAnsi="Times New Roman"/>
          <w:bCs/>
          <w:color w:val="548DD4" w:themeColor="text2" w:themeTint="99"/>
          <w:lang w:val="vi-VN" w:eastAsia="zh-CN"/>
        </w:rPr>
      </w:pPr>
      <w:r w:rsidRPr="000119F8">
        <w:rPr>
          <w:rFonts w:ascii="Times New Roman" w:hAnsi="Times New Roman"/>
          <w:bCs/>
          <w:color w:val="548DD4" w:themeColor="text2" w:themeTint="99"/>
          <w:lang w:eastAsia="zh-CN"/>
        </w:rPr>
        <w:t xml:space="preserve">Upon the occurrence of a Force Majeure event, the affected Party shall notify the other Party in writing within </w:t>
      </w:r>
      <w:r w:rsidRPr="000119F8">
        <w:rPr>
          <w:rFonts w:ascii="Times New Roman" w:hAnsi="Times New Roman"/>
          <w:b/>
          <w:bCs/>
          <w:color w:val="548DD4" w:themeColor="text2" w:themeTint="99"/>
          <w:lang w:eastAsia="zh-CN"/>
        </w:rPr>
        <w:t>10 (ten) days</w:t>
      </w:r>
      <w:r w:rsidRPr="000119F8">
        <w:rPr>
          <w:rFonts w:ascii="Times New Roman" w:hAnsi="Times New Roman"/>
          <w:bCs/>
          <w:color w:val="548DD4" w:themeColor="text2" w:themeTint="99"/>
          <w:lang w:eastAsia="zh-CN"/>
        </w:rPr>
        <w:t xml:space="preserve"> regarding the event and its causes. Simultaneously, the notifying Party is responsible for providing written certification of the Force Majeure event issued by one of the following authorities</w:t>
      </w:r>
      <w:r w:rsidRPr="000119F8">
        <w:rPr>
          <w:rFonts w:ascii="Times New Roman" w:hAnsi="Times New Roman"/>
          <w:bCs/>
          <w:color w:val="548DD4" w:themeColor="text2" w:themeTint="99"/>
          <w:lang w:val="vi-VN" w:eastAsia="zh-CN"/>
        </w:rPr>
        <w:t xml:space="preserve">: </w:t>
      </w:r>
      <w:r w:rsidRPr="000119F8">
        <w:rPr>
          <w:rFonts w:ascii="Times New Roman" w:hAnsi="Times New Roman"/>
          <w:bCs/>
          <w:color w:val="548DD4" w:themeColor="text2" w:themeTint="99"/>
          <w:lang w:eastAsia="zh-CN"/>
        </w:rPr>
        <w:t>The Vietnam Chamber of Commerce and Industry (</w:t>
      </w:r>
      <w:r w:rsidRPr="000119F8">
        <w:rPr>
          <w:rFonts w:ascii="Times New Roman" w:hAnsi="Times New Roman"/>
          <w:b/>
          <w:bCs/>
          <w:color w:val="548DD4" w:themeColor="text2" w:themeTint="99"/>
          <w:lang w:eastAsia="zh-CN"/>
        </w:rPr>
        <w:t>VCCI</w:t>
      </w:r>
      <w:r w:rsidRPr="000119F8">
        <w:rPr>
          <w:rFonts w:ascii="Times New Roman" w:hAnsi="Times New Roman"/>
          <w:bCs/>
          <w:color w:val="548DD4" w:themeColor="text2" w:themeTint="99"/>
          <w:lang w:eastAsia="zh-CN"/>
        </w:rPr>
        <w:t>)</w:t>
      </w:r>
      <w:r w:rsidRPr="000119F8">
        <w:rPr>
          <w:rFonts w:ascii="Times New Roman" w:hAnsi="Times New Roman"/>
          <w:bCs/>
          <w:color w:val="548DD4" w:themeColor="text2" w:themeTint="99"/>
          <w:lang w:val="vi-VN" w:eastAsia="zh-CN"/>
        </w:rPr>
        <w:t xml:space="preserve">; </w:t>
      </w:r>
      <w:r w:rsidRPr="000119F8">
        <w:rPr>
          <w:rFonts w:ascii="Times New Roman" w:hAnsi="Times New Roman"/>
          <w:bCs/>
          <w:color w:val="548DD4" w:themeColor="text2" w:themeTint="99"/>
          <w:lang w:eastAsia="zh-CN"/>
        </w:rPr>
        <w:t>Competent local State management agencies (such as the People’s Committee at the ward/commune level or higher, Department of Industry and Trade, Department of Transport, etc.);</w:t>
      </w:r>
      <w:r w:rsidR="000119F8" w:rsidRPr="000119F8">
        <w:rPr>
          <w:rFonts w:ascii="Times New Roman" w:hAnsi="Times New Roman"/>
          <w:bCs/>
          <w:color w:val="548DD4" w:themeColor="text2" w:themeTint="99"/>
          <w:lang w:val="vi-VN" w:eastAsia="zh-CN"/>
        </w:rPr>
        <w:t xml:space="preserve"> </w:t>
      </w:r>
      <w:r w:rsidR="000119F8" w:rsidRPr="000119F8">
        <w:rPr>
          <w:rFonts w:ascii="Times New Roman" w:hAnsi="Times New Roman"/>
          <w:bCs/>
          <w:color w:val="548DD4" w:themeColor="text2" w:themeTint="99"/>
          <w:lang w:eastAsia="zh-CN"/>
        </w:rPr>
        <w:t>The manufacturer or goods supplier (in cases of supply chain disruptions or production delays).</w:t>
      </w:r>
    </w:p>
    <w:p w14:paraId="19A901C0" w14:textId="77777777" w:rsidR="00F01615" w:rsidRPr="007D7EEB" w:rsidRDefault="00701400">
      <w:pPr>
        <w:numPr>
          <w:ilvl w:val="0"/>
          <w:numId w:val="9"/>
        </w:numPr>
        <w:spacing w:after="60"/>
        <w:jc w:val="both"/>
        <w:rPr>
          <w:rFonts w:ascii="Times New Roman" w:hAnsi="Times New Roman"/>
          <w:bCs/>
          <w:lang w:val="vi-VN"/>
        </w:rPr>
      </w:pPr>
      <w:r w:rsidRPr="007D7EEB">
        <w:rPr>
          <w:rFonts w:ascii="Times New Roman" w:hAnsi="Times New Roman"/>
          <w:bCs/>
          <w:lang w:val="vi-VN"/>
        </w:rPr>
        <w:t>Văn bản xác nhận này phải được gửi trong vòng 10 (mười) ngày làm việc kể từ ngày xảy ra sự kiện bất khả kháng.</w:t>
      </w:r>
    </w:p>
    <w:p w14:paraId="3A0BDACB" w14:textId="2FFF58DA" w:rsidR="00F01615" w:rsidRPr="000119F8" w:rsidRDefault="000119F8">
      <w:pPr>
        <w:pStyle w:val="ListParagraph"/>
        <w:spacing w:after="60"/>
        <w:ind w:left="540"/>
        <w:jc w:val="both"/>
        <w:rPr>
          <w:rFonts w:ascii="Times New Roman" w:hAnsi="Times New Roman"/>
          <w:color w:val="548DD4" w:themeColor="text2" w:themeTint="99"/>
          <w:lang w:val="vi-VN" w:eastAsia="zh-CN"/>
        </w:rPr>
      </w:pPr>
      <w:r w:rsidRPr="000119F8">
        <w:rPr>
          <w:rFonts w:ascii="Times New Roman" w:hAnsi="Times New Roman"/>
          <w:color w:val="548DD4" w:themeColor="text2" w:themeTint="99"/>
          <w:lang w:eastAsia="zh-CN"/>
        </w:rPr>
        <w:t xml:space="preserve">This written certification must be sent within </w:t>
      </w:r>
      <w:r w:rsidRPr="000119F8">
        <w:rPr>
          <w:rFonts w:ascii="Times New Roman" w:hAnsi="Times New Roman"/>
          <w:b/>
          <w:bCs/>
          <w:color w:val="548DD4" w:themeColor="text2" w:themeTint="99"/>
          <w:lang w:eastAsia="zh-CN"/>
        </w:rPr>
        <w:t>10 (ten) working days</w:t>
      </w:r>
      <w:r w:rsidRPr="000119F8">
        <w:rPr>
          <w:rFonts w:ascii="Times New Roman" w:hAnsi="Times New Roman"/>
          <w:color w:val="548DD4" w:themeColor="text2" w:themeTint="99"/>
          <w:lang w:eastAsia="zh-CN"/>
        </w:rPr>
        <w:t xml:space="preserve"> from the date the Force Majeure event occurred.</w:t>
      </w:r>
    </w:p>
    <w:p w14:paraId="19E44F75" w14:textId="3DDFBFCB" w:rsidR="00F01615" w:rsidRPr="000119F8" w:rsidRDefault="00701400">
      <w:pPr>
        <w:numPr>
          <w:ilvl w:val="1"/>
          <w:numId w:val="5"/>
        </w:numPr>
        <w:spacing w:after="60"/>
        <w:jc w:val="both"/>
        <w:rPr>
          <w:rFonts w:ascii="Times New Roman" w:hAnsi="Times New Roman"/>
          <w:b/>
          <w:color w:val="548DD4" w:themeColor="text2" w:themeTint="99"/>
          <w:lang w:val="vi-VN"/>
        </w:rPr>
      </w:pPr>
      <w:r w:rsidRPr="007D7EEB">
        <w:rPr>
          <w:rFonts w:ascii="Times New Roman" w:hAnsi="Times New Roman"/>
          <w:b/>
          <w:lang w:val="vi-VN"/>
        </w:rPr>
        <w:lastRenderedPageBreak/>
        <w:t xml:space="preserve">Trách nhiệm của các Bên trong trường hợp bất khả </w:t>
      </w:r>
      <w:r w:rsidR="000119F8">
        <w:rPr>
          <w:rFonts w:ascii="Times New Roman" w:hAnsi="Times New Roman"/>
          <w:b/>
          <w:lang w:val="vi-VN"/>
        </w:rPr>
        <w:t xml:space="preserve">kháng/ </w:t>
      </w:r>
      <w:r w:rsidR="000119F8" w:rsidRPr="000119F8">
        <w:rPr>
          <w:rFonts w:ascii="Times New Roman" w:hAnsi="Times New Roman"/>
          <w:b/>
          <w:color w:val="548DD4" w:themeColor="text2" w:themeTint="99"/>
          <w:lang w:val="vi-VN"/>
        </w:rPr>
        <w:t>Responsibilities of the Parties in Case of Force Majeure</w:t>
      </w:r>
      <w:r w:rsidRPr="000119F8">
        <w:rPr>
          <w:rFonts w:ascii="Times New Roman" w:hAnsi="Times New Roman"/>
          <w:b/>
          <w:color w:val="548DD4" w:themeColor="text2" w:themeTint="99"/>
          <w:lang w:val="vi-VN"/>
        </w:rPr>
        <w:t>:</w:t>
      </w:r>
    </w:p>
    <w:p w14:paraId="0F345FF8" w14:textId="77777777" w:rsidR="00F01615" w:rsidRPr="007D7EEB" w:rsidRDefault="00701400">
      <w:pPr>
        <w:numPr>
          <w:ilvl w:val="0"/>
          <w:numId w:val="9"/>
        </w:numPr>
        <w:spacing w:after="60"/>
        <w:jc w:val="both"/>
        <w:rPr>
          <w:rFonts w:ascii="Times New Roman" w:hAnsi="Times New Roman"/>
          <w:bCs/>
          <w:lang w:val="vi-VN"/>
        </w:rPr>
      </w:pPr>
      <w:r w:rsidRPr="007D7EEB">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 Bên bị ảnh hưởng bởi bất khả kháng sẽ được gia hạn thời gian thực hiện nghĩa vụ tương ứng với thời gian bị ảnh hưởng</w:t>
      </w:r>
    </w:p>
    <w:p w14:paraId="20F04504" w14:textId="75388E58" w:rsidR="00F01615" w:rsidRPr="000119F8" w:rsidRDefault="000119F8">
      <w:pPr>
        <w:pStyle w:val="ListParagraph"/>
        <w:spacing w:after="60"/>
        <w:ind w:left="540"/>
        <w:jc w:val="both"/>
        <w:rPr>
          <w:rFonts w:ascii="Times New Roman" w:hAnsi="Times New Roman"/>
          <w:bCs/>
          <w:color w:val="548DD4" w:themeColor="text2" w:themeTint="99"/>
          <w:lang w:val="vi-VN" w:eastAsia="zh-CN"/>
        </w:rPr>
      </w:pPr>
      <w:r w:rsidRPr="000119F8">
        <w:rPr>
          <w:rFonts w:ascii="Times New Roman" w:hAnsi="Times New Roman"/>
          <w:bCs/>
          <w:color w:val="548DD4" w:themeColor="text2" w:themeTint="99"/>
          <w:lang w:eastAsia="zh-CN"/>
        </w:rPr>
        <w:t>A Party’s failure to perform its obligations due to a Force Majeure event shall not constitute grounds for the other Party to terminate the Contract or claim liquidated damages (penalties). The affected Party shall be granted an extension for performance equivalent to the duration of the impact.</w:t>
      </w:r>
    </w:p>
    <w:p w14:paraId="68C92880" w14:textId="77777777" w:rsidR="00F01615" w:rsidRPr="007D7EEB" w:rsidRDefault="00701400">
      <w:pPr>
        <w:numPr>
          <w:ilvl w:val="0"/>
          <w:numId w:val="9"/>
        </w:numPr>
        <w:spacing w:after="60"/>
        <w:jc w:val="both"/>
        <w:rPr>
          <w:rFonts w:ascii="Times New Roman" w:hAnsi="Times New Roman"/>
          <w:bCs/>
          <w:lang w:val="vi-VN"/>
        </w:rPr>
      </w:pPr>
      <w:r w:rsidRPr="007D7EEB">
        <w:rPr>
          <w:rFonts w:ascii="Times New Roman" w:hAnsi="Times New Roman"/>
          <w:bCs/>
          <w:lang w:val="vi-VN"/>
        </w:rPr>
        <w:t xml:space="preserve">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 </w:t>
      </w:r>
    </w:p>
    <w:p w14:paraId="6913C22E" w14:textId="4115E803" w:rsidR="00F01615" w:rsidRPr="000119F8" w:rsidRDefault="000119F8">
      <w:pPr>
        <w:pStyle w:val="ListParagraph"/>
        <w:spacing w:after="60"/>
        <w:ind w:left="540"/>
        <w:jc w:val="both"/>
        <w:rPr>
          <w:rFonts w:ascii="Times New Roman" w:hAnsi="Times New Roman"/>
          <w:bCs/>
          <w:color w:val="548DD4" w:themeColor="text2" w:themeTint="99"/>
          <w:lang w:val="vi-VN" w:eastAsia="zh-CN"/>
        </w:rPr>
      </w:pPr>
      <w:r w:rsidRPr="000119F8">
        <w:rPr>
          <w:rFonts w:ascii="Times New Roman" w:hAnsi="Times New Roman"/>
          <w:bCs/>
          <w:color w:val="548DD4" w:themeColor="text2" w:themeTint="99"/>
          <w:lang w:eastAsia="zh-CN"/>
        </w:rPr>
        <w:t>Unless otherwise directed in writing by the receiving Party, the notifying Party must continue to fulfill its contractual obligations as far as reasonably practical and must seek all reasonable measures to perform parts of the work not affected by the event.</w:t>
      </w:r>
    </w:p>
    <w:p w14:paraId="0EC1CA4C" w14:textId="77777777" w:rsidR="00F01615" w:rsidRPr="007D7EEB" w:rsidRDefault="00701400">
      <w:pPr>
        <w:numPr>
          <w:ilvl w:val="0"/>
          <w:numId w:val="9"/>
        </w:numPr>
        <w:spacing w:after="60"/>
        <w:jc w:val="both"/>
        <w:rPr>
          <w:rFonts w:ascii="Times New Roman" w:hAnsi="Times New Roman"/>
          <w:bCs/>
          <w:lang w:val="vi-VN"/>
        </w:rPr>
      </w:pPr>
      <w:r w:rsidRPr="007D7EEB">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78744370" w14:textId="04E478CF" w:rsidR="00F01615" w:rsidRPr="000119F8" w:rsidRDefault="000119F8">
      <w:pPr>
        <w:pStyle w:val="ListParagraph"/>
        <w:spacing w:after="60"/>
        <w:ind w:left="540"/>
        <w:jc w:val="both"/>
        <w:rPr>
          <w:rFonts w:ascii="Times New Roman" w:hAnsi="Times New Roman"/>
          <w:bCs/>
          <w:color w:val="548DD4" w:themeColor="text2" w:themeTint="99"/>
          <w:lang w:val="vi-VN" w:eastAsia="zh-CN"/>
        </w:rPr>
      </w:pPr>
      <w:r w:rsidRPr="000119F8">
        <w:rPr>
          <w:rFonts w:ascii="Times New Roman" w:hAnsi="Times New Roman"/>
          <w:bCs/>
          <w:color w:val="548DD4" w:themeColor="text2" w:themeTint="99"/>
          <w:lang w:val="vi-VN" w:eastAsia="zh-CN"/>
        </w:rPr>
        <w:t>Any suspension or exemption of liability due to a Force Majeure event shall not affect payment obligations and/or other obligations that were performed or completed prior to the occurrence of the event. Such obligations must still be fully discharged by the Parties.</w:t>
      </w:r>
    </w:p>
    <w:p w14:paraId="1F1CF4B3" w14:textId="77777777" w:rsidR="00F01615" w:rsidRPr="007D7EEB" w:rsidRDefault="00701400">
      <w:pPr>
        <w:pStyle w:val="ListParagraph"/>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ĐIỀU KHOẢN CHUNG</w:t>
      </w:r>
    </w:p>
    <w:p w14:paraId="5669BCCE" w14:textId="6F61C54F" w:rsidR="00F01615" w:rsidRPr="003C29CF" w:rsidRDefault="003C29CF">
      <w:pPr>
        <w:spacing w:after="60"/>
        <w:jc w:val="both"/>
        <w:outlineLvl w:val="0"/>
        <w:rPr>
          <w:rFonts w:ascii="Times New Roman" w:hAnsi="Times New Roman"/>
          <w:b/>
          <w:bCs/>
          <w:color w:val="548DD4" w:themeColor="text2" w:themeTint="99"/>
          <w:lang w:val="vi-VN"/>
        </w:rPr>
      </w:pPr>
      <w:r w:rsidRPr="003C29CF">
        <w:rPr>
          <w:rFonts w:ascii="Times New Roman" w:hAnsi="Times New Roman"/>
          <w:b/>
          <w:bCs/>
          <w:color w:val="548DD4" w:themeColor="text2" w:themeTint="99"/>
        </w:rPr>
        <w:t>ARTICLE 9: GENERAL PROVISIONS</w:t>
      </w:r>
    </w:p>
    <w:p w14:paraId="7BAB7E30" w14:textId="77777777" w:rsidR="00F01615" w:rsidRPr="007D7EEB" w:rsidRDefault="00F01615">
      <w:pPr>
        <w:pStyle w:val="ListParagraph"/>
        <w:numPr>
          <w:ilvl w:val="0"/>
          <w:numId w:val="5"/>
        </w:numPr>
        <w:spacing w:after="60"/>
        <w:jc w:val="both"/>
        <w:rPr>
          <w:rFonts w:ascii="Times New Roman" w:hAnsi="Times New Roman"/>
          <w:bCs/>
          <w:vanish/>
        </w:rPr>
      </w:pPr>
    </w:p>
    <w:p w14:paraId="2A832287" w14:textId="77777777" w:rsidR="00F01615" w:rsidRPr="007D7EEB" w:rsidRDefault="00701400">
      <w:pPr>
        <w:pStyle w:val="ListParagraph"/>
        <w:numPr>
          <w:ilvl w:val="1"/>
          <w:numId w:val="5"/>
        </w:numPr>
        <w:spacing w:after="60"/>
        <w:rPr>
          <w:rFonts w:ascii="Times New Roman" w:hAnsi="Times New Roman"/>
          <w:bCs/>
        </w:rPr>
      </w:pPr>
      <w:r w:rsidRPr="007D7EEB">
        <w:rPr>
          <w:rFonts w:ascii="Times New Roman" w:hAnsi="Times New Roman"/>
          <w:bCs/>
        </w:rPr>
        <w:t>Mọi sửa đổi, bổ sung đối với Hợp đồng này chỉ có hiệu lực khi được lập thành văn bản và có chữ ký xác nhận của đại diện hợp pháp của cả hai Bên.</w:t>
      </w:r>
    </w:p>
    <w:p w14:paraId="4EE4E31B" w14:textId="4617406D" w:rsidR="00F01615" w:rsidRPr="00452119" w:rsidRDefault="00452119">
      <w:pPr>
        <w:pStyle w:val="ListParagraph"/>
        <w:spacing w:after="60"/>
        <w:ind w:left="360"/>
        <w:rPr>
          <w:rFonts w:ascii="Times New Roman" w:hAnsi="Times New Roman"/>
          <w:bCs/>
          <w:color w:val="548DD4" w:themeColor="text2" w:themeTint="99"/>
          <w:lang w:val="vi-VN" w:eastAsia="zh-CN"/>
        </w:rPr>
      </w:pPr>
      <w:r w:rsidRPr="00452119">
        <w:rPr>
          <w:rFonts w:ascii="Times New Roman" w:hAnsi="Times New Roman"/>
          <w:bCs/>
          <w:color w:val="548DD4" w:themeColor="text2" w:themeTint="99"/>
          <w:lang w:eastAsia="zh-CN"/>
        </w:rPr>
        <w:t>Any amendments or supplements to this Contract shall only be valid if made in writing and signed by the authorized representatives of both Parties.</w:t>
      </w:r>
    </w:p>
    <w:p w14:paraId="0895E40A" w14:textId="77777777" w:rsidR="00F01615" w:rsidRPr="00452119" w:rsidRDefault="00701400">
      <w:pPr>
        <w:numPr>
          <w:ilvl w:val="1"/>
          <w:numId w:val="5"/>
        </w:numPr>
        <w:spacing w:after="60"/>
        <w:jc w:val="both"/>
        <w:rPr>
          <w:rFonts w:ascii="Times New Roman" w:hAnsi="Times New Roman"/>
          <w:bCs/>
          <w:lang w:val="vi-VN"/>
        </w:rPr>
      </w:pPr>
      <w:r w:rsidRPr="00452119">
        <w:rPr>
          <w:rFonts w:ascii="Times New Roman" w:hAnsi="Times New Roman"/>
          <w:bCs/>
          <w:lang w:val="vi-VN"/>
        </w:rPr>
        <w:t>Hai Bên cam kết đã thực hiện đầy đủ các thủ tục pháp lý, nội bộ để đảm bảo hiệu lực và thực hiện đầy đủ các nghĩa vụ theo Hợp đồng.</w:t>
      </w:r>
    </w:p>
    <w:p w14:paraId="5EAC477C" w14:textId="0597673A" w:rsidR="00F01615" w:rsidRPr="00452119" w:rsidRDefault="00452119">
      <w:pPr>
        <w:pStyle w:val="ListParagraph"/>
        <w:spacing w:after="60"/>
        <w:ind w:left="360"/>
        <w:jc w:val="both"/>
        <w:rPr>
          <w:rFonts w:ascii="Times New Roman" w:hAnsi="Times New Roman"/>
          <w:bCs/>
          <w:color w:val="548DD4" w:themeColor="text2" w:themeTint="99"/>
          <w:lang w:val="vi-VN" w:eastAsia="zh-CN"/>
        </w:rPr>
      </w:pPr>
      <w:r w:rsidRPr="00452119">
        <w:rPr>
          <w:rFonts w:ascii="Times New Roman" w:hAnsi="Times New Roman"/>
          <w:bCs/>
          <w:color w:val="548DD4" w:themeColor="text2" w:themeTint="99"/>
          <w:lang w:eastAsia="zh-CN"/>
        </w:rPr>
        <w:t>Both Parties commit that they have completed all legal and internal procedures to ensure the validity of this Contract and to fulfill all obligations hereunder.</w:t>
      </w:r>
    </w:p>
    <w:p w14:paraId="49E86FA7" w14:textId="77777777" w:rsidR="00F01615" w:rsidRPr="00452119" w:rsidRDefault="00701400">
      <w:pPr>
        <w:numPr>
          <w:ilvl w:val="1"/>
          <w:numId w:val="5"/>
        </w:numPr>
        <w:spacing w:after="60"/>
        <w:jc w:val="both"/>
        <w:rPr>
          <w:rFonts w:ascii="Times New Roman" w:hAnsi="Times New Roman"/>
          <w:bCs/>
          <w:lang w:val="vi-VN"/>
        </w:rPr>
      </w:pPr>
      <w:r w:rsidRPr="00452119">
        <w:rPr>
          <w:rFonts w:ascii="Times New Roman" w:hAnsi="Times New Roman"/>
          <w:bCs/>
          <w:lang w:val="vi-VN"/>
        </w:rPr>
        <w:t>Hai Bên cam kết có đầy đủ giấy phép, chứng nhận cần thiết (nếu có) theo quy định pháp luật hiện hành để thực hiện và cung cấp các sản phẩm, dịch vụ liên quan trong Hợp đồng này.</w:t>
      </w:r>
    </w:p>
    <w:p w14:paraId="7C802390" w14:textId="39E62BB5" w:rsidR="00F01615" w:rsidRPr="00452119" w:rsidRDefault="00452119">
      <w:pPr>
        <w:pStyle w:val="ListParagraph"/>
        <w:spacing w:after="60"/>
        <w:ind w:left="360"/>
        <w:jc w:val="both"/>
        <w:rPr>
          <w:rFonts w:ascii="Times New Roman" w:hAnsi="Times New Roman"/>
          <w:bCs/>
          <w:color w:val="548DD4" w:themeColor="text2" w:themeTint="99"/>
          <w:lang w:val="vi-VN" w:eastAsia="zh-CN"/>
        </w:rPr>
      </w:pPr>
      <w:r w:rsidRPr="00452119">
        <w:rPr>
          <w:rFonts w:ascii="Times New Roman" w:hAnsi="Times New Roman"/>
          <w:bCs/>
          <w:color w:val="548DD4" w:themeColor="text2" w:themeTint="99"/>
          <w:lang w:eastAsia="zh-CN"/>
        </w:rPr>
        <w:t>Both Parties commit to maintaining all necessary licenses and certifications (if any) as required by current law to provide the products and services related to this Contract.</w:t>
      </w:r>
    </w:p>
    <w:p w14:paraId="653CA451" w14:textId="77777777" w:rsidR="00F01615" w:rsidRPr="00452119" w:rsidRDefault="00701400">
      <w:pPr>
        <w:numPr>
          <w:ilvl w:val="1"/>
          <w:numId w:val="5"/>
        </w:numPr>
        <w:spacing w:after="60"/>
        <w:jc w:val="both"/>
        <w:rPr>
          <w:rFonts w:ascii="Times New Roman" w:hAnsi="Times New Roman"/>
          <w:bCs/>
          <w:lang w:val="vi-VN"/>
        </w:rPr>
      </w:pPr>
      <w:r w:rsidRPr="00452119">
        <w:rPr>
          <w:rFonts w:ascii="Times New Roman" w:hAnsi="Times New Roman"/>
          <w:bCs/>
          <w:lang w:val="vi-VN"/>
        </w:rPr>
        <w:t>Hai bên cam kết có đầy đủ giấy phép kinh doanh sản phẩm dịch vụ mật mã dân sự cho các thiết bị liên quan trong hợp đồng này.</w:t>
      </w:r>
    </w:p>
    <w:p w14:paraId="2A423218" w14:textId="68F1E965" w:rsidR="00F01615" w:rsidRPr="00452119" w:rsidRDefault="00452119">
      <w:pPr>
        <w:pStyle w:val="ListParagraph"/>
        <w:spacing w:after="60"/>
        <w:ind w:left="360"/>
        <w:jc w:val="both"/>
        <w:rPr>
          <w:rFonts w:ascii="Times New Roman" w:hAnsi="Times New Roman"/>
          <w:bCs/>
          <w:color w:val="548DD4" w:themeColor="text2" w:themeTint="99"/>
          <w:lang w:val="vi-VN" w:eastAsia="zh-CN"/>
        </w:rPr>
      </w:pPr>
      <w:r w:rsidRPr="00452119">
        <w:rPr>
          <w:rFonts w:ascii="Times New Roman" w:hAnsi="Times New Roman"/>
          <w:bCs/>
          <w:color w:val="548DD4" w:themeColor="text2" w:themeTint="99"/>
          <w:lang w:eastAsia="zh-CN"/>
        </w:rPr>
        <w:t xml:space="preserve">Both Parties commit to holding valid business licenses for </w:t>
      </w:r>
      <w:r w:rsidRPr="00452119">
        <w:rPr>
          <w:rFonts w:ascii="Times New Roman" w:hAnsi="Times New Roman"/>
          <w:color w:val="548DD4" w:themeColor="text2" w:themeTint="99"/>
          <w:lang w:eastAsia="zh-CN"/>
        </w:rPr>
        <w:t>civil cryptography products and services</w:t>
      </w:r>
      <w:r w:rsidRPr="00452119">
        <w:rPr>
          <w:rFonts w:ascii="Times New Roman" w:hAnsi="Times New Roman"/>
          <w:bCs/>
          <w:color w:val="548DD4" w:themeColor="text2" w:themeTint="99"/>
          <w:lang w:eastAsia="zh-CN"/>
        </w:rPr>
        <w:t xml:space="preserve"> for the equipment related to this Contract.</w:t>
      </w:r>
    </w:p>
    <w:p w14:paraId="2963A5E5" w14:textId="77777777" w:rsidR="00F01615" w:rsidRPr="008B7F3D" w:rsidRDefault="00701400">
      <w:pPr>
        <w:numPr>
          <w:ilvl w:val="1"/>
          <w:numId w:val="5"/>
        </w:numPr>
        <w:spacing w:after="60"/>
        <w:jc w:val="both"/>
        <w:rPr>
          <w:rFonts w:ascii="Times New Roman" w:hAnsi="Times New Roman"/>
          <w:bCs/>
          <w:lang w:val="vi-VN"/>
        </w:rPr>
      </w:pPr>
      <w:r w:rsidRPr="00452119">
        <w:rPr>
          <w:rFonts w:ascii="Times New Roman" w:hAnsi="Times New Roman"/>
          <w:bCs/>
          <w:lang w:val="vi-VN"/>
        </w:rPr>
        <w:t xml:space="preserve">Các Bên cam kết bảo mật toàn bộ thông tin liên quan đến Hợp đồng. </w:t>
      </w:r>
      <w:r w:rsidRPr="008B7F3D">
        <w:rPr>
          <w:rFonts w:ascii="Times New Roman" w:hAnsi="Times New Roman"/>
          <w:bCs/>
          <w:lang w:val="vi-VN"/>
        </w:rPr>
        <w:t>Việc tiết lộ chỉ thực hiện khi có sự đồng ý của Bên còn lại hoặc theo yêu cầu của cơ quan có thẩm quyền. Cam kết bảo mật tiếp tục có hiệu lực sau khi Hợp đồng chấm dứt.</w:t>
      </w:r>
    </w:p>
    <w:p w14:paraId="7E507D89" w14:textId="68E435C6" w:rsidR="00F01615" w:rsidRPr="00776348" w:rsidRDefault="00776348">
      <w:pPr>
        <w:pStyle w:val="ListParagraph"/>
        <w:spacing w:after="60"/>
        <w:ind w:left="360"/>
        <w:jc w:val="both"/>
        <w:rPr>
          <w:rFonts w:ascii="Times New Roman" w:hAnsi="Times New Roman"/>
          <w:bCs/>
          <w:color w:val="548DD4" w:themeColor="text2" w:themeTint="99"/>
          <w:lang w:val="vi-VN" w:eastAsia="zh-CN"/>
        </w:rPr>
      </w:pPr>
      <w:r w:rsidRPr="00776348">
        <w:rPr>
          <w:rFonts w:ascii="Times New Roman" w:hAnsi="Times New Roman"/>
          <w:bCs/>
          <w:color w:val="548DD4" w:themeColor="text2" w:themeTint="99"/>
          <w:lang w:eastAsia="zh-CN"/>
        </w:rPr>
        <w:lastRenderedPageBreak/>
        <w:t>The Parties commit to maintaining the confidentiality of all information related to this Contract. Disclosure shall only be permitted with the prior consent of the other Party or upon the request of competent authorities. This confidentiality commitment shall survive the termination of the Contract.</w:t>
      </w:r>
    </w:p>
    <w:p w14:paraId="07FFDD52" w14:textId="77777777" w:rsidR="00F01615" w:rsidRPr="008B7F3D" w:rsidRDefault="00701400">
      <w:pPr>
        <w:numPr>
          <w:ilvl w:val="1"/>
          <w:numId w:val="5"/>
        </w:numPr>
        <w:spacing w:after="60"/>
        <w:jc w:val="both"/>
        <w:rPr>
          <w:rFonts w:ascii="Times New Roman" w:hAnsi="Times New Roman"/>
          <w:bCs/>
          <w:lang w:val="vi-VN"/>
        </w:rPr>
      </w:pPr>
      <w:r w:rsidRPr="00776348">
        <w:rPr>
          <w:rFonts w:ascii="Times New Roman" w:hAnsi="Times New Roman"/>
          <w:bCs/>
          <w:lang w:val="vi-VN"/>
        </w:rPr>
        <w:t xml:space="preserve">Hợp đồng có hiệu lực kể từ ngày ký và tự động thanh lý sau 02 (hai) ngày kể từ khi hai Bên hoàn tất toàn bộ nghĩa vụ. </w:t>
      </w:r>
      <w:r w:rsidRPr="008B7F3D">
        <w:rPr>
          <w:rFonts w:ascii="Times New Roman" w:hAnsi="Times New Roman"/>
          <w:bCs/>
          <w:lang w:val="vi-VN"/>
        </w:rPr>
        <w:t>Không Bên nào được chuyển nhượng Hợp đồng nếu không có sự đồng ý của Bên còn lại, trừ trường hợp luật định.</w:t>
      </w:r>
    </w:p>
    <w:p w14:paraId="51D534BC" w14:textId="2BB6994A" w:rsidR="00F01615" w:rsidRPr="00776348" w:rsidRDefault="00776348">
      <w:pPr>
        <w:pStyle w:val="ListParagraph"/>
        <w:spacing w:after="60"/>
        <w:ind w:left="360"/>
        <w:jc w:val="both"/>
        <w:rPr>
          <w:rFonts w:ascii="Times New Roman" w:hAnsi="Times New Roman"/>
          <w:bCs/>
          <w:color w:val="548DD4" w:themeColor="text2" w:themeTint="99"/>
          <w:lang w:val="vi-VN" w:eastAsia="zh-CN"/>
        </w:rPr>
      </w:pPr>
      <w:r w:rsidRPr="00776348">
        <w:rPr>
          <w:rFonts w:ascii="Times New Roman" w:hAnsi="Times New Roman"/>
          <w:bCs/>
          <w:color w:val="548DD4" w:themeColor="text2" w:themeTint="99"/>
          <w:lang w:eastAsia="zh-CN"/>
        </w:rPr>
        <w:t>This Contract shall take effect from the date of signing and shall be automatically liquidated 02 (two) days after both Parties have fully completed all obligations</w:t>
      </w:r>
      <w:r>
        <w:rPr>
          <w:rFonts w:ascii="Times New Roman" w:hAnsi="Times New Roman"/>
          <w:bCs/>
          <w:color w:val="548DD4" w:themeColor="text2" w:themeTint="99"/>
          <w:lang w:val="vi-VN" w:eastAsia="zh-CN"/>
        </w:rPr>
        <w:t xml:space="preserve">. </w:t>
      </w:r>
      <w:r w:rsidRPr="00776348">
        <w:rPr>
          <w:rFonts w:ascii="Times New Roman" w:hAnsi="Times New Roman"/>
          <w:bCs/>
          <w:color w:val="548DD4" w:themeColor="text2" w:themeTint="99"/>
          <w:lang w:eastAsia="zh-CN"/>
        </w:rPr>
        <w:t>Neither Party may assign this Contract without the prior written consent of the other Party, except as otherwise provided by law.</w:t>
      </w:r>
    </w:p>
    <w:p w14:paraId="18104DED" w14:textId="2C8AC838" w:rsidR="00F01615" w:rsidRPr="008B7F3D" w:rsidRDefault="00701400">
      <w:pPr>
        <w:spacing w:after="60"/>
        <w:ind w:left="360"/>
        <w:jc w:val="both"/>
        <w:rPr>
          <w:rFonts w:ascii="Times New Roman" w:hAnsi="Times New Roman"/>
          <w:bCs/>
          <w:lang w:val="vi-VN"/>
        </w:rPr>
      </w:pPr>
      <w:r w:rsidRPr="00776348">
        <w:rPr>
          <w:rFonts w:ascii="Times New Roman" w:hAnsi="Times New Roman"/>
          <w:bCs/>
          <w:lang w:val="vi-VN"/>
        </w:rPr>
        <w:t xml:space="preserve">Hợp đồng có thể được ký qua bản scan/email/chữ ký điện tử và đều có giá trị pháp lý như nhau. </w:t>
      </w:r>
      <w:r w:rsidRPr="008B7F3D">
        <w:rPr>
          <w:rFonts w:ascii="Times New Roman" w:hAnsi="Times New Roman"/>
          <w:bCs/>
          <w:lang w:val="vi-VN"/>
        </w:rPr>
        <w:t xml:space="preserve">Hợp đồng </w:t>
      </w:r>
      <w:r w:rsidR="000E0C73" w:rsidRPr="008B7F3D">
        <w:rPr>
          <w:rFonts w:ascii="Times New Roman" w:hAnsi="Times New Roman"/>
          <w:bCs/>
          <w:lang w:val="vi-VN"/>
        </w:rPr>
        <w:t xml:space="preserve">này được làm bằng hai </w:t>
      </w:r>
      <w:r w:rsidR="000E0C73" w:rsidRPr="008B7F3D">
        <w:rPr>
          <w:rFonts w:ascii="Times New Roman" w:hAnsi="Times New Roman"/>
          <w:bCs/>
          <w:color w:val="000000" w:themeColor="text1"/>
          <w:lang w:val="vi-VN"/>
        </w:rPr>
        <w:t xml:space="preserve">ngôn ngữ Tiếng Việt và Tiếng </w:t>
      </w:r>
      <w:r w:rsidR="00BF36CB">
        <w:rPr>
          <w:rFonts w:ascii="Times New Roman" w:hAnsi="Times New Roman"/>
          <w:bCs/>
          <w:color w:val="000000" w:themeColor="text1"/>
          <w:lang w:val="vi-VN"/>
        </w:rPr>
        <w:t>Anh</w:t>
      </w:r>
      <w:r w:rsidR="000E0C73" w:rsidRPr="008B7F3D">
        <w:rPr>
          <w:rFonts w:ascii="Times New Roman" w:hAnsi="Times New Roman"/>
          <w:bCs/>
          <w:color w:val="000000" w:themeColor="text1"/>
          <w:lang w:val="vi-VN"/>
        </w:rPr>
        <w:t xml:space="preserve">. Trong trường hợp có mâu thuẫn nội dung giữa Tiếng Việt và Tiếng </w:t>
      </w:r>
      <w:r w:rsidR="00BF36CB">
        <w:rPr>
          <w:rFonts w:ascii="Times New Roman" w:hAnsi="Times New Roman"/>
          <w:bCs/>
          <w:color w:val="000000" w:themeColor="text1"/>
          <w:lang w:val="vi-VN"/>
        </w:rPr>
        <w:t>Anh</w:t>
      </w:r>
      <w:r w:rsidR="000E0C73" w:rsidRPr="008B7F3D">
        <w:rPr>
          <w:rFonts w:ascii="Times New Roman" w:hAnsi="Times New Roman"/>
          <w:bCs/>
          <w:color w:val="000000" w:themeColor="text1"/>
          <w:lang w:val="vi-VN"/>
        </w:rPr>
        <w:t xml:space="preserve"> thì Tiếng Việt vẫn ưu tiên được áp dụng. Hợp đồng </w:t>
      </w:r>
      <w:r w:rsidRPr="008B7F3D">
        <w:rPr>
          <w:rFonts w:ascii="Times New Roman" w:hAnsi="Times New Roman"/>
          <w:bCs/>
          <w:color w:val="000000" w:themeColor="text1"/>
          <w:lang w:val="vi-VN"/>
        </w:rPr>
        <w:t xml:space="preserve">gồm </w:t>
      </w:r>
      <w:r w:rsidR="005B400D" w:rsidRPr="007D7EEB">
        <w:rPr>
          <w:rFonts w:ascii="Times New Roman" w:hAnsi="Times New Roman"/>
          <w:bCs/>
          <w:color w:val="000000" w:themeColor="text1"/>
          <w:lang w:val="vi-VN"/>
        </w:rPr>
        <w:t>04</w:t>
      </w:r>
      <w:r w:rsidR="005B400D" w:rsidRPr="008B7F3D">
        <w:rPr>
          <w:rFonts w:ascii="Times New Roman" w:hAnsi="Times New Roman"/>
          <w:bCs/>
          <w:color w:val="000000" w:themeColor="text1"/>
          <w:lang w:val="vi-VN"/>
        </w:rPr>
        <w:t xml:space="preserve"> </w:t>
      </w:r>
      <w:r w:rsidRPr="008B7F3D">
        <w:rPr>
          <w:rFonts w:ascii="Times New Roman" w:hAnsi="Times New Roman"/>
          <w:bCs/>
          <w:color w:val="000000" w:themeColor="text1"/>
          <w:lang w:val="vi-VN"/>
        </w:rPr>
        <w:t xml:space="preserve">bản, mỗi Bên giữ </w:t>
      </w:r>
      <w:r w:rsidR="005B400D" w:rsidRPr="007D7EEB">
        <w:rPr>
          <w:rFonts w:ascii="Times New Roman" w:hAnsi="Times New Roman"/>
          <w:bCs/>
          <w:color w:val="000000" w:themeColor="text1"/>
          <w:lang w:val="vi-VN"/>
        </w:rPr>
        <w:t>02</w:t>
      </w:r>
      <w:r w:rsidR="005B400D" w:rsidRPr="008B7F3D">
        <w:rPr>
          <w:rFonts w:ascii="Times New Roman" w:hAnsi="Times New Roman"/>
          <w:bCs/>
          <w:color w:val="000000" w:themeColor="text1"/>
          <w:lang w:val="vi-VN"/>
        </w:rPr>
        <w:t xml:space="preserve"> </w:t>
      </w:r>
      <w:r w:rsidRPr="008B7F3D">
        <w:rPr>
          <w:rFonts w:ascii="Times New Roman" w:hAnsi="Times New Roman"/>
          <w:bCs/>
          <w:color w:val="000000" w:themeColor="text1"/>
          <w:lang w:val="vi-VN"/>
        </w:rPr>
        <w:t>bản có giá trị như nhau.</w:t>
      </w:r>
    </w:p>
    <w:p w14:paraId="682D13E1" w14:textId="5305158C" w:rsidR="00F01615" w:rsidRDefault="00776348">
      <w:pPr>
        <w:spacing w:after="60"/>
        <w:ind w:left="360"/>
        <w:jc w:val="both"/>
        <w:rPr>
          <w:rFonts w:ascii="Times New Roman" w:eastAsia="SimSun" w:hAnsi="Times New Roman"/>
          <w:color w:val="548DD4" w:themeColor="text2" w:themeTint="99"/>
          <w:lang w:val="vi-VN" w:eastAsia="zh-CN"/>
        </w:rPr>
      </w:pPr>
      <w:r w:rsidRPr="00776348">
        <w:rPr>
          <w:rFonts w:ascii="Times New Roman" w:eastAsia="SimSun" w:hAnsi="Times New Roman"/>
          <w:color w:val="548DD4" w:themeColor="text2" w:themeTint="99"/>
          <w:lang w:eastAsia="zh-CN"/>
        </w:rPr>
        <w:t>The Contract may be signed via scan, email, or electronic signature, and all such versions shall hold equal legal validity.</w:t>
      </w:r>
      <w:r w:rsidRPr="00776348">
        <w:rPr>
          <w:rFonts w:ascii="Times New Roman" w:eastAsia="SimSun" w:hAnsi="Times New Roman"/>
          <w:color w:val="548DD4" w:themeColor="text2" w:themeTint="99"/>
          <w:lang w:val="vi-VN" w:eastAsia="zh-CN"/>
        </w:rPr>
        <w:t xml:space="preserve"> </w:t>
      </w:r>
      <w:r w:rsidRPr="00776348">
        <w:rPr>
          <w:rFonts w:ascii="Times New Roman" w:eastAsia="SimSun" w:hAnsi="Times New Roman"/>
          <w:color w:val="548DD4" w:themeColor="text2" w:themeTint="99"/>
          <w:lang w:eastAsia="zh-CN"/>
        </w:rPr>
        <w:t>This Contract is prepared in both Vietnamese and English. In the event of any inconsistency or conflict between the Vietnamese and English versions, the Vietnamese version shall prevail.</w:t>
      </w:r>
      <w:r w:rsidRPr="00776348">
        <w:rPr>
          <w:rFonts w:ascii="Times New Roman" w:eastAsia="SimSun" w:hAnsi="Times New Roman"/>
          <w:color w:val="548DD4" w:themeColor="text2" w:themeTint="99"/>
          <w:lang w:val="vi-VN" w:eastAsia="zh-CN"/>
        </w:rPr>
        <w:t xml:space="preserve"> </w:t>
      </w:r>
      <w:r w:rsidRPr="00776348">
        <w:rPr>
          <w:rFonts w:ascii="Times New Roman" w:eastAsia="SimSun" w:hAnsi="Times New Roman"/>
          <w:color w:val="548DD4" w:themeColor="text2" w:themeTint="99"/>
          <w:lang w:eastAsia="zh-CN"/>
        </w:rPr>
        <w:t>This Contract is made in 04 (four) originals; each Party shall keep 02 (two) originals of equal legal value.</w:t>
      </w:r>
    </w:p>
    <w:p w14:paraId="53439E9D" w14:textId="77777777" w:rsidR="00776348" w:rsidRDefault="00776348">
      <w:pPr>
        <w:spacing w:after="60"/>
        <w:ind w:left="360"/>
        <w:jc w:val="both"/>
        <w:rPr>
          <w:rFonts w:ascii="Times New Roman" w:eastAsia="SimSun" w:hAnsi="Times New Roman"/>
          <w:color w:val="548DD4" w:themeColor="text2" w:themeTint="99"/>
          <w:lang w:val="vi-VN" w:eastAsia="zh-CN"/>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220"/>
      </w:tblGrid>
      <w:tr w:rsidR="00776348" w14:paraId="037D2E25" w14:textId="77777777" w:rsidTr="00776348">
        <w:tc>
          <w:tcPr>
            <w:tcW w:w="5395" w:type="dxa"/>
            <w:vAlign w:val="center"/>
          </w:tcPr>
          <w:p w14:paraId="08E7E9AC" w14:textId="26A65D97" w:rsidR="00776348" w:rsidRPr="00776348" w:rsidRDefault="00776348" w:rsidP="00776348">
            <w:pPr>
              <w:spacing w:after="60"/>
              <w:jc w:val="center"/>
              <w:rPr>
                <w:rFonts w:ascii="Times New Roman" w:hAnsi="Times New Roman"/>
                <w:b/>
                <w:bCs/>
                <w:lang w:val="vi-VN"/>
              </w:rPr>
            </w:pPr>
            <w:r w:rsidRPr="007D7EEB">
              <w:rPr>
                <w:rFonts w:ascii="Times New Roman" w:hAnsi="Times New Roman"/>
                <w:b/>
                <w:bCs/>
              </w:rPr>
              <w:t>ĐẠI DIỆN BÊN A</w:t>
            </w:r>
          </w:p>
          <w:p w14:paraId="770E040F" w14:textId="2BB3F2AC" w:rsidR="00776348" w:rsidRPr="00776348" w:rsidRDefault="00776348" w:rsidP="00776348">
            <w:pPr>
              <w:spacing w:after="60"/>
              <w:jc w:val="center"/>
              <w:rPr>
                <w:rFonts w:ascii="Times New Roman" w:eastAsia="SimSun" w:hAnsi="Times New Roman"/>
                <w:color w:val="548DD4" w:themeColor="text2" w:themeTint="99"/>
                <w:lang w:val="vi-VN" w:eastAsia="zh-CN"/>
              </w:rPr>
            </w:pPr>
            <w:r w:rsidRPr="008B7F3D">
              <w:rPr>
                <w:rFonts w:ascii="Times New Roman" w:eastAsia="SimSun" w:hAnsi="Times New Roman"/>
                <w:b/>
                <w:bCs/>
                <w:color w:val="548DD4" w:themeColor="text2" w:themeTint="99"/>
              </w:rPr>
              <w:t>PARTY A</w:t>
            </w:r>
          </w:p>
        </w:tc>
        <w:tc>
          <w:tcPr>
            <w:tcW w:w="5395" w:type="dxa"/>
            <w:vAlign w:val="center"/>
          </w:tcPr>
          <w:p w14:paraId="2985C997" w14:textId="77777777" w:rsidR="00776348" w:rsidRDefault="00776348" w:rsidP="00776348">
            <w:pPr>
              <w:spacing w:after="60"/>
              <w:jc w:val="center"/>
              <w:rPr>
                <w:rFonts w:ascii="Times New Roman" w:hAnsi="Times New Roman"/>
                <w:b/>
                <w:bCs/>
                <w:lang w:val="vi-VN"/>
              </w:rPr>
            </w:pPr>
            <w:r w:rsidRPr="007D7EEB">
              <w:rPr>
                <w:rFonts w:ascii="Times New Roman" w:hAnsi="Times New Roman"/>
                <w:b/>
                <w:bCs/>
              </w:rPr>
              <w:t xml:space="preserve">ĐẠI DIỆN BÊN </w:t>
            </w:r>
            <w:r w:rsidRPr="007D7EEB">
              <w:rPr>
                <w:rFonts w:ascii="Times New Roman" w:hAnsi="Times New Roman"/>
                <w:b/>
                <w:bCs/>
                <w:lang w:val="vi-VN"/>
              </w:rPr>
              <w:t>B</w:t>
            </w:r>
          </w:p>
          <w:p w14:paraId="6FBEBD9D" w14:textId="0C9380F9" w:rsidR="00776348" w:rsidRDefault="00776348" w:rsidP="00776348">
            <w:pPr>
              <w:spacing w:after="60"/>
              <w:jc w:val="center"/>
              <w:rPr>
                <w:rFonts w:ascii="Times New Roman" w:eastAsia="SimSun" w:hAnsi="Times New Roman"/>
                <w:color w:val="548DD4" w:themeColor="text2" w:themeTint="99"/>
                <w:lang w:val="vi-VN" w:eastAsia="zh-CN"/>
              </w:rPr>
            </w:pPr>
            <w:r w:rsidRPr="008B7F3D">
              <w:rPr>
                <w:rFonts w:ascii="Times New Roman" w:eastAsia="SimSun" w:hAnsi="Times New Roman"/>
                <w:b/>
                <w:bCs/>
                <w:color w:val="548DD4" w:themeColor="text2" w:themeTint="99"/>
              </w:rPr>
              <w:t>PARTY B</w:t>
            </w:r>
          </w:p>
        </w:tc>
      </w:tr>
    </w:tbl>
    <w:p w14:paraId="0342F597" w14:textId="77777777" w:rsidR="00F01615" w:rsidRPr="00776348" w:rsidRDefault="00F01615">
      <w:pPr>
        <w:spacing w:after="60"/>
        <w:jc w:val="both"/>
        <w:rPr>
          <w:rFonts w:ascii="Times New Roman" w:hAnsi="Times New Roman"/>
          <w:lang w:val="vi-VN"/>
        </w:rPr>
      </w:pPr>
    </w:p>
    <w:sectPr w:rsidR="00F01615" w:rsidRPr="00776348" w:rsidSect="003404D4">
      <w:headerReference w:type="default" r:id="rId9"/>
      <w:footerReference w:type="default" r:id="rId10"/>
      <w:pgSz w:w="12240" w:h="15840"/>
      <w:pgMar w:top="1350" w:right="720" w:bottom="720" w:left="720" w:header="81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036DE" w14:textId="77777777" w:rsidR="00E80D41" w:rsidRDefault="00E80D41">
      <w:r>
        <w:separator/>
      </w:r>
    </w:p>
  </w:endnote>
  <w:endnote w:type="continuationSeparator" w:id="0">
    <w:p w14:paraId="17DC3D80" w14:textId="77777777" w:rsidR="00E80D41" w:rsidRDefault="00E80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15B4" w14:textId="77777777" w:rsidR="00F01615" w:rsidRDefault="00701400">
    <w:pPr>
      <w:pStyle w:val="Footer"/>
      <w:jc w:val="center"/>
      <w:rPr>
        <w:rFonts w:ascii="Times New Roman" w:hAnsi="Times New Roman"/>
        <w:color w:val="000000"/>
        <w:sz w:val="20"/>
        <w:szCs w:val="20"/>
      </w:rPr>
    </w:pPr>
    <w:r>
      <w:rPr>
        <w:rFonts w:ascii="Times New Roman" w:hAnsi="Times New Roman"/>
        <w:color w:val="000000"/>
        <w:sz w:val="20"/>
        <w:szCs w:val="20"/>
      </w:rPr>
      <w:fldChar w:fldCharType="begin"/>
    </w:r>
    <w:r>
      <w:rPr>
        <w:rFonts w:ascii="Times New Roman" w:hAnsi="Times New Roman"/>
        <w:color w:val="000000"/>
        <w:sz w:val="20"/>
        <w:szCs w:val="20"/>
      </w:rPr>
      <w:instrText xml:space="preserve"> PAGE   \* MERGEFORMAT </w:instrText>
    </w:r>
    <w:r>
      <w:rPr>
        <w:rFonts w:ascii="Times New Roman" w:hAnsi="Times New Roman"/>
        <w:color w:val="000000"/>
        <w:sz w:val="20"/>
        <w:szCs w:val="20"/>
      </w:rPr>
      <w:fldChar w:fldCharType="separate"/>
    </w:r>
    <w:r w:rsidR="00942EEC">
      <w:rPr>
        <w:rFonts w:ascii="Times New Roman" w:hAnsi="Times New Roman"/>
        <w:noProof/>
        <w:color w:val="000000"/>
        <w:sz w:val="20"/>
        <w:szCs w:val="20"/>
      </w:rPr>
      <w:t>3</w:t>
    </w:r>
    <w:r>
      <w:rPr>
        <w:rFonts w:ascii="Times New Roman" w:hAnsi="Times New Roman"/>
        <w:color w:val="000000"/>
        <w:sz w:val="20"/>
        <w:szCs w:val="20"/>
      </w:rPr>
      <w:fldChar w:fldCharType="end"/>
    </w:r>
  </w:p>
  <w:p w14:paraId="3AE5C7FB" w14:textId="77777777" w:rsidR="00F01615" w:rsidRDefault="00701400">
    <w:pPr>
      <w:pStyle w:val="Footer"/>
      <w:rPr>
        <w:i/>
        <w:iCs/>
        <w:sz w:val="20"/>
        <w:szCs w:val="20"/>
      </w:rPr>
    </w:pPr>
    <w:r>
      <w:rPr>
        <w:i/>
        <w:iCs/>
        <w:sz w:val="20"/>
        <w:szCs w:val="20"/>
      </w:rPr>
      <w:t>HDMB2026/INNOTEL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AFCC" w14:textId="77777777" w:rsidR="00E80D41" w:rsidRDefault="00E80D41">
      <w:r>
        <w:separator/>
      </w:r>
    </w:p>
  </w:footnote>
  <w:footnote w:type="continuationSeparator" w:id="0">
    <w:p w14:paraId="7DFAE562" w14:textId="77777777" w:rsidR="00E80D41" w:rsidRDefault="00E80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4EDD" w14:textId="77777777" w:rsidR="00F01615" w:rsidRDefault="00701400">
    <w:pPr>
      <w:pStyle w:val="Header"/>
    </w:pPr>
    <w:r>
      <w:rPr>
        <w:noProof/>
        <w:lang w:eastAsia="zh-CN"/>
      </w:rPr>
      <w:drawing>
        <wp:anchor distT="0" distB="0" distL="114300" distR="114300" simplePos="0" relativeHeight="251658240" behindDoc="0" locked="0" layoutInCell="1" allowOverlap="1" wp14:anchorId="7F6FFB0B" wp14:editId="578B4323">
          <wp:simplePos x="0" y="0"/>
          <wp:positionH relativeFrom="margin">
            <wp:align>left</wp:align>
          </wp:positionH>
          <wp:positionV relativeFrom="margin">
            <wp:posOffset>-647700</wp:posOffset>
          </wp:positionV>
          <wp:extent cx="1049655" cy="494030"/>
          <wp:effectExtent l="0" t="0" r="0" b="1270"/>
          <wp:wrapSquare wrapText="bothSides"/>
          <wp:docPr id="255850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49655" cy="49403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2359"/>
    <w:multiLevelType w:val="multilevel"/>
    <w:tmpl w:val="0BBE2359"/>
    <w:lvl w:ilvl="0">
      <w:start w:val="1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5F63D5E"/>
    <w:multiLevelType w:val="multilevel"/>
    <w:tmpl w:val="9D3EFE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color w:val="auto"/>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 w15:restartNumberingAfterBreak="0">
    <w:nsid w:val="16480D78"/>
    <w:multiLevelType w:val="multilevel"/>
    <w:tmpl w:val="16480D78"/>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3D1E6258"/>
    <w:multiLevelType w:val="multilevel"/>
    <w:tmpl w:val="3D1E6258"/>
    <w:lvl w:ilvl="0">
      <w:start w:val="1"/>
      <w:numFmt w:val="decimal"/>
      <w:lvlText w:val="ĐIỀU %1:"/>
      <w:lvlJc w:val="left"/>
      <w:pPr>
        <w:ind w:left="990" w:hanging="360"/>
      </w:pPr>
      <w:rPr>
        <w:rFonts w:hint="default"/>
        <w:u w:val="single"/>
      </w:rPr>
    </w:lvl>
    <w:lvl w:ilvl="1">
      <w:numFmt w:val="bullet"/>
      <w:lvlText w:val="–"/>
      <w:lvlJc w:val="left"/>
      <w:pPr>
        <w:ind w:left="1440" w:hanging="360"/>
      </w:pPr>
      <w:rPr>
        <w:rFonts w:ascii="Times New Roman" w:eastAsia="Times New Roman" w:hAnsi="Times New Roman" w:cs="Times New Roman" w:hint="default"/>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CD6F2D"/>
    <w:multiLevelType w:val="multilevel"/>
    <w:tmpl w:val="51CD6F2D"/>
    <w:lvl w:ilvl="0">
      <w:start w:val="1"/>
      <w:numFmt w:val="lowerLetter"/>
      <w:lvlText w:val="%1."/>
      <w:lvlJc w:val="left"/>
      <w:pPr>
        <w:tabs>
          <w:tab w:val="left" w:pos="1068"/>
        </w:tabs>
        <w:ind w:left="1068" w:hanging="360"/>
      </w:pPr>
    </w:lvl>
    <w:lvl w:ilvl="1">
      <w:start w:val="47"/>
      <w:numFmt w:val="bullet"/>
      <w:lvlText w:val="-"/>
      <w:lvlJc w:val="left"/>
      <w:pPr>
        <w:tabs>
          <w:tab w:val="left" w:pos="1440"/>
        </w:tabs>
        <w:ind w:left="1440" w:hanging="360"/>
      </w:pPr>
      <w:rPr>
        <w:rFonts w:ascii="Times New Roman" w:eastAsia="Times New Roman" w:hAnsi="Times New Roman" w:cs="Times New Roman"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537320A2"/>
    <w:multiLevelType w:val="multilevel"/>
    <w:tmpl w:val="B0B6CA7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color w:val="auto"/>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5A90BEA"/>
    <w:multiLevelType w:val="multilevel"/>
    <w:tmpl w:val="A9F2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40DE9"/>
    <w:multiLevelType w:val="multilevel"/>
    <w:tmpl w:val="59140DE9"/>
    <w:lvl w:ilvl="0">
      <w:start w:val="47"/>
      <w:numFmt w:val="bullet"/>
      <w:lvlText w:val="-"/>
      <w:lvlJc w:val="left"/>
      <w:pPr>
        <w:ind w:left="540" w:hanging="360"/>
      </w:pPr>
      <w:rPr>
        <w:rFonts w:ascii="Times New Roman" w:eastAsia="Times New Roman" w:hAnsi="Times New Roman" w:cs="Times New Roman"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8" w15:restartNumberingAfterBreak="0">
    <w:nsid w:val="6AF203B5"/>
    <w:multiLevelType w:val="multilevel"/>
    <w:tmpl w:val="EE1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040D0"/>
    <w:multiLevelType w:val="multilevel"/>
    <w:tmpl w:val="6FE040D0"/>
    <w:lvl w:ilvl="0">
      <w:start w:val="1"/>
      <w:numFmt w:val="lowerLetter"/>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7D450C81"/>
    <w:multiLevelType w:val="multilevel"/>
    <w:tmpl w:val="7D450C81"/>
    <w:lvl w:ilvl="0">
      <w:start w:val="1"/>
      <w:numFmt w:val="decimal"/>
      <w:lvlText w:val="%1."/>
      <w:lvlJc w:val="left"/>
      <w:pPr>
        <w:tabs>
          <w:tab w:val="left" w:pos="600"/>
        </w:tabs>
        <w:ind w:left="600" w:hanging="360"/>
      </w:pPr>
    </w:lvl>
    <w:lvl w:ilvl="1">
      <w:start w:val="1"/>
      <w:numFmt w:val="lowerLetter"/>
      <w:lvlText w:val="%2."/>
      <w:lvlJc w:val="left"/>
      <w:pPr>
        <w:tabs>
          <w:tab w:val="left" w:pos="810"/>
        </w:tabs>
        <w:ind w:left="810" w:hanging="360"/>
      </w:pPr>
    </w:lvl>
    <w:lvl w:ilvl="2">
      <w:start w:val="1"/>
      <w:numFmt w:val="lowerRoman"/>
      <w:lvlText w:val="%3."/>
      <w:lvlJc w:val="right"/>
      <w:pPr>
        <w:tabs>
          <w:tab w:val="left" w:pos="2160"/>
        </w:tabs>
        <w:ind w:left="2160" w:hanging="180"/>
      </w:pPr>
    </w:lvl>
    <w:lvl w:ilvl="3">
      <w:start w:val="12"/>
      <w:numFmt w:val="bullet"/>
      <w:lvlText w:val="-"/>
      <w:lvlJc w:val="left"/>
      <w:pPr>
        <w:ind w:left="720" w:hanging="360"/>
      </w:pPr>
      <w:rPr>
        <w:rFonts w:ascii="Times New Roman" w:eastAsia="Times New Roman" w:hAnsi="Times New Roman" w:cs="Times New Roman"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292639400">
    <w:abstractNumId w:val="3"/>
  </w:num>
  <w:num w:numId="2" w16cid:durableId="911543715">
    <w:abstractNumId w:val="1"/>
  </w:num>
  <w:num w:numId="3" w16cid:durableId="1817870068">
    <w:abstractNumId w:val="10"/>
  </w:num>
  <w:num w:numId="4" w16cid:durableId="2101870798">
    <w:abstractNumId w:val="2"/>
  </w:num>
  <w:num w:numId="5" w16cid:durableId="977144844">
    <w:abstractNumId w:val="5"/>
  </w:num>
  <w:num w:numId="6" w16cid:durableId="249125289">
    <w:abstractNumId w:val="0"/>
  </w:num>
  <w:num w:numId="7" w16cid:durableId="1930773446">
    <w:abstractNumId w:val="4"/>
  </w:num>
  <w:num w:numId="8" w16cid:durableId="1927574994">
    <w:abstractNumId w:val="9"/>
  </w:num>
  <w:num w:numId="9" w16cid:durableId="762920355">
    <w:abstractNumId w:val="7"/>
  </w:num>
  <w:num w:numId="10" w16cid:durableId="1626502798">
    <w:abstractNumId w:val="6"/>
  </w:num>
  <w:num w:numId="11" w16cid:durableId="418260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02302"/>
    <w:rsid w:val="000119F8"/>
    <w:rsid w:val="000154C0"/>
    <w:rsid w:val="00025912"/>
    <w:rsid w:val="000262E6"/>
    <w:rsid w:val="0004317B"/>
    <w:rsid w:val="00054D35"/>
    <w:rsid w:val="0005756B"/>
    <w:rsid w:val="0006745A"/>
    <w:rsid w:val="00071F9A"/>
    <w:rsid w:val="00074A64"/>
    <w:rsid w:val="000761A7"/>
    <w:rsid w:val="000802D2"/>
    <w:rsid w:val="00093C6E"/>
    <w:rsid w:val="000A4A73"/>
    <w:rsid w:val="000A6215"/>
    <w:rsid w:val="000B2964"/>
    <w:rsid w:val="000B6EC2"/>
    <w:rsid w:val="000C1BD8"/>
    <w:rsid w:val="000D001F"/>
    <w:rsid w:val="000D039D"/>
    <w:rsid w:val="000D0BA1"/>
    <w:rsid w:val="000E0B11"/>
    <w:rsid w:val="000E0C73"/>
    <w:rsid w:val="000E73B3"/>
    <w:rsid w:val="000F30F7"/>
    <w:rsid w:val="000F4133"/>
    <w:rsid w:val="000F783C"/>
    <w:rsid w:val="00102223"/>
    <w:rsid w:val="001121E8"/>
    <w:rsid w:val="0011489C"/>
    <w:rsid w:val="00115AA0"/>
    <w:rsid w:val="00132CFE"/>
    <w:rsid w:val="00143C76"/>
    <w:rsid w:val="00144FE5"/>
    <w:rsid w:val="00145E07"/>
    <w:rsid w:val="00147A87"/>
    <w:rsid w:val="00147D0D"/>
    <w:rsid w:val="001506B4"/>
    <w:rsid w:val="00163B47"/>
    <w:rsid w:val="0017701C"/>
    <w:rsid w:val="00191F03"/>
    <w:rsid w:val="001B3565"/>
    <w:rsid w:val="001B7663"/>
    <w:rsid w:val="001C1B15"/>
    <w:rsid w:val="001C4611"/>
    <w:rsid w:val="001C526D"/>
    <w:rsid w:val="001C6B1B"/>
    <w:rsid w:val="001D0B59"/>
    <w:rsid w:val="001D542C"/>
    <w:rsid w:val="001D7DE7"/>
    <w:rsid w:val="001E1B37"/>
    <w:rsid w:val="001E2B68"/>
    <w:rsid w:val="001F26AC"/>
    <w:rsid w:val="00200265"/>
    <w:rsid w:val="002017A2"/>
    <w:rsid w:val="00207AF8"/>
    <w:rsid w:val="00210611"/>
    <w:rsid w:val="002212A5"/>
    <w:rsid w:val="00230982"/>
    <w:rsid w:val="00231B3D"/>
    <w:rsid w:val="00232031"/>
    <w:rsid w:val="00232777"/>
    <w:rsid w:val="00252719"/>
    <w:rsid w:val="00252762"/>
    <w:rsid w:val="0026125C"/>
    <w:rsid w:val="0026487A"/>
    <w:rsid w:val="00270641"/>
    <w:rsid w:val="0028493C"/>
    <w:rsid w:val="00286A5E"/>
    <w:rsid w:val="00295B29"/>
    <w:rsid w:val="00295ECA"/>
    <w:rsid w:val="002A3D38"/>
    <w:rsid w:val="002B3F69"/>
    <w:rsid w:val="002B440E"/>
    <w:rsid w:val="002B4878"/>
    <w:rsid w:val="002B58C3"/>
    <w:rsid w:val="002B7EA8"/>
    <w:rsid w:val="002C14A0"/>
    <w:rsid w:val="002C33CD"/>
    <w:rsid w:val="002C3406"/>
    <w:rsid w:val="002C3DC3"/>
    <w:rsid w:val="002D11BB"/>
    <w:rsid w:val="002D624C"/>
    <w:rsid w:val="002E0087"/>
    <w:rsid w:val="002E02B2"/>
    <w:rsid w:val="002F0D95"/>
    <w:rsid w:val="00314400"/>
    <w:rsid w:val="00317221"/>
    <w:rsid w:val="0032005A"/>
    <w:rsid w:val="003203B2"/>
    <w:rsid w:val="00326D5E"/>
    <w:rsid w:val="003404D4"/>
    <w:rsid w:val="00342E74"/>
    <w:rsid w:val="003500DE"/>
    <w:rsid w:val="00350126"/>
    <w:rsid w:val="003564DC"/>
    <w:rsid w:val="0035709D"/>
    <w:rsid w:val="003612A7"/>
    <w:rsid w:val="0036411E"/>
    <w:rsid w:val="00375B14"/>
    <w:rsid w:val="0038355C"/>
    <w:rsid w:val="003A2A8F"/>
    <w:rsid w:val="003A51F1"/>
    <w:rsid w:val="003A640A"/>
    <w:rsid w:val="003C0A80"/>
    <w:rsid w:val="003C29CF"/>
    <w:rsid w:val="003C640E"/>
    <w:rsid w:val="003D5D92"/>
    <w:rsid w:val="003D758B"/>
    <w:rsid w:val="003D7799"/>
    <w:rsid w:val="003E0FEA"/>
    <w:rsid w:val="003F1DFB"/>
    <w:rsid w:val="003F3178"/>
    <w:rsid w:val="003F38CB"/>
    <w:rsid w:val="00404C82"/>
    <w:rsid w:val="0041288C"/>
    <w:rsid w:val="004219D7"/>
    <w:rsid w:val="0042679A"/>
    <w:rsid w:val="00430C80"/>
    <w:rsid w:val="0043356F"/>
    <w:rsid w:val="004440A6"/>
    <w:rsid w:val="00446B84"/>
    <w:rsid w:val="00452119"/>
    <w:rsid w:val="00454482"/>
    <w:rsid w:val="004565DE"/>
    <w:rsid w:val="00457B0E"/>
    <w:rsid w:val="00465304"/>
    <w:rsid w:val="00470C4B"/>
    <w:rsid w:val="00474130"/>
    <w:rsid w:val="0048062F"/>
    <w:rsid w:val="00480F6E"/>
    <w:rsid w:val="00482D90"/>
    <w:rsid w:val="0049116A"/>
    <w:rsid w:val="004A5F83"/>
    <w:rsid w:val="004B0B1E"/>
    <w:rsid w:val="004B0BE2"/>
    <w:rsid w:val="004C1A7B"/>
    <w:rsid w:val="004C3B08"/>
    <w:rsid w:val="004C3C02"/>
    <w:rsid w:val="004D4735"/>
    <w:rsid w:val="004D6EFB"/>
    <w:rsid w:val="004F2DDB"/>
    <w:rsid w:val="004F497E"/>
    <w:rsid w:val="005006C6"/>
    <w:rsid w:val="00502B20"/>
    <w:rsid w:val="005109B8"/>
    <w:rsid w:val="00512909"/>
    <w:rsid w:val="00514FA7"/>
    <w:rsid w:val="005154E6"/>
    <w:rsid w:val="005155A7"/>
    <w:rsid w:val="00525878"/>
    <w:rsid w:val="00526F5B"/>
    <w:rsid w:val="00532BF3"/>
    <w:rsid w:val="00535AA9"/>
    <w:rsid w:val="00536588"/>
    <w:rsid w:val="00541D1C"/>
    <w:rsid w:val="005422E7"/>
    <w:rsid w:val="005539E9"/>
    <w:rsid w:val="005566A0"/>
    <w:rsid w:val="00556A52"/>
    <w:rsid w:val="00564E5C"/>
    <w:rsid w:val="00574ACE"/>
    <w:rsid w:val="00575328"/>
    <w:rsid w:val="005760BE"/>
    <w:rsid w:val="00582AC7"/>
    <w:rsid w:val="00585673"/>
    <w:rsid w:val="00591C0F"/>
    <w:rsid w:val="005A2AE3"/>
    <w:rsid w:val="005A3529"/>
    <w:rsid w:val="005B0221"/>
    <w:rsid w:val="005B25C5"/>
    <w:rsid w:val="005B285C"/>
    <w:rsid w:val="005B400D"/>
    <w:rsid w:val="005C560E"/>
    <w:rsid w:val="005D6340"/>
    <w:rsid w:val="005D66C8"/>
    <w:rsid w:val="005D7247"/>
    <w:rsid w:val="005E244F"/>
    <w:rsid w:val="005F0957"/>
    <w:rsid w:val="005F68D3"/>
    <w:rsid w:val="00600333"/>
    <w:rsid w:val="006007B6"/>
    <w:rsid w:val="0061068A"/>
    <w:rsid w:val="00613E59"/>
    <w:rsid w:val="00614B7B"/>
    <w:rsid w:val="00622787"/>
    <w:rsid w:val="00640800"/>
    <w:rsid w:val="0064278C"/>
    <w:rsid w:val="0064370F"/>
    <w:rsid w:val="006546BE"/>
    <w:rsid w:val="00663A2B"/>
    <w:rsid w:val="006802D6"/>
    <w:rsid w:val="006824E6"/>
    <w:rsid w:val="006A2A14"/>
    <w:rsid w:val="006A72D7"/>
    <w:rsid w:val="006A79F7"/>
    <w:rsid w:val="006A7DB5"/>
    <w:rsid w:val="006B1AAF"/>
    <w:rsid w:val="006B2140"/>
    <w:rsid w:val="006B6BD4"/>
    <w:rsid w:val="006B72AF"/>
    <w:rsid w:val="006C4966"/>
    <w:rsid w:val="006D3E27"/>
    <w:rsid w:val="006D672A"/>
    <w:rsid w:val="006D6960"/>
    <w:rsid w:val="006E3BD2"/>
    <w:rsid w:val="00701400"/>
    <w:rsid w:val="00702394"/>
    <w:rsid w:val="007149BB"/>
    <w:rsid w:val="00716AA6"/>
    <w:rsid w:val="007178E7"/>
    <w:rsid w:val="007317CC"/>
    <w:rsid w:val="007329AB"/>
    <w:rsid w:val="00747D28"/>
    <w:rsid w:val="007528ED"/>
    <w:rsid w:val="00754CFC"/>
    <w:rsid w:val="0076078D"/>
    <w:rsid w:val="00761C93"/>
    <w:rsid w:val="007629D2"/>
    <w:rsid w:val="00765361"/>
    <w:rsid w:val="00776348"/>
    <w:rsid w:val="0078505A"/>
    <w:rsid w:val="00787B3D"/>
    <w:rsid w:val="00793DED"/>
    <w:rsid w:val="00794C89"/>
    <w:rsid w:val="00795925"/>
    <w:rsid w:val="007A0A89"/>
    <w:rsid w:val="007A382B"/>
    <w:rsid w:val="007B3F8B"/>
    <w:rsid w:val="007C2EC2"/>
    <w:rsid w:val="007C35C6"/>
    <w:rsid w:val="007C40E7"/>
    <w:rsid w:val="007C5C0F"/>
    <w:rsid w:val="007D27E7"/>
    <w:rsid w:val="007D4E44"/>
    <w:rsid w:val="007D7EEB"/>
    <w:rsid w:val="007F4DF9"/>
    <w:rsid w:val="0080339D"/>
    <w:rsid w:val="00815543"/>
    <w:rsid w:val="008260D9"/>
    <w:rsid w:val="00836170"/>
    <w:rsid w:val="00850D59"/>
    <w:rsid w:val="00855C8D"/>
    <w:rsid w:val="00861EE6"/>
    <w:rsid w:val="00874045"/>
    <w:rsid w:val="00880B77"/>
    <w:rsid w:val="00882222"/>
    <w:rsid w:val="0089161F"/>
    <w:rsid w:val="00891B94"/>
    <w:rsid w:val="00892152"/>
    <w:rsid w:val="00892AAD"/>
    <w:rsid w:val="008B190A"/>
    <w:rsid w:val="008B7134"/>
    <w:rsid w:val="008B7F3D"/>
    <w:rsid w:val="008C3943"/>
    <w:rsid w:val="008C6B94"/>
    <w:rsid w:val="008D2D0A"/>
    <w:rsid w:val="008D3CE0"/>
    <w:rsid w:val="008D59F3"/>
    <w:rsid w:val="008E14A7"/>
    <w:rsid w:val="008E4C69"/>
    <w:rsid w:val="008E75E7"/>
    <w:rsid w:val="008F1BA4"/>
    <w:rsid w:val="00907CE5"/>
    <w:rsid w:val="00910691"/>
    <w:rsid w:val="00910CC2"/>
    <w:rsid w:val="00913FB2"/>
    <w:rsid w:val="00914A2B"/>
    <w:rsid w:val="00924773"/>
    <w:rsid w:val="00925E1F"/>
    <w:rsid w:val="00941271"/>
    <w:rsid w:val="00941A05"/>
    <w:rsid w:val="00942502"/>
    <w:rsid w:val="00942EEC"/>
    <w:rsid w:val="009464BD"/>
    <w:rsid w:val="009575F0"/>
    <w:rsid w:val="00967F7C"/>
    <w:rsid w:val="00973D4C"/>
    <w:rsid w:val="009756FD"/>
    <w:rsid w:val="009915DE"/>
    <w:rsid w:val="009965A8"/>
    <w:rsid w:val="009970C4"/>
    <w:rsid w:val="0099751E"/>
    <w:rsid w:val="009A3D14"/>
    <w:rsid w:val="00A0354C"/>
    <w:rsid w:val="00A143DF"/>
    <w:rsid w:val="00A15B40"/>
    <w:rsid w:val="00A2212A"/>
    <w:rsid w:val="00A24087"/>
    <w:rsid w:val="00A42672"/>
    <w:rsid w:val="00A44420"/>
    <w:rsid w:val="00A45DA8"/>
    <w:rsid w:val="00A475B0"/>
    <w:rsid w:val="00A55F40"/>
    <w:rsid w:val="00A6469F"/>
    <w:rsid w:val="00A66A59"/>
    <w:rsid w:val="00A678DF"/>
    <w:rsid w:val="00A755C1"/>
    <w:rsid w:val="00A76611"/>
    <w:rsid w:val="00A80F59"/>
    <w:rsid w:val="00A81538"/>
    <w:rsid w:val="00A83149"/>
    <w:rsid w:val="00A8706B"/>
    <w:rsid w:val="00A934A6"/>
    <w:rsid w:val="00A93A4D"/>
    <w:rsid w:val="00A963A6"/>
    <w:rsid w:val="00AA17D0"/>
    <w:rsid w:val="00AA4E4A"/>
    <w:rsid w:val="00AB6480"/>
    <w:rsid w:val="00AD2643"/>
    <w:rsid w:val="00AD2A1F"/>
    <w:rsid w:val="00AD4ED4"/>
    <w:rsid w:val="00AE3160"/>
    <w:rsid w:val="00AE4DE0"/>
    <w:rsid w:val="00B0231C"/>
    <w:rsid w:val="00B0414C"/>
    <w:rsid w:val="00B04BC7"/>
    <w:rsid w:val="00B13CB9"/>
    <w:rsid w:val="00B22244"/>
    <w:rsid w:val="00B2593E"/>
    <w:rsid w:val="00B27DAE"/>
    <w:rsid w:val="00B27FD8"/>
    <w:rsid w:val="00B31523"/>
    <w:rsid w:val="00B43734"/>
    <w:rsid w:val="00B43ED6"/>
    <w:rsid w:val="00B70DE9"/>
    <w:rsid w:val="00B77C41"/>
    <w:rsid w:val="00BB0454"/>
    <w:rsid w:val="00BB2793"/>
    <w:rsid w:val="00BB4042"/>
    <w:rsid w:val="00BB70D3"/>
    <w:rsid w:val="00BC6380"/>
    <w:rsid w:val="00BD34F5"/>
    <w:rsid w:val="00BD64BA"/>
    <w:rsid w:val="00BE3B14"/>
    <w:rsid w:val="00BF06C8"/>
    <w:rsid w:val="00BF36CB"/>
    <w:rsid w:val="00C04C04"/>
    <w:rsid w:val="00C06854"/>
    <w:rsid w:val="00C16839"/>
    <w:rsid w:val="00C21319"/>
    <w:rsid w:val="00C21CEC"/>
    <w:rsid w:val="00C23C98"/>
    <w:rsid w:val="00C245D1"/>
    <w:rsid w:val="00C42271"/>
    <w:rsid w:val="00C42F7E"/>
    <w:rsid w:val="00C5361E"/>
    <w:rsid w:val="00C55AFA"/>
    <w:rsid w:val="00C55C9C"/>
    <w:rsid w:val="00C8781C"/>
    <w:rsid w:val="00C92872"/>
    <w:rsid w:val="00C979C7"/>
    <w:rsid w:val="00CA03C6"/>
    <w:rsid w:val="00CA6341"/>
    <w:rsid w:val="00CB29E7"/>
    <w:rsid w:val="00CD3A55"/>
    <w:rsid w:val="00CE40E1"/>
    <w:rsid w:val="00CE4AAD"/>
    <w:rsid w:val="00CF2F3A"/>
    <w:rsid w:val="00CF5588"/>
    <w:rsid w:val="00D059ED"/>
    <w:rsid w:val="00D069AE"/>
    <w:rsid w:val="00D327F3"/>
    <w:rsid w:val="00D52C5B"/>
    <w:rsid w:val="00D7451A"/>
    <w:rsid w:val="00D76078"/>
    <w:rsid w:val="00D8207E"/>
    <w:rsid w:val="00D824D7"/>
    <w:rsid w:val="00D86FAA"/>
    <w:rsid w:val="00D904F9"/>
    <w:rsid w:val="00DA47EA"/>
    <w:rsid w:val="00DA581B"/>
    <w:rsid w:val="00DB4B19"/>
    <w:rsid w:val="00DB6B0E"/>
    <w:rsid w:val="00DC29C7"/>
    <w:rsid w:val="00DD19C9"/>
    <w:rsid w:val="00DD206E"/>
    <w:rsid w:val="00DD31BA"/>
    <w:rsid w:val="00DE4ED2"/>
    <w:rsid w:val="00DE5073"/>
    <w:rsid w:val="00DE5089"/>
    <w:rsid w:val="00DF0702"/>
    <w:rsid w:val="00DF1E5F"/>
    <w:rsid w:val="00DF3A3F"/>
    <w:rsid w:val="00E130E7"/>
    <w:rsid w:val="00E15A88"/>
    <w:rsid w:val="00E30510"/>
    <w:rsid w:val="00E312C8"/>
    <w:rsid w:val="00E33622"/>
    <w:rsid w:val="00E440D7"/>
    <w:rsid w:val="00E4461B"/>
    <w:rsid w:val="00E63E73"/>
    <w:rsid w:val="00E80D41"/>
    <w:rsid w:val="00EA07BD"/>
    <w:rsid w:val="00EA3A1E"/>
    <w:rsid w:val="00EA5EAB"/>
    <w:rsid w:val="00EB0AD1"/>
    <w:rsid w:val="00EB0BDD"/>
    <w:rsid w:val="00EC0AEE"/>
    <w:rsid w:val="00EC73C6"/>
    <w:rsid w:val="00ED01BA"/>
    <w:rsid w:val="00EE2447"/>
    <w:rsid w:val="00EF1C2A"/>
    <w:rsid w:val="00EF25CB"/>
    <w:rsid w:val="00EF708C"/>
    <w:rsid w:val="00F01615"/>
    <w:rsid w:val="00F018CC"/>
    <w:rsid w:val="00F041DF"/>
    <w:rsid w:val="00F1117A"/>
    <w:rsid w:val="00F11567"/>
    <w:rsid w:val="00F131A6"/>
    <w:rsid w:val="00F2071F"/>
    <w:rsid w:val="00F218AB"/>
    <w:rsid w:val="00F25A2C"/>
    <w:rsid w:val="00F30543"/>
    <w:rsid w:val="00F308C7"/>
    <w:rsid w:val="00F504D5"/>
    <w:rsid w:val="00F52568"/>
    <w:rsid w:val="00F53D98"/>
    <w:rsid w:val="00F62FCA"/>
    <w:rsid w:val="00F64B4E"/>
    <w:rsid w:val="00F740AD"/>
    <w:rsid w:val="00F77F7F"/>
    <w:rsid w:val="00F80817"/>
    <w:rsid w:val="00F82ADF"/>
    <w:rsid w:val="00F8736D"/>
    <w:rsid w:val="00F96DFC"/>
    <w:rsid w:val="00FB4D65"/>
    <w:rsid w:val="00FB4DB5"/>
    <w:rsid w:val="00FB61E1"/>
    <w:rsid w:val="00FC5063"/>
    <w:rsid w:val="00FD3445"/>
    <w:rsid w:val="00FE50BF"/>
    <w:rsid w:val="00FF504A"/>
    <w:rsid w:val="00FF7C1F"/>
    <w:rsid w:val="24F81D36"/>
    <w:rsid w:val="56257157"/>
    <w:rsid w:val="6B1271E1"/>
    <w:rsid w:val="6FF3615E"/>
    <w:rsid w:val="767D361C"/>
    <w:rsid w:val="7E664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20713"/>
  <w15:docId w15:val="{3879BDB6-B5B5-44EF-8514-06A6C563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eastAsia="Times New Roman" w:hAnsi="VNI-Time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rPr>
      <w:sz w:val="20"/>
      <w:szCs w:val="20"/>
    </w:rPr>
  </w:style>
  <w:style w:type="paragraph" w:styleId="BalloonText">
    <w:name w:val="Balloon Text"/>
    <w:basedOn w:val="Normal"/>
    <w:link w:val="BalloonTextChar"/>
    <w:uiPriority w:val="99"/>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unhideWhenUsed/>
    <w:qFormat/>
    <w:pPr>
      <w:spacing w:before="100" w:beforeAutospacing="1" w:after="100" w:afterAutospacing="1"/>
    </w:pPr>
    <w:rPr>
      <w:rFonts w:ascii="Times New Roman" w:hAnsi="Times New Roman"/>
      <w:lang w:eastAsia="zh-CN"/>
    </w:rPr>
  </w:style>
  <w:style w:type="paragraph" w:styleId="CommentSubject">
    <w:name w:val="annotation subject"/>
    <w:basedOn w:val="CommentText"/>
    <w:next w:val="CommentText"/>
    <w:link w:val="CommentSubjectChar"/>
    <w:uiPriority w:val="99"/>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563C1"/>
      <w:u w:val="single"/>
    </w:rPr>
  </w:style>
  <w:style w:type="character" w:styleId="CommentReference">
    <w:name w:val="annotation reference"/>
    <w:basedOn w:val="DefaultParagraphFont"/>
    <w:uiPriority w:val="99"/>
    <w:unhideWhenUsed/>
    <w:qFormat/>
    <w:rPr>
      <w:sz w:val="16"/>
      <w:szCs w:val="16"/>
    </w:rPr>
  </w:style>
  <w:style w:type="character" w:customStyle="1" w:styleId="CommentTextChar">
    <w:name w:val="Comment Text Char"/>
    <w:basedOn w:val="DefaultParagraphFont"/>
    <w:link w:val="CommentText"/>
    <w:uiPriority w:val="99"/>
    <w:semiHidden/>
    <w:qFormat/>
    <w:rPr>
      <w:rFonts w:ascii="VNI-Times" w:eastAsia="Times New Roman" w:hAnsi="VNI-Times" w:cs="Times New Roman"/>
      <w:kern w:val="0"/>
      <w:sz w:val="20"/>
      <w:szCs w:val="20"/>
      <w:lang w:eastAsia="en-US"/>
    </w:rPr>
  </w:style>
  <w:style w:type="character" w:customStyle="1" w:styleId="BalloonTextChar">
    <w:name w:val="Balloon Text Char"/>
    <w:basedOn w:val="DefaultParagraphFont"/>
    <w:link w:val="BalloonText"/>
    <w:uiPriority w:val="99"/>
    <w:semiHidden/>
    <w:rPr>
      <w:rFonts w:ascii="Segoe UI" w:eastAsia="Times New Roman" w:hAnsi="Segoe UI" w:cs="Segoe UI"/>
      <w:kern w:val="0"/>
      <w:sz w:val="18"/>
      <w:szCs w:val="18"/>
      <w:lang w:eastAsia="en-US"/>
    </w:rPr>
  </w:style>
  <w:style w:type="character" w:customStyle="1" w:styleId="FooterChar">
    <w:name w:val="Footer Char"/>
    <w:basedOn w:val="DefaultParagraphFont"/>
    <w:link w:val="Footer"/>
    <w:uiPriority w:val="99"/>
    <w:qFormat/>
    <w:rPr>
      <w:rFonts w:ascii="VNI-Times" w:eastAsia="Times New Roman" w:hAnsi="VNI-Times" w:cs="Times New Roman"/>
      <w:kern w:val="0"/>
      <w:sz w:val="24"/>
      <w:szCs w:val="24"/>
      <w:lang w:eastAsia="en-US"/>
    </w:rPr>
  </w:style>
  <w:style w:type="character" w:customStyle="1" w:styleId="HeaderChar">
    <w:name w:val="Header Char"/>
    <w:basedOn w:val="DefaultParagraphFont"/>
    <w:link w:val="Header"/>
    <w:uiPriority w:val="99"/>
    <w:qFormat/>
    <w:rPr>
      <w:rFonts w:ascii="VNI-Times" w:eastAsia="Times New Roman" w:hAnsi="VNI-Times" w:cs="Times New Roman"/>
      <w:kern w:val="0"/>
      <w:sz w:val="24"/>
      <w:szCs w:val="24"/>
      <w:lang w:eastAsia="en-US"/>
    </w:rPr>
  </w:style>
  <w:style w:type="character" w:customStyle="1" w:styleId="CommentSubjectChar">
    <w:name w:val="Comment Subject Char"/>
    <w:basedOn w:val="CommentTextChar"/>
    <w:link w:val="CommentSubject"/>
    <w:uiPriority w:val="99"/>
    <w:semiHidden/>
    <w:qFormat/>
    <w:rPr>
      <w:rFonts w:ascii="VNI-Times" w:eastAsia="Times New Roman" w:hAnsi="VNI-Times" w:cs="Times New Roman"/>
      <w:b/>
      <w:bCs/>
      <w:kern w:val="0"/>
      <w:sz w:val="20"/>
      <w:szCs w:val="20"/>
      <w:lang w:eastAsia="en-US"/>
    </w:rPr>
  </w:style>
  <w:style w:type="paragraph" w:styleId="ListParagraph">
    <w:name w:val="List Paragraph"/>
    <w:basedOn w:val="Normal"/>
    <w:uiPriority w:val="34"/>
    <w:qFormat/>
    <w:pPr>
      <w:ind w:left="720"/>
    </w:pPr>
  </w:style>
  <w:style w:type="character" w:customStyle="1" w:styleId="fontstyle01">
    <w:name w:val="fontstyle01"/>
    <w:basedOn w:val="DefaultParagraphFont"/>
    <w:qFormat/>
    <w:rPr>
      <w:rFonts w:ascii="TimesNewRomanPSMT" w:hAnsi="TimesNewRomanPSMT" w:hint="default"/>
      <w:color w:val="000000"/>
      <w:sz w:val="20"/>
      <w:szCs w:val="20"/>
    </w:rPr>
  </w:style>
  <w:style w:type="character" w:customStyle="1" w:styleId="UnresolvedMention1">
    <w:name w:val="Unresolved Mention1"/>
    <w:basedOn w:val="DefaultParagraphFont"/>
    <w:uiPriority w:val="99"/>
    <w:unhideWhenUsed/>
    <w:qFormat/>
    <w:rPr>
      <w:color w:val="605E5C"/>
      <w:shd w:val="clear" w:color="auto" w:fill="E1DFDD"/>
    </w:rPr>
  </w:style>
  <w:style w:type="paragraph" w:customStyle="1" w:styleId="pf0">
    <w:name w:val="pf0"/>
    <w:basedOn w:val="Normal"/>
    <w:rsid w:val="003F38CB"/>
    <w:pPr>
      <w:spacing w:before="100" w:beforeAutospacing="1" w:after="100" w:afterAutospacing="1"/>
    </w:pPr>
    <w:rPr>
      <w:rFonts w:ascii="Times New Roman" w:hAnsi="Times New Roman"/>
      <w:lang w:eastAsia="zh-CN"/>
    </w:rPr>
  </w:style>
  <w:style w:type="character" w:customStyle="1" w:styleId="cf01">
    <w:name w:val="cf01"/>
    <w:basedOn w:val="DefaultParagraphFont"/>
    <w:rsid w:val="003F38CB"/>
    <w:rPr>
      <w:rFonts w:ascii="Segoe UI" w:hAnsi="Segoe UI" w:cs="Segoe UI" w:hint="default"/>
      <w:sz w:val="18"/>
      <w:szCs w:val="18"/>
    </w:rPr>
  </w:style>
  <w:style w:type="character" w:customStyle="1" w:styleId="cf11">
    <w:name w:val="cf11"/>
    <w:basedOn w:val="DefaultParagraphFont"/>
    <w:rsid w:val="003F38CB"/>
    <w:rPr>
      <w:rFonts w:ascii="Segoe UI" w:hAnsi="Segoe UI" w:cs="Segoe UI" w:hint="default"/>
      <w:sz w:val="18"/>
      <w:szCs w:val="18"/>
    </w:rPr>
  </w:style>
  <w:style w:type="paragraph" w:styleId="Revision">
    <w:name w:val="Revision"/>
    <w:hidden/>
    <w:uiPriority w:val="99"/>
    <w:semiHidden/>
    <w:rsid w:val="00FB4D65"/>
    <w:rPr>
      <w:rFonts w:ascii="VNI-Times" w:eastAsia="Times New Roman" w:hAnsi="VNI-Time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474">
      <w:bodyDiv w:val="1"/>
      <w:marLeft w:val="0"/>
      <w:marRight w:val="0"/>
      <w:marTop w:val="0"/>
      <w:marBottom w:val="0"/>
      <w:divBdr>
        <w:top w:val="none" w:sz="0" w:space="0" w:color="auto"/>
        <w:left w:val="none" w:sz="0" w:space="0" w:color="auto"/>
        <w:bottom w:val="none" w:sz="0" w:space="0" w:color="auto"/>
        <w:right w:val="none" w:sz="0" w:space="0" w:color="auto"/>
      </w:divBdr>
    </w:div>
    <w:div w:id="196821793">
      <w:bodyDiv w:val="1"/>
      <w:marLeft w:val="0"/>
      <w:marRight w:val="0"/>
      <w:marTop w:val="0"/>
      <w:marBottom w:val="0"/>
      <w:divBdr>
        <w:top w:val="none" w:sz="0" w:space="0" w:color="auto"/>
        <w:left w:val="none" w:sz="0" w:space="0" w:color="auto"/>
        <w:bottom w:val="none" w:sz="0" w:space="0" w:color="auto"/>
        <w:right w:val="none" w:sz="0" w:space="0" w:color="auto"/>
      </w:divBdr>
    </w:div>
    <w:div w:id="495418289">
      <w:bodyDiv w:val="1"/>
      <w:marLeft w:val="0"/>
      <w:marRight w:val="0"/>
      <w:marTop w:val="0"/>
      <w:marBottom w:val="0"/>
      <w:divBdr>
        <w:top w:val="none" w:sz="0" w:space="0" w:color="auto"/>
        <w:left w:val="none" w:sz="0" w:space="0" w:color="auto"/>
        <w:bottom w:val="none" w:sz="0" w:space="0" w:color="auto"/>
        <w:right w:val="none" w:sz="0" w:space="0" w:color="auto"/>
      </w:divBdr>
    </w:div>
    <w:div w:id="603653256">
      <w:bodyDiv w:val="1"/>
      <w:marLeft w:val="0"/>
      <w:marRight w:val="0"/>
      <w:marTop w:val="0"/>
      <w:marBottom w:val="0"/>
      <w:divBdr>
        <w:top w:val="none" w:sz="0" w:space="0" w:color="auto"/>
        <w:left w:val="none" w:sz="0" w:space="0" w:color="auto"/>
        <w:bottom w:val="none" w:sz="0" w:space="0" w:color="auto"/>
        <w:right w:val="none" w:sz="0" w:space="0" w:color="auto"/>
      </w:divBdr>
    </w:div>
    <w:div w:id="923612141">
      <w:bodyDiv w:val="1"/>
      <w:marLeft w:val="0"/>
      <w:marRight w:val="0"/>
      <w:marTop w:val="0"/>
      <w:marBottom w:val="0"/>
      <w:divBdr>
        <w:top w:val="none" w:sz="0" w:space="0" w:color="auto"/>
        <w:left w:val="none" w:sz="0" w:space="0" w:color="auto"/>
        <w:bottom w:val="none" w:sz="0" w:space="0" w:color="auto"/>
        <w:right w:val="none" w:sz="0" w:space="0" w:color="auto"/>
      </w:divBdr>
    </w:div>
    <w:div w:id="1104882353">
      <w:bodyDiv w:val="1"/>
      <w:marLeft w:val="0"/>
      <w:marRight w:val="0"/>
      <w:marTop w:val="0"/>
      <w:marBottom w:val="0"/>
      <w:divBdr>
        <w:top w:val="none" w:sz="0" w:space="0" w:color="auto"/>
        <w:left w:val="none" w:sz="0" w:space="0" w:color="auto"/>
        <w:bottom w:val="none" w:sz="0" w:space="0" w:color="auto"/>
        <w:right w:val="none" w:sz="0" w:space="0" w:color="auto"/>
      </w:divBdr>
    </w:div>
    <w:div w:id="1300064393">
      <w:bodyDiv w:val="1"/>
      <w:marLeft w:val="0"/>
      <w:marRight w:val="0"/>
      <w:marTop w:val="0"/>
      <w:marBottom w:val="0"/>
      <w:divBdr>
        <w:top w:val="none" w:sz="0" w:space="0" w:color="auto"/>
        <w:left w:val="none" w:sz="0" w:space="0" w:color="auto"/>
        <w:bottom w:val="none" w:sz="0" w:space="0" w:color="auto"/>
        <w:right w:val="none" w:sz="0" w:space="0" w:color="auto"/>
      </w:divBdr>
    </w:div>
    <w:div w:id="1393767730">
      <w:bodyDiv w:val="1"/>
      <w:marLeft w:val="0"/>
      <w:marRight w:val="0"/>
      <w:marTop w:val="0"/>
      <w:marBottom w:val="0"/>
      <w:divBdr>
        <w:top w:val="none" w:sz="0" w:space="0" w:color="auto"/>
        <w:left w:val="none" w:sz="0" w:space="0" w:color="auto"/>
        <w:bottom w:val="none" w:sz="0" w:space="0" w:color="auto"/>
        <w:right w:val="none" w:sz="0" w:space="0" w:color="auto"/>
      </w:divBdr>
    </w:div>
    <w:div w:id="1585455470">
      <w:bodyDiv w:val="1"/>
      <w:marLeft w:val="0"/>
      <w:marRight w:val="0"/>
      <w:marTop w:val="0"/>
      <w:marBottom w:val="0"/>
      <w:divBdr>
        <w:top w:val="none" w:sz="0" w:space="0" w:color="auto"/>
        <w:left w:val="none" w:sz="0" w:space="0" w:color="auto"/>
        <w:bottom w:val="none" w:sz="0" w:space="0" w:color="auto"/>
        <w:right w:val="none" w:sz="0" w:space="0" w:color="auto"/>
      </w:divBdr>
    </w:div>
    <w:div w:id="1682274881">
      <w:bodyDiv w:val="1"/>
      <w:marLeft w:val="0"/>
      <w:marRight w:val="0"/>
      <w:marTop w:val="0"/>
      <w:marBottom w:val="0"/>
      <w:divBdr>
        <w:top w:val="none" w:sz="0" w:space="0" w:color="auto"/>
        <w:left w:val="none" w:sz="0" w:space="0" w:color="auto"/>
        <w:bottom w:val="none" w:sz="0" w:space="0" w:color="auto"/>
        <w:right w:val="none" w:sz="0" w:space="0" w:color="auto"/>
      </w:divBdr>
      <w:divsChild>
        <w:div w:id="501893623">
          <w:marLeft w:val="0"/>
          <w:marRight w:val="0"/>
          <w:marTop w:val="0"/>
          <w:marBottom w:val="0"/>
          <w:divBdr>
            <w:top w:val="none" w:sz="0" w:space="0" w:color="auto"/>
            <w:left w:val="none" w:sz="0" w:space="0" w:color="auto"/>
            <w:bottom w:val="none" w:sz="0" w:space="0" w:color="auto"/>
            <w:right w:val="none" w:sz="0" w:space="0" w:color="auto"/>
          </w:divBdr>
          <w:divsChild>
            <w:div w:id="1038626670">
              <w:marLeft w:val="0"/>
              <w:marRight w:val="0"/>
              <w:marTop w:val="0"/>
              <w:marBottom w:val="0"/>
              <w:divBdr>
                <w:top w:val="none" w:sz="0" w:space="0" w:color="auto"/>
                <w:left w:val="none" w:sz="0" w:space="0" w:color="auto"/>
                <w:bottom w:val="none" w:sz="0" w:space="0" w:color="auto"/>
                <w:right w:val="none" w:sz="0" w:space="0" w:color="auto"/>
              </w:divBdr>
              <w:divsChild>
                <w:div w:id="343676567">
                  <w:marLeft w:val="0"/>
                  <w:marRight w:val="0"/>
                  <w:marTop w:val="0"/>
                  <w:marBottom w:val="0"/>
                  <w:divBdr>
                    <w:top w:val="none" w:sz="0" w:space="0" w:color="auto"/>
                    <w:left w:val="none" w:sz="0" w:space="0" w:color="auto"/>
                    <w:bottom w:val="none" w:sz="0" w:space="0" w:color="auto"/>
                    <w:right w:val="none" w:sz="0" w:space="0" w:color="auto"/>
                  </w:divBdr>
                  <w:divsChild>
                    <w:div w:id="1836917059">
                      <w:marLeft w:val="0"/>
                      <w:marRight w:val="-105"/>
                      <w:marTop w:val="0"/>
                      <w:marBottom w:val="0"/>
                      <w:divBdr>
                        <w:top w:val="none" w:sz="0" w:space="0" w:color="auto"/>
                        <w:left w:val="none" w:sz="0" w:space="0" w:color="auto"/>
                        <w:bottom w:val="none" w:sz="0" w:space="0" w:color="auto"/>
                        <w:right w:val="none" w:sz="0" w:space="0" w:color="auto"/>
                      </w:divBdr>
                      <w:divsChild>
                        <w:div w:id="1680883526">
                          <w:marLeft w:val="0"/>
                          <w:marRight w:val="0"/>
                          <w:marTop w:val="0"/>
                          <w:marBottom w:val="0"/>
                          <w:divBdr>
                            <w:top w:val="none" w:sz="0" w:space="0" w:color="auto"/>
                            <w:left w:val="none" w:sz="0" w:space="0" w:color="auto"/>
                            <w:bottom w:val="none" w:sz="0" w:space="0" w:color="auto"/>
                            <w:right w:val="none" w:sz="0" w:space="0" w:color="auto"/>
                          </w:divBdr>
                          <w:divsChild>
                            <w:div w:id="1824663237">
                              <w:marLeft w:val="0"/>
                              <w:marRight w:val="0"/>
                              <w:marTop w:val="0"/>
                              <w:marBottom w:val="0"/>
                              <w:divBdr>
                                <w:top w:val="none" w:sz="0" w:space="0" w:color="auto"/>
                                <w:left w:val="none" w:sz="0" w:space="0" w:color="auto"/>
                                <w:bottom w:val="none" w:sz="0" w:space="0" w:color="auto"/>
                                <w:right w:val="none" w:sz="0" w:space="0" w:color="auto"/>
                              </w:divBdr>
                              <w:divsChild>
                                <w:div w:id="1035037012">
                                  <w:marLeft w:val="0"/>
                                  <w:marRight w:val="0"/>
                                  <w:marTop w:val="0"/>
                                  <w:marBottom w:val="0"/>
                                  <w:divBdr>
                                    <w:top w:val="none" w:sz="0" w:space="0" w:color="auto"/>
                                    <w:left w:val="none" w:sz="0" w:space="0" w:color="auto"/>
                                    <w:bottom w:val="none" w:sz="0" w:space="0" w:color="auto"/>
                                    <w:right w:val="none" w:sz="0" w:space="0" w:color="auto"/>
                                  </w:divBdr>
                                  <w:divsChild>
                                    <w:div w:id="2066875384">
                                      <w:marLeft w:val="750"/>
                                      <w:marRight w:val="0"/>
                                      <w:marTop w:val="0"/>
                                      <w:marBottom w:val="0"/>
                                      <w:divBdr>
                                        <w:top w:val="none" w:sz="0" w:space="0" w:color="auto"/>
                                        <w:left w:val="none" w:sz="0" w:space="0" w:color="auto"/>
                                        <w:bottom w:val="none" w:sz="0" w:space="0" w:color="auto"/>
                                        <w:right w:val="none" w:sz="0" w:space="0" w:color="auto"/>
                                      </w:divBdr>
                                      <w:divsChild>
                                        <w:div w:id="39405362">
                                          <w:marLeft w:val="0"/>
                                          <w:marRight w:val="0"/>
                                          <w:marTop w:val="0"/>
                                          <w:marBottom w:val="0"/>
                                          <w:divBdr>
                                            <w:top w:val="none" w:sz="0" w:space="0" w:color="auto"/>
                                            <w:left w:val="none" w:sz="0" w:space="0" w:color="auto"/>
                                            <w:bottom w:val="none" w:sz="0" w:space="0" w:color="auto"/>
                                            <w:right w:val="none" w:sz="0" w:space="0" w:color="auto"/>
                                          </w:divBdr>
                                          <w:divsChild>
                                            <w:div w:id="688333156">
                                              <w:marLeft w:val="0"/>
                                              <w:marRight w:val="0"/>
                                              <w:marTop w:val="0"/>
                                              <w:marBottom w:val="0"/>
                                              <w:divBdr>
                                                <w:top w:val="none" w:sz="0" w:space="0" w:color="auto"/>
                                                <w:left w:val="none" w:sz="0" w:space="0" w:color="auto"/>
                                                <w:bottom w:val="none" w:sz="0" w:space="0" w:color="auto"/>
                                                <w:right w:val="none" w:sz="0" w:space="0" w:color="auto"/>
                                              </w:divBdr>
                                              <w:divsChild>
                                                <w:div w:id="1717270901">
                                                  <w:marLeft w:val="0"/>
                                                  <w:marRight w:val="0"/>
                                                  <w:marTop w:val="0"/>
                                                  <w:marBottom w:val="0"/>
                                                  <w:divBdr>
                                                    <w:top w:val="none" w:sz="0" w:space="0" w:color="auto"/>
                                                    <w:left w:val="none" w:sz="0" w:space="0" w:color="auto"/>
                                                    <w:bottom w:val="none" w:sz="0" w:space="0" w:color="auto"/>
                                                    <w:right w:val="none" w:sz="0" w:space="0" w:color="auto"/>
                                                  </w:divBdr>
                                                  <w:divsChild>
                                                    <w:div w:id="697194588">
                                                      <w:marLeft w:val="0"/>
                                                      <w:marRight w:val="0"/>
                                                      <w:marTop w:val="0"/>
                                                      <w:marBottom w:val="0"/>
                                                      <w:divBdr>
                                                        <w:top w:val="none" w:sz="0" w:space="0" w:color="auto"/>
                                                        <w:left w:val="none" w:sz="0" w:space="0" w:color="auto"/>
                                                        <w:bottom w:val="none" w:sz="0" w:space="0" w:color="auto"/>
                                                        <w:right w:val="none" w:sz="0" w:space="0" w:color="auto"/>
                                                      </w:divBdr>
                                                      <w:divsChild>
                                                        <w:div w:id="645627607">
                                                          <w:marLeft w:val="0"/>
                                                          <w:marRight w:val="0"/>
                                                          <w:marTop w:val="0"/>
                                                          <w:marBottom w:val="0"/>
                                                          <w:divBdr>
                                                            <w:top w:val="none" w:sz="0" w:space="0" w:color="auto"/>
                                                            <w:left w:val="none" w:sz="0" w:space="0" w:color="auto"/>
                                                            <w:bottom w:val="none" w:sz="0" w:space="0" w:color="auto"/>
                                                            <w:right w:val="none" w:sz="0" w:space="0" w:color="auto"/>
                                                          </w:divBdr>
                                                          <w:divsChild>
                                                            <w:div w:id="1243759245">
                                                              <w:marLeft w:val="0"/>
                                                              <w:marRight w:val="0"/>
                                                              <w:marTop w:val="0"/>
                                                              <w:marBottom w:val="0"/>
                                                              <w:divBdr>
                                                                <w:top w:val="none" w:sz="0" w:space="0" w:color="auto"/>
                                                                <w:left w:val="none" w:sz="0" w:space="0" w:color="auto"/>
                                                                <w:bottom w:val="none" w:sz="0" w:space="0" w:color="auto"/>
                                                                <w:right w:val="none" w:sz="0" w:space="0" w:color="auto"/>
                                                              </w:divBdr>
                                                              <w:divsChild>
                                                                <w:div w:id="418255975">
                                                                  <w:marLeft w:val="0"/>
                                                                  <w:marRight w:val="0"/>
                                                                  <w:marTop w:val="0"/>
                                                                  <w:marBottom w:val="0"/>
                                                                  <w:divBdr>
                                                                    <w:top w:val="none" w:sz="0" w:space="0" w:color="auto"/>
                                                                    <w:left w:val="none" w:sz="0" w:space="0" w:color="auto"/>
                                                                    <w:bottom w:val="none" w:sz="0" w:space="0" w:color="auto"/>
                                                                    <w:right w:val="none" w:sz="0" w:space="0" w:color="auto"/>
                                                                  </w:divBdr>
                                                                  <w:divsChild>
                                                                    <w:div w:id="699429540">
                                                                      <w:marLeft w:val="0"/>
                                                                      <w:marRight w:val="0"/>
                                                                      <w:marTop w:val="0"/>
                                                                      <w:marBottom w:val="0"/>
                                                                      <w:divBdr>
                                                                        <w:top w:val="none" w:sz="0" w:space="0" w:color="auto"/>
                                                                        <w:left w:val="none" w:sz="0" w:space="0" w:color="auto"/>
                                                                        <w:bottom w:val="none" w:sz="0" w:space="0" w:color="auto"/>
                                                                        <w:right w:val="none" w:sz="0" w:space="0" w:color="auto"/>
                                                                      </w:divBdr>
                                                                      <w:divsChild>
                                                                        <w:div w:id="380903841">
                                                                          <w:marLeft w:val="0"/>
                                                                          <w:marRight w:val="0"/>
                                                                          <w:marTop w:val="0"/>
                                                                          <w:marBottom w:val="0"/>
                                                                          <w:divBdr>
                                                                            <w:top w:val="none" w:sz="0" w:space="0" w:color="auto"/>
                                                                            <w:left w:val="none" w:sz="0" w:space="0" w:color="auto"/>
                                                                            <w:bottom w:val="none" w:sz="0" w:space="0" w:color="auto"/>
                                                                            <w:right w:val="none" w:sz="0" w:space="0" w:color="auto"/>
                                                                          </w:divBdr>
                                                                          <w:divsChild>
                                                                            <w:div w:id="1788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06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9509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359055">
          <w:marLeft w:val="0"/>
          <w:marRight w:val="0"/>
          <w:marTop w:val="0"/>
          <w:marBottom w:val="0"/>
          <w:divBdr>
            <w:top w:val="none" w:sz="0" w:space="0" w:color="auto"/>
            <w:left w:val="none" w:sz="0" w:space="0" w:color="auto"/>
            <w:bottom w:val="none" w:sz="0" w:space="0" w:color="auto"/>
            <w:right w:val="none" w:sz="0" w:space="0" w:color="auto"/>
          </w:divBdr>
          <w:divsChild>
            <w:div w:id="901332437">
              <w:marLeft w:val="0"/>
              <w:marRight w:val="0"/>
              <w:marTop w:val="0"/>
              <w:marBottom w:val="0"/>
              <w:divBdr>
                <w:top w:val="none" w:sz="0" w:space="0" w:color="auto"/>
                <w:left w:val="none" w:sz="0" w:space="0" w:color="auto"/>
                <w:bottom w:val="none" w:sz="0" w:space="0" w:color="auto"/>
                <w:right w:val="none" w:sz="0" w:space="0" w:color="auto"/>
              </w:divBdr>
              <w:divsChild>
                <w:div w:id="211878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17048">
      <w:bodyDiv w:val="1"/>
      <w:marLeft w:val="0"/>
      <w:marRight w:val="0"/>
      <w:marTop w:val="0"/>
      <w:marBottom w:val="0"/>
      <w:divBdr>
        <w:top w:val="none" w:sz="0" w:space="0" w:color="auto"/>
        <w:left w:val="none" w:sz="0" w:space="0" w:color="auto"/>
        <w:bottom w:val="none" w:sz="0" w:space="0" w:color="auto"/>
        <w:right w:val="none" w:sz="0" w:space="0" w:color="auto"/>
      </w:divBdr>
      <w:divsChild>
        <w:div w:id="1403675984">
          <w:marLeft w:val="0"/>
          <w:marRight w:val="0"/>
          <w:marTop w:val="0"/>
          <w:marBottom w:val="0"/>
          <w:divBdr>
            <w:top w:val="none" w:sz="0" w:space="0" w:color="auto"/>
            <w:left w:val="none" w:sz="0" w:space="0" w:color="auto"/>
            <w:bottom w:val="none" w:sz="0" w:space="0" w:color="auto"/>
            <w:right w:val="none" w:sz="0" w:space="0" w:color="auto"/>
          </w:divBdr>
          <w:divsChild>
            <w:div w:id="1017119773">
              <w:marLeft w:val="750"/>
              <w:marRight w:val="0"/>
              <w:marTop w:val="0"/>
              <w:marBottom w:val="0"/>
              <w:divBdr>
                <w:top w:val="none" w:sz="0" w:space="0" w:color="auto"/>
                <w:left w:val="none" w:sz="0" w:space="0" w:color="auto"/>
                <w:bottom w:val="none" w:sz="0" w:space="0" w:color="auto"/>
                <w:right w:val="none" w:sz="0" w:space="0" w:color="auto"/>
              </w:divBdr>
              <w:divsChild>
                <w:div w:id="852110397">
                  <w:marLeft w:val="0"/>
                  <w:marRight w:val="0"/>
                  <w:marTop w:val="0"/>
                  <w:marBottom w:val="0"/>
                  <w:divBdr>
                    <w:top w:val="none" w:sz="0" w:space="0" w:color="auto"/>
                    <w:left w:val="none" w:sz="0" w:space="0" w:color="auto"/>
                    <w:bottom w:val="none" w:sz="0" w:space="0" w:color="auto"/>
                    <w:right w:val="none" w:sz="0" w:space="0" w:color="auto"/>
                  </w:divBdr>
                  <w:divsChild>
                    <w:div w:id="1584533012">
                      <w:marLeft w:val="0"/>
                      <w:marRight w:val="0"/>
                      <w:marTop w:val="0"/>
                      <w:marBottom w:val="0"/>
                      <w:divBdr>
                        <w:top w:val="none" w:sz="0" w:space="0" w:color="auto"/>
                        <w:left w:val="none" w:sz="0" w:space="0" w:color="auto"/>
                        <w:bottom w:val="none" w:sz="0" w:space="0" w:color="auto"/>
                        <w:right w:val="none" w:sz="0" w:space="0" w:color="auto"/>
                      </w:divBdr>
                      <w:divsChild>
                        <w:div w:id="285042307">
                          <w:marLeft w:val="0"/>
                          <w:marRight w:val="0"/>
                          <w:marTop w:val="0"/>
                          <w:marBottom w:val="0"/>
                          <w:divBdr>
                            <w:top w:val="none" w:sz="0" w:space="0" w:color="auto"/>
                            <w:left w:val="none" w:sz="0" w:space="0" w:color="auto"/>
                            <w:bottom w:val="none" w:sz="0" w:space="0" w:color="auto"/>
                            <w:right w:val="none" w:sz="0" w:space="0" w:color="auto"/>
                          </w:divBdr>
                          <w:divsChild>
                            <w:div w:id="1974602316">
                              <w:marLeft w:val="0"/>
                              <w:marRight w:val="0"/>
                              <w:marTop w:val="0"/>
                              <w:marBottom w:val="0"/>
                              <w:divBdr>
                                <w:top w:val="none" w:sz="0" w:space="0" w:color="auto"/>
                                <w:left w:val="none" w:sz="0" w:space="0" w:color="auto"/>
                                <w:bottom w:val="none" w:sz="0" w:space="0" w:color="auto"/>
                                <w:right w:val="none" w:sz="0" w:space="0" w:color="auto"/>
                              </w:divBdr>
                              <w:divsChild>
                                <w:div w:id="379987290">
                                  <w:marLeft w:val="0"/>
                                  <w:marRight w:val="0"/>
                                  <w:marTop w:val="0"/>
                                  <w:marBottom w:val="0"/>
                                  <w:divBdr>
                                    <w:top w:val="none" w:sz="0" w:space="0" w:color="auto"/>
                                    <w:left w:val="none" w:sz="0" w:space="0" w:color="auto"/>
                                    <w:bottom w:val="none" w:sz="0" w:space="0" w:color="auto"/>
                                    <w:right w:val="none" w:sz="0" w:space="0" w:color="auto"/>
                                  </w:divBdr>
                                  <w:divsChild>
                                    <w:div w:id="1792937525">
                                      <w:marLeft w:val="0"/>
                                      <w:marRight w:val="0"/>
                                      <w:marTop w:val="0"/>
                                      <w:marBottom w:val="0"/>
                                      <w:divBdr>
                                        <w:top w:val="none" w:sz="0" w:space="0" w:color="auto"/>
                                        <w:left w:val="none" w:sz="0" w:space="0" w:color="auto"/>
                                        <w:bottom w:val="none" w:sz="0" w:space="0" w:color="auto"/>
                                        <w:right w:val="none" w:sz="0" w:space="0" w:color="auto"/>
                                      </w:divBdr>
                                      <w:divsChild>
                                        <w:div w:id="903611939">
                                          <w:marLeft w:val="0"/>
                                          <w:marRight w:val="0"/>
                                          <w:marTop w:val="0"/>
                                          <w:marBottom w:val="0"/>
                                          <w:divBdr>
                                            <w:top w:val="none" w:sz="0" w:space="0" w:color="auto"/>
                                            <w:left w:val="none" w:sz="0" w:space="0" w:color="auto"/>
                                            <w:bottom w:val="none" w:sz="0" w:space="0" w:color="auto"/>
                                            <w:right w:val="none" w:sz="0" w:space="0" w:color="auto"/>
                                          </w:divBdr>
                                          <w:divsChild>
                                            <w:div w:id="400369541">
                                              <w:marLeft w:val="0"/>
                                              <w:marRight w:val="0"/>
                                              <w:marTop w:val="0"/>
                                              <w:marBottom w:val="0"/>
                                              <w:divBdr>
                                                <w:top w:val="none" w:sz="0" w:space="0" w:color="auto"/>
                                                <w:left w:val="none" w:sz="0" w:space="0" w:color="auto"/>
                                                <w:bottom w:val="none" w:sz="0" w:space="0" w:color="auto"/>
                                                <w:right w:val="none" w:sz="0" w:space="0" w:color="auto"/>
                                              </w:divBdr>
                                              <w:divsChild>
                                                <w:div w:id="1176653617">
                                                  <w:marLeft w:val="0"/>
                                                  <w:marRight w:val="0"/>
                                                  <w:marTop w:val="0"/>
                                                  <w:marBottom w:val="0"/>
                                                  <w:divBdr>
                                                    <w:top w:val="none" w:sz="0" w:space="0" w:color="auto"/>
                                                    <w:left w:val="none" w:sz="0" w:space="0" w:color="auto"/>
                                                    <w:bottom w:val="none" w:sz="0" w:space="0" w:color="auto"/>
                                                    <w:right w:val="none" w:sz="0" w:space="0" w:color="auto"/>
                                                  </w:divBdr>
                                                  <w:divsChild>
                                                    <w:div w:id="633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766139">
                                          <w:marLeft w:val="0"/>
                                          <w:marRight w:val="0"/>
                                          <w:marTop w:val="0"/>
                                          <w:marBottom w:val="0"/>
                                          <w:divBdr>
                                            <w:top w:val="none" w:sz="0" w:space="0" w:color="auto"/>
                                            <w:left w:val="none" w:sz="0" w:space="0" w:color="auto"/>
                                            <w:bottom w:val="none" w:sz="0" w:space="0" w:color="auto"/>
                                            <w:right w:val="none" w:sz="0" w:space="0" w:color="auto"/>
                                          </w:divBdr>
                                          <w:divsChild>
                                            <w:div w:id="140463414">
                                              <w:marLeft w:val="0"/>
                                              <w:marRight w:val="60"/>
                                              <w:marTop w:val="0"/>
                                              <w:marBottom w:val="0"/>
                                              <w:divBdr>
                                                <w:top w:val="none" w:sz="0" w:space="0" w:color="auto"/>
                                                <w:left w:val="none" w:sz="0" w:space="0" w:color="auto"/>
                                                <w:bottom w:val="none" w:sz="0" w:space="0" w:color="auto"/>
                                                <w:right w:val="none" w:sz="0" w:space="0" w:color="auto"/>
                                              </w:divBdr>
                                              <w:divsChild>
                                                <w:div w:id="790586632">
                                                  <w:marLeft w:val="0"/>
                                                  <w:marRight w:val="0"/>
                                                  <w:marTop w:val="100"/>
                                                  <w:marBottom w:val="100"/>
                                                  <w:divBdr>
                                                    <w:top w:val="none" w:sz="0" w:space="0" w:color="auto"/>
                                                    <w:left w:val="none" w:sz="0" w:space="0" w:color="auto"/>
                                                    <w:bottom w:val="none" w:sz="0" w:space="0" w:color="auto"/>
                                                    <w:right w:val="none" w:sz="0" w:space="0" w:color="auto"/>
                                                  </w:divBdr>
                                                  <w:divsChild>
                                                    <w:div w:id="1811632385">
                                                      <w:marLeft w:val="0"/>
                                                      <w:marRight w:val="0"/>
                                                      <w:marTop w:val="0"/>
                                                      <w:marBottom w:val="0"/>
                                                      <w:divBdr>
                                                        <w:top w:val="none" w:sz="0" w:space="0" w:color="auto"/>
                                                        <w:left w:val="none" w:sz="0" w:space="0" w:color="auto"/>
                                                        <w:bottom w:val="none" w:sz="0" w:space="0" w:color="auto"/>
                                                        <w:right w:val="none" w:sz="0" w:space="0" w:color="auto"/>
                                                      </w:divBdr>
                                                    </w:div>
                                                  </w:divsChild>
                                                </w:div>
                                                <w:div w:id="2072345742">
                                                  <w:marLeft w:val="60"/>
                                                  <w:marRight w:val="0"/>
                                                  <w:marTop w:val="0"/>
                                                  <w:marBottom w:val="30"/>
                                                  <w:divBdr>
                                                    <w:top w:val="none" w:sz="0" w:space="0" w:color="auto"/>
                                                    <w:left w:val="none" w:sz="0" w:space="0" w:color="auto"/>
                                                    <w:bottom w:val="none" w:sz="0" w:space="0" w:color="auto"/>
                                                    <w:right w:val="none" w:sz="0" w:space="0" w:color="auto"/>
                                                  </w:divBdr>
                                                </w:div>
                                              </w:divsChild>
                                            </w:div>
                                            <w:div w:id="1142231486">
                                              <w:marLeft w:val="0"/>
                                              <w:marRight w:val="0"/>
                                              <w:marTop w:val="0"/>
                                              <w:marBottom w:val="0"/>
                                              <w:divBdr>
                                                <w:top w:val="none" w:sz="0" w:space="0" w:color="auto"/>
                                                <w:left w:val="none" w:sz="0" w:space="0" w:color="auto"/>
                                                <w:bottom w:val="none" w:sz="0" w:space="0" w:color="auto"/>
                                                <w:right w:val="none" w:sz="0" w:space="0" w:color="auto"/>
                                              </w:divBdr>
                                              <w:divsChild>
                                                <w:div w:id="1500194977">
                                                  <w:marLeft w:val="0"/>
                                                  <w:marRight w:val="0"/>
                                                  <w:marTop w:val="0"/>
                                                  <w:marBottom w:val="0"/>
                                                  <w:divBdr>
                                                    <w:top w:val="none" w:sz="0" w:space="0" w:color="auto"/>
                                                    <w:left w:val="none" w:sz="0" w:space="0" w:color="auto"/>
                                                    <w:bottom w:val="none" w:sz="0" w:space="0" w:color="auto"/>
                                                    <w:right w:val="none" w:sz="0" w:space="0" w:color="auto"/>
                                                  </w:divBdr>
                                                  <w:divsChild>
                                                    <w:div w:id="1710688149">
                                                      <w:marLeft w:val="0"/>
                                                      <w:marRight w:val="0"/>
                                                      <w:marTop w:val="0"/>
                                                      <w:marBottom w:val="0"/>
                                                      <w:divBdr>
                                                        <w:top w:val="none" w:sz="0" w:space="0" w:color="auto"/>
                                                        <w:left w:val="none" w:sz="0" w:space="0" w:color="auto"/>
                                                        <w:bottom w:val="none" w:sz="0" w:space="0" w:color="auto"/>
                                                        <w:right w:val="none" w:sz="0" w:space="0" w:color="auto"/>
                                                      </w:divBdr>
                                                      <w:divsChild>
                                                        <w:div w:id="823937485">
                                                          <w:marLeft w:val="105"/>
                                                          <w:marRight w:val="105"/>
                                                          <w:marTop w:val="90"/>
                                                          <w:marBottom w:val="150"/>
                                                          <w:divBdr>
                                                            <w:top w:val="none" w:sz="0" w:space="0" w:color="auto"/>
                                                            <w:left w:val="none" w:sz="0" w:space="0" w:color="auto"/>
                                                            <w:bottom w:val="none" w:sz="0" w:space="0" w:color="auto"/>
                                                            <w:right w:val="none" w:sz="0" w:space="0" w:color="auto"/>
                                                          </w:divBdr>
                                                        </w:div>
                                                        <w:div w:id="1669022654">
                                                          <w:marLeft w:val="105"/>
                                                          <w:marRight w:val="105"/>
                                                          <w:marTop w:val="90"/>
                                                          <w:marBottom w:val="150"/>
                                                          <w:divBdr>
                                                            <w:top w:val="none" w:sz="0" w:space="0" w:color="auto"/>
                                                            <w:left w:val="none" w:sz="0" w:space="0" w:color="auto"/>
                                                            <w:bottom w:val="none" w:sz="0" w:space="0" w:color="auto"/>
                                                            <w:right w:val="none" w:sz="0" w:space="0" w:color="auto"/>
                                                          </w:divBdr>
                                                        </w:div>
                                                        <w:div w:id="1832528351">
                                                          <w:marLeft w:val="105"/>
                                                          <w:marRight w:val="105"/>
                                                          <w:marTop w:val="90"/>
                                                          <w:marBottom w:val="150"/>
                                                          <w:divBdr>
                                                            <w:top w:val="none" w:sz="0" w:space="0" w:color="auto"/>
                                                            <w:left w:val="none" w:sz="0" w:space="0" w:color="auto"/>
                                                            <w:bottom w:val="none" w:sz="0" w:space="0" w:color="auto"/>
                                                            <w:right w:val="none" w:sz="0" w:space="0" w:color="auto"/>
                                                          </w:divBdr>
                                                        </w:div>
                                                        <w:div w:id="1874227952">
                                                          <w:marLeft w:val="105"/>
                                                          <w:marRight w:val="105"/>
                                                          <w:marTop w:val="90"/>
                                                          <w:marBottom w:val="150"/>
                                                          <w:divBdr>
                                                            <w:top w:val="none" w:sz="0" w:space="0" w:color="auto"/>
                                                            <w:left w:val="none" w:sz="0" w:space="0" w:color="auto"/>
                                                            <w:bottom w:val="none" w:sz="0" w:space="0" w:color="auto"/>
                                                            <w:right w:val="none" w:sz="0" w:space="0" w:color="auto"/>
                                                          </w:divBdr>
                                                        </w:div>
                                                        <w:div w:id="4092073">
                                                          <w:marLeft w:val="105"/>
                                                          <w:marRight w:val="105"/>
                                                          <w:marTop w:val="90"/>
                                                          <w:marBottom w:val="150"/>
                                                          <w:divBdr>
                                                            <w:top w:val="none" w:sz="0" w:space="0" w:color="auto"/>
                                                            <w:left w:val="none" w:sz="0" w:space="0" w:color="auto"/>
                                                            <w:bottom w:val="none" w:sz="0" w:space="0" w:color="auto"/>
                                                            <w:right w:val="none" w:sz="0" w:space="0" w:color="auto"/>
                                                          </w:divBdr>
                                                        </w:div>
                                                        <w:div w:id="4909498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fast.vietinbank.vn/account/deta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2E024-B96E-4426-94F3-90F9F3C13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11</Pages>
  <Words>4641</Words>
  <Characters>26457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Hoài Phan</dc:creator>
  <cp:lastModifiedBy>needlesworkhr@gmail.com</cp:lastModifiedBy>
  <cp:revision>11</cp:revision>
  <cp:lastPrinted>2026-04-20T07:53:00Z</cp:lastPrinted>
  <dcterms:created xsi:type="dcterms:W3CDTF">2026-04-22T07:49:00Z</dcterms:created>
  <dcterms:modified xsi:type="dcterms:W3CDTF">2026-04-23T04:52:00Z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y fmtid="{D5CDD505-2E9C-101B-9397-08002B2CF9AE}" pid="3" name="KSOProductBuildVer">
    <vt:lpwstr>2052-12.1.0.25225</vt:lpwstr>
  </property>
  <property fmtid="{D5CDD505-2E9C-101B-9397-08002B2CF9AE}" pid="4" name="ICV">
    <vt:lpwstr>2096B4F5D06F4502B1D3A98601C4C1BF_13</vt:lpwstr>
  </property>
  <property fmtid="{D5CDD505-2E9C-101B-9397-08002B2CF9AE}" pid="5" name="KSOTemplateDocerSaveRecord">
    <vt:lpwstr>eyJoZGlkIjoiN2I5YzA0ZWNiNDkxNGQ0YjA3NTJlNDY2ZTViMDU0YzYiLCJ1c2VySWQiOiIxMzE5OTU2NDgyIn0=</vt:lpwstr>
  </property>
</Properties>
</file>