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4A52" w:rsidRPr="00AF6EC8" w:rsidRDefault="00204A52" w:rsidP="00204A52">
      <w:pPr>
        <w:rPr>
          <w:b/>
          <w:bCs/>
          <w:sz w:val="28"/>
          <w:szCs w:val="28"/>
        </w:rPr>
      </w:pPr>
      <w:r w:rsidRPr="003F0AEF">
        <w:rPr>
          <w:sz w:val="36"/>
          <w:szCs w:val="36"/>
          <w:lang w:val="es-ES_tradnl"/>
        </w:rPr>
        <w:t>Apunts funcionament editor de mapes</w:t>
      </w:r>
      <w:r w:rsidRPr="003F0AEF">
        <w:rPr>
          <w:sz w:val="36"/>
          <w:szCs w:val="36"/>
          <w:lang w:val="es-ES_tradnl"/>
        </w:rPr>
        <w:br/>
      </w:r>
      <w:r>
        <w:rPr>
          <w:lang w:val="es-ES_tradnl"/>
        </w:rPr>
        <w:br/>
      </w:r>
      <w:r w:rsidRPr="00AF6EC8">
        <w:rPr>
          <w:b/>
          <w:bCs/>
          <w:sz w:val="28"/>
          <w:szCs w:val="28"/>
        </w:rPr>
        <w:t>Projecte</w:t>
      </w:r>
    </w:p>
    <w:p w:rsidR="00204A52" w:rsidRPr="00204A52" w:rsidRDefault="00204A52" w:rsidP="00204A52">
      <w:pPr>
        <w:numPr>
          <w:ilvl w:val="0"/>
          <w:numId w:val="1"/>
        </w:numPr>
      </w:pPr>
      <w:r w:rsidRPr="00204A52">
        <w:rPr>
          <w:b/>
          <w:bCs/>
        </w:rPr>
        <w:t>Exportar projecte</w:t>
      </w:r>
      <w:r w:rsidRPr="00204A52">
        <w:t xml:space="preserve"> → guarda tot l’estat de l’editor</w:t>
      </w:r>
    </w:p>
    <w:p w:rsidR="00204A52" w:rsidRPr="00204A52" w:rsidRDefault="00204A52" w:rsidP="00204A52">
      <w:pPr>
        <w:numPr>
          <w:ilvl w:val="0"/>
          <w:numId w:val="1"/>
        </w:numPr>
      </w:pPr>
      <w:r w:rsidRPr="00204A52">
        <w:rPr>
          <w:b/>
          <w:bCs/>
        </w:rPr>
        <w:t>Obrir projecte</w:t>
      </w:r>
      <w:r w:rsidRPr="00204A52">
        <w:t xml:space="preserve"> → recupera eixe estat</w:t>
      </w:r>
    </w:p>
    <w:p w:rsidR="00204A52" w:rsidRPr="00204A52" w:rsidRDefault="00204A52" w:rsidP="00204A52">
      <w:pPr>
        <w:rPr>
          <w:b/>
          <w:bCs/>
          <w:sz w:val="28"/>
          <w:szCs w:val="28"/>
        </w:rPr>
      </w:pPr>
      <w:r w:rsidRPr="00204A52">
        <w:rPr>
          <w:b/>
          <w:bCs/>
          <w:sz w:val="28"/>
          <w:szCs w:val="28"/>
        </w:rPr>
        <w:t>GeoJSON</w:t>
      </w:r>
    </w:p>
    <w:p w:rsidR="00204A52" w:rsidRPr="00204A52" w:rsidRDefault="00204A52" w:rsidP="00204A52">
      <w:pPr>
        <w:numPr>
          <w:ilvl w:val="0"/>
          <w:numId w:val="2"/>
        </w:numPr>
      </w:pPr>
      <w:r w:rsidRPr="00204A52">
        <w:rPr>
          <w:b/>
          <w:bCs/>
        </w:rPr>
        <w:t>Importar GeoJSON</w:t>
      </w:r>
      <w:r w:rsidRPr="00204A52">
        <w:t xml:space="preserve"> → entra dades geogràfiques</w:t>
      </w:r>
    </w:p>
    <w:p w:rsidR="00204A52" w:rsidRPr="00204A52" w:rsidRDefault="00204A52" w:rsidP="00204A52">
      <w:pPr>
        <w:numPr>
          <w:ilvl w:val="0"/>
          <w:numId w:val="2"/>
        </w:numPr>
      </w:pPr>
      <w:r w:rsidRPr="00204A52">
        <w:rPr>
          <w:b/>
          <w:bCs/>
        </w:rPr>
        <w:t>Exportar GeoJSON</w:t>
      </w:r>
      <w:r w:rsidRPr="00204A52">
        <w:t xml:space="preserve"> → ixen dades geogràfiques d’una capa</w:t>
      </w:r>
    </w:p>
    <w:p w:rsidR="00204A52" w:rsidRPr="00204A52" w:rsidRDefault="00204A52" w:rsidP="00204A52">
      <w:pPr>
        <w:numPr>
          <w:ilvl w:val="0"/>
          <w:numId w:val="2"/>
        </w:numPr>
      </w:pPr>
      <w:r w:rsidRPr="00204A52">
        <w:rPr>
          <w:b/>
          <w:bCs/>
        </w:rPr>
        <w:t>Exportar visible a GeoJSON</w:t>
      </w:r>
      <w:r w:rsidRPr="00204A52">
        <w:t xml:space="preserve"> → ixen totes les capes visibles juntes</w:t>
      </w:r>
    </w:p>
    <w:p w:rsidR="000D0CEF" w:rsidRDefault="000D0CEF">
      <w:pPr>
        <w:rPr>
          <w:lang w:val="es-ES_tradnl"/>
        </w:rPr>
      </w:pPr>
    </w:p>
    <w:p w:rsidR="003F0AEF" w:rsidRDefault="003F0AEF">
      <w:pPr>
        <w:rPr>
          <w:lang w:val="es-ES_tradnl"/>
        </w:rPr>
      </w:pPr>
      <w:r>
        <w:rPr>
          <w:lang w:val="es-ES_tradnl"/>
        </w:rPr>
        <w:t>_________________________________________________________________________</w:t>
      </w:r>
    </w:p>
    <w:p w:rsidR="00204A52" w:rsidRDefault="00204A52">
      <w:pPr>
        <w:rPr>
          <w:lang w:val="es-ES_tradn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096"/>
        <w:gridCol w:w="3475"/>
      </w:tblGrid>
      <w:tr w:rsidR="00204A52" w:rsidRPr="00204A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pPr>
              <w:rPr>
                <w:b/>
                <w:bCs/>
              </w:rPr>
            </w:pPr>
            <w:r w:rsidRPr="00204A52">
              <w:rPr>
                <w:b/>
                <w:bCs/>
              </w:rPr>
              <w:t>Botó / funció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pPr>
              <w:rPr>
                <w:b/>
                <w:bCs/>
              </w:rPr>
            </w:pPr>
            <w:r w:rsidRPr="00204A52">
              <w:rPr>
                <w:b/>
                <w:bCs/>
              </w:rPr>
              <w:t>Què fa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pPr>
              <w:rPr>
                <w:b/>
                <w:bCs/>
              </w:rPr>
            </w:pPr>
            <w:r w:rsidRPr="00204A52">
              <w:rPr>
                <w:b/>
                <w:bCs/>
              </w:rPr>
              <w:t>Per a què servix</w:t>
            </w:r>
          </w:p>
        </w:tc>
      </w:tr>
      <w:tr w:rsidR="00204A52" w:rsidRPr="00204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rPr>
                <w:b/>
                <w:bCs/>
              </w:rPr>
              <w:t>Exportar projecte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Guarda el projecte complet de l’editor en un JSON propi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Per continuar treballant més avant sense perdre l’estat</w:t>
            </w:r>
          </w:p>
        </w:tc>
      </w:tr>
      <w:tr w:rsidR="00204A52" w:rsidRPr="00204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rPr>
                <w:b/>
                <w:bCs/>
              </w:rPr>
              <w:t>Obrir projecte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Carrega un JSON de projecte exportat per l’app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Per recuperar tot el treball tal com estava</w:t>
            </w:r>
          </w:p>
        </w:tc>
      </w:tr>
      <w:tr w:rsidR="00204A52" w:rsidRPr="00204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rPr>
                <w:b/>
                <w:bCs/>
              </w:rPr>
              <w:t>Importar GeoJSON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Llig un fitxer GeoJSON i el convertix en capes de l’editor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Per portar dades geogràfiques externes a l’app</w:t>
            </w:r>
          </w:p>
        </w:tc>
      </w:tr>
      <w:tr w:rsidR="00204A52" w:rsidRPr="00204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rPr>
                <w:b/>
                <w:bCs/>
              </w:rPr>
              <w:t>Exportar GeoJSON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Exporta una sola capa a un fitxer GeoJSON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Per reutilitzar eixa capa en altres eines o projectes</w:t>
            </w:r>
          </w:p>
        </w:tc>
      </w:tr>
      <w:tr w:rsidR="00204A52" w:rsidRPr="00204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rPr>
                <w:b/>
                <w:bCs/>
              </w:rPr>
              <w:t>Exportar visible a GeoJSON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Exporta totes les capes visibles en un únic GeoJSON</w:t>
            </w:r>
          </w:p>
        </w:tc>
        <w:tc>
          <w:tcPr>
            <w:tcW w:w="0" w:type="auto"/>
            <w:vAlign w:val="center"/>
            <w:hideMark/>
          </w:tcPr>
          <w:p w:rsidR="00204A52" w:rsidRPr="00204A52" w:rsidRDefault="00204A52" w:rsidP="00204A52">
            <w:r w:rsidRPr="00204A52">
              <w:t>Per traure junt tot el que estàs veient/treballant</w:t>
            </w:r>
          </w:p>
        </w:tc>
      </w:tr>
    </w:tbl>
    <w:p w:rsidR="00204A52" w:rsidRDefault="00204A52">
      <w:pPr>
        <w:rPr>
          <w:lang w:val="es-ES_tradnl"/>
        </w:rPr>
      </w:pPr>
    </w:p>
    <w:p w:rsidR="00204A52" w:rsidRPr="00204A52" w:rsidRDefault="00204A52" w:rsidP="00204A52">
      <w:pPr>
        <w:rPr>
          <w:b/>
          <w:bCs/>
          <w:sz w:val="28"/>
          <w:szCs w:val="28"/>
        </w:rPr>
      </w:pPr>
      <w:r w:rsidRPr="00204A52">
        <w:rPr>
          <w:b/>
          <w:bCs/>
          <w:sz w:val="28"/>
          <w:szCs w:val="28"/>
        </w:rPr>
        <w:t>Diferència clau</w:t>
      </w:r>
    </w:p>
    <w:p w:rsidR="00204A52" w:rsidRPr="00204A52" w:rsidRDefault="00204A52" w:rsidP="00204A52">
      <w:pPr>
        <w:numPr>
          <w:ilvl w:val="0"/>
          <w:numId w:val="3"/>
        </w:numPr>
      </w:pPr>
      <w:r w:rsidRPr="00204A52">
        <w:rPr>
          <w:b/>
          <w:bCs/>
        </w:rPr>
        <w:t>Projecte</w:t>
      </w:r>
      <w:r w:rsidRPr="00204A52">
        <w:t xml:space="preserve"> = estat complet de l’editor</w:t>
      </w:r>
    </w:p>
    <w:p w:rsidR="00204A52" w:rsidRPr="00204A52" w:rsidRDefault="00204A52" w:rsidP="00204A52">
      <w:pPr>
        <w:numPr>
          <w:ilvl w:val="0"/>
          <w:numId w:val="3"/>
        </w:numPr>
      </w:pPr>
      <w:r w:rsidRPr="00204A52">
        <w:rPr>
          <w:b/>
          <w:bCs/>
        </w:rPr>
        <w:t>GeoJSON</w:t>
      </w:r>
      <w:r w:rsidRPr="00204A52">
        <w:t xml:space="preserve"> = dades geogràfiques</w:t>
      </w:r>
    </w:p>
    <w:p w:rsidR="00204A52" w:rsidRPr="00204A52" w:rsidRDefault="00204A52" w:rsidP="00204A52">
      <w:pPr>
        <w:rPr>
          <w:b/>
          <w:bCs/>
          <w:sz w:val="28"/>
          <w:szCs w:val="28"/>
        </w:rPr>
      </w:pPr>
      <w:r w:rsidRPr="00204A52">
        <w:rPr>
          <w:b/>
          <w:bCs/>
          <w:sz w:val="28"/>
          <w:szCs w:val="28"/>
        </w:rPr>
        <w:t>Exemple pràctic</w:t>
      </w:r>
    </w:p>
    <w:p w:rsidR="00204A52" w:rsidRPr="00204A52" w:rsidRDefault="00204A52" w:rsidP="00204A52">
      <w:pPr>
        <w:numPr>
          <w:ilvl w:val="0"/>
          <w:numId w:val="4"/>
        </w:numPr>
      </w:pPr>
      <w:r w:rsidRPr="00204A52">
        <w:t xml:space="preserve">vols guardar-ho tot per continuar demà → </w:t>
      </w:r>
      <w:r w:rsidRPr="00204A52">
        <w:rPr>
          <w:b/>
          <w:bCs/>
        </w:rPr>
        <w:t>Exportar projecte</w:t>
      </w:r>
    </w:p>
    <w:p w:rsidR="00204A52" w:rsidRPr="00204A52" w:rsidRDefault="00204A52" w:rsidP="00204A52">
      <w:pPr>
        <w:numPr>
          <w:ilvl w:val="0"/>
          <w:numId w:val="4"/>
        </w:numPr>
      </w:pPr>
      <w:r w:rsidRPr="00204A52">
        <w:lastRenderedPageBreak/>
        <w:t xml:space="preserve">vols portar una capa a un mapa interactiu → </w:t>
      </w:r>
      <w:r w:rsidRPr="00204A52">
        <w:rPr>
          <w:b/>
          <w:bCs/>
        </w:rPr>
        <w:t>Exportar GeoJSON</w:t>
      </w:r>
    </w:p>
    <w:p w:rsidR="00204A52" w:rsidRPr="00204A52" w:rsidRDefault="00204A52" w:rsidP="00204A52">
      <w:pPr>
        <w:numPr>
          <w:ilvl w:val="0"/>
          <w:numId w:val="4"/>
        </w:numPr>
      </w:pPr>
      <w:r w:rsidRPr="00204A52">
        <w:t xml:space="preserve">vols reobrir un treball complet → </w:t>
      </w:r>
      <w:r w:rsidRPr="00204A52">
        <w:rPr>
          <w:b/>
          <w:bCs/>
        </w:rPr>
        <w:t>Obrir projecte</w:t>
      </w:r>
    </w:p>
    <w:p w:rsidR="00204A52" w:rsidRPr="00204A52" w:rsidRDefault="00204A52" w:rsidP="00204A52">
      <w:pPr>
        <w:numPr>
          <w:ilvl w:val="0"/>
          <w:numId w:val="4"/>
        </w:numPr>
      </w:pPr>
      <w:r w:rsidRPr="00204A52">
        <w:t xml:space="preserve">vols importar una capa externa descarregada → </w:t>
      </w:r>
      <w:r w:rsidRPr="00204A52">
        <w:rPr>
          <w:b/>
          <w:bCs/>
        </w:rPr>
        <w:t>Importar GeoJSON</w:t>
      </w:r>
    </w:p>
    <w:p w:rsidR="00204A52" w:rsidRPr="00204A52" w:rsidRDefault="00204A52" w:rsidP="00204A52">
      <w:r w:rsidRPr="00204A52">
        <w:t xml:space="preserve">El següent pas natural seria provar el botó </w:t>
      </w:r>
      <w:r w:rsidRPr="00204A52">
        <w:rPr>
          <w:b/>
          <w:bCs/>
        </w:rPr>
        <w:t>Exportar visible a GeoJSON</w:t>
      </w:r>
      <w:r w:rsidRPr="00204A52">
        <w:t>, si encara no l’has provat.</w:t>
      </w:r>
    </w:p>
    <w:p w:rsidR="00204A52" w:rsidRPr="00204A52" w:rsidRDefault="00204A52">
      <w:pPr>
        <w:rPr>
          <w:lang w:val="es-ES_tradnl"/>
        </w:rPr>
      </w:pPr>
    </w:p>
    <w:sectPr w:rsidR="00204A52" w:rsidRPr="00204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Light">
    <w:altName w:val="Arial Nov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ter Ligh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SUKHUMVITSET-TEXT">
    <w:panose1 w:val="02000506000000020004"/>
    <w:charset w:val="DE"/>
    <w:family w:val="auto"/>
    <w:pitch w:val="variable"/>
    <w:sig w:usb0="8100002F" w:usb1="5000004A" w:usb2="00000000" w:usb3="00000000" w:csb0="0001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46719"/>
    <w:multiLevelType w:val="multilevel"/>
    <w:tmpl w:val="07DA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B0BA3"/>
    <w:multiLevelType w:val="multilevel"/>
    <w:tmpl w:val="3140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E6DD9"/>
    <w:multiLevelType w:val="multilevel"/>
    <w:tmpl w:val="DE16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E0566"/>
    <w:multiLevelType w:val="multilevel"/>
    <w:tmpl w:val="98F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919793">
    <w:abstractNumId w:val="0"/>
  </w:num>
  <w:num w:numId="2" w16cid:durableId="641085961">
    <w:abstractNumId w:val="2"/>
  </w:num>
  <w:num w:numId="3" w16cid:durableId="1716612729">
    <w:abstractNumId w:val="3"/>
  </w:num>
  <w:num w:numId="4" w16cid:durableId="67091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52"/>
    <w:rsid w:val="000D0CEF"/>
    <w:rsid w:val="000E49CB"/>
    <w:rsid w:val="001B2CB6"/>
    <w:rsid w:val="00204A52"/>
    <w:rsid w:val="00277F30"/>
    <w:rsid w:val="003E149C"/>
    <w:rsid w:val="003F0AEF"/>
    <w:rsid w:val="006E5AAC"/>
    <w:rsid w:val="006F288B"/>
    <w:rsid w:val="00817015"/>
    <w:rsid w:val="008E46A2"/>
    <w:rsid w:val="00996C0B"/>
    <w:rsid w:val="00A332B1"/>
    <w:rsid w:val="00AF6EC8"/>
    <w:rsid w:val="00E4010E"/>
    <w:rsid w:val="00EB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BBE75C"/>
  <w15:chartTrackingRefBased/>
  <w15:docId w15:val="{FFE39702-E587-BE4C-98AC-A6F51209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5">
    <w:name w:val="Plain Table 5"/>
    <w:aliases w:val="Taula marró 2"/>
    <w:basedOn w:val="Tablanormal"/>
    <w:uiPriority w:val="45"/>
    <w:rsid w:val="00996C0B"/>
    <w:pPr>
      <w:spacing w:after="0" w:line="240" w:lineRule="auto"/>
    </w:pPr>
    <w:rPr>
      <w:rFonts w:ascii="Helvetica" w:hAnsi="Helvetica"/>
      <w:lang w:val="es"/>
    </w:rPr>
    <w:tblPr>
      <w:tblStyleRowBandSize w:val="1"/>
      <w:tblStyleColBandSize w:val="1"/>
    </w:tblPr>
    <w:tcPr>
      <w:shd w:val="clear" w:color="auto" w:fill="auto"/>
    </w:tcPr>
    <w:tblStylePr w:type="firstRow">
      <w:pPr>
        <w:jc w:val="center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Helvetica" w:eastAsiaTheme="majorEastAsia" w:hAnsi="Helvetica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  <w:vAlign w:val="center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Horz">
      <w:tblPr/>
      <w:tcPr>
        <w:shd w:val="clear" w:color="auto" w:fill="E9E1D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Estilo1">
    <w:name w:val="Estilo1"/>
    <w:basedOn w:val="Tablanormal"/>
    <w:uiPriority w:val="99"/>
    <w:rsid w:val="006F288B"/>
    <w:pPr>
      <w:spacing w:after="0" w:line="240" w:lineRule="auto"/>
    </w:pPr>
    <w:rPr>
      <w:lang w:val="es"/>
    </w:rPr>
    <w:tblPr>
      <w:tblStyleRowBandSize w:val="1"/>
      <w:tblBorders>
        <w:insideV w:val="single" w:sz="4" w:space="0" w:color="A3897A"/>
      </w:tblBorders>
    </w:tblPr>
    <w:tblStylePr w:type="band1Horz">
      <w:rPr>
        <w:rFonts w:ascii="Helvetica" w:hAnsi="Helvetica"/>
        <w:b w:val="0"/>
      </w:rPr>
    </w:tblStylePr>
    <w:tblStylePr w:type="band2Horz">
      <w:tblPr/>
      <w:tcPr>
        <w:shd w:val="clear" w:color="auto" w:fill="EBD6CD"/>
      </w:tcPr>
    </w:tblStylePr>
  </w:style>
  <w:style w:type="table" w:customStyle="1" w:styleId="Estilo2">
    <w:name w:val="Estilo2"/>
    <w:basedOn w:val="Tablanormal"/>
    <w:uiPriority w:val="99"/>
    <w:rsid w:val="006E5AAC"/>
    <w:pPr>
      <w:spacing w:after="0" w:line="240" w:lineRule="auto"/>
    </w:pPr>
    <w:rPr>
      <w:lang w:val="es"/>
    </w:rPr>
    <w:tblPr/>
  </w:style>
  <w:style w:type="paragraph" w:customStyle="1" w:styleId="Separador">
    <w:name w:val="Separador"/>
    <w:basedOn w:val="Normal"/>
    <w:qFormat/>
    <w:rsid w:val="006E5AAC"/>
    <w:pPr>
      <w:widowControl w:val="0"/>
      <w:pBdr>
        <w:bottom w:val="single" w:sz="4" w:space="1" w:color="A3897A"/>
      </w:pBdr>
      <w:spacing w:before="120" w:after="120" w:line="240" w:lineRule="auto"/>
    </w:pPr>
    <w:rPr>
      <w:rFonts w:ascii="Helvetica Light" w:eastAsia="Arial Unicode MS" w:hAnsi="Helvetica Light" w:cs="Arial Unicode MS"/>
      <w:color w:val="000000"/>
      <w:sz w:val="10"/>
      <w:szCs w:val="10"/>
      <w:u w:color="000000"/>
      <w:bdr w:val="nil"/>
      <w:lang w:eastAsia="es-ES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s1">
    <w:name w:val="s1"/>
    <w:rsid w:val="008E46A2"/>
    <w:rPr>
      <w:rFonts w:ascii="Helvetica Light" w:hAnsi="Helvetica Light"/>
      <w:b w:val="0"/>
      <w:i w:val="0"/>
      <w:sz w:val="20"/>
      <w:lang w:val="es"/>
    </w:rPr>
  </w:style>
  <w:style w:type="paragraph" w:customStyle="1" w:styleId="Ttoltaules">
    <w:name w:val="Títol taules"/>
    <w:basedOn w:val="Normal"/>
    <w:qFormat/>
    <w:rsid w:val="003E149C"/>
    <w:pPr>
      <w:spacing w:before="240" w:after="120" w:line="360" w:lineRule="auto"/>
    </w:pPr>
    <w:rPr>
      <w:rFonts w:ascii="Inter Light" w:eastAsia="Times New Roman" w:hAnsi="Inter Light" w:cs="SUKHUMVITSET-TEXT"/>
      <w:b/>
      <w:bCs/>
      <w:color w:val="FB857A"/>
      <w:kern w:val="0"/>
      <w:sz w:val="20"/>
      <w:szCs w:val="20"/>
      <w:lang w:eastAsia="es-ES_tradnl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04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A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A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A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A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A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A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A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A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A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224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Crea360</dc:creator>
  <cp:keywords/>
  <dc:description/>
  <cp:lastModifiedBy>Crea360</cp:lastModifiedBy>
  <cp:revision>3</cp:revision>
  <dcterms:created xsi:type="dcterms:W3CDTF">2026-03-11T07:08:00Z</dcterms:created>
  <dcterms:modified xsi:type="dcterms:W3CDTF">2026-03-11T07:17:00Z</dcterms:modified>
</cp:coreProperties>
</file>