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D4A9" w14:textId="59DE2AA7" w:rsidR="000F5C13" w:rsidRPr="00001216" w:rsidRDefault="000F5C13" w:rsidP="00033721">
      <w:pPr>
        <w:spacing w:line="240" w:lineRule="auto"/>
        <w:jc w:val="center"/>
        <w:rPr>
          <w:rFonts w:ascii="Calibri" w:hAnsi="Calibri" w:cs="Calibri"/>
          <w:b/>
          <w:bCs/>
        </w:rPr>
      </w:pPr>
      <w:r w:rsidRPr="00001216">
        <w:rPr>
          <w:rFonts w:ascii="Calibri" w:hAnsi="Calibri" w:cs="Calibri"/>
          <w:b/>
          <w:bCs/>
        </w:rPr>
        <w:t>PORTARIA CRH/DE/IBGE Nº</w:t>
      </w:r>
      <w:r w:rsidRPr="00226F5A">
        <w:rPr>
          <w:rFonts w:ascii="Calibri" w:hAnsi="Calibri" w:cs="Calibri"/>
          <w:b/>
          <w:bCs/>
          <w:color w:val="FF0000"/>
        </w:rPr>
        <w:t xml:space="preserve"> </w:t>
      </w:r>
      <w:r w:rsidR="00226F5A" w:rsidRPr="00226F5A">
        <w:rPr>
          <w:rFonts w:ascii="Calibri" w:hAnsi="Calibri" w:cs="Calibri"/>
          <w:b/>
          <w:bCs/>
          <w:color w:val="FF0000"/>
        </w:rPr>
        <w:t>XXXX</w:t>
      </w:r>
      <w:r w:rsidRPr="00001216">
        <w:rPr>
          <w:rFonts w:ascii="Calibri" w:hAnsi="Calibri" w:cs="Calibri"/>
          <w:b/>
          <w:bCs/>
        </w:rPr>
        <w:t xml:space="preserve">, DE </w:t>
      </w:r>
      <w:r w:rsidR="00226F5A" w:rsidRPr="00226F5A">
        <w:rPr>
          <w:rFonts w:ascii="Calibri" w:hAnsi="Calibri" w:cs="Calibri"/>
          <w:b/>
          <w:bCs/>
          <w:color w:val="FF0000"/>
        </w:rPr>
        <w:t>XX</w:t>
      </w:r>
      <w:r w:rsidR="00226F5A">
        <w:rPr>
          <w:rFonts w:ascii="Calibri" w:hAnsi="Calibri" w:cs="Calibri"/>
          <w:b/>
          <w:bCs/>
        </w:rPr>
        <w:t xml:space="preserve"> DE </w:t>
      </w:r>
      <w:r w:rsidR="00226F5A" w:rsidRPr="00226F5A">
        <w:rPr>
          <w:rFonts w:ascii="Calibri" w:hAnsi="Calibri" w:cs="Calibri"/>
          <w:b/>
          <w:bCs/>
          <w:color w:val="FF0000"/>
        </w:rPr>
        <w:t>XXXXXXXXX</w:t>
      </w:r>
      <w:r w:rsidR="00226F5A">
        <w:rPr>
          <w:rFonts w:ascii="Calibri" w:hAnsi="Calibri" w:cs="Calibri"/>
          <w:b/>
          <w:bCs/>
        </w:rPr>
        <w:t xml:space="preserve"> DE 202</w:t>
      </w:r>
      <w:r w:rsidR="003D2C37">
        <w:rPr>
          <w:rFonts w:ascii="Calibri" w:hAnsi="Calibri" w:cs="Calibri"/>
          <w:b/>
          <w:bCs/>
        </w:rPr>
        <w:t>5</w:t>
      </w:r>
    </w:p>
    <w:p w14:paraId="646B180E" w14:textId="77777777" w:rsidR="000F5C13" w:rsidRPr="00E47A09" w:rsidRDefault="000F5C13" w:rsidP="004005E4">
      <w:pPr>
        <w:spacing w:line="240" w:lineRule="auto"/>
        <w:rPr>
          <w:rFonts w:ascii="Calibri" w:hAnsi="Calibri" w:cs="Calibri"/>
        </w:rPr>
      </w:pPr>
    </w:p>
    <w:p w14:paraId="7B86C7EB" w14:textId="77777777" w:rsidR="000F5C13" w:rsidRPr="00E47A09" w:rsidRDefault="000F5C13" w:rsidP="004005E4">
      <w:pPr>
        <w:spacing w:line="240" w:lineRule="auto"/>
        <w:rPr>
          <w:rFonts w:ascii="Calibri" w:hAnsi="Calibri" w:cs="Calibri"/>
        </w:rPr>
      </w:pPr>
    </w:p>
    <w:p w14:paraId="7CB085B8" w14:textId="77777777" w:rsidR="000F5C13" w:rsidRPr="00E47A09" w:rsidRDefault="000F5C13" w:rsidP="004005E4">
      <w:pPr>
        <w:spacing w:line="240" w:lineRule="auto"/>
        <w:rPr>
          <w:rFonts w:ascii="Calibri" w:hAnsi="Calibri" w:cs="Calibri"/>
        </w:rPr>
      </w:pPr>
    </w:p>
    <w:p w14:paraId="1B06CDB8" w14:textId="77777777" w:rsidR="000F5C13" w:rsidRPr="00E47A09" w:rsidRDefault="000F5C13" w:rsidP="004005E4">
      <w:pPr>
        <w:spacing w:line="240" w:lineRule="auto"/>
        <w:jc w:val="right"/>
        <w:rPr>
          <w:rFonts w:ascii="Calibri" w:hAnsi="Calibri" w:cs="Calibri"/>
        </w:rPr>
      </w:pPr>
      <w:r w:rsidRPr="00E47A09">
        <w:rPr>
          <w:rFonts w:ascii="Calibri" w:hAnsi="Calibri" w:cs="Calibri"/>
        </w:rPr>
        <w:t>Concessão de Gratificação de Qualificação</w:t>
      </w:r>
    </w:p>
    <w:p w14:paraId="6F0ED8A5" w14:textId="77777777" w:rsidR="000F5C13" w:rsidRPr="00E47A09" w:rsidRDefault="000F5C13" w:rsidP="004005E4">
      <w:pPr>
        <w:spacing w:line="240" w:lineRule="auto"/>
        <w:rPr>
          <w:rFonts w:ascii="Calibri" w:hAnsi="Calibri" w:cs="Calibri"/>
        </w:rPr>
      </w:pPr>
    </w:p>
    <w:p w14:paraId="279A12C0" w14:textId="77777777" w:rsidR="000F5C13" w:rsidRPr="00E47A09" w:rsidRDefault="000F5C13" w:rsidP="004005E4">
      <w:pPr>
        <w:spacing w:line="240" w:lineRule="auto"/>
        <w:rPr>
          <w:rFonts w:ascii="Calibri" w:hAnsi="Calibri" w:cs="Calibri"/>
        </w:rPr>
      </w:pPr>
    </w:p>
    <w:p w14:paraId="6A46ECBC" w14:textId="7516F5CC" w:rsidR="000F5C13" w:rsidRPr="00E47A09" w:rsidRDefault="000F5C13" w:rsidP="004005E4">
      <w:pPr>
        <w:spacing w:line="240" w:lineRule="auto"/>
        <w:jc w:val="both"/>
        <w:rPr>
          <w:rFonts w:ascii="Calibri" w:hAnsi="Calibri" w:cs="Calibri"/>
        </w:rPr>
      </w:pPr>
      <w:r w:rsidRPr="00E47A09">
        <w:rPr>
          <w:rFonts w:ascii="Calibri" w:hAnsi="Calibri" w:cs="Calibri"/>
        </w:rPr>
        <w:t>O COORDENADOR DE RECURSOS HUMANOS da FUNDAÇÃO INSTITUTO BRASILEIRO DE GEOGRAFIA E</w:t>
      </w:r>
      <w:r w:rsidR="006E6709">
        <w:rPr>
          <w:rFonts w:ascii="Calibri" w:hAnsi="Calibri" w:cs="Calibri"/>
        </w:rPr>
        <w:t xml:space="preserve"> </w:t>
      </w:r>
      <w:r w:rsidRPr="00E47A09">
        <w:rPr>
          <w:rFonts w:ascii="Calibri" w:hAnsi="Calibri" w:cs="Calibri"/>
        </w:rPr>
        <w:t>ESTATÍSTICA (IBGE), no uso de suas atribuições e considerando as disposições contidas na Lei nº 11.355/2006, Decreto nº 7.922/2013 e R.CD nº 34/2022, bem como as informações contidas no processo nº #PROCESSO, resolve:</w:t>
      </w:r>
    </w:p>
    <w:p w14:paraId="04F62C1F" w14:textId="77777777" w:rsidR="004005E4" w:rsidRDefault="004005E4" w:rsidP="004005E4">
      <w:pPr>
        <w:spacing w:line="240" w:lineRule="auto"/>
        <w:jc w:val="both"/>
        <w:rPr>
          <w:rFonts w:ascii="Calibri" w:hAnsi="Calibri" w:cs="Calibri"/>
        </w:rPr>
      </w:pPr>
    </w:p>
    <w:p w14:paraId="7543A24B" w14:textId="501306BC" w:rsidR="000F5C13" w:rsidRPr="00E47A09" w:rsidRDefault="000F5C13" w:rsidP="004005E4">
      <w:pPr>
        <w:spacing w:line="240" w:lineRule="auto"/>
        <w:jc w:val="both"/>
        <w:rPr>
          <w:rFonts w:ascii="Calibri" w:hAnsi="Calibri" w:cs="Calibri"/>
        </w:rPr>
      </w:pPr>
      <w:r w:rsidRPr="00E47A09">
        <w:rPr>
          <w:rFonts w:ascii="Calibri" w:hAnsi="Calibri" w:cs="Calibri"/>
        </w:rPr>
        <w:t xml:space="preserve">Art. 1º Conceder a Gratificação de Qualificação, no nível #GQ, a #SERVIDOR, CPF nº </w:t>
      </w:r>
      <w:proofErr w:type="gramStart"/>
      <w:r w:rsidRPr="00E47A09">
        <w:rPr>
          <w:rFonts w:ascii="Calibri" w:hAnsi="Calibri" w:cs="Calibri"/>
        </w:rPr>
        <w:t>XXX.#</w:t>
      </w:r>
      <w:proofErr w:type="gramEnd"/>
      <w:r w:rsidRPr="00E47A09">
        <w:rPr>
          <w:rFonts w:ascii="Calibri" w:hAnsi="Calibri" w:cs="Calibri"/>
        </w:rPr>
        <w:t>CPF-XX, SIAPE nº #SIAPE, a partir de #DATAGQ.</w:t>
      </w:r>
    </w:p>
    <w:p w14:paraId="7D50110D" w14:textId="77777777" w:rsidR="004005E4" w:rsidRDefault="004005E4" w:rsidP="004005E4">
      <w:pPr>
        <w:spacing w:line="240" w:lineRule="auto"/>
        <w:jc w:val="both"/>
        <w:rPr>
          <w:rFonts w:ascii="Calibri" w:hAnsi="Calibri" w:cs="Calibri"/>
        </w:rPr>
      </w:pPr>
    </w:p>
    <w:p w14:paraId="68E27D37" w14:textId="73076239" w:rsidR="000F5C13" w:rsidRPr="00E47A09" w:rsidRDefault="000F5C13" w:rsidP="004005E4">
      <w:pPr>
        <w:spacing w:line="240" w:lineRule="auto"/>
        <w:jc w:val="both"/>
        <w:rPr>
          <w:rFonts w:ascii="Calibri" w:hAnsi="Calibri" w:cs="Calibri"/>
        </w:rPr>
      </w:pPr>
      <w:r w:rsidRPr="00E47A09">
        <w:rPr>
          <w:rFonts w:ascii="Calibri" w:hAnsi="Calibri" w:cs="Calibri"/>
        </w:rPr>
        <w:t>Art. 2º Esta Portaria entra em vigor na data de sua publicação.</w:t>
      </w:r>
    </w:p>
    <w:p w14:paraId="53EA8E88" w14:textId="77777777" w:rsidR="000F5C13" w:rsidRPr="00E47A09" w:rsidRDefault="000F5C13" w:rsidP="004005E4">
      <w:pPr>
        <w:spacing w:line="240" w:lineRule="auto"/>
        <w:rPr>
          <w:rFonts w:ascii="Calibri" w:hAnsi="Calibri" w:cs="Calibri"/>
        </w:rPr>
      </w:pPr>
    </w:p>
    <w:p w14:paraId="0EA36741" w14:textId="77777777" w:rsidR="004005E4" w:rsidRDefault="004005E4" w:rsidP="004005E4">
      <w:pPr>
        <w:spacing w:line="240" w:lineRule="auto"/>
        <w:jc w:val="center"/>
        <w:rPr>
          <w:rFonts w:ascii="Calibri" w:hAnsi="Calibri" w:cs="Calibri"/>
        </w:rPr>
      </w:pPr>
    </w:p>
    <w:p w14:paraId="0F0924D0" w14:textId="19B9F973" w:rsidR="000F5C13" w:rsidRPr="00E47A09" w:rsidRDefault="000F5C13" w:rsidP="00CD4427">
      <w:pPr>
        <w:spacing w:after="0" w:line="240" w:lineRule="auto"/>
        <w:jc w:val="center"/>
        <w:rPr>
          <w:rFonts w:ascii="Calibri" w:hAnsi="Calibri" w:cs="Calibri"/>
        </w:rPr>
      </w:pPr>
      <w:r w:rsidRPr="00E47A09">
        <w:rPr>
          <w:rFonts w:ascii="Calibri" w:hAnsi="Calibri" w:cs="Calibri"/>
        </w:rPr>
        <w:t>BRUNO TARANTO MALHEIROS</w:t>
      </w:r>
    </w:p>
    <w:p w14:paraId="3C3CC4C1" w14:textId="6CD5ECAB" w:rsidR="00410242" w:rsidRPr="00E47A09" w:rsidRDefault="000F5C13" w:rsidP="00CD4427">
      <w:pPr>
        <w:spacing w:after="0" w:line="240" w:lineRule="auto"/>
        <w:jc w:val="center"/>
        <w:rPr>
          <w:rFonts w:ascii="Calibri" w:hAnsi="Calibri" w:cs="Calibri"/>
        </w:rPr>
      </w:pPr>
      <w:r w:rsidRPr="00E47A09">
        <w:rPr>
          <w:rFonts w:ascii="Calibri" w:hAnsi="Calibri" w:cs="Calibri"/>
        </w:rPr>
        <w:t>Coordenador de Recursos Humano</w:t>
      </w:r>
    </w:p>
    <w:sectPr w:rsidR="00410242" w:rsidRPr="00E47A0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CC2E0" w14:textId="77777777" w:rsidR="008C0F05" w:rsidRDefault="008C0F05" w:rsidP="00033721">
      <w:pPr>
        <w:spacing w:after="0" w:line="240" w:lineRule="auto"/>
      </w:pPr>
      <w:r>
        <w:separator/>
      </w:r>
    </w:p>
  </w:endnote>
  <w:endnote w:type="continuationSeparator" w:id="0">
    <w:p w14:paraId="500A44AD" w14:textId="77777777" w:rsidR="008C0F05" w:rsidRDefault="008C0F05" w:rsidP="00033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73693" w14:textId="77777777" w:rsidR="008C0F05" w:rsidRDefault="008C0F05" w:rsidP="00033721">
      <w:pPr>
        <w:spacing w:after="0" w:line="240" w:lineRule="auto"/>
      </w:pPr>
      <w:r>
        <w:separator/>
      </w:r>
    </w:p>
  </w:footnote>
  <w:footnote w:type="continuationSeparator" w:id="0">
    <w:p w14:paraId="47F383A6" w14:textId="77777777" w:rsidR="008C0F05" w:rsidRDefault="008C0F05" w:rsidP="00033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5677" w14:textId="77777777" w:rsidR="00033721" w:rsidRPr="00E47A09" w:rsidRDefault="00033721" w:rsidP="00033721">
    <w:pPr>
      <w:spacing w:line="240" w:lineRule="auto"/>
      <w:jc w:val="center"/>
      <w:rPr>
        <w:rFonts w:ascii="Calibri" w:hAnsi="Calibri" w:cs="Calibri"/>
      </w:rPr>
    </w:pPr>
    <w:r>
      <w:rPr>
        <w:rFonts w:ascii="Times New Roman"/>
        <w:noProof/>
        <w:sz w:val="20"/>
      </w:rPr>
      <w:drawing>
        <wp:inline distT="0" distB="0" distL="0" distR="0" wp14:anchorId="5DC9AAD3" wp14:editId="1CAB57F1">
          <wp:extent cx="634745" cy="634746"/>
          <wp:effectExtent l="0" t="0" r="0" b="0"/>
          <wp:docPr id="1647927927" name="image1.jpeg" descr="Desenho de personagem de desenho anima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Desenho de personagem de desenho animado&#10;&#10;Descrição gerada automaticamente com confiança média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4745" cy="6347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3FFCF4" w14:textId="77777777" w:rsidR="00033721" w:rsidRPr="00F63171" w:rsidRDefault="00033721" w:rsidP="00033721">
    <w:pPr>
      <w:spacing w:line="240" w:lineRule="auto"/>
      <w:jc w:val="center"/>
      <w:rPr>
        <w:rFonts w:ascii="Calibri" w:hAnsi="Calibri" w:cs="Calibri"/>
        <w:b/>
        <w:bCs/>
        <w:sz w:val="28"/>
        <w:szCs w:val="28"/>
      </w:rPr>
    </w:pPr>
    <w:r w:rsidRPr="00F63171">
      <w:rPr>
        <w:rFonts w:ascii="Calibri" w:hAnsi="Calibri" w:cs="Calibri"/>
        <w:b/>
        <w:bCs/>
        <w:sz w:val="28"/>
        <w:szCs w:val="28"/>
      </w:rPr>
      <w:t>Instituto Brasileiro de Geografia e Estatística</w:t>
    </w:r>
  </w:p>
  <w:p w14:paraId="34D801CB" w14:textId="77777777" w:rsidR="00033721" w:rsidRPr="00E47A09" w:rsidRDefault="00033721" w:rsidP="00033721">
    <w:pPr>
      <w:spacing w:line="240" w:lineRule="auto"/>
      <w:jc w:val="center"/>
      <w:rPr>
        <w:rFonts w:ascii="Calibri" w:hAnsi="Calibri" w:cs="Calibri"/>
      </w:rPr>
    </w:pPr>
    <w:r w:rsidRPr="00E47A09">
      <w:rPr>
        <w:rFonts w:ascii="Calibri" w:hAnsi="Calibri" w:cs="Calibri"/>
      </w:rPr>
      <w:t>Diretoria-Executiva</w:t>
    </w:r>
  </w:p>
  <w:p w14:paraId="20A1CA63" w14:textId="77777777" w:rsidR="00033721" w:rsidRDefault="0003372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72"/>
    <w:rsid w:val="00001216"/>
    <w:rsid w:val="00033721"/>
    <w:rsid w:val="000F5C13"/>
    <w:rsid w:val="00185B87"/>
    <w:rsid w:val="00226F5A"/>
    <w:rsid w:val="00233F59"/>
    <w:rsid w:val="003D2C37"/>
    <w:rsid w:val="004005E4"/>
    <w:rsid w:val="00410242"/>
    <w:rsid w:val="00541272"/>
    <w:rsid w:val="006E6709"/>
    <w:rsid w:val="008C0F05"/>
    <w:rsid w:val="00A00833"/>
    <w:rsid w:val="00B337E2"/>
    <w:rsid w:val="00CD4427"/>
    <w:rsid w:val="00DD6AF6"/>
    <w:rsid w:val="00E47A09"/>
    <w:rsid w:val="00F20340"/>
    <w:rsid w:val="00F6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2DB10"/>
  <w15:chartTrackingRefBased/>
  <w15:docId w15:val="{57550017-C895-4ED1-8C4B-E4097B77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1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1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1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1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1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1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1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1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1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1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1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1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12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12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12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12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12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12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1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1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1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1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1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12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12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12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1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12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12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33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3721"/>
  </w:style>
  <w:style w:type="paragraph" w:styleId="Rodap">
    <w:name w:val="footer"/>
    <w:basedOn w:val="Normal"/>
    <w:link w:val="RodapChar"/>
    <w:uiPriority w:val="99"/>
    <w:unhideWhenUsed/>
    <w:rsid w:val="00033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3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103</Words>
  <Characters>558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Carvalho</dc:creator>
  <cp:keywords/>
  <dc:description/>
  <cp:lastModifiedBy>Adriel Carvalho</cp:lastModifiedBy>
  <cp:revision>15</cp:revision>
  <dcterms:created xsi:type="dcterms:W3CDTF">2024-04-28T09:29:00Z</dcterms:created>
  <dcterms:modified xsi:type="dcterms:W3CDTF">2025-06-13T20:50:00Z</dcterms:modified>
</cp:coreProperties>
</file>