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849E" w14:textId="77777777" w:rsidR="00B01D56" w:rsidRDefault="00B01D56">
      <w:pPr>
        <w:rPr>
          <w:rFonts w:hint="cs"/>
        </w:rPr>
      </w:pPr>
      <w:r>
        <w:rPr>
          <w:rFonts w:hint="cs"/>
          <w:rtl/>
        </w:rPr>
        <w:t xml:space="preserve">الموقع هذا حاليا يحتوى على خدمتين فقط وهما </w:t>
      </w:r>
      <w:r>
        <w:rPr>
          <w:rFonts w:hint="cs"/>
        </w:rPr>
        <w:t xml:space="preserve">portfolio </w:t>
      </w:r>
      <w:r>
        <w:rPr>
          <w:rFonts w:hint="cs"/>
          <w:rtl/>
        </w:rPr>
        <w:t xml:space="preserve">و </w:t>
      </w:r>
      <w:r>
        <w:rPr>
          <w:rFonts w:hint="cs"/>
        </w:rPr>
        <w:t>cv</w:t>
      </w:r>
    </w:p>
    <w:p w14:paraId="254A8BB9" w14:textId="77777777" w:rsidR="00B01D56" w:rsidRDefault="00B01D56">
      <w:pPr>
        <w:rPr>
          <w:rFonts w:hint="cs"/>
        </w:rPr>
      </w:pPr>
      <w:proofErr w:type="spellStart"/>
      <w:r>
        <w:rPr>
          <w:rFonts w:hint="cs"/>
          <w:rtl/>
        </w:rPr>
        <w:t>ساشرح</w:t>
      </w:r>
      <w:proofErr w:type="spellEnd"/>
      <w:r>
        <w:rPr>
          <w:rFonts w:hint="cs"/>
          <w:rtl/>
        </w:rPr>
        <w:t xml:space="preserve"> لك بعض النقاط الهامه لكل منهما ثم </w:t>
      </w:r>
      <w:proofErr w:type="spellStart"/>
      <w:r>
        <w:rPr>
          <w:rFonts w:hint="cs"/>
          <w:rtl/>
        </w:rPr>
        <w:t>ساشرح</w:t>
      </w:r>
      <w:proofErr w:type="spellEnd"/>
      <w:r>
        <w:rPr>
          <w:rFonts w:hint="cs"/>
          <w:rtl/>
        </w:rPr>
        <w:t xml:space="preserve">  لك نقاط عامة :</w:t>
      </w:r>
    </w:p>
    <w:p w14:paraId="37DF0875" w14:textId="77777777" w:rsidR="00B01D56" w:rsidRDefault="00B01D56">
      <w:pPr>
        <w:rPr>
          <w:rFonts w:hint="cs"/>
        </w:rPr>
      </w:pPr>
      <w:r>
        <w:rPr>
          <w:rFonts w:hint="cs"/>
          <w:rtl/>
        </w:rPr>
        <w:t xml:space="preserve">اولا مسار ال </w:t>
      </w:r>
      <w:r>
        <w:rPr>
          <w:rFonts w:hint="cs"/>
        </w:rPr>
        <w:t>cv</w:t>
      </w:r>
    </w:p>
    <w:p w14:paraId="02543897" w14:textId="77777777" w:rsidR="00B01D56" w:rsidRDefault="00B01D56">
      <w:pPr>
        <w:rPr>
          <w:rFonts w:hint="cs"/>
        </w:rPr>
      </w:pPr>
      <w:r>
        <w:rPr>
          <w:rFonts w:hint="cs"/>
          <w:rtl/>
        </w:rPr>
        <w:t xml:space="preserve">هو مسار ناضج بالكامل تماما ولا يحتاج </w:t>
      </w:r>
      <w:proofErr w:type="spellStart"/>
      <w:r>
        <w:rPr>
          <w:rFonts w:hint="cs"/>
          <w:rtl/>
        </w:rPr>
        <w:t>لاى</w:t>
      </w:r>
      <w:proofErr w:type="spellEnd"/>
      <w:r>
        <w:rPr>
          <w:rFonts w:hint="cs"/>
          <w:rtl/>
        </w:rPr>
        <w:t xml:space="preserve"> </w:t>
      </w:r>
      <w:proofErr w:type="spellStart"/>
      <w:r>
        <w:rPr>
          <w:rFonts w:hint="cs"/>
          <w:rtl/>
        </w:rPr>
        <w:t>شئ</w:t>
      </w:r>
      <w:proofErr w:type="spellEnd"/>
      <w:r>
        <w:rPr>
          <w:rFonts w:hint="cs"/>
          <w:rtl/>
        </w:rPr>
        <w:t xml:space="preserve"> اخر او </w:t>
      </w:r>
      <w:proofErr w:type="spellStart"/>
      <w:r>
        <w:rPr>
          <w:rFonts w:hint="cs"/>
          <w:rtl/>
        </w:rPr>
        <w:t>اى</w:t>
      </w:r>
      <w:proofErr w:type="spellEnd"/>
      <w:r>
        <w:rPr>
          <w:rFonts w:hint="cs"/>
          <w:rtl/>
        </w:rPr>
        <w:t xml:space="preserve"> تعديل نهائيا وممنوع نهائيا لمسه او تعديله</w:t>
      </w:r>
    </w:p>
    <w:p w14:paraId="740BA24A" w14:textId="77777777" w:rsidR="00B01D56" w:rsidRDefault="00B01D56">
      <w:pPr>
        <w:rPr>
          <w:rFonts w:hint="cs"/>
        </w:rPr>
      </w:pPr>
      <w:r>
        <w:rPr>
          <w:rFonts w:hint="cs"/>
          <w:rtl/>
        </w:rPr>
        <w:t xml:space="preserve">ثانيا مسار ال </w:t>
      </w:r>
      <w:r>
        <w:rPr>
          <w:rFonts w:hint="cs"/>
        </w:rPr>
        <w:t>portfolio</w:t>
      </w:r>
      <w:r>
        <w:rPr>
          <w:rFonts w:hint="cs"/>
          <w:rtl/>
        </w:rPr>
        <w:t xml:space="preserve">اولا سنغير اسمه الى </w:t>
      </w:r>
      <w:r>
        <w:rPr>
          <w:rFonts w:hint="cs"/>
        </w:rPr>
        <w:t>website</w:t>
      </w:r>
    </w:p>
    <w:p w14:paraId="7D5DDBE1" w14:textId="77777777" w:rsidR="00B01D56" w:rsidRDefault="00B01D56">
      <w:pPr>
        <w:rPr>
          <w:rFonts w:hint="cs"/>
        </w:rPr>
      </w:pPr>
      <w:r>
        <w:rPr>
          <w:rFonts w:hint="cs"/>
          <w:rtl/>
        </w:rPr>
        <w:t xml:space="preserve">وايضا سنغير تفاصيل الحفظ </w:t>
      </w:r>
      <w:proofErr w:type="spellStart"/>
      <w:r>
        <w:rPr>
          <w:rFonts w:hint="cs"/>
          <w:rtl/>
        </w:rPr>
        <w:t>فى</w:t>
      </w:r>
      <w:proofErr w:type="spellEnd"/>
      <w:r>
        <w:rPr>
          <w:rFonts w:hint="cs"/>
          <w:rtl/>
        </w:rPr>
        <w:t xml:space="preserve"> </w:t>
      </w:r>
      <w:r>
        <w:rPr>
          <w:rFonts w:hint="cs"/>
        </w:rPr>
        <w:t xml:space="preserve">document </w:t>
      </w:r>
      <w:r>
        <w:rPr>
          <w:rFonts w:hint="cs"/>
          <w:rtl/>
        </w:rPr>
        <w:t xml:space="preserve">ليكون بشكل اذكى واقل حجما لان الوضع </w:t>
      </w:r>
      <w:proofErr w:type="spellStart"/>
      <w:r>
        <w:rPr>
          <w:rFonts w:hint="cs"/>
          <w:rtl/>
        </w:rPr>
        <w:t>الحالى</w:t>
      </w:r>
      <w:proofErr w:type="spellEnd"/>
      <w:r>
        <w:rPr>
          <w:rFonts w:hint="cs"/>
          <w:rtl/>
        </w:rPr>
        <w:t xml:space="preserve"> يحفظ </w:t>
      </w:r>
      <w:proofErr w:type="spellStart"/>
      <w:r>
        <w:rPr>
          <w:rFonts w:hint="cs"/>
          <w:rtl/>
        </w:rPr>
        <w:t>فى</w:t>
      </w:r>
      <w:proofErr w:type="spellEnd"/>
      <w:r>
        <w:rPr>
          <w:rFonts w:hint="cs"/>
          <w:rtl/>
        </w:rPr>
        <w:t xml:space="preserve"> </w:t>
      </w:r>
      <w:r>
        <w:rPr>
          <w:rFonts w:hint="cs"/>
        </w:rPr>
        <w:t xml:space="preserve">document </w:t>
      </w:r>
      <w:proofErr w:type="spellStart"/>
      <w:r>
        <w:rPr>
          <w:rFonts w:hint="cs"/>
          <w:rtl/>
        </w:rPr>
        <w:t>فى</w:t>
      </w:r>
      <w:proofErr w:type="spellEnd"/>
      <w:r>
        <w:rPr>
          <w:rFonts w:hint="cs"/>
          <w:rtl/>
        </w:rPr>
        <w:t xml:space="preserve"> </w:t>
      </w:r>
      <w:r>
        <w:rPr>
          <w:rFonts w:hint="cs"/>
        </w:rPr>
        <w:t xml:space="preserve">firebase </w:t>
      </w:r>
      <w:r>
        <w:rPr>
          <w:rFonts w:hint="cs"/>
          <w:rtl/>
        </w:rPr>
        <w:t xml:space="preserve">ذو حجم لا يمكن تعديله حسب نظام جوجل ف نريد حلولا لهذا بحيث اذا رفع الطبيب 100 صوره لا يرفض التخزين لاحظ التعديل هنا هو </w:t>
      </w:r>
      <w:proofErr w:type="spellStart"/>
      <w:r>
        <w:rPr>
          <w:rFonts w:hint="cs"/>
          <w:rtl/>
        </w:rPr>
        <w:t>فى</w:t>
      </w:r>
      <w:proofErr w:type="spellEnd"/>
      <w:r>
        <w:rPr>
          <w:rFonts w:hint="cs"/>
          <w:rtl/>
        </w:rPr>
        <w:t xml:space="preserve"> طريقة التخزين ونوع </w:t>
      </w:r>
      <w:proofErr w:type="spellStart"/>
      <w:r>
        <w:rPr>
          <w:rFonts w:hint="cs"/>
          <w:rtl/>
        </w:rPr>
        <w:t>الصوره</w:t>
      </w:r>
      <w:proofErr w:type="spellEnd"/>
      <w:r>
        <w:rPr>
          <w:rFonts w:hint="cs"/>
          <w:rtl/>
        </w:rPr>
        <w:t xml:space="preserve"> بحيث لا يؤثر على </w:t>
      </w:r>
      <w:proofErr w:type="spellStart"/>
      <w:r>
        <w:rPr>
          <w:rFonts w:hint="cs"/>
          <w:rtl/>
        </w:rPr>
        <w:t>الجوده</w:t>
      </w:r>
      <w:proofErr w:type="spellEnd"/>
      <w:r>
        <w:rPr>
          <w:rFonts w:hint="cs"/>
          <w:rtl/>
        </w:rPr>
        <w:t xml:space="preserve"> نهائيا لأنها عنصر </w:t>
      </w:r>
      <w:proofErr w:type="spellStart"/>
      <w:r>
        <w:rPr>
          <w:rFonts w:hint="cs"/>
          <w:rtl/>
        </w:rPr>
        <w:t>اساسى</w:t>
      </w:r>
      <w:proofErr w:type="spellEnd"/>
      <w:r>
        <w:rPr>
          <w:rFonts w:hint="cs"/>
          <w:rtl/>
        </w:rPr>
        <w:t xml:space="preserve"> لا تهاون فيه لا يقبل </w:t>
      </w:r>
      <w:proofErr w:type="spellStart"/>
      <w:r>
        <w:rPr>
          <w:rFonts w:hint="cs"/>
          <w:rtl/>
        </w:rPr>
        <w:t>بالجوده</w:t>
      </w:r>
      <w:proofErr w:type="spellEnd"/>
      <w:r>
        <w:rPr>
          <w:rFonts w:hint="cs"/>
          <w:rtl/>
        </w:rPr>
        <w:t xml:space="preserve"> ان تقل عن 8/10 من أصلها</w:t>
      </w:r>
    </w:p>
    <w:p w14:paraId="14C94632" w14:textId="77777777" w:rsidR="00B01D56" w:rsidRDefault="00B01D56">
      <w:pPr>
        <w:rPr>
          <w:rFonts w:hint="cs"/>
        </w:rPr>
      </w:pPr>
      <w:r>
        <w:rPr>
          <w:rFonts w:hint="cs"/>
          <w:rtl/>
        </w:rPr>
        <w:t xml:space="preserve">تعديل اخر وهو </w:t>
      </w:r>
      <w:r>
        <w:rPr>
          <w:rFonts w:hint="cs"/>
        </w:rPr>
        <w:t xml:space="preserve">sign in </w:t>
      </w:r>
      <w:r>
        <w:rPr>
          <w:rFonts w:hint="cs"/>
          <w:rtl/>
        </w:rPr>
        <w:t xml:space="preserve">و </w:t>
      </w:r>
      <w:r>
        <w:rPr>
          <w:rFonts w:hint="cs"/>
        </w:rPr>
        <w:t xml:space="preserve">up </w:t>
      </w:r>
      <w:r>
        <w:rPr>
          <w:rFonts w:hint="cs"/>
          <w:rtl/>
        </w:rPr>
        <w:t>لماذا احيانا يمكن لنفس المستخدم التسجيل مرتين بالخطأ نحن نريد ان يقوم بالتسجيل عند اختيار هذا المسار بحيث يضغط على هذا المسار فيدخل على التسجيل مباشرة سواء حساب جديد او عنده حساب ثم عند الإنشاء يبد</w:t>
      </w:r>
    </w:p>
    <w:p w14:paraId="08969E98" w14:textId="77777777" w:rsidR="00B01D56" w:rsidRDefault="00B01D56">
      <w:pPr>
        <w:rPr>
          <w:rFonts w:hint="cs"/>
        </w:rPr>
      </w:pPr>
    </w:p>
    <w:p w14:paraId="154EEA10" w14:textId="77777777" w:rsidR="00B01D56" w:rsidRDefault="00B01D56">
      <w:pPr>
        <w:rPr>
          <w:rFonts w:hint="cs"/>
        </w:rPr>
      </w:pPr>
    </w:p>
    <w:p w14:paraId="0F762E2C" w14:textId="77777777" w:rsidR="00B01D56" w:rsidRDefault="00B01D56">
      <w:pPr>
        <w:rPr>
          <w:rFonts w:hint="cs"/>
        </w:rPr>
      </w:pPr>
    </w:p>
    <w:p w14:paraId="43D616F7" w14:textId="77777777" w:rsidR="00B01D56" w:rsidRDefault="00B01D56">
      <w:pPr>
        <w:rPr>
          <w:rFonts w:hint="cs"/>
        </w:rPr>
      </w:pPr>
    </w:p>
    <w:p w14:paraId="073BD86D" w14:textId="77777777" w:rsidR="00B01D56" w:rsidRDefault="00B01D56">
      <w:pPr>
        <w:rPr>
          <w:rFonts w:hint="cs"/>
        </w:rPr>
      </w:pPr>
      <w:r>
        <w:rPr>
          <w:rFonts w:hint="cs"/>
          <w:rtl/>
        </w:rPr>
        <w:t xml:space="preserve">تحديثات </w:t>
      </w:r>
      <w:proofErr w:type="spellStart"/>
      <w:r>
        <w:rPr>
          <w:rFonts w:hint="cs"/>
          <w:rtl/>
        </w:rPr>
        <w:t>فى</w:t>
      </w:r>
      <w:proofErr w:type="spellEnd"/>
      <w:r>
        <w:rPr>
          <w:rFonts w:hint="cs"/>
          <w:rtl/>
        </w:rPr>
        <w:t xml:space="preserve"> بنية الموقع </w:t>
      </w:r>
      <w:proofErr w:type="spellStart"/>
      <w:r>
        <w:rPr>
          <w:rFonts w:hint="cs"/>
          <w:rtl/>
        </w:rPr>
        <w:t>الكامله</w:t>
      </w:r>
      <w:proofErr w:type="spellEnd"/>
      <w:r>
        <w:rPr>
          <w:rFonts w:hint="cs"/>
          <w:rtl/>
        </w:rPr>
        <w:t xml:space="preserve"> </w:t>
      </w:r>
    </w:p>
    <w:p w14:paraId="1DEA8725" w14:textId="77777777" w:rsidR="00B01D56" w:rsidRDefault="00B01D56">
      <w:pPr>
        <w:rPr>
          <w:rFonts w:hint="cs"/>
        </w:rPr>
      </w:pPr>
      <w:r>
        <w:rPr>
          <w:rFonts w:hint="cs"/>
          <w:rtl/>
        </w:rPr>
        <w:t xml:space="preserve">اولا سيدعم وجود إعلان عبارة عن </w:t>
      </w:r>
      <w:r>
        <w:rPr>
          <w:rFonts w:hint="cs"/>
        </w:rPr>
        <w:t xml:space="preserve">poster </w:t>
      </w:r>
      <w:r>
        <w:rPr>
          <w:rFonts w:hint="cs"/>
          <w:rtl/>
        </w:rPr>
        <w:t xml:space="preserve">صورة تظهر </w:t>
      </w:r>
      <w:proofErr w:type="spellStart"/>
      <w:r>
        <w:rPr>
          <w:rFonts w:hint="cs"/>
          <w:rtl/>
        </w:rPr>
        <w:t>فى</w:t>
      </w:r>
      <w:proofErr w:type="spellEnd"/>
      <w:r>
        <w:rPr>
          <w:rFonts w:hint="cs"/>
          <w:rtl/>
        </w:rPr>
        <w:t xml:space="preserve"> مسار ال </w:t>
      </w:r>
      <w:r>
        <w:rPr>
          <w:rFonts w:hint="cs"/>
        </w:rPr>
        <w:t xml:space="preserve">cv </w:t>
      </w:r>
      <w:proofErr w:type="spellStart"/>
      <w:r>
        <w:rPr>
          <w:rFonts w:hint="cs"/>
          <w:rtl/>
        </w:rPr>
        <w:t>فى</w:t>
      </w:r>
      <w:proofErr w:type="spellEnd"/>
      <w:r>
        <w:rPr>
          <w:rFonts w:hint="cs"/>
          <w:rtl/>
        </w:rPr>
        <w:t xml:space="preserve"> </w:t>
      </w:r>
      <w:proofErr w:type="spellStart"/>
      <w:r>
        <w:rPr>
          <w:rFonts w:hint="cs"/>
          <w:rtl/>
        </w:rPr>
        <w:t>الخطوه</w:t>
      </w:r>
      <w:proofErr w:type="spellEnd"/>
      <w:r>
        <w:rPr>
          <w:rFonts w:hint="cs"/>
          <w:rtl/>
        </w:rPr>
        <w:t xml:space="preserve"> قبل </w:t>
      </w:r>
      <w:r>
        <w:rPr>
          <w:rFonts w:hint="cs"/>
        </w:rPr>
        <w:t xml:space="preserve">cv download </w:t>
      </w:r>
      <w:r>
        <w:rPr>
          <w:rFonts w:hint="cs"/>
          <w:rtl/>
        </w:rPr>
        <w:t xml:space="preserve">مباشرة </w:t>
      </w:r>
      <w:proofErr w:type="spellStart"/>
      <w:r>
        <w:rPr>
          <w:rFonts w:hint="cs"/>
          <w:rtl/>
        </w:rPr>
        <w:t>والصوره</w:t>
      </w:r>
      <w:proofErr w:type="spellEnd"/>
      <w:r>
        <w:rPr>
          <w:rFonts w:hint="cs"/>
          <w:rtl/>
        </w:rPr>
        <w:t xml:space="preserve"> ستظهر لمدة 5 </w:t>
      </w:r>
      <w:proofErr w:type="spellStart"/>
      <w:r>
        <w:rPr>
          <w:rFonts w:hint="cs"/>
          <w:rtl/>
        </w:rPr>
        <w:t>ثوانى</w:t>
      </w:r>
      <w:proofErr w:type="spellEnd"/>
      <w:r>
        <w:rPr>
          <w:rFonts w:hint="cs"/>
          <w:rtl/>
        </w:rPr>
        <w:t xml:space="preserve"> مع عداد موجود للخمس </w:t>
      </w:r>
      <w:proofErr w:type="spellStart"/>
      <w:r>
        <w:rPr>
          <w:rFonts w:hint="cs"/>
          <w:rtl/>
        </w:rPr>
        <w:t>ثوانى</w:t>
      </w:r>
      <w:proofErr w:type="spellEnd"/>
      <w:r>
        <w:rPr>
          <w:rFonts w:hint="cs"/>
          <w:rtl/>
        </w:rPr>
        <w:t xml:space="preserve"> ثم </w:t>
      </w:r>
      <w:r>
        <w:rPr>
          <w:rFonts w:hint="cs"/>
        </w:rPr>
        <w:t xml:space="preserve">skip ad </w:t>
      </w:r>
      <w:r>
        <w:rPr>
          <w:rFonts w:hint="cs"/>
          <w:rtl/>
        </w:rPr>
        <w:t xml:space="preserve">ليذهب </w:t>
      </w:r>
      <w:proofErr w:type="spellStart"/>
      <w:r>
        <w:rPr>
          <w:rFonts w:hint="cs"/>
          <w:rtl/>
        </w:rPr>
        <w:t>الخطوه</w:t>
      </w:r>
      <w:proofErr w:type="spellEnd"/>
      <w:r>
        <w:rPr>
          <w:rFonts w:hint="cs"/>
          <w:rtl/>
        </w:rPr>
        <w:t xml:space="preserve"> </w:t>
      </w:r>
      <w:proofErr w:type="spellStart"/>
      <w:r>
        <w:rPr>
          <w:rFonts w:hint="cs"/>
          <w:rtl/>
        </w:rPr>
        <w:t>التاليه</w:t>
      </w:r>
      <w:proofErr w:type="spellEnd"/>
      <w:r>
        <w:rPr>
          <w:rFonts w:hint="cs"/>
          <w:rtl/>
        </w:rPr>
        <w:t xml:space="preserve"> </w:t>
      </w:r>
      <w:proofErr w:type="spellStart"/>
      <w:r>
        <w:rPr>
          <w:rFonts w:hint="cs"/>
          <w:rtl/>
        </w:rPr>
        <w:t>فى</w:t>
      </w:r>
      <w:proofErr w:type="spellEnd"/>
      <w:r>
        <w:rPr>
          <w:rFonts w:hint="cs"/>
          <w:rtl/>
        </w:rPr>
        <w:t xml:space="preserve"> تنزيل الملف</w:t>
      </w:r>
    </w:p>
    <w:p w14:paraId="494F5D19" w14:textId="77777777" w:rsidR="00B01D56" w:rsidRDefault="00B01D56">
      <w:pPr>
        <w:rPr>
          <w:rFonts w:hint="cs"/>
        </w:rPr>
      </w:pPr>
    </w:p>
    <w:p w14:paraId="04B36CF1" w14:textId="77777777" w:rsidR="00B01D56" w:rsidRDefault="00B01D56">
      <w:pPr>
        <w:rPr>
          <w:rFonts w:hint="cs"/>
        </w:rPr>
      </w:pPr>
      <w:r>
        <w:rPr>
          <w:rFonts w:hint="cs"/>
          <w:rtl/>
        </w:rPr>
        <w:t xml:space="preserve">ثانيا </w:t>
      </w:r>
      <w:proofErr w:type="spellStart"/>
      <w:r>
        <w:rPr>
          <w:rFonts w:hint="cs"/>
          <w:rtl/>
        </w:rPr>
        <w:t>فى</w:t>
      </w:r>
      <w:proofErr w:type="spellEnd"/>
      <w:r>
        <w:rPr>
          <w:rFonts w:hint="cs"/>
          <w:rtl/>
        </w:rPr>
        <w:t xml:space="preserve"> مسار </w:t>
      </w:r>
      <w:r>
        <w:rPr>
          <w:rFonts w:hint="cs"/>
        </w:rPr>
        <w:t xml:space="preserve">portfolio </w:t>
      </w:r>
      <w:r>
        <w:rPr>
          <w:rFonts w:hint="cs"/>
          <w:rtl/>
        </w:rPr>
        <w:t xml:space="preserve">الذى سنغير اسمه.. سيكون هناك بعد تسجيل الدخول استخدام </w:t>
      </w:r>
      <w:r>
        <w:rPr>
          <w:rFonts w:hint="cs"/>
        </w:rPr>
        <w:t xml:space="preserve">promo code </w:t>
      </w:r>
      <w:r>
        <w:rPr>
          <w:rFonts w:hint="cs"/>
          <w:rtl/>
        </w:rPr>
        <w:t xml:space="preserve">وهذا </w:t>
      </w:r>
      <w:proofErr w:type="spellStart"/>
      <w:r>
        <w:rPr>
          <w:rFonts w:hint="cs"/>
          <w:rtl/>
        </w:rPr>
        <w:t>البرومو</w:t>
      </w:r>
      <w:proofErr w:type="spellEnd"/>
      <w:r>
        <w:rPr>
          <w:rFonts w:hint="cs"/>
          <w:rtl/>
        </w:rPr>
        <w:t xml:space="preserve"> يقوم بزيادة عدد الحالات من 3 مجانى الى 5 مجانى وعدد الحالات الخاص بكل </w:t>
      </w:r>
      <w:proofErr w:type="spellStart"/>
      <w:r>
        <w:rPr>
          <w:rFonts w:hint="cs"/>
          <w:rtl/>
        </w:rPr>
        <w:t>برومو</w:t>
      </w:r>
      <w:proofErr w:type="spellEnd"/>
      <w:r>
        <w:rPr>
          <w:rFonts w:hint="cs"/>
          <w:rtl/>
        </w:rPr>
        <w:t xml:space="preserve"> انا اتحكم به من </w:t>
      </w:r>
      <w:r>
        <w:rPr>
          <w:rFonts w:hint="cs"/>
        </w:rPr>
        <w:t xml:space="preserve">dashboard </w:t>
      </w:r>
      <w:r>
        <w:rPr>
          <w:rFonts w:hint="cs"/>
          <w:rtl/>
        </w:rPr>
        <w:t xml:space="preserve">ال </w:t>
      </w:r>
      <w:r>
        <w:rPr>
          <w:rFonts w:hint="cs"/>
        </w:rPr>
        <w:t>admin</w:t>
      </w:r>
    </w:p>
    <w:p w14:paraId="7266F964" w14:textId="77777777" w:rsidR="00B01D56" w:rsidRDefault="00B01D56">
      <w:pPr>
        <w:rPr>
          <w:rFonts w:hint="cs"/>
        </w:rPr>
      </w:pPr>
    </w:p>
    <w:p w14:paraId="737A7918" w14:textId="6B536EF8" w:rsidR="00B01D56" w:rsidRDefault="00B01D56">
      <w:pPr>
        <w:rPr>
          <w:rFonts w:hint="cs"/>
        </w:rPr>
      </w:pPr>
      <w:r>
        <w:rPr>
          <w:rFonts w:hint="cs"/>
          <w:rtl/>
        </w:rPr>
        <w:t xml:space="preserve">اريد جعل كل خدمه </w:t>
      </w:r>
      <w:proofErr w:type="spellStart"/>
      <w:r>
        <w:rPr>
          <w:rFonts w:hint="cs"/>
          <w:rtl/>
        </w:rPr>
        <w:t>فى</w:t>
      </w:r>
      <w:proofErr w:type="spellEnd"/>
      <w:r>
        <w:rPr>
          <w:rFonts w:hint="cs"/>
          <w:rtl/>
        </w:rPr>
        <w:t xml:space="preserve"> ملف منفصل لسهولة </w:t>
      </w:r>
      <w:proofErr w:type="spellStart"/>
      <w:r>
        <w:rPr>
          <w:rFonts w:hint="cs"/>
          <w:rtl/>
        </w:rPr>
        <w:t>الصيانه</w:t>
      </w:r>
      <w:proofErr w:type="spellEnd"/>
      <w:r>
        <w:rPr>
          <w:rFonts w:hint="cs"/>
          <w:rtl/>
        </w:rPr>
        <w:t xml:space="preserve"> والتعديل دون افساد </w:t>
      </w:r>
      <w:proofErr w:type="spellStart"/>
      <w:r>
        <w:rPr>
          <w:rFonts w:hint="cs"/>
          <w:rtl/>
        </w:rPr>
        <w:t>باقى</w:t>
      </w:r>
      <w:proofErr w:type="spellEnd"/>
      <w:r>
        <w:rPr>
          <w:rFonts w:hint="cs"/>
          <w:rtl/>
        </w:rPr>
        <w:t xml:space="preserve"> الخدمات فتكون الصفحة الرئيسية </w:t>
      </w:r>
      <w:r>
        <w:rPr>
          <w:rFonts w:hint="cs"/>
        </w:rPr>
        <w:t xml:space="preserve">home pages </w:t>
      </w:r>
      <w:r>
        <w:rPr>
          <w:rFonts w:hint="cs"/>
          <w:rtl/>
        </w:rPr>
        <w:t xml:space="preserve">بها كل الخدمات بشكل سهل للمستخدم للاستخدام كما سنتفق على </w:t>
      </w:r>
      <w:proofErr w:type="spellStart"/>
      <w:r>
        <w:rPr>
          <w:rFonts w:hint="cs"/>
        </w:rPr>
        <w:t>ui</w:t>
      </w:r>
      <w:proofErr w:type="spellEnd"/>
      <w:r>
        <w:rPr>
          <w:rFonts w:hint="cs"/>
        </w:rPr>
        <w:t xml:space="preserve"> </w:t>
      </w:r>
      <w:proofErr w:type="spellStart"/>
      <w:r>
        <w:rPr>
          <w:rFonts w:hint="cs"/>
        </w:rPr>
        <w:t>ux</w:t>
      </w:r>
      <w:proofErr w:type="spellEnd"/>
      <w:r>
        <w:rPr>
          <w:rFonts w:hint="cs"/>
        </w:rPr>
        <w:t xml:space="preserve"> design </w:t>
      </w:r>
      <w:r>
        <w:rPr>
          <w:rFonts w:hint="cs"/>
          <w:rtl/>
        </w:rPr>
        <w:t xml:space="preserve">الجديد دون </w:t>
      </w:r>
      <w:proofErr w:type="spellStart"/>
      <w:r>
        <w:rPr>
          <w:rFonts w:hint="cs"/>
          <w:rtl/>
        </w:rPr>
        <w:t>اى</w:t>
      </w:r>
      <w:proofErr w:type="spellEnd"/>
      <w:r>
        <w:rPr>
          <w:rFonts w:hint="cs"/>
          <w:rtl/>
        </w:rPr>
        <w:t xml:space="preserve"> تغيير اسم </w:t>
      </w:r>
      <w:proofErr w:type="spellStart"/>
      <w:r>
        <w:rPr>
          <w:rFonts w:hint="cs"/>
          <w:rtl/>
        </w:rPr>
        <w:t>البراند</w:t>
      </w:r>
      <w:proofErr w:type="spellEnd"/>
      <w:r>
        <w:rPr>
          <w:rFonts w:hint="cs"/>
          <w:rtl/>
        </w:rPr>
        <w:t xml:space="preserve"> "</w:t>
      </w:r>
      <w:proofErr w:type="spellStart"/>
      <w:r>
        <w:rPr>
          <w:rFonts w:hint="cs"/>
        </w:rPr>
        <w:t>PortfolioHubs</w:t>
      </w:r>
      <w:proofErr w:type="spellEnd"/>
      <w:r>
        <w:t>”</w:t>
      </w:r>
      <w:r>
        <w:rPr>
          <w:rFonts w:hint="cs"/>
        </w:rPr>
        <w:t xml:space="preserve">  </w:t>
      </w:r>
      <w:r>
        <w:rPr>
          <w:rFonts w:hint="cs"/>
          <w:rtl/>
        </w:rPr>
        <w:t>ودون تغيير ل "</w:t>
      </w:r>
      <w:proofErr w:type="spellStart"/>
      <w:r>
        <w:rPr>
          <w:rFonts w:hint="cs"/>
          <w:rtl/>
        </w:rPr>
        <w:t>الاسنانجى</w:t>
      </w:r>
      <w:proofErr w:type="spellEnd"/>
      <w:r>
        <w:rPr>
          <w:rFonts w:hint="cs"/>
          <w:rtl/>
        </w:rPr>
        <w:t xml:space="preserve"> لازم </w:t>
      </w:r>
      <w:proofErr w:type="spellStart"/>
      <w:r>
        <w:rPr>
          <w:rFonts w:hint="cs"/>
          <w:rtl/>
        </w:rPr>
        <w:t>يتدلع</w:t>
      </w:r>
      <w:proofErr w:type="spellEnd"/>
      <w:r>
        <w:rPr>
          <w:rFonts w:hint="cs"/>
          <w:rtl/>
        </w:rPr>
        <w:t>"</w:t>
      </w:r>
    </w:p>
    <w:p w14:paraId="3C849304" w14:textId="77777777" w:rsidR="00B01D56" w:rsidRDefault="00B01D56">
      <w:pPr>
        <w:rPr>
          <w:rFonts w:hint="cs"/>
        </w:rPr>
      </w:pPr>
      <w:r>
        <w:rPr>
          <w:rFonts w:hint="cs"/>
          <w:rtl/>
        </w:rPr>
        <w:t xml:space="preserve">ثم بعد ان يختار المستخدم </w:t>
      </w:r>
      <w:proofErr w:type="spellStart"/>
      <w:r>
        <w:rPr>
          <w:rFonts w:hint="cs"/>
          <w:rtl/>
        </w:rPr>
        <w:t>الخدمه</w:t>
      </w:r>
      <w:proofErr w:type="spellEnd"/>
      <w:r>
        <w:rPr>
          <w:rFonts w:hint="cs"/>
          <w:rtl/>
        </w:rPr>
        <w:t xml:space="preserve"> يتوجه للمسار</w:t>
      </w:r>
    </w:p>
    <w:p w14:paraId="4508DFB0" w14:textId="77777777" w:rsidR="00B01D56" w:rsidRDefault="00B01D56">
      <w:pPr>
        <w:rPr>
          <w:rFonts w:hint="cs"/>
        </w:rPr>
      </w:pPr>
      <w:r>
        <w:rPr>
          <w:rFonts w:hint="cs"/>
        </w:rPr>
        <w:t>/cv or /website or /</w:t>
      </w:r>
      <w:proofErr w:type="spellStart"/>
      <w:r>
        <w:rPr>
          <w:rFonts w:hint="cs"/>
          <w:rtl/>
        </w:rPr>
        <w:t>اى</w:t>
      </w:r>
      <w:proofErr w:type="spellEnd"/>
      <w:r>
        <w:rPr>
          <w:rFonts w:hint="cs"/>
          <w:rtl/>
        </w:rPr>
        <w:t xml:space="preserve"> خدمه اخرى</w:t>
      </w:r>
    </w:p>
    <w:p w14:paraId="007A379C" w14:textId="77777777" w:rsidR="00B01D56" w:rsidRDefault="00B01D56">
      <w:pPr>
        <w:rPr>
          <w:rFonts w:hint="cs"/>
        </w:rPr>
      </w:pPr>
    </w:p>
    <w:p w14:paraId="6BB418E3" w14:textId="77777777" w:rsidR="00B01D56" w:rsidRDefault="00B01D56">
      <w:pPr>
        <w:rPr>
          <w:rFonts w:hint="cs"/>
        </w:rPr>
      </w:pPr>
      <w:r>
        <w:rPr>
          <w:rFonts w:hint="cs"/>
          <w:rtl/>
        </w:rPr>
        <w:t xml:space="preserve">وتكون ملفات كل خدمه منفصله لسهولة </w:t>
      </w:r>
      <w:proofErr w:type="spellStart"/>
      <w:r>
        <w:rPr>
          <w:rFonts w:hint="cs"/>
          <w:rtl/>
        </w:rPr>
        <w:t>الصيانه</w:t>
      </w:r>
      <w:proofErr w:type="spellEnd"/>
    </w:p>
    <w:p w14:paraId="772BA5AA" w14:textId="77777777" w:rsidR="00B01D56" w:rsidRDefault="00B01D56">
      <w:pPr>
        <w:rPr>
          <w:rFonts w:hint="cs"/>
        </w:rPr>
      </w:pPr>
      <w:r>
        <w:rPr>
          <w:rFonts w:hint="cs"/>
          <w:rtl/>
        </w:rPr>
        <w:t xml:space="preserve">وتكون دائما الملفات والتفاصيل بشكل يسهل </w:t>
      </w:r>
      <w:proofErr w:type="spellStart"/>
      <w:r>
        <w:rPr>
          <w:rFonts w:hint="cs"/>
          <w:rtl/>
        </w:rPr>
        <w:t>الصيانه</w:t>
      </w:r>
      <w:proofErr w:type="spellEnd"/>
    </w:p>
    <w:p w14:paraId="607F5109" w14:textId="77777777" w:rsidR="00B01D56" w:rsidRDefault="00B01D56">
      <w:pPr>
        <w:rPr>
          <w:rFonts w:hint="cs"/>
        </w:rPr>
      </w:pPr>
      <w:r>
        <w:rPr>
          <w:rFonts w:hint="cs"/>
          <w:rtl/>
        </w:rPr>
        <w:t xml:space="preserve">لا تنسى الحفاظ على كود </w:t>
      </w:r>
      <w:r>
        <w:rPr>
          <w:rFonts w:hint="cs"/>
        </w:rPr>
        <w:t>Google search console, Google analytics</w:t>
      </w:r>
    </w:p>
    <w:p w14:paraId="0F549DDD" w14:textId="77777777" w:rsidR="00B01D56" w:rsidRDefault="00B01D56">
      <w:pPr>
        <w:rPr>
          <w:rFonts w:hint="cs"/>
        </w:rPr>
      </w:pPr>
    </w:p>
    <w:p w14:paraId="3C38E7B9" w14:textId="77777777" w:rsidR="00B01D56" w:rsidRDefault="00B01D56">
      <w:pPr>
        <w:rPr>
          <w:rFonts w:hint="cs"/>
        </w:rPr>
      </w:pPr>
    </w:p>
    <w:p w14:paraId="6E1E8623" w14:textId="77777777" w:rsidR="00B01D56" w:rsidRDefault="00B01D56">
      <w:pPr>
        <w:rPr>
          <w:rFonts w:hint="cs"/>
        </w:rPr>
      </w:pPr>
    </w:p>
    <w:p w14:paraId="240CD611" w14:textId="77777777" w:rsidR="00B01D56" w:rsidRDefault="00B01D56">
      <w:pPr>
        <w:rPr>
          <w:rFonts w:hint="cs"/>
        </w:rPr>
      </w:pPr>
      <w:r>
        <w:rPr>
          <w:rFonts w:hint="cs"/>
          <w:rtl/>
        </w:rPr>
        <w:t>الخدمات سيتم اضافة خدمة جديده اسمها "</w:t>
      </w:r>
      <w:r>
        <w:rPr>
          <w:rFonts w:hint="cs"/>
        </w:rPr>
        <w:t xml:space="preserve">DSD </w:t>
      </w:r>
      <w:r>
        <w:rPr>
          <w:rFonts w:hint="cs"/>
          <w:rtl/>
        </w:rPr>
        <w:t xml:space="preserve">للطلبة" لها تسجيل دخول منفصل </w:t>
      </w:r>
    </w:p>
    <w:p w14:paraId="1B7D0C7D" w14:textId="77777777" w:rsidR="00B01D56" w:rsidRDefault="00B01D56">
      <w:pPr>
        <w:rPr>
          <w:rFonts w:hint="cs"/>
        </w:rPr>
      </w:pPr>
    </w:p>
    <w:p w14:paraId="2754E7BC" w14:textId="59008680" w:rsidR="00B01D56" w:rsidRDefault="00B01D56">
      <w:pPr>
        <w:rPr>
          <w:rFonts w:hint="cs"/>
        </w:rPr>
      </w:pPr>
      <w:r>
        <w:rPr>
          <w:rFonts w:hint="cs"/>
          <w:rtl/>
        </w:rPr>
        <w:t>وخدمة جديده اخرى اسمها "</w:t>
      </w:r>
      <w:r>
        <w:rPr>
          <w:rFonts w:hint="cs"/>
        </w:rPr>
        <w:t>Professional DSD</w:t>
      </w:r>
      <w:r>
        <w:t>”</w:t>
      </w:r>
    </w:p>
    <w:p w14:paraId="7F4AE658" w14:textId="77777777" w:rsidR="00B01D56" w:rsidRDefault="00B01D56">
      <w:pPr>
        <w:rPr>
          <w:rFonts w:hint="cs"/>
        </w:rPr>
      </w:pPr>
      <w:r>
        <w:rPr>
          <w:rFonts w:hint="cs"/>
          <w:rtl/>
        </w:rPr>
        <w:t>لها تسجيل دخول منفصل</w:t>
      </w:r>
    </w:p>
    <w:p w14:paraId="7773B002" w14:textId="77777777" w:rsidR="00B01D56" w:rsidRDefault="00B01D56">
      <w:pPr>
        <w:rPr>
          <w:rFonts w:hint="cs"/>
        </w:rPr>
      </w:pPr>
    </w:p>
    <w:p w14:paraId="2C34281A" w14:textId="77777777" w:rsidR="00B01D56" w:rsidRDefault="00B01D56">
      <w:pPr>
        <w:rPr>
          <w:rFonts w:hint="cs"/>
        </w:rPr>
      </w:pPr>
      <w:r>
        <w:rPr>
          <w:rFonts w:hint="cs"/>
          <w:rtl/>
        </w:rPr>
        <w:t xml:space="preserve">يرجى العلم ان الوضع </w:t>
      </w:r>
      <w:proofErr w:type="spellStart"/>
      <w:r>
        <w:rPr>
          <w:rFonts w:hint="cs"/>
          <w:rtl/>
        </w:rPr>
        <w:t>الحالى</w:t>
      </w:r>
      <w:proofErr w:type="spellEnd"/>
      <w:r>
        <w:rPr>
          <w:rFonts w:hint="cs"/>
          <w:rtl/>
        </w:rPr>
        <w:t xml:space="preserve"> مبنى بالكامل على </w:t>
      </w:r>
      <w:r>
        <w:rPr>
          <w:rFonts w:hint="cs"/>
        </w:rPr>
        <w:t xml:space="preserve">GITHUB </w:t>
      </w:r>
      <w:r>
        <w:rPr>
          <w:rFonts w:hint="cs"/>
          <w:rtl/>
        </w:rPr>
        <w:t xml:space="preserve">ولكن سيتم عمل التحديث الجديد ورفعه على </w:t>
      </w:r>
      <w:r>
        <w:rPr>
          <w:rFonts w:hint="cs"/>
        </w:rPr>
        <w:t xml:space="preserve">FIREBASE HOSTING </w:t>
      </w:r>
      <w:r>
        <w:rPr>
          <w:rFonts w:hint="cs"/>
          <w:rtl/>
        </w:rPr>
        <w:t>والدومين هو</w:t>
      </w:r>
    </w:p>
    <w:p w14:paraId="67F32C28" w14:textId="77777777" w:rsidR="00B01D56" w:rsidRDefault="00B01D56">
      <w:pPr>
        <w:rPr>
          <w:rFonts w:hint="cs"/>
        </w:rPr>
      </w:pPr>
      <w:proofErr w:type="spellStart"/>
      <w:r>
        <w:rPr>
          <w:rFonts w:hint="cs"/>
        </w:rPr>
        <w:t>Portfoliohubs.web.app</w:t>
      </w:r>
      <w:proofErr w:type="spellEnd"/>
    </w:p>
    <w:p w14:paraId="76F1FC01" w14:textId="77777777" w:rsidR="00B01D56" w:rsidRDefault="00B01D56">
      <w:pPr>
        <w:rPr>
          <w:rFonts w:hint="cs"/>
        </w:rPr>
      </w:pPr>
    </w:p>
    <w:p w14:paraId="3C5DADC5" w14:textId="77777777" w:rsidR="00B01D56" w:rsidRDefault="00B01D56">
      <w:pPr>
        <w:rPr>
          <w:rFonts w:hint="cs"/>
        </w:rPr>
      </w:pPr>
      <w:r>
        <w:rPr>
          <w:rFonts w:hint="cs"/>
          <w:rtl/>
        </w:rPr>
        <w:t xml:space="preserve">ملاحظة يجب التخطيط </w:t>
      </w:r>
      <w:proofErr w:type="spellStart"/>
      <w:r>
        <w:rPr>
          <w:rFonts w:hint="cs"/>
          <w:rtl/>
        </w:rPr>
        <w:t>لل</w:t>
      </w:r>
      <w:proofErr w:type="spellEnd"/>
      <w:r>
        <w:rPr>
          <w:rFonts w:hint="cs"/>
          <w:rtl/>
        </w:rPr>
        <w:t xml:space="preserve"> </w:t>
      </w:r>
      <w:r>
        <w:rPr>
          <w:rFonts w:hint="cs"/>
        </w:rPr>
        <w:t xml:space="preserve">PORTFOLIO </w:t>
      </w:r>
      <w:r>
        <w:rPr>
          <w:rFonts w:hint="cs"/>
          <w:rtl/>
        </w:rPr>
        <w:t xml:space="preserve">او الاسم الجديد له </w:t>
      </w:r>
      <w:r>
        <w:rPr>
          <w:rFonts w:hint="cs"/>
        </w:rPr>
        <w:t xml:space="preserve">WEBSITE </w:t>
      </w:r>
      <w:r>
        <w:rPr>
          <w:rFonts w:hint="cs"/>
          <w:rtl/>
        </w:rPr>
        <w:t xml:space="preserve">كيف سيظهر بالضبط فهو </w:t>
      </w:r>
      <w:proofErr w:type="spellStart"/>
      <w:r>
        <w:rPr>
          <w:rFonts w:hint="cs"/>
          <w:rtl/>
        </w:rPr>
        <w:t>فى</w:t>
      </w:r>
      <w:proofErr w:type="spellEnd"/>
      <w:r>
        <w:rPr>
          <w:rFonts w:hint="cs"/>
          <w:rtl/>
        </w:rPr>
        <w:t xml:space="preserve"> الوضع </w:t>
      </w:r>
      <w:proofErr w:type="spellStart"/>
      <w:r>
        <w:rPr>
          <w:rFonts w:hint="cs"/>
          <w:rtl/>
        </w:rPr>
        <w:t>الحالى</w:t>
      </w:r>
      <w:proofErr w:type="spellEnd"/>
      <w:r>
        <w:rPr>
          <w:rFonts w:hint="cs"/>
          <w:rtl/>
        </w:rPr>
        <w:t xml:space="preserve"> يظهر </w:t>
      </w:r>
      <w:proofErr w:type="spellStart"/>
      <w:r>
        <w:rPr>
          <w:rFonts w:hint="cs"/>
        </w:rPr>
        <w:t>portfoliohubs.github.io</w:t>
      </w:r>
      <w:proofErr w:type="spellEnd"/>
      <w:r>
        <w:rPr>
          <w:rFonts w:hint="cs"/>
        </w:rPr>
        <w:t>/</w:t>
      </w:r>
      <w:proofErr w:type="spellStart"/>
      <w:r>
        <w:rPr>
          <w:rFonts w:hint="cs"/>
        </w:rPr>
        <w:t>drmichaelnabil</w:t>
      </w:r>
      <w:proofErr w:type="spellEnd"/>
    </w:p>
    <w:p w14:paraId="70E03EB2" w14:textId="77777777" w:rsidR="00B01D56" w:rsidRDefault="00B01D56">
      <w:pPr>
        <w:rPr>
          <w:rFonts w:hint="cs"/>
        </w:rPr>
      </w:pPr>
      <w:r>
        <w:rPr>
          <w:rFonts w:hint="cs"/>
          <w:rtl/>
        </w:rPr>
        <w:t xml:space="preserve">لكن الوضع الجديد سيكون </w:t>
      </w:r>
    </w:p>
    <w:p w14:paraId="65D23496" w14:textId="753879CB" w:rsidR="00B01D56" w:rsidRDefault="00B01D56">
      <w:pPr>
        <w:rPr>
          <w:rFonts w:hint="cs"/>
        </w:rPr>
      </w:pPr>
      <w:proofErr w:type="spellStart"/>
      <w:r>
        <w:rPr>
          <w:rFonts w:hint="cs"/>
        </w:rPr>
        <w:t>Portfoliohubs.web.app</w:t>
      </w:r>
      <w:proofErr w:type="spellEnd"/>
      <w:r>
        <w:rPr>
          <w:rFonts w:hint="cs"/>
        </w:rPr>
        <w:t>/</w:t>
      </w:r>
      <w:proofErr w:type="spellStart"/>
      <w:r>
        <w:rPr>
          <w:rFonts w:hint="cs"/>
        </w:rPr>
        <w:t>dr</w:t>
      </w:r>
      <w:proofErr w:type="spellEnd"/>
      <w:r>
        <w:t>”</w:t>
      </w:r>
      <w:r>
        <w:rPr>
          <w:rFonts w:hint="cs"/>
          <w:rtl/>
        </w:rPr>
        <w:t>اسم الطبيب"</w:t>
      </w:r>
    </w:p>
    <w:p w14:paraId="4C385D58" w14:textId="77777777" w:rsidR="00B01D56" w:rsidRDefault="00B01D56">
      <w:pPr>
        <w:rPr>
          <w:rFonts w:hint="cs"/>
        </w:rPr>
      </w:pPr>
      <w:r>
        <w:rPr>
          <w:rFonts w:hint="cs"/>
          <w:rtl/>
        </w:rPr>
        <w:t xml:space="preserve">ولن يكون كل </w:t>
      </w:r>
      <w:r>
        <w:rPr>
          <w:rFonts w:hint="cs"/>
        </w:rPr>
        <w:t xml:space="preserve">portfolio </w:t>
      </w:r>
      <w:r>
        <w:rPr>
          <w:rFonts w:hint="cs"/>
          <w:rtl/>
        </w:rPr>
        <w:t xml:space="preserve">عبارة عن </w:t>
      </w:r>
      <w:proofErr w:type="spellStart"/>
      <w:r>
        <w:rPr>
          <w:rFonts w:hint="cs"/>
        </w:rPr>
        <w:t>Javascript</w:t>
      </w:r>
      <w:proofErr w:type="spellEnd"/>
      <w:r>
        <w:rPr>
          <w:rFonts w:hint="cs"/>
        </w:rPr>
        <w:t xml:space="preserve"> </w:t>
      </w:r>
      <w:r>
        <w:rPr>
          <w:rFonts w:hint="cs"/>
          <w:rtl/>
        </w:rPr>
        <w:t xml:space="preserve">بل يجب ان يكون ملف </w:t>
      </w:r>
      <w:r>
        <w:rPr>
          <w:rFonts w:hint="cs"/>
        </w:rPr>
        <w:t xml:space="preserve">html </w:t>
      </w:r>
      <w:r>
        <w:rPr>
          <w:rFonts w:hint="cs"/>
          <w:rtl/>
        </w:rPr>
        <w:t>ليسهل ان يكون قويا على محركات البحث وغيرها بسهولة وقوه</w:t>
      </w:r>
    </w:p>
    <w:p w14:paraId="2961E6AA" w14:textId="77777777" w:rsidR="00B01D56" w:rsidRDefault="00B01D56">
      <w:pPr>
        <w:rPr>
          <w:rFonts w:hint="cs"/>
        </w:rPr>
      </w:pPr>
    </w:p>
    <w:p w14:paraId="2BDADE9A" w14:textId="77777777" w:rsidR="00B01D56" w:rsidRDefault="00B01D56">
      <w:pPr>
        <w:rPr>
          <w:rFonts w:hint="cs"/>
        </w:rPr>
      </w:pPr>
      <w:r>
        <w:rPr>
          <w:rFonts w:hint="cs"/>
          <w:rtl/>
        </w:rPr>
        <w:t xml:space="preserve">سيتم اضافة حزمة تقوية للموقع ليكون اقوى </w:t>
      </w:r>
      <w:proofErr w:type="spellStart"/>
      <w:r>
        <w:rPr>
          <w:rFonts w:hint="cs"/>
          <w:rtl/>
        </w:rPr>
        <w:t>فى</w:t>
      </w:r>
      <w:proofErr w:type="spellEnd"/>
      <w:r>
        <w:rPr>
          <w:rFonts w:hint="cs"/>
          <w:rtl/>
        </w:rPr>
        <w:t xml:space="preserve"> محركات البحث واجابات ال </w:t>
      </w:r>
      <w:r>
        <w:rPr>
          <w:rFonts w:hint="cs"/>
        </w:rPr>
        <w:t xml:space="preserve">AI </w:t>
      </w:r>
      <w:r>
        <w:rPr>
          <w:rFonts w:hint="cs"/>
          <w:rtl/>
        </w:rPr>
        <w:t xml:space="preserve">وهذه </w:t>
      </w:r>
      <w:proofErr w:type="spellStart"/>
      <w:r>
        <w:rPr>
          <w:rFonts w:hint="cs"/>
          <w:rtl/>
        </w:rPr>
        <w:t>هى</w:t>
      </w:r>
      <w:proofErr w:type="spellEnd"/>
      <w:r>
        <w:rPr>
          <w:rFonts w:hint="cs"/>
          <w:rtl/>
        </w:rPr>
        <w:t xml:space="preserve"> </w:t>
      </w:r>
      <w:proofErr w:type="spellStart"/>
      <w:r>
        <w:rPr>
          <w:rFonts w:hint="cs"/>
          <w:rtl/>
        </w:rPr>
        <w:t>الحزمه</w:t>
      </w:r>
      <w:proofErr w:type="spellEnd"/>
      <w:r>
        <w:rPr>
          <w:rFonts w:hint="cs"/>
          <w:rtl/>
        </w:rPr>
        <w:t xml:space="preserve"> :</w:t>
      </w:r>
    </w:p>
    <w:p w14:paraId="069A816E" w14:textId="77777777" w:rsidR="00B01D56" w:rsidRDefault="00B01D56">
      <w:pPr>
        <w:rPr>
          <w:rFonts w:hint="cs"/>
        </w:rPr>
      </w:pPr>
      <w:r>
        <w:rPr>
          <w:rFonts w:hint="cs"/>
          <w:rtl/>
        </w:rPr>
        <w:t xml:space="preserve">" حزمه احترافيه لجعل الدومين </w:t>
      </w:r>
      <w:proofErr w:type="spellStart"/>
      <w:r>
        <w:rPr>
          <w:rFonts w:hint="cs"/>
          <w:rtl/>
        </w:rPr>
        <w:t>الفرعى</w:t>
      </w:r>
      <w:proofErr w:type="spellEnd"/>
      <w:r>
        <w:rPr>
          <w:rFonts w:hint="cs"/>
          <w:rtl/>
        </w:rPr>
        <w:t xml:space="preserve"> من </w:t>
      </w:r>
      <w:r>
        <w:rPr>
          <w:rFonts w:hint="cs"/>
        </w:rPr>
        <w:t>firebase</w:t>
      </w:r>
      <w:r>
        <w:rPr>
          <w:rFonts w:hint="cs"/>
          <w:rtl/>
        </w:rPr>
        <w:t xml:space="preserve">يتفوق على دومين </w:t>
      </w:r>
      <w:proofErr w:type="spellStart"/>
      <w:r>
        <w:rPr>
          <w:rFonts w:hint="cs"/>
          <w:rtl/>
        </w:rPr>
        <w:t>احترافى</w:t>
      </w:r>
      <w:proofErr w:type="spellEnd"/>
      <w:r>
        <w:rPr>
          <w:rFonts w:hint="cs"/>
          <w:rtl/>
        </w:rPr>
        <w:t xml:space="preserve"> مدفوع قدر الإمكان </w:t>
      </w:r>
      <w:proofErr w:type="spellStart"/>
      <w:r>
        <w:rPr>
          <w:rFonts w:hint="cs"/>
          <w:rtl/>
        </w:rPr>
        <w:t>والحزمه</w:t>
      </w:r>
      <w:proofErr w:type="spellEnd"/>
      <w:r>
        <w:rPr>
          <w:rFonts w:hint="cs"/>
          <w:rtl/>
        </w:rPr>
        <w:t xml:space="preserve"> </w:t>
      </w:r>
      <w:proofErr w:type="spellStart"/>
      <w:r>
        <w:rPr>
          <w:rFonts w:hint="cs"/>
          <w:rtl/>
        </w:rPr>
        <w:t>هى</w:t>
      </w:r>
      <w:proofErr w:type="spellEnd"/>
      <w:r>
        <w:rPr>
          <w:rFonts w:hint="cs"/>
          <w:rtl/>
        </w:rPr>
        <w:t xml:space="preserve"> :"</w:t>
      </w:r>
    </w:p>
    <w:p w14:paraId="70641760" w14:textId="12A54A9F" w:rsidR="00B01D56" w:rsidRDefault="00B01D56" w:rsidP="00B01D56">
      <w:pPr>
        <w:pStyle w:val="ListParagraph"/>
        <w:numPr>
          <w:ilvl w:val="0"/>
          <w:numId w:val="1"/>
        </w:numPr>
        <w:rPr>
          <w:rFonts w:hint="cs"/>
        </w:rPr>
      </w:pPr>
      <w:r>
        <w:rPr>
          <w:rFonts w:hint="cs"/>
        </w:rPr>
        <w:t>Entity Home (</w:t>
      </w:r>
      <w:r>
        <w:rPr>
          <w:rFonts w:hint="cs"/>
          <w:rtl/>
        </w:rPr>
        <w:t>صفحة الهوية)</w:t>
      </w:r>
    </w:p>
    <w:p w14:paraId="4AE1A37A" w14:textId="4E0C6850" w:rsidR="00B01D56" w:rsidRDefault="00B01D56">
      <w:pPr>
        <w:rPr>
          <w:rFonts w:hint="cs"/>
        </w:rPr>
      </w:pPr>
      <w:r>
        <w:rPr>
          <w:rFonts w:hint="cs"/>
          <w:rtl/>
        </w:rPr>
        <w:t xml:space="preserve">" ستجد كل التفاصيل بالضبط الخاصة </w:t>
      </w:r>
      <w:proofErr w:type="spellStart"/>
      <w:r>
        <w:rPr>
          <w:rFonts w:hint="cs"/>
          <w:rtl/>
        </w:rPr>
        <w:t>بى</w:t>
      </w:r>
      <w:proofErr w:type="spellEnd"/>
      <w:r>
        <w:rPr>
          <w:rFonts w:hint="cs"/>
          <w:rtl/>
        </w:rPr>
        <w:t xml:space="preserve"> </w:t>
      </w:r>
      <w:proofErr w:type="spellStart"/>
      <w:r>
        <w:rPr>
          <w:rFonts w:hint="cs"/>
          <w:rtl/>
        </w:rPr>
        <w:t>فى</w:t>
      </w:r>
      <w:proofErr w:type="spellEnd"/>
      <w:r>
        <w:rPr>
          <w:rFonts w:hint="cs"/>
          <w:rtl/>
        </w:rPr>
        <w:t xml:space="preserve"> </w:t>
      </w:r>
      <w:proofErr w:type="spellStart"/>
      <w:r>
        <w:rPr>
          <w:rFonts w:hint="cs"/>
        </w:rPr>
        <w:t>portfoliohubs.github.io</w:t>
      </w:r>
      <w:proofErr w:type="spellEnd"/>
      <w:r>
        <w:rPr>
          <w:rFonts w:hint="cs"/>
        </w:rPr>
        <w:t>/</w:t>
      </w:r>
      <w:proofErr w:type="spellStart"/>
      <w:r>
        <w:rPr>
          <w:rFonts w:hint="cs"/>
        </w:rPr>
        <w:t>drmichaelnabil</w:t>
      </w:r>
      <w:proofErr w:type="spellEnd"/>
      <w:r>
        <w:t>”</w:t>
      </w:r>
      <w:r>
        <w:rPr>
          <w:rFonts w:hint="cs"/>
        </w:rPr>
        <w:t xml:space="preserve"> </w:t>
      </w:r>
    </w:p>
    <w:p w14:paraId="4D4964D9" w14:textId="77777777" w:rsidR="00B01D56" w:rsidRDefault="00B01D56">
      <w:pPr>
        <w:rPr>
          <w:rFonts w:hint="cs"/>
        </w:rPr>
      </w:pPr>
      <w:r>
        <w:rPr>
          <w:rFonts w:hint="cs"/>
          <w:rtl/>
        </w:rPr>
        <w:t xml:space="preserve">صفحة </w:t>
      </w:r>
      <w:r>
        <w:rPr>
          <w:rFonts w:hint="cs"/>
        </w:rPr>
        <w:t xml:space="preserve">About </w:t>
      </w:r>
      <w:r>
        <w:rPr>
          <w:rFonts w:hint="cs"/>
          <w:rtl/>
        </w:rPr>
        <w:t xml:space="preserve">باسمك الحقيقي (مايكل)، ومؤهلاتك: طبيب أسنان، مبرمج وخبير </w:t>
      </w:r>
      <w:proofErr w:type="spellStart"/>
      <w:r>
        <w:rPr>
          <w:rFonts w:hint="cs"/>
        </w:rPr>
        <w:t>ai</w:t>
      </w:r>
      <w:proofErr w:type="spellEnd"/>
    </w:p>
    <w:p w14:paraId="13AEB765" w14:textId="77777777" w:rsidR="00B01D56" w:rsidRDefault="00B01D56">
      <w:pPr>
        <w:rPr>
          <w:rFonts w:hint="cs"/>
        </w:rPr>
      </w:pPr>
      <w:r>
        <w:rPr>
          <w:rFonts w:hint="cs"/>
        </w:rPr>
        <w:t xml:space="preserve">JSON-LD Schema </w:t>
      </w:r>
      <w:r>
        <w:rPr>
          <w:rFonts w:hint="cs"/>
          <w:rtl/>
        </w:rPr>
        <w:t>لنوعين:</w:t>
      </w:r>
    </w:p>
    <w:p w14:paraId="30BE5A03" w14:textId="77777777" w:rsidR="00B01D56" w:rsidRDefault="00B01D56">
      <w:pPr>
        <w:rPr>
          <w:rFonts w:hint="cs"/>
        </w:rPr>
      </w:pPr>
      <w:r>
        <w:rPr>
          <w:rFonts w:hint="cs"/>
        </w:rPr>
        <w:t xml:space="preserve">Organization: </w:t>
      </w:r>
      <w:r>
        <w:rPr>
          <w:rFonts w:hint="cs"/>
          <w:rtl/>
        </w:rPr>
        <w:t xml:space="preserve">اسم </w:t>
      </w:r>
      <w:proofErr w:type="spellStart"/>
      <w:r>
        <w:rPr>
          <w:rFonts w:hint="cs"/>
          <w:rtl/>
        </w:rPr>
        <w:t>البراند</w:t>
      </w:r>
      <w:proofErr w:type="spellEnd"/>
      <w:r>
        <w:rPr>
          <w:rFonts w:hint="cs"/>
          <w:rtl/>
        </w:rPr>
        <w:t>، الشعار، الوصف.</w:t>
      </w:r>
    </w:p>
    <w:p w14:paraId="118FE109" w14:textId="77777777" w:rsidR="00B01D56" w:rsidRDefault="00B01D56">
      <w:pPr>
        <w:rPr>
          <w:rFonts w:hint="cs"/>
        </w:rPr>
      </w:pPr>
      <w:r>
        <w:rPr>
          <w:rFonts w:hint="cs"/>
        </w:rPr>
        <w:t xml:space="preserve">Person: </w:t>
      </w:r>
      <w:r>
        <w:rPr>
          <w:rFonts w:hint="cs"/>
          <w:rtl/>
        </w:rPr>
        <w:t>اسمك، ومنصبك، مربوط بالـ</w:t>
      </w:r>
      <w:r>
        <w:rPr>
          <w:rFonts w:hint="cs"/>
        </w:rPr>
        <w:t>Organization.</w:t>
      </w:r>
    </w:p>
    <w:p w14:paraId="57B8D5BC" w14:textId="2C732A99" w:rsidR="00B01D56" w:rsidRDefault="00B01D56">
      <w:pPr>
        <w:rPr>
          <w:rFonts w:hint="cs"/>
        </w:rPr>
      </w:pPr>
      <w:r>
        <w:rPr>
          <w:rFonts w:hint="cs"/>
          <w:rtl/>
        </w:rPr>
        <w:t xml:space="preserve">كلاهما يحتوي حقل </w:t>
      </w:r>
      <w:proofErr w:type="spellStart"/>
      <w:r>
        <w:rPr>
          <w:rFonts w:hint="cs"/>
        </w:rPr>
        <w:t>sameAs</w:t>
      </w:r>
      <w:proofErr w:type="spellEnd"/>
      <w:r>
        <w:rPr>
          <w:rFonts w:hint="cs"/>
        </w:rPr>
        <w:t xml:space="preserve">: </w:t>
      </w:r>
      <w:r>
        <w:rPr>
          <w:rFonts w:hint="cs"/>
          <w:rtl/>
        </w:rPr>
        <w:t>مصفوفة روابط لكل حساباتك (</w:t>
      </w:r>
      <w:r>
        <w:rPr>
          <w:rFonts w:hint="cs"/>
        </w:rPr>
        <w:t>LinkedIn, GitHub, ORCID, Google Scholar</w:t>
      </w:r>
      <w:r>
        <w:t>…</w:t>
      </w:r>
      <w:r>
        <w:rPr>
          <w:rFonts w:hint="cs"/>
        </w:rPr>
        <w:t xml:space="preserve"> </w:t>
      </w:r>
      <w:r>
        <w:rPr>
          <w:rFonts w:hint="cs"/>
          <w:rtl/>
        </w:rPr>
        <w:t xml:space="preserve">إلخ). ده </w:t>
      </w:r>
      <w:proofErr w:type="spellStart"/>
      <w:r>
        <w:rPr>
          <w:rFonts w:hint="cs"/>
          <w:rtl/>
        </w:rPr>
        <w:t>بيربط</w:t>
      </w:r>
      <w:proofErr w:type="spellEnd"/>
      <w:r>
        <w:rPr>
          <w:rFonts w:hint="cs"/>
          <w:rtl/>
        </w:rPr>
        <w:t xml:space="preserve"> الكيان في عيون جوجل والـ</w:t>
      </w:r>
      <w:r>
        <w:rPr>
          <w:rFonts w:hint="cs"/>
        </w:rPr>
        <w:t>AI.</w:t>
      </w:r>
    </w:p>
    <w:p w14:paraId="68EC615D" w14:textId="593603F3" w:rsidR="00B01D56" w:rsidRDefault="00B01D56" w:rsidP="00B01D56">
      <w:pPr>
        <w:pStyle w:val="ListParagraph"/>
        <w:numPr>
          <w:ilvl w:val="0"/>
          <w:numId w:val="1"/>
        </w:numPr>
        <w:rPr>
          <w:rFonts w:hint="cs"/>
        </w:rPr>
      </w:pPr>
      <w:r>
        <w:rPr>
          <w:rFonts w:hint="cs"/>
          <w:rtl/>
        </w:rPr>
        <w:t>صفحات ومحتوى إلزامي (مثل الشركات الكبرى)</w:t>
      </w:r>
    </w:p>
    <w:p w14:paraId="4F602558" w14:textId="77777777" w:rsidR="00B01D56" w:rsidRDefault="00B01D56">
      <w:pPr>
        <w:rPr>
          <w:rFonts w:hint="cs"/>
        </w:rPr>
      </w:pPr>
      <w:r>
        <w:rPr>
          <w:rFonts w:hint="cs"/>
        </w:rPr>
        <w:t xml:space="preserve">Docs: </w:t>
      </w:r>
      <w:r>
        <w:rPr>
          <w:rFonts w:hint="cs"/>
          <w:rtl/>
        </w:rPr>
        <w:t>توثيق تقني واضح لكل مشروع.</w:t>
      </w:r>
    </w:p>
    <w:p w14:paraId="368584C6" w14:textId="77777777" w:rsidR="00B01D56" w:rsidRDefault="00B01D56">
      <w:pPr>
        <w:rPr>
          <w:rFonts w:hint="cs"/>
        </w:rPr>
      </w:pPr>
      <w:r>
        <w:rPr>
          <w:rFonts w:hint="cs"/>
        </w:rPr>
        <w:t>Blog/</w:t>
      </w:r>
      <w:r>
        <w:rPr>
          <w:rFonts w:hint="cs"/>
          <w:rtl/>
        </w:rPr>
        <w:t xml:space="preserve">مقالات مدروسة: مكتوبة بعناية لخدمة </w:t>
      </w:r>
      <w:r>
        <w:rPr>
          <w:rFonts w:hint="cs"/>
        </w:rPr>
        <w:t xml:space="preserve">SEO </w:t>
      </w:r>
      <w:r>
        <w:rPr>
          <w:rFonts w:hint="cs"/>
          <w:rtl/>
        </w:rPr>
        <w:t>و</w:t>
      </w:r>
      <w:r>
        <w:rPr>
          <w:rFonts w:hint="cs"/>
        </w:rPr>
        <w:t xml:space="preserve">GEO. </w:t>
      </w:r>
    </w:p>
    <w:p w14:paraId="3B4377AC" w14:textId="77777777" w:rsidR="00B01D56" w:rsidRDefault="00B01D56">
      <w:pPr>
        <w:rPr>
          <w:rFonts w:hint="cs"/>
        </w:rPr>
      </w:pPr>
      <w:r>
        <w:rPr>
          <w:rFonts w:hint="cs"/>
        </w:rPr>
        <w:t xml:space="preserve">Changelog: </w:t>
      </w:r>
      <w:r>
        <w:rPr>
          <w:rFonts w:hint="cs"/>
          <w:rtl/>
        </w:rPr>
        <w:t>سجل تحديثات.</w:t>
      </w:r>
    </w:p>
    <w:p w14:paraId="2652CFDC" w14:textId="77777777" w:rsidR="00B01D56" w:rsidRDefault="00B01D56">
      <w:pPr>
        <w:rPr>
          <w:rFonts w:hint="cs"/>
        </w:rPr>
      </w:pPr>
      <w:r>
        <w:rPr>
          <w:rFonts w:hint="cs"/>
        </w:rPr>
        <w:t xml:space="preserve">Status page: </w:t>
      </w:r>
      <w:r>
        <w:rPr>
          <w:rFonts w:hint="cs"/>
          <w:rtl/>
        </w:rPr>
        <w:t xml:space="preserve">لوحة حالة الخدمة، ممكن تعمل بمشروع </w:t>
      </w:r>
      <w:proofErr w:type="spellStart"/>
      <w:r>
        <w:rPr>
          <w:rFonts w:hint="cs"/>
        </w:rPr>
        <w:t>Upptime</w:t>
      </w:r>
      <w:proofErr w:type="spellEnd"/>
      <w:r>
        <w:rPr>
          <w:rFonts w:hint="cs"/>
        </w:rPr>
        <w:t xml:space="preserve"> </w:t>
      </w:r>
      <w:r>
        <w:rPr>
          <w:rFonts w:hint="cs"/>
          <w:rtl/>
        </w:rPr>
        <w:t xml:space="preserve">المجاني على </w:t>
      </w:r>
      <w:r>
        <w:rPr>
          <w:rFonts w:hint="cs"/>
        </w:rPr>
        <w:t>GitHub.</w:t>
      </w:r>
    </w:p>
    <w:p w14:paraId="51FD049C" w14:textId="77777777" w:rsidR="00B01D56" w:rsidRDefault="00B01D56">
      <w:pPr>
        <w:rPr>
          <w:rFonts w:hint="cs"/>
        </w:rPr>
      </w:pPr>
      <w:r>
        <w:rPr>
          <w:rFonts w:hint="cs"/>
        </w:rPr>
        <w:t xml:space="preserve">Privacy Policy </w:t>
      </w:r>
      <w:r>
        <w:rPr>
          <w:rFonts w:hint="cs"/>
          <w:rtl/>
        </w:rPr>
        <w:t>و</w:t>
      </w:r>
      <w:r>
        <w:rPr>
          <w:rFonts w:hint="cs"/>
        </w:rPr>
        <w:t>Terms of Service.</w:t>
      </w:r>
    </w:p>
    <w:p w14:paraId="72A6BEC4" w14:textId="77777777" w:rsidR="00B01D56" w:rsidRDefault="00B01D56">
      <w:pPr>
        <w:rPr>
          <w:rFonts w:hint="cs"/>
        </w:rPr>
      </w:pPr>
      <w:r>
        <w:rPr>
          <w:rFonts w:hint="cs"/>
          <w:rtl/>
        </w:rPr>
        <w:t xml:space="preserve">ملف </w:t>
      </w:r>
      <w:r>
        <w:rPr>
          <w:rFonts w:hint="cs"/>
        </w:rPr>
        <w:t xml:space="preserve">security.txt: </w:t>
      </w:r>
      <w:r>
        <w:rPr>
          <w:rFonts w:hint="cs"/>
          <w:rtl/>
        </w:rPr>
        <w:t>طريقة تواصل أمنية معيارية.</w:t>
      </w:r>
    </w:p>
    <w:p w14:paraId="01F16D34" w14:textId="77777777" w:rsidR="00B01D56" w:rsidRDefault="00B01D56">
      <w:pPr>
        <w:rPr>
          <w:rFonts w:hint="cs"/>
        </w:rPr>
      </w:pPr>
      <w:proofErr w:type="spellStart"/>
      <w:r>
        <w:rPr>
          <w:rFonts w:hint="cs"/>
        </w:rPr>
        <w:t>Chatbot</w:t>
      </w:r>
      <w:proofErr w:type="spellEnd"/>
      <w:r>
        <w:rPr>
          <w:rFonts w:hint="cs"/>
        </w:rPr>
        <w:t xml:space="preserve">: </w:t>
      </w:r>
      <w:r>
        <w:rPr>
          <w:rFonts w:hint="cs"/>
          <w:rtl/>
        </w:rPr>
        <w:t xml:space="preserve">إلزامي حسب رايي انا </w:t>
      </w:r>
    </w:p>
    <w:p w14:paraId="25F70B14" w14:textId="5851EAB6" w:rsidR="00B01D56" w:rsidRDefault="00B01D56" w:rsidP="00B01D56">
      <w:pPr>
        <w:pStyle w:val="ListParagraph"/>
        <w:numPr>
          <w:ilvl w:val="0"/>
          <w:numId w:val="1"/>
        </w:numPr>
        <w:rPr>
          <w:rFonts w:hint="cs"/>
        </w:rPr>
      </w:pPr>
      <w:r>
        <w:rPr>
          <w:rFonts w:hint="cs"/>
          <w:rtl/>
        </w:rPr>
        <w:t>البصمة الخارجية (إشارات ثقة خارج الدومين)</w:t>
      </w:r>
    </w:p>
    <w:p w14:paraId="1170D809" w14:textId="77777777" w:rsidR="00B01D56" w:rsidRDefault="00B01D56">
      <w:pPr>
        <w:rPr>
          <w:rFonts w:hint="cs"/>
        </w:rPr>
      </w:pPr>
      <w:r>
        <w:rPr>
          <w:rFonts w:hint="cs"/>
          <w:rtl/>
        </w:rPr>
        <w:t xml:space="preserve">اربط الحسابات دي في </w:t>
      </w:r>
      <w:proofErr w:type="spellStart"/>
      <w:r>
        <w:rPr>
          <w:rFonts w:hint="cs"/>
        </w:rPr>
        <w:t>sameAs</w:t>
      </w:r>
      <w:proofErr w:type="spellEnd"/>
      <w:r>
        <w:rPr>
          <w:rFonts w:hint="cs"/>
        </w:rPr>
        <w:t xml:space="preserve"> </w:t>
      </w:r>
      <w:r>
        <w:rPr>
          <w:rFonts w:hint="cs"/>
          <w:rtl/>
        </w:rPr>
        <w:t xml:space="preserve">وفي </w:t>
      </w:r>
      <w:proofErr w:type="spellStart"/>
      <w:r>
        <w:rPr>
          <w:rFonts w:hint="cs"/>
          <w:rtl/>
        </w:rPr>
        <w:t>الفوتر</w:t>
      </w:r>
      <w:proofErr w:type="spellEnd"/>
      <w:r>
        <w:rPr>
          <w:rFonts w:hint="cs"/>
          <w:rtl/>
        </w:rPr>
        <w:t>:</w:t>
      </w:r>
    </w:p>
    <w:p w14:paraId="311C8C9D" w14:textId="77777777" w:rsidR="00B01D56" w:rsidRDefault="00B01D56">
      <w:pPr>
        <w:rPr>
          <w:rFonts w:hint="cs"/>
        </w:rPr>
      </w:pPr>
      <w:r>
        <w:rPr>
          <w:rFonts w:hint="cs"/>
        </w:rPr>
        <w:t>ORCID</w:t>
      </w:r>
    </w:p>
    <w:p w14:paraId="2F4B377B" w14:textId="77777777" w:rsidR="00B01D56" w:rsidRDefault="00B01D56">
      <w:pPr>
        <w:rPr>
          <w:rFonts w:hint="cs"/>
        </w:rPr>
      </w:pPr>
      <w:r>
        <w:rPr>
          <w:rFonts w:hint="cs"/>
        </w:rPr>
        <w:t>Google Scholar</w:t>
      </w:r>
    </w:p>
    <w:p w14:paraId="739C385B" w14:textId="77777777" w:rsidR="00B01D56" w:rsidRDefault="00B01D56">
      <w:pPr>
        <w:rPr>
          <w:rFonts w:hint="cs"/>
        </w:rPr>
      </w:pPr>
      <w:r>
        <w:rPr>
          <w:rFonts w:hint="cs"/>
        </w:rPr>
        <w:t>LinkedIn (</w:t>
      </w:r>
      <w:r>
        <w:rPr>
          <w:rFonts w:hint="cs"/>
          <w:rtl/>
        </w:rPr>
        <w:t>صفحة شخصية + صفحة شركة)</w:t>
      </w:r>
    </w:p>
    <w:p w14:paraId="4B2AF09F" w14:textId="77777777" w:rsidR="00B01D56" w:rsidRDefault="00B01D56">
      <w:pPr>
        <w:rPr>
          <w:rFonts w:hint="cs"/>
        </w:rPr>
      </w:pPr>
      <w:r>
        <w:rPr>
          <w:rFonts w:hint="cs"/>
        </w:rPr>
        <w:t>GitHub Organization</w:t>
      </w:r>
    </w:p>
    <w:p w14:paraId="495DDD73" w14:textId="77777777" w:rsidR="00B01D56" w:rsidRDefault="00B01D56">
      <w:pPr>
        <w:rPr>
          <w:rFonts w:hint="cs"/>
        </w:rPr>
      </w:pPr>
      <w:r>
        <w:rPr>
          <w:rFonts w:hint="cs"/>
        </w:rPr>
        <w:t>Hugging Face</w:t>
      </w:r>
    </w:p>
    <w:p w14:paraId="31056EE1" w14:textId="77777777" w:rsidR="00B01D56" w:rsidRDefault="00B01D56">
      <w:pPr>
        <w:rPr>
          <w:rFonts w:hint="cs"/>
        </w:rPr>
      </w:pPr>
      <w:r>
        <w:rPr>
          <w:rFonts w:hint="cs"/>
        </w:rPr>
        <w:t>Product Hunt</w:t>
      </w:r>
    </w:p>
    <w:p w14:paraId="387B6902" w14:textId="77777777" w:rsidR="00B01D56" w:rsidRDefault="00B01D56">
      <w:pPr>
        <w:rPr>
          <w:rFonts w:hint="cs"/>
        </w:rPr>
      </w:pPr>
      <w:r>
        <w:rPr>
          <w:rFonts w:hint="cs"/>
        </w:rPr>
        <w:t>Medium</w:t>
      </w:r>
    </w:p>
    <w:p w14:paraId="71783F33" w14:textId="46CF849B" w:rsidR="00B01D56" w:rsidRDefault="00B01D56" w:rsidP="00B01D56">
      <w:pPr>
        <w:pStyle w:val="ListParagraph"/>
        <w:numPr>
          <w:ilvl w:val="0"/>
          <w:numId w:val="1"/>
        </w:numPr>
        <w:rPr>
          <w:rFonts w:hint="cs"/>
        </w:rPr>
      </w:pPr>
      <w:r>
        <w:rPr>
          <w:rFonts w:hint="cs"/>
          <w:rtl/>
        </w:rPr>
        <w:t>الفهرسة التقنية</w:t>
      </w:r>
    </w:p>
    <w:p w14:paraId="2D1D80B0" w14:textId="77777777" w:rsidR="00B01D56" w:rsidRDefault="00B01D56">
      <w:pPr>
        <w:rPr>
          <w:rFonts w:hint="cs"/>
        </w:rPr>
      </w:pPr>
      <w:r>
        <w:rPr>
          <w:rFonts w:hint="cs"/>
        </w:rPr>
        <w:t xml:space="preserve">Google Search Console </w:t>
      </w:r>
      <w:r>
        <w:rPr>
          <w:rFonts w:hint="cs"/>
          <w:rtl/>
        </w:rPr>
        <w:t xml:space="preserve">لكل </w:t>
      </w:r>
      <w:r>
        <w:rPr>
          <w:rFonts w:hint="cs"/>
        </w:rPr>
        <w:t xml:space="preserve">host (URL-prefix property، </w:t>
      </w:r>
      <w:r>
        <w:rPr>
          <w:rFonts w:hint="cs"/>
          <w:rtl/>
        </w:rPr>
        <w:t xml:space="preserve">مش </w:t>
      </w:r>
      <w:r>
        <w:rPr>
          <w:rFonts w:hint="cs"/>
        </w:rPr>
        <w:t xml:space="preserve">domain property </w:t>
      </w:r>
      <w:r>
        <w:rPr>
          <w:rFonts w:hint="cs"/>
          <w:rtl/>
        </w:rPr>
        <w:t xml:space="preserve">لأنها مش متاحة </w:t>
      </w:r>
      <w:proofErr w:type="spellStart"/>
      <w:r>
        <w:rPr>
          <w:rFonts w:hint="cs"/>
          <w:rtl/>
        </w:rPr>
        <w:t>لل</w:t>
      </w:r>
      <w:proofErr w:type="spellEnd"/>
      <w:r>
        <w:rPr>
          <w:rFonts w:hint="cs"/>
          <w:rtl/>
        </w:rPr>
        <w:t>ـ</w:t>
      </w:r>
      <w:r>
        <w:rPr>
          <w:rFonts w:hint="cs"/>
        </w:rPr>
        <w:t xml:space="preserve">subdomains </w:t>
      </w:r>
      <w:r>
        <w:rPr>
          <w:rFonts w:hint="cs"/>
          <w:rtl/>
        </w:rPr>
        <w:t>المجانية).</w:t>
      </w:r>
    </w:p>
    <w:p w14:paraId="5FDEAED6" w14:textId="77777777" w:rsidR="00B01D56" w:rsidRDefault="00B01D56">
      <w:pPr>
        <w:rPr>
          <w:rFonts w:hint="cs"/>
        </w:rPr>
      </w:pPr>
      <w:r>
        <w:rPr>
          <w:rFonts w:hint="cs"/>
        </w:rPr>
        <w:t>Bing Webmaster Tools.</w:t>
      </w:r>
    </w:p>
    <w:p w14:paraId="7CE62BD8" w14:textId="77777777" w:rsidR="00B01D56" w:rsidRDefault="00B01D56">
      <w:pPr>
        <w:rPr>
          <w:rFonts w:hint="cs"/>
        </w:rPr>
      </w:pPr>
      <w:proofErr w:type="spellStart"/>
      <w:r>
        <w:rPr>
          <w:rFonts w:hint="cs"/>
        </w:rPr>
        <w:t>IndexNow</w:t>
      </w:r>
      <w:proofErr w:type="spellEnd"/>
      <w:r>
        <w:rPr>
          <w:rFonts w:hint="cs"/>
        </w:rPr>
        <w:t xml:space="preserve">: </w:t>
      </w:r>
      <w:r>
        <w:rPr>
          <w:rFonts w:hint="cs"/>
          <w:rtl/>
        </w:rPr>
        <w:t>لإشعار محركات البحث فوراً بالتحديثات.</w:t>
      </w:r>
    </w:p>
    <w:p w14:paraId="252CF116" w14:textId="77777777" w:rsidR="00B01D56" w:rsidRDefault="00B01D56">
      <w:pPr>
        <w:rPr>
          <w:rFonts w:hint="cs"/>
        </w:rPr>
      </w:pPr>
      <w:r>
        <w:rPr>
          <w:rFonts w:hint="cs"/>
        </w:rPr>
        <w:t xml:space="preserve">Sitemaps </w:t>
      </w:r>
      <w:r>
        <w:rPr>
          <w:rFonts w:hint="cs"/>
          <w:rtl/>
        </w:rPr>
        <w:t>نظيفة ومحدّثة لكل موقع.</w:t>
      </w:r>
    </w:p>
    <w:p w14:paraId="482996F5" w14:textId="68C38338" w:rsidR="00B01D56" w:rsidRDefault="00B01D56" w:rsidP="00B01D56">
      <w:pPr>
        <w:pStyle w:val="ListParagraph"/>
        <w:numPr>
          <w:ilvl w:val="0"/>
          <w:numId w:val="1"/>
        </w:numPr>
        <w:rPr>
          <w:rFonts w:hint="cs"/>
        </w:rPr>
      </w:pPr>
      <w:r>
        <w:rPr>
          <w:rFonts w:hint="cs"/>
          <w:rtl/>
        </w:rPr>
        <w:t>الرسائل الثابتة (</w:t>
      </w:r>
      <w:r>
        <w:rPr>
          <w:rFonts w:hint="cs"/>
        </w:rPr>
        <w:t>Brand Consistency)</w:t>
      </w:r>
    </w:p>
    <w:p w14:paraId="7E911728" w14:textId="77777777" w:rsidR="00B01D56" w:rsidRDefault="00B01D56">
      <w:pPr>
        <w:rPr>
          <w:rFonts w:hint="cs"/>
        </w:rPr>
      </w:pPr>
      <w:r>
        <w:rPr>
          <w:rFonts w:hint="cs"/>
          <w:rtl/>
        </w:rPr>
        <w:t xml:space="preserve">جملة أو فقرة ثابتة تتكرر في كل مكان: من هو </w:t>
      </w:r>
      <w:proofErr w:type="spellStart"/>
      <w:r>
        <w:rPr>
          <w:rFonts w:hint="cs"/>
          <w:rtl/>
        </w:rPr>
        <w:t>البراند</w:t>
      </w:r>
      <w:proofErr w:type="spellEnd"/>
      <w:r>
        <w:rPr>
          <w:rFonts w:hint="cs"/>
          <w:rtl/>
        </w:rPr>
        <w:t xml:space="preserve">، وماذا يقدم، ومن المؤسس. نفس الصياغة تقريباً في </w:t>
      </w:r>
      <w:r>
        <w:rPr>
          <w:rFonts w:hint="cs"/>
        </w:rPr>
        <w:t xml:space="preserve">About </w:t>
      </w:r>
      <w:r>
        <w:rPr>
          <w:rFonts w:hint="cs"/>
          <w:rtl/>
        </w:rPr>
        <w:t>و</w:t>
      </w:r>
      <w:r>
        <w:rPr>
          <w:rFonts w:hint="cs"/>
        </w:rPr>
        <w:t xml:space="preserve">LinkedIn </w:t>
      </w:r>
      <w:r>
        <w:rPr>
          <w:rFonts w:hint="cs"/>
          <w:rtl/>
        </w:rPr>
        <w:t>و</w:t>
      </w:r>
      <w:r>
        <w:rPr>
          <w:rFonts w:hint="cs"/>
        </w:rPr>
        <w:t xml:space="preserve">GitHub </w:t>
      </w:r>
      <w:r>
        <w:rPr>
          <w:rFonts w:hint="cs"/>
          <w:rtl/>
        </w:rPr>
        <w:t>وكل مكان. الـ</w:t>
      </w:r>
      <w:r>
        <w:rPr>
          <w:rFonts w:hint="cs"/>
        </w:rPr>
        <w:t xml:space="preserve">AI </w:t>
      </w:r>
      <w:proofErr w:type="spellStart"/>
      <w:r>
        <w:rPr>
          <w:rFonts w:hint="cs"/>
          <w:rtl/>
        </w:rPr>
        <w:t>بيبني</w:t>
      </w:r>
      <w:proofErr w:type="spellEnd"/>
      <w:r>
        <w:rPr>
          <w:rFonts w:hint="cs"/>
          <w:rtl/>
        </w:rPr>
        <w:t xml:space="preserve"> تصوره من التكرار ده.</w:t>
      </w:r>
    </w:p>
    <w:p w14:paraId="1F3257CA" w14:textId="21CEA32D" w:rsidR="00B01D56" w:rsidRDefault="00B01D56" w:rsidP="00B01D56">
      <w:pPr>
        <w:pStyle w:val="ListParagraph"/>
        <w:numPr>
          <w:ilvl w:val="0"/>
          <w:numId w:val="1"/>
        </w:numPr>
        <w:rPr>
          <w:rFonts w:hint="cs"/>
        </w:rPr>
      </w:pPr>
      <w:r>
        <w:rPr>
          <w:rFonts w:hint="cs"/>
          <w:rtl/>
        </w:rPr>
        <w:t>تجنب إشارات "تحت الاختبار"</w:t>
      </w:r>
    </w:p>
    <w:p w14:paraId="695E9667" w14:textId="77777777" w:rsidR="00B01D56" w:rsidRDefault="00B01D56">
      <w:pPr>
        <w:rPr>
          <w:rFonts w:hint="cs"/>
        </w:rPr>
      </w:pPr>
      <w:r>
        <w:rPr>
          <w:rFonts w:hint="cs"/>
          <w:rtl/>
        </w:rPr>
        <w:t xml:space="preserve">ممنوع كلمات: </w:t>
      </w:r>
      <w:r>
        <w:rPr>
          <w:rFonts w:hint="cs"/>
        </w:rPr>
        <w:t xml:space="preserve">test, demo, beta </w:t>
      </w:r>
      <w:r>
        <w:rPr>
          <w:rFonts w:hint="cs"/>
          <w:rtl/>
        </w:rPr>
        <w:t>في الأسماء والعناوين والروابط.</w:t>
      </w:r>
    </w:p>
    <w:p w14:paraId="6CBCEC32" w14:textId="6D52D4E1" w:rsidR="00B01D56" w:rsidRDefault="00B01D56">
      <w:pPr>
        <w:rPr>
          <w:rFonts w:hint="cs"/>
        </w:rPr>
      </w:pPr>
      <w:r>
        <w:rPr>
          <w:rFonts w:hint="cs"/>
          <w:rtl/>
        </w:rPr>
        <w:t xml:space="preserve">لازم تكون موجودة: </w:t>
      </w:r>
      <w:r>
        <w:rPr>
          <w:rFonts w:hint="cs"/>
        </w:rPr>
        <w:t>Pricing (</w:t>
      </w:r>
      <w:r>
        <w:rPr>
          <w:rFonts w:hint="cs"/>
          <w:rtl/>
        </w:rPr>
        <w:t>أو "</w:t>
      </w:r>
      <w:r>
        <w:rPr>
          <w:rFonts w:hint="cs"/>
        </w:rPr>
        <w:t>Free</w:t>
      </w:r>
      <w:r>
        <w:t>”</w:t>
      </w:r>
      <w:r>
        <w:rPr>
          <w:rFonts w:hint="cs"/>
        </w:rPr>
        <w:t>), Terms, Privacy, Contact, Changelog, Status.</w:t>
      </w:r>
      <w:r>
        <w:t>”</w:t>
      </w:r>
    </w:p>
    <w:p w14:paraId="26BE20E5" w14:textId="77777777" w:rsidR="00B01D56" w:rsidRDefault="00B01D56">
      <w:pPr>
        <w:rPr>
          <w:rFonts w:hint="cs"/>
        </w:rPr>
      </w:pPr>
    </w:p>
    <w:p w14:paraId="6700A5DD" w14:textId="77777777" w:rsidR="00B01D56" w:rsidRDefault="00B01D56">
      <w:pPr>
        <w:rPr>
          <w:rFonts w:hint="cs"/>
        </w:rPr>
      </w:pPr>
    </w:p>
    <w:p w14:paraId="1EE803BA" w14:textId="77777777" w:rsidR="00B01D56" w:rsidRDefault="00B01D56">
      <w:pPr>
        <w:rPr>
          <w:rFonts w:hint="cs"/>
        </w:rPr>
      </w:pPr>
      <w:r>
        <w:rPr>
          <w:rFonts w:hint="cs"/>
          <w:rtl/>
        </w:rPr>
        <w:t xml:space="preserve">سيكون هناك بشكل </w:t>
      </w:r>
      <w:proofErr w:type="spellStart"/>
      <w:r>
        <w:rPr>
          <w:rFonts w:hint="cs"/>
          <w:rtl/>
        </w:rPr>
        <w:t>اساسى</w:t>
      </w:r>
      <w:proofErr w:type="spellEnd"/>
      <w:r>
        <w:rPr>
          <w:rFonts w:hint="cs"/>
          <w:rtl/>
        </w:rPr>
        <w:t xml:space="preserve"> </w:t>
      </w:r>
      <w:r>
        <w:rPr>
          <w:rFonts w:hint="cs"/>
        </w:rPr>
        <w:t xml:space="preserve">chat bot </w:t>
      </w:r>
      <w:r>
        <w:rPr>
          <w:rFonts w:hint="cs"/>
          <w:rtl/>
        </w:rPr>
        <w:t xml:space="preserve">لا يعتمد على ال </w:t>
      </w:r>
      <w:proofErr w:type="spellStart"/>
      <w:r>
        <w:rPr>
          <w:rFonts w:hint="cs"/>
        </w:rPr>
        <w:t>ai</w:t>
      </w:r>
      <w:proofErr w:type="spellEnd"/>
      <w:r>
        <w:rPr>
          <w:rFonts w:hint="cs"/>
        </w:rPr>
        <w:t xml:space="preserve"> </w:t>
      </w:r>
      <w:r>
        <w:rPr>
          <w:rFonts w:hint="cs"/>
          <w:rtl/>
        </w:rPr>
        <w:t xml:space="preserve">وكذلك يفهم اسئلة المستخدم حسب </w:t>
      </w:r>
      <w:proofErr w:type="spellStart"/>
      <w:r>
        <w:rPr>
          <w:rFonts w:hint="cs"/>
          <w:rtl/>
        </w:rPr>
        <w:t>الخطوه</w:t>
      </w:r>
      <w:proofErr w:type="spellEnd"/>
      <w:r>
        <w:rPr>
          <w:rFonts w:hint="cs"/>
          <w:rtl/>
        </w:rPr>
        <w:t xml:space="preserve"> وكذلك يجيبه دون تحويله </w:t>
      </w:r>
      <w:proofErr w:type="spellStart"/>
      <w:r>
        <w:rPr>
          <w:rFonts w:hint="cs"/>
          <w:rtl/>
        </w:rPr>
        <w:t>لل</w:t>
      </w:r>
      <w:proofErr w:type="spellEnd"/>
      <w:r>
        <w:rPr>
          <w:rFonts w:hint="cs"/>
          <w:rtl/>
        </w:rPr>
        <w:t xml:space="preserve"> </w:t>
      </w:r>
      <w:r>
        <w:rPr>
          <w:rFonts w:hint="cs"/>
        </w:rPr>
        <w:t xml:space="preserve">docs </w:t>
      </w:r>
      <w:r>
        <w:rPr>
          <w:rFonts w:hint="cs"/>
          <w:rtl/>
        </w:rPr>
        <w:t xml:space="preserve">الا </w:t>
      </w:r>
      <w:proofErr w:type="spellStart"/>
      <w:r>
        <w:rPr>
          <w:rFonts w:hint="cs"/>
          <w:rtl/>
        </w:rPr>
        <w:t>فى</w:t>
      </w:r>
      <w:proofErr w:type="spellEnd"/>
      <w:r>
        <w:rPr>
          <w:rFonts w:hint="cs"/>
          <w:rtl/>
        </w:rPr>
        <w:t xml:space="preserve"> اضيق الظروف مع ذكاء فهم الكلمات </w:t>
      </w:r>
      <w:proofErr w:type="spellStart"/>
      <w:r>
        <w:rPr>
          <w:rFonts w:hint="cs"/>
          <w:rtl/>
        </w:rPr>
        <w:t>المفتاحيه</w:t>
      </w:r>
      <w:proofErr w:type="spellEnd"/>
      <w:r>
        <w:rPr>
          <w:rFonts w:hint="cs"/>
          <w:rtl/>
        </w:rPr>
        <w:t xml:space="preserve"> لكى يستطيع </w:t>
      </w:r>
      <w:proofErr w:type="spellStart"/>
      <w:r>
        <w:rPr>
          <w:rFonts w:hint="cs"/>
          <w:rtl/>
        </w:rPr>
        <w:t>الاجابه</w:t>
      </w:r>
      <w:proofErr w:type="spellEnd"/>
      <w:r>
        <w:rPr>
          <w:rFonts w:hint="cs"/>
          <w:rtl/>
        </w:rPr>
        <w:t xml:space="preserve"> على كل </w:t>
      </w:r>
      <w:proofErr w:type="spellStart"/>
      <w:r>
        <w:rPr>
          <w:rFonts w:hint="cs"/>
          <w:rtl/>
        </w:rPr>
        <w:t>الاسئله</w:t>
      </w:r>
      <w:proofErr w:type="spellEnd"/>
      <w:r>
        <w:rPr>
          <w:rFonts w:hint="cs"/>
          <w:rtl/>
        </w:rPr>
        <w:t xml:space="preserve"> دون ان يجيب لا اعرف </w:t>
      </w:r>
    </w:p>
    <w:p w14:paraId="45E3B463" w14:textId="77777777" w:rsidR="00B01D56" w:rsidRDefault="00B01D56">
      <w:pPr>
        <w:rPr>
          <w:rFonts w:hint="cs"/>
        </w:rPr>
      </w:pPr>
    </w:p>
    <w:p w14:paraId="4B8C0E2F" w14:textId="77777777" w:rsidR="00B01D56" w:rsidRDefault="00B01D56">
      <w:pPr>
        <w:rPr>
          <w:rFonts w:hint="cs"/>
        </w:rPr>
      </w:pPr>
    </w:p>
    <w:p w14:paraId="57090135" w14:textId="77777777" w:rsidR="00B01D56" w:rsidRDefault="00B01D56">
      <w:pPr>
        <w:rPr>
          <w:rFonts w:hint="cs"/>
        </w:rPr>
      </w:pPr>
      <w:r>
        <w:rPr>
          <w:rFonts w:hint="cs"/>
          <w:rtl/>
        </w:rPr>
        <w:t xml:space="preserve">ملاحظة يجب أن يكون الناتج يحتوى الملفات </w:t>
      </w:r>
      <w:proofErr w:type="spellStart"/>
      <w:r>
        <w:rPr>
          <w:rFonts w:hint="cs"/>
          <w:rtl/>
        </w:rPr>
        <w:t>جاهزه</w:t>
      </w:r>
      <w:proofErr w:type="spellEnd"/>
      <w:r>
        <w:rPr>
          <w:rFonts w:hint="cs"/>
          <w:rtl/>
        </w:rPr>
        <w:t xml:space="preserve"> تماما للرفع مباشرة الى </w:t>
      </w:r>
      <w:r>
        <w:rPr>
          <w:rFonts w:hint="cs"/>
        </w:rPr>
        <w:t xml:space="preserve">firebase </w:t>
      </w:r>
      <w:r>
        <w:rPr>
          <w:rFonts w:hint="cs"/>
          <w:rtl/>
        </w:rPr>
        <w:t xml:space="preserve">والدومين هو </w:t>
      </w:r>
      <w:proofErr w:type="spellStart"/>
      <w:r>
        <w:rPr>
          <w:rFonts w:hint="cs"/>
        </w:rPr>
        <w:t>portfoliohubs.web.app</w:t>
      </w:r>
      <w:proofErr w:type="spellEnd"/>
    </w:p>
    <w:p w14:paraId="0F8029D2" w14:textId="77777777" w:rsidR="00B01D56" w:rsidRDefault="00B01D56">
      <w:pPr>
        <w:rPr>
          <w:rFonts w:hint="cs"/>
        </w:rPr>
      </w:pPr>
      <w:r>
        <w:rPr>
          <w:rFonts w:hint="cs"/>
          <w:rtl/>
        </w:rPr>
        <w:t xml:space="preserve">مع العلم انه يجب عمل مرحلة متخصصة تماما لمراجعة كل مسار ودقته واخطاؤه </w:t>
      </w:r>
      <w:proofErr w:type="spellStart"/>
      <w:r>
        <w:rPr>
          <w:rFonts w:hint="cs"/>
          <w:rtl/>
        </w:rPr>
        <w:t>المنطقيه</w:t>
      </w:r>
      <w:proofErr w:type="spellEnd"/>
      <w:r>
        <w:rPr>
          <w:rFonts w:hint="cs"/>
          <w:rtl/>
        </w:rPr>
        <w:t xml:space="preserve"> واخطاؤه </w:t>
      </w:r>
      <w:proofErr w:type="spellStart"/>
      <w:r>
        <w:rPr>
          <w:rFonts w:hint="cs"/>
          <w:rtl/>
        </w:rPr>
        <w:t>البرمجيه</w:t>
      </w:r>
      <w:proofErr w:type="spellEnd"/>
      <w:r>
        <w:rPr>
          <w:rFonts w:hint="cs"/>
          <w:rtl/>
        </w:rPr>
        <w:t xml:space="preserve"> واخطاء تجربة المستخدم </w:t>
      </w:r>
      <w:proofErr w:type="spellStart"/>
      <w:r>
        <w:rPr>
          <w:rFonts w:hint="cs"/>
          <w:rtl/>
        </w:rPr>
        <w:t>كتجربه</w:t>
      </w:r>
      <w:proofErr w:type="spellEnd"/>
      <w:r>
        <w:rPr>
          <w:rFonts w:hint="cs"/>
          <w:rtl/>
        </w:rPr>
        <w:t xml:space="preserve"> واخطاء التصميم</w:t>
      </w:r>
    </w:p>
    <w:p w14:paraId="42D10F6B" w14:textId="77777777" w:rsidR="00B01D56" w:rsidRDefault="00B01D56">
      <w:pPr>
        <w:rPr>
          <w:rFonts w:hint="cs"/>
        </w:rPr>
      </w:pPr>
    </w:p>
    <w:p w14:paraId="69494333" w14:textId="77777777" w:rsidR="00B01D56" w:rsidRDefault="00B01D56">
      <w:pPr>
        <w:rPr>
          <w:rFonts w:hint="cs"/>
        </w:rPr>
      </w:pPr>
    </w:p>
    <w:p w14:paraId="3AA3F8BC" w14:textId="77777777" w:rsidR="00B01D56" w:rsidRDefault="00B01D56">
      <w:pPr>
        <w:rPr>
          <w:rFonts w:hint="cs"/>
        </w:rPr>
      </w:pPr>
      <w:r>
        <w:rPr>
          <w:rFonts w:hint="cs"/>
          <w:rtl/>
        </w:rPr>
        <w:t>ملاحظه :</w:t>
      </w:r>
    </w:p>
    <w:p w14:paraId="3F8A0BC7" w14:textId="77777777" w:rsidR="00B01D56" w:rsidRDefault="00B01D56">
      <w:pPr>
        <w:rPr>
          <w:rFonts w:hint="cs"/>
        </w:rPr>
      </w:pPr>
      <w:r>
        <w:rPr>
          <w:rFonts w:hint="cs"/>
          <w:rtl/>
        </w:rPr>
        <w:t xml:space="preserve">خدمة </w:t>
      </w:r>
      <w:r>
        <w:rPr>
          <w:rFonts w:hint="cs"/>
        </w:rPr>
        <w:t xml:space="preserve">DSD </w:t>
      </w:r>
      <w:r>
        <w:rPr>
          <w:rFonts w:hint="cs"/>
          <w:rtl/>
        </w:rPr>
        <w:t xml:space="preserve">للطلبة وخدمة </w:t>
      </w:r>
      <w:r>
        <w:rPr>
          <w:rFonts w:hint="cs"/>
        </w:rPr>
        <w:t xml:space="preserve">professional DSD </w:t>
      </w:r>
      <w:r>
        <w:rPr>
          <w:rFonts w:hint="cs"/>
          <w:rtl/>
        </w:rPr>
        <w:t xml:space="preserve">مازالت تحت التطوير ليست </w:t>
      </w:r>
      <w:proofErr w:type="spellStart"/>
      <w:r>
        <w:rPr>
          <w:rFonts w:hint="cs"/>
          <w:rtl/>
        </w:rPr>
        <w:t>جاهزه</w:t>
      </w:r>
      <w:proofErr w:type="spellEnd"/>
      <w:r>
        <w:rPr>
          <w:rFonts w:hint="cs"/>
          <w:rtl/>
        </w:rPr>
        <w:t xml:space="preserve"> الان او حتى نسخه </w:t>
      </w:r>
      <w:proofErr w:type="spellStart"/>
      <w:r>
        <w:rPr>
          <w:rFonts w:hint="cs"/>
          <w:rtl/>
        </w:rPr>
        <w:t>بدائيه</w:t>
      </w:r>
      <w:proofErr w:type="spellEnd"/>
      <w:r>
        <w:rPr>
          <w:rFonts w:hint="cs"/>
          <w:rtl/>
        </w:rPr>
        <w:t xml:space="preserve"> فيجب ان تكون هناك صفحة تشجيعية ب انتظار اطلاق </w:t>
      </w:r>
      <w:proofErr w:type="spellStart"/>
      <w:r>
        <w:rPr>
          <w:rFonts w:hint="cs"/>
          <w:rtl/>
        </w:rPr>
        <w:t>الخدمه</w:t>
      </w:r>
      <w:proofErr w:type="spellEnd"/>
      <w:r>
        <w:rPr>
          <w:rFonts w:hint="cs"/>
          <w:rtl/>
        </w:rPr>
        <w:t xml:space="preserve"> قريبا</w:t>
      </w:r>
    </w:p>
    <w:p w14:paraId="2DF2B613" w14:textId="77777777" w:rsidR="00B01D56" w:rsidRDefault="00B01D56">
      <w:pPr>
        <w:rPr>
          <w:rFonts w:hint="cs"/>
        </w:rPr>
      </w:pPr>
      <w:r>
        <w:rPr>
          <w:rFonts w:hint="cs"/>
          <w:rtl/>
        </w:rPr>
        <w:t xml:space="preserve">ويجب ان يكون هناك طريقة بعد اكتمال الإنشاء ليفهم ال </w:t>
      </w:r>
      <w:proofErr w:type="spellStart"/>
      <w:r>
        <w:rPr>
          <w:rFonts w:hint="cs"/>
        </w:rPr>
        <w:t>ai</w:t>
      </w:r>
      <w:proofErr w:type="spellEnd"/>
      <w:r>
        <w:rPr>
          <w:rFonts w:hint="cs"/>
        </w:rPr>
        <w:t xml:space="preserve"> </w:t>
      </w:r>
      <w:r>
        <w:rPr>
          <w:rFonts w:hint="cs"/>
          <w:rtl/>
        </w:rPr>
        <w:t xml:space="preserve">كيف يضيف ملفات </w:t>
      </w:r>
      <w:proofErr w:type="spellStart"/>
      <w:r>
        <w:rPr>
          <w:rFonts w:hint="cs"/>
          <w:rtl/>
        </w:rPr>
        <w:t>الخدمه</w:t>
      </w:r>
      <w:proofErr w:type="spellEnd"/>
      <w:r>
        <w:rPr>
          <w:rFonts w:hint="cs"/>
          <w:rtl/>
        </w:rPr>
        <w:t xml:space="preserve"> </w:t>
      </w:r>
      <w:proofErr w:type="spellStart"/>
      <w:r>
        <w:rPr>
          <w:rFonts w:hint="cs"/>
          <w:rtl/>
        </w:rPr>
        <w:t>الجديده</w:t>
      </w:r>
      <w:proofErr w:type="spellEnd"/>
      <w:r>
        <w:rPr>
          <w:rFonts w:hint="cs"/>
          <w:rtl/>
        </w:rPr>
        <w:t xml:space="preserve"> </w:t>
      </w:r>
      <w:proofErr w:type="spellStart"/>
      <w:r>
        <w:rPr>
          <w:rFonts w:hint="cs"/>
          <w:rtl/>
        </w:rPr>
        <w:t>الجاهزه</w:t>
      </w:r>
      <w:proofErr w:type="spellEnd"/>
      <w:r>
        <w:rPr>
          <w:rFonts w:hint="cs"/>
          <w:rtl/>
        </w:rPr>
        <w:t xml:space="preserve"> </w:t>
      </w:r>
      <w:proofErr w:type="spellStart"/>
      <w:r>
        <w:rPr>
          <w:rFonts w:hint="cs"/>
          <w:rtl/>
        </w:rPr>
        <w:t>فى</w:t>
      </w:r>
      <w:proofErr w:type="spellEnd"/>
      <w:r>
        <w:rPr>
          <w:rFonts w:hint="cs"/>
          <w:rtl/>
        </w:rPr>
        <w:t xml:space="preserve"> الملفات دون افساد الموقع او تغيير البنية</w:t>
      </w:r>
    </w:p>
    <w:p w14:paraId="533FB624" w14:textId="77777777" w:rsidR="00B01D56" w:rsidRDefault="00B01D56">
      <w:pPr>
        <w:rPr>
          <w:rFonts w:hint="cs"/>
        </w:rPr>
      </w:pPr>
    </w:p>
    <w:p w14:paraId="4E3B689B" w14:textId="77777777" w:rsidR="00B01D56" w:rsidRDefault="00B01D56">
      <w:pPr>
        <w:rPr>
          <w:rFonts w:hint="cs"/>
        </w:rPr>
      </w:pPr>
      <w:r>
        <w:rPr>
          <w:rFonts w:hint="cs"/>
          <w:rtl/>
        </w:rPr>
        <w:t>اما عن تصميم الموقع فسيتم تغييره الى تصميم اخر مزيج مناسب بين هذين ال تصممين :</w:t>
      </w:r>
    </w:p>
    <w:p w14:paraId="5828E0DE" w14:textId="1383B6DB" w:rsidR="00B01D56" w:rsidRDefault="00B01D56">
      <w:pPr>
        <w:rPr>
          <w:rFonts w:hint="cs"/>
        </w:rPr>
      </w:pPr>
      <w:r>
        <w:rPr>
          <w:rFonts w:hint="cs"/>
        </w:rPr>
        <w:t>1.</w:t>
      </w:r>
      <w:r>
        <w:t>”</w:t>
      </w:r>
      <w:r>
        <w:rPr>
          <w:rFonts w:hint="cs"/>
        </w:rPr>
        <w:t xml:space="preserve"># Your workplace has the answer. Just ask </w:t>
      </w:r>
      <w:proofErr w:type="spellStart"/>
      <w:r>
        <w:rPr>
          <w:rFonts w:hint="cs"/>
        </w:rPr>
        <w:t>Dala</w:t>
      </w:r>
      <w:proofErr w:type="spellEnd"/>
      <w:r>
        <w:rPr>
          <w:rFonts w:hint="cs"/>
        </w:rPr>
        <w:t xml:space="preserve"> for it. — Style Reference</w:t>
      </w:r>
    </w:p>
    <w:p w14:paraId="33478755" w14:textId="77777777" w:rsidR="00B01D56" w:rsidRDefault="00B01D56">
      <w:pPr>
        <w:rPr>
          <w:rFonts w:hint="cs"/>
        </w:rPr>
      </w:pPr>
      <w:r>
        <w:rPr>
          <w:rFonts w:hint="cs"/>
        </w:rPr>
        <w:t>&gt; constellation floating on black velvet</w:t>
      </w:r>
    </w:p>
    <w:p w14:paraId="5A1F83D2" w14:textId="77777777" w:rsidR="00B01D56" w:rsidRDefault="00B01D56">
      <w:pPr>
        <w:rPr>
          <w:rFonts w:hint="cs"/>
        </w:rPr>
      </w:pPr>
    </w:p>
    <w:p w14:paraId="0610F51F" w14:textId="77777777" w:rsidR="00B01D56" w:rsidRDefault="00B01D56">
      <w:pPr>
        <w:rPr>
          <w:rFonts w:hint="cs"/>
        </w:rPr>
      </w:pPr>
      <w:r>
        <w:rPr>
          <w:rFonts w:hint="cs"/>
        </w:rPr>
        <w:t>**Theme:** dark</w:t>
      </w:r>
    </w:p>
    <w:p w14:paraId="539853F8" w14:textId="77777777" w:rsidR="00B01D56" w:rsidRDefault="00B01D56">
      <w:pPr>
        <w:rPr>
          <w:rFonts w:hint="cs"/>
        </w:rPr>
      </w:pPr>
    </w:p>
    <w:p w14:paraId="15DA234B" w14:textId="77777777" w:rsidR="00B01D56" w:rsidRDefault="00B01D56">
      <w:pPr>
        <w:rPr>
          <w:rFonts w:hint="cs"/>
        </w:rPr>
      </w:pPr>
      <w:r>
        <w:rPr>
          <w:rFonts w:hint="cs"/>
        </w:rPr>
        <w:t>Source measurements are normalized; roles and recommendations are interpreted. Font summary lists are independent, not paired by position. HTML examples are reconstructions, not source components.</w:t>
      </w:r>
    </w:p>
    <w:p w14:paraId="6C88B1AF" w14:textId="77777777" w:rsidR="00B01D56" w:rsidRDefault="00B01D56">
      <w:pPr>
        <w:rPr>
          <w:rFonts w:hint="cs"/>
        </w:rPr>
      </w:pPr>
    </w:p>
    <w:p w14:paraId="531584AD" w14:textId="15570ADE" w:rsidR="00B01D56" w:rsidRDefault="00B01D56">
      <w:pPr>
        <w:rPr>
          <w:rFonts w:hint="cs"/>
        </w:rPr>
      </w:pPr>
      <w:proofErr w:type="spellStart"/>
      <w:r>
        <w:rPr>
          <w:rFonts w:hint="cs"/>
        </w:rPr>
        <w:t>Dala</w:t>
      </w:r>
      <w:proofErr w:type="spellEnd"/>
      <w:r>
        <w:rPr>
          <w:rFonts w:hint="cs"/>
        </w:rPr>
        <w:t xml:space="preserve"> operates as a dark-stage environment where black voids meet a single vivid violet accent, punctuated by amber sparks. Typography is monolithic and weightless — </w:t>
      </w:r>
      <w:proofErr w:type="spellStart"/>
      <w:r>
        <w:rPr>
          <w:rFonts w:hint="cs"/>
        </w:rPr>
        <w:t>PPNeueMontreal</w:t>
      </w:r>
      <w:proofErr w:type="spellEnd"/>
      <w:r>
        <w:rPr>
          <w:rFonts w:hint="cs"/>
        </w:rPr>
        <w:t xml:space="preserve"> at weight 400 dominates every heading at outsized scales (78–113px) with aggressive negative tracking, so headlines feel sculptural rather than informational. The visual centerpiece is a constellation of tiny multicolored triangular particles forming an organic brain shape, which acts as the brand</w:t>
      </w:r>
      <w:r>
        <w:t>’</w:t>
      </w:r>
      <w:r>
        <w:rPr>
          <w:rFonts w:hint="cs"/>
        </w:rPr>
        <w:t>s signature gesture: knowledge visualized as distributed intelligence rather than hierarchical data. Layout follows a spacious two-column rhythm — oversized left-aligned headlines paired with generous body copy, floating on pure black with no panels, borders, or cards. Components are intentionally reduced to their most essential form: one violet pill button, ghost text links, and large-format text blocks.</w:t>
      </w:r>
    </w:p>
    <w:p w14:paraId="7B8FD5A8" w14:textId="77777777" w:rsidR="00B01D56" w:rsidRDefault="00B01D56">
      <w:pPr>
        <w:rPr>
          <w:rFonts w:hint="cs"/>
        </w:rPr>
      </w:pPr>
    </w:p>
    <w:p w14:paraId="5804950D" w14:textId="77777777" w:rsidR="00B01D56" w:rsidRDefault="00B01D56">
      <w:pPr>
        <w:rPr>
          <w:rFonts w:hint="cs"/>
        </w:rPr>
      </w:pPr>
      <w:r>
        <w:rPr>
          <w:rFonts w:hint="cs"/>
        </w:rPr>
        <w:t>## Tokens — Colors</w:t>
      </w:r>
    </w:p>
    <w:p w14:paraId="42D6F9B3" w14:textId="77777777" w:rsidR="00B01D56" w:rsidRDefault="00B01D56">
      <w:pPr>
        <w:rPr>
          <w:rFonts w:hint="cs"/>
        </w:rPr>
      </w:pPr>
    </w:p>
    <w:p w14:paraId="4C362A08" w14:textId="77777777" w:rsidR="00B01D56" w:rsidRDefault="00B01D56">
      <w:pPr>
        <w:rPr>
          <w:rFonts w:hint="cs"/>
        </w:rPr>
      </w:pPr>
      <w:r>
        <w:rPr>
          <w:rFonts w:hint="cs"/>
        </w:rPr>
        <w:t>| Name | Value | Token | Role |</w:t>
      </w:r>
    </w:p>
    <w:tbl>
      <w:tblPr>
        <w:tblStyle w:val="TableGrid"/>
        <w:tblW w:w="0" w:type="auto"/>
        <w:tblInd w:w="27" w:type="dxa"/>
        <w:tblLook w:val="0000" w:firstRow="0" w:lastRow="0" w:firstColumn="0" w:lastColumn="0" w:noHBand="0" w:noVBand="0"/>
      </w:tblPr>
      <w:tblGrid>
        <w:gridCol w:w="556"/>
        <w:gridCol w:w="639"/>
        <w:gridCol w:w="638"/>
        <w:gridCol w:w="556"/>
      </w:tblGrid>
      <w:tr w:rsidR="00B01D56" w14:paraId="662EBD9D" w14:textId="77777777">
        <w:tblPrEx>
          <w:tblCellMar>
            <w:top w:w="0" w:type="dxa"/>
            <w:bottom w:w="0" w:type="dxa"/>
          </w:tblCellMar>
        </w:tblPrEx>
        <w:tc>
          <w:tcPr>
            <w:tcW w:w="556" w:type="dxa"/>
          </w:tcPr>
          <w:p w14:paraId="396AEF41" w14:textId="77777777" w:rsidR="00B01D56" w:rsidRDefault="00B01D56">
            <w:pPr>
              <w:rPr>
                <w:rFonts w:hint="cs"/>
              </w:rPr>
            </w:pPr>
          </w:p>
        </w:tc>
        <w:tc>
          <w:tcPr>
            <w:tcW w:w="639" w:type="dxa"/>
          </w:tcPr>
          <w:p w14:paraId="566963B5" w14:textId="77777777" w:rsidR="00B01D56" w:rsidRDefault="00B01D56">
            <w:pPr>
              <w:rPr>
                <w:rFonts w:hint="cs"/>
              </w:rPr>
            </w:pPr>
          </w:p>
        </w:tc>
        <w:tc>
          <w:tcPr>
            <w:tcW w:w="638" w:type="dxa"/>
          </w:tcPr>
          <w:p w14:paraId="24230174" w14:textId="77777777" w:rsidR="00B01D56" w:rsidRDefault="00B01D56">
            <w:pPr>
              <w:rPr>
                <w:rFonts w:hint="cs"/>
              </w:rPr>
            </w:pPr>
          </w:p>
        </w:tc>
        <w:tc>
          <w:tcPr>
            <w:tcW w:w="556" w:type="dxa"/>
          </w:tcPr>
          <w:p w14:paraId="6DFB8BCA" w14:textId="77777777" w:rsidR="00B01D56" w:rsidRDefault="00B01D56">
            <w:pPr>
              <w:rPr>
                <w:rFonts w:hint="cs"/>
              </w:rPr>
            </w:pPr>
          </w:p>
        </w:tc>
      </w:tr>
    </w:tbl>
    <w:p w14:paraId="31F32043" w14:textId="77777777" w:rsidR="00B01D56" w:rsidRDefault="00B01D56">
      <w:pPr>
        <w:rPr>
          <w:rFonts w:hint="cs"/>
        </w:rPr>
      </w:pPr>
      <w:r>
        <w:rPr>
          <w:rFonts w:hint="cs"/>
        </w:rPr>
        <w:t>| Void | `#000000` | `--color-void` | Page canvas, section backgrounds, negative space — pure black is the dominant surface, not dark gray, creating the void that lets chromatic accents float |</w:t>
      </w:r>
    </w:p>
    <w:p w14:paraId="57297B09" w14:textId="77777777" w:rsidR="00B01D56" w:rsidRDefault="00B01D56">
      <w:pPr>
        <w:rPr>
          <w:rFonts w:hint="cs"/>
        </w:rPr>
      </w:pPr>
      <w:r>
        <w:rPr>
          <w:rFonts w:hint="cs"/>
        </w:rPr>
        <w:t xml:space="preserve">| Bone White | `#ffffff` | `--color-bone-white` | Headlines, body text, icon fills, </w:t>
      </w:r>
      <w:proofErr w:type="spellStart"/>
      <w:r>
        <w:rPr>
          <w:rFonts w:hint="cs"/>
        </w:rPr>
        <w:t>nav</w:t>
      </w:r>
      <w:proofErr w:type="spellEnd"/>
      <w:r>
        <w:rPr>
          <w:rFonts w:hint="cs"/>
        </w:rPr>
        <w:t xml:space="preserve"> active state — the only typographic color, carrying maximum hierarchy on black |</w:t>
      </w:r>
    </w:p>
    <w:p w14:paraId="6D61FA28" w14:textId="77777777" w:rsidR="00B01D56" w:rsidRDefault="00B01D56">
      <w:pPr>
        <w:rPr>
          <w:rFonts w:hint="cs"/>
        </w:rPr>
      </w:pPr>
      <w:r>
        <w:rPr>
          <w:rFonts w:hint="cs"/>
        </w:rPr>
        <w:t xml:space="preserve">| Ash Gray | `#9a9a9a` | `--color-ash-gray` | Muted </w:t>
      </w:r>
      <w:proofErr w:type="spellStart"/>
      <w:r>
        <w:rPr>
          <w:rFonts w:hint="cs"/>
        </w:rPr>
        <w:t>nav</w:t>
      </w:r>
      <w:proofErr w:type="spellEnd"/>
      <w:r>
        <w:rPr>
          <w:rFonts w:hint="cs"/>
        </w:rPr>
        <w:t xml:space="preserve"> text, ghost link color, secondary labels — recedes behind primary text without going invisible |</w:t>
      </w:r>
    </w:p>
    <w:p w14:paraId="62C6D454" w14:textId="77777777" w:rsidR="00B01D56" w:rsidRDefault="00B01D56">
      <w:pPr>
        <w:rPr>
          <w:rFonts w:hint="cs"/>
        </w:rPr>
      </w:pPr>
      <w:r>
        <w:rPr>
          <w:rFonts w:hint="cs"/>
        </w:rPr>
        <w:t>| Silver Mist | `#bdbdbd` | `--color-silver-mist` | Tertiary body text, caption-level information — the quietest readable gray, for supporting context |</w:t>
      </w:r>
    </w:p>
    <w:p w14:paraId="00CC87D7" w14:textId="77777777" w:rsidR="00B01D56" w:rsidRDefault="00B01D56">
      <w:pPr>
        <w:rPr>
          <w:rFonts w:hint="cs"/>
        </w:rPr>
      </w:pPr>
      <w:r>
        <w:rPr>
          <w:rFonts w:hint="cs"/>
        </w:rPr>
        <w:t>| Electric Iris | `#8052ff` | `--color-electric-iris` | Primary action buttons, logo mark, brand accents — the single saturated violet that signals interactivity and brand identity against the black void |</w:t>
      </w:r>
    </w:p>
    <w:p w14:paraId="4183F71B" w14:textId="22052CD1" w:rsidR="00B01D56" w:rsidRDefault="00B01D56">
      <w:pPr>
        <w:rPr>
          <w:rFonts w:hint="cs"/>
        </w:rPr>
      </w:pPr>
      <w:r>
        <w:rPr>
          <w:rFonts w:hint="cs"/>
        </w:rPr>
        <w:t>| Saffron Spark | `#ffb829` | `--color-saffron-spark` | Highlight emphasis text, accent links, attention punctuation — warm yellow against violet creates the brand</w:t>
      </w:r>
      <w:r>
        <w:t>’</w:t>
      </w:r>
      <w:r>
        <w:rPr>
          <w:rFonts w:hint="cs"/>
        </w:rPr>
        <w:t>s chromatic tension |</w:t>
      </w:r>
    </w:p>
    <w:p w14:paraId="7EABA2E5" w14:textId="77777777" w:rsidR="00B01D56" w:rsidRDefault="00B01D56">
      <w:pPr>
        <w:rPr>
          <w:rFonts w:hint="cs"/>
        </w:rPr>
      </w:pPr>
      <w:r>
        <w:rPr>
          <w:rFonts w:hint="cs"/>
        </w:rPr>
        <w:t>| Deep Verdant | `#15846e` | `--color-deep-verdant` | Secondary surface tint, logo gradient stop — appears as the deeper end of the brand gradient and in subtle accent washes |</w:t>
      </w:r>
    </w:p>
    <w:p w14:paraId="19951990" w14:textId="77777777" w:rsidR="00B01D56" w:rsidRDefault="00B01D56">
      <w:pPr>
        <w:rPr>
          <w:rFonts w:hint="cs"/>
        </w:rPr>
      </w:pPr>
    </w:p>
    <w:p w14:paraId="08027239" w14:textId="77777777" w:rsidR="00B01D56" w:rsidRDefault="00B01D56">
      <w:pPr>
        <w:rPr>
          <w:rFonts w:hint="cs"/>
        </w:rPr>
      </w:pPr>
      <w:r>
        <w:rPr>
          <w:rFonts w:hint="cs"/>
        </w:rPr>
        <w:t>## Tokens — Typography</w:t>
      </w:r>
    </w:p>
    <w:p w14:paraId="60E49E11" w14:textId="77777777" w:rsidR="00B01D56" w:rsidRDefault="00B01D56">
      <w:pPr>
        <w:rPr>
          <w:rFonts w:hint="cs"/>
        </w:rPr>
      </w:pPr>
    </w:p>
    <w:p w14:paraId="3D90D635" w14:textId="77777777" w:rsidR="00B01D56" w:rsidRDefault="00B01D56">
      <w:pPr>
        <w:rPr>
          <w:rFonts w:hint="cs"/>
        </w:rPr>
      </w:pPr>
      <w:r>
        <w:rPr>
          <w:rFonts w:hint="cs"/>
        </w:rPr>
        <w:t xml:space="preserve">### </w:t>
      </w:r>
      <w:proofErr w:type="spellStart"/>
      <w:r>
        <w:rPr>
          <w:rFonts w:hint="cs"/>
        </w:rPr>
        <w:t>PPNeueMontreal</w:t>
      </w:r>
      <w:proofErr w:type="spellEnd"/>
      <w:r>
        <w:rPr>
          <w:rFonts w:hint="cs"/>
        </w:rPr>
        <w:t xml:space="preserve"> — Single typeface across all UI contexts. Display sizes (78–113px) carry headlines at weight 400 with -0.04em tracking — the same weight as body text but massive scale creates hierarchy. Weight 200 (ultra-light) is reserved for 18px body copy, a signature choice: most AI/SaaS sites use 400 for body, but </w:t>
      </w:r>
      <w:proofErr w:type="spellStart"/>
      <w:r>
        <w:rPr>
          <w:rFonts w:hint="cs"/>
        </w:rPr>
        <w:t>Dala</w:t>
      </w:r>
      <w:proofErr w:type="spellEnd"/>
      <w:r>
        <w:rPr>
          <w:rFonts w:hint="cs"/>
        </w:rPr>
        <w:t xml:space="preserve"> strips weight to make paragraphs feel airy and non-aggressive. Weight 600 at 14px with 0.025em tracking and uppercase serves </w:t>
      </w:r>
      <w:proofErr w:type="spellStart"/>
      <w:r>
        <w:rPr>
          <w:rFonts w:hint="cs"/>
        </w:rPr>
        <w:t>nav</w:t>
      </w:r>
      <w:proofErr w:type="spellEnd"/>
      <w:r>
        <w:rPr>
          <w:rFonts w:hint="cs"/>
        </w:rPr>
        <w:t xml:space="preserve"> and small labels. The number 400 doing both 113px display and 15px body is unusual — it means the brand trusts scale, not weight, for hierarchy. · `--font-</w:t>
      </w:r>
      <w:proofErr w:type="spellStart"/>
      <w:r>
        <w:rPr>
          <w:rFonts w:hint="cs"/>
        </w:rPr>
        <w:t>ppneuemontreal</w:t>
      </w:r>
      <w:proofErr w:type="spellEnd"/>
      <w:r>
        <w:rPr>
          <w:rFonts w:hint="cs"/>
        </w:rPr>
        <w:t>`</w:t>
      </w:r>
    </w:p>
    <w:p w14:paraId="78767589" w14:textId="77777777" w:rsidR="00B01D56" w:rsidRDefault="00B01D56">
      <w:pPr>
        <w:rPr>
          <w:rFonts w:hint="cs"/>
        </w:rPr>
      </w:pPr>
      <w:r>
        <w:rPr>
          <w:rFonts w:hint="cs"/>
        </w:rPr>
        <w:t>- **Substitute:** Inter</w:t>
      </w:r>
    </w:p>
    <w:p w14:paraId="7387F124" w14:textId="77777777" w:rsidR="00B01D56" w:rsidRDefault="00B01D56">
      <w:pPr>
        <w:rPr>
          <w:rFonts w:hint="cs"/>
        </w:rPr>
      </w:pPr>
      <w:r>
        <w:rPr>
          <w:rFonts w:hint="cs"/>
        </w:rPr>
        <w:t>- **Weights:** 200, 400, 600, 700</w:t>
      </w:r>
    </w:p>
    <w:p w14:paraId="413AF354" w14:textId="77777777" w:rsidR="00B01D56" w:rsidRDefault="00B01D56">
      <w:pPr>
        <w:rPr>
          <w:rFonts w:hint="cs"/>
        </w:rPr>
      </w:pPr>
      <w:r>
        <w:rPr>
          <w:rFonts w:hint="cs"/>
        </w:rPr>
        <w:t>- **Sizes:** 12, 14, 15, 18, 24, 27, 36, 42, 48, 78, 113px</w:t>
      </w:r>
    </w:p>
    <w:p w14:paraId="0D95C419" w14:textId="77777777" w:rsidR="00B01D56" w:rsidRDefault="00B01D56">
      <w:pPr>
        <w:rPr>
          <w:rFonts w:hint="cs"/>
        </w:rPr>
      </w:pPr>
      <w:r>
        <w:rPr>
          <w:rFonts w:hint="cs"/>
        </w:rPr>
        <w:t>- **Line height:** 0.81, 0.90, 1.00, 1.10, 1.20, 1.25, 1.30, 1.50</w:t>
      </w:r>
    </w:p>
    <w:p w14:paraId="459099BF" w14:textId="77777777" w:rsidR="00B01D56" w:rsidRDefault="00B01D56">
      <w:pPr>
        <w:rPr>
          <w:rFonts w:hint="cs"/>
        </w:rPr>
      </w:pPr>
      <w:r>
        <w:rPr>
          <w:rFonts w:hint="cs"/>
        </w:rPr>
        <w:t xml:space="preserve">- **Letter spacing:** -4.52px at 113px, -3.12px at 78px, -1.68px at 42px, -0.48px at 24px, normal at 18px body; 0.025em at 14px uppercase </w:t>
      </w:r>
      <w:proofErr w:type="spellStart"/>
      <w:r>
        <w:rPr>
          <w:rFonts w:hint="cs"/>
        </w:rPr>
        <w:t>nav</w:t>
      </w:r>
      <w:proofErr w:type="spellEnd"/>
    </w:p>
    <w:p w14:paraId="576703BC" w14:textId="19824C88" w:rsidR="00B01D56" w:rsidRDefault="00B01D56">
      <w:pPr>
        <w:rPr>
          <w:rFonts w:hint="cs"/>
        </w:rPr>
      </w:pPr>
      <w:r>
        <w:rPr>
          <w:rFonts w:hint="cs"/>
        </w:rPr>
        <w:t>- **</w:t>
      </w:r>
      <w:proofErr w:type="spellStart"/>
      <w:r>
        <w:rPr>
          <w:rFonts w:hint="cs"/>
        </w:rPr>
        <w:t>OpenType</w:t>
      </w:r>
      <w:proofErr w:type="spellEnd"/>
      <w:r>
        <w:rPr>
          <w:rFonts w:hint="cs"/>
        </w:rPr>
        <w:t xml:space="preserve"> features:** `</w:t>
      </w:r>
      <w:r>
        <w:t>”</w:t>
      </w:r>
      <w:r>
        <w:rPr>
          <w:rFonts w:hint="cs"/>
        </w:rPr>
        <w:t>ss01</w:t>
      </w:r>
      <w:r>
        <w:t>”</w:t>
      </w:r>
      <w:r>
        <w:rPr>
          <w:rFonts w:hint="cs"/>
        </w:rPr>
        <w:t xml:space="preserve"> on`</w:t>
      </w:r>
    </w:p>
    <w:p w14:paraId="26072ADA" w14:textId="77777777" w:rsidR="00B01D56" w:rsidRDefault="00B01D56">
      <w:pPr>
        <w:rPr>
          <w:rFonts w:hint="cs"/>
        </w:rPr>
      </w:pPr>
      <w:r>
        <w:rPr>
          <w:rFonts w:hint="cs"/>
        </w:rPr>
        <w:t xml:space="preserve">- **Role:** Single typeface across all UI contexts. Display sizes (78–113px) carry headlines at weight 400 with -0.04em tracking — the same weight as body text but massive scale creates hierarchy. Weight 200 (ultra-light) is reserved for 18px body copy, a signature choice: most AI/SaaS sites use 400 for body, but </w:t>
      </w:r>
      <w:proofErr w:type="spellStart"/>
      <w:r>
        <w:rPr>
          <w:rFonts w:hint="cs"/>
        </w:rPr>
        <w:t>Dala</w:t>
      </w:r>
      <w:proofErr w:type="spellEnd"/>
      <w:r>
        <w:rPr>
          <w:rFonts w:hint="cs"/>
        </w:rPr>
        <w:t xml:space="preserve"> strips weight to make paragraphs feel airy and non-aggressive. Weight 600 at 14px with 0.025em tracking and uppercase serves </w:t>
      </w:r>
      <w:proofErr w:type="spellStart"/>
      <w:r>
        <w:rPr>
          <w:rFonts w:hint="cs"/>
        </w:rPr>
        <w:t>nav</w:t>
      </w:r>
      <w:proofErr w:type="spellEnd"/>
      <w:r>
        <w:rPr>
          <w:rFonts w:hint="cs"/>
        </w:rPr>
        <w:t xml:space="preserve"> and small labels. The number 400 doing both 113px display and 15px body is unusual — it means the brand trusts scale, not weight, for hierarchy.</w:t>
      </w:r>
    </w:p>
    <w:p w14:paraId="7C03A1B7" w14:textId="77777777" w:rsidR="00B01D56" w:rsidRDefault="00B01D56">
      <w:pPr>
        <w:rPr>
          <w:rFonts w:hint="cs"/>
        </w:rPr>
      </w:pPr>
    </w:p>
    <w:p w14:paraId="325FF659" w14:textId="77777777" w:rsidR="00B01D56" w:rsidRDefault="00B01D56">
      <w:pPr>
        <w:rPr>
          <w:rFonts w:hint="cs"/>
        </w:rPr>
      </w:pPr>
      <w:r>
        <w:rPr>
          <w:rFonts w:hint="cs"/>
        </w:rPr>
        <w:t>### Type Scale</w:t>
      </w:r>
    </w:p>
    <w:p w14:paraId="267A7A64" w14:textId="77777777" w:rsidR="00B01D56" w:rsidRDefault="00B01D56">
      <w:pPr>
        <w:rPr>
          <w:rFonts w:hint="cs"/>
        </w:rPr>
      </w:pPr>
    </w:p>
    <w:p w14:paraId="43B621CC" w14:textId="77777777" w:rsidR="00B01D56" w:rsidRDefault="00B01D56">
      <w:pPr>
        <w:rPr>
          <w:rFonts w:hint="cs"/>
        </w:rPr>
      </w:pPr>
      <w:r>
        <w:rPr>
          <w:rFonts w:hint="cs"/>
        </w:rPr>
        <w:t>| Role | Family | Weight | Size | Line Height | Letter Spacing | Token |</w:t>
      </w:r>
    </w:p>
    <w:p w14:paraId="3D3B7649" w14:textId="77777777" w:rsidR="00B01D56" w:rsidRDefault="00B01D56">
      <w:pPr>
        <w:rPr>
          <w:rFonts w:hint="cs"/>
        </w:rPr>
      </w:pPr>
      <w:r>
        <w:rPr>
          <w:rFonts w:hint="cs"/>
        </w:rPr>
        <w:t>|------|--------|--------|------|-------------|----------------|-------|</w:t>
      </w:r>
    </w:p>
    <w:p w14:paraId="2D35ACEE" w14:textId="77777777" w:rsidR="00B01D56" w:rsidRDefault="00B01D56">
      <w:pPr>
        <w:rPr>
          <w:rFonts w:hint="cs"/>
        </w:rPr>
      </w:pPr>
      <w:r>
        <w:rPr>
          <w:rFonts w:hint="cs"/>
        </w:rPr>
        <w:t>| caption | — | — | 12px | 1.5 | — | `--text-caption` |</w:t>
      </w:r>
    </w:p>
    <w:p w14:paraId="7F37FB34" w14:textId="77777777" w:rsidR="00B01D56" w:rsidRDefault="00B01D56">
      <w:pPr>
        <w:rPr>
          <w:rFonts w:hint="cs"/>
        </w:rPr>
      </w:pPr>
      <w:r>
        <w:rPr>
          <w:rFonts w:hint="cs"/>
        </w:rPr>
        <w:t xml:space="preserve">| </w:t>
      </w:r>
      <w:proofErr w:type="spellStart"/>
      <w:r>
        <w:rPr>
          <w:rFonts w:hint="cs"/>
        </w:rPr>
        <w:t>nav</w:t>
      </w:r>
      <w:proofErr w:type="spellEnd"/>
      <w:r>
        <w:rPr>
          <w:rFonts w:hint="cs"/>
        </w:rPr>
        <w:t>-label | — | — | 14px | 1.2 | 0.35px | `--text-</w:t>
      </w:r>
      <w:proofErr w:type="spellStart"/>
      <w:r>
        <w:rPr>
          <w:rFonts w:hint="cs"/>
        </w:rPr>
        <w:t>nav</w:t>
      </w:r>
      <w:proofErr w:type="spellEnd"/>
      <w:r>
        <w:rPr>
          <w:rFonts w:hint="cs"/>
        </w:rPr>
        <w:t>-label` |</w:t>
      </w:r>
    </w:p>
    <w:p w14:paraId="21ACE471" w14:textId="77777777" w:rsidR="00B01D56" w:rsidRDefault="00B01D56">
      <w:pPr>
        <w:rPr>
          <w:rFonts w:hint="cs"/>
        </w:rPr>
      </w:pPr>
      <w:r>
        <w:rPr>
          <w:rFonts w:hint="cs"/>
        </w:rPr>
        <w:t>| body | — | — | 18px | 1.5 | — | `--text-body` |</w:t>
      </w:r>
    </w:p>
    <w:p w14:paraId="00C481C5" w14:textId="77777777" w:rsidR="00B01D56" w:rsidRDefault="00B01D56">
      <w:pPr>
        <w:rPr>
          <w:rFonts w:hint="cs"/>
        </w:rPr>
      </w:pPr>
      <w:r>
        <w:rPr>
          <w:rFonts w:hint="cs"/>
        </w:rPr>
        <w:t>| heading-2xs | — | — | 24px | 1.25 | -0.48px | `--text-heading-2xs` |</w:t>
      </w:r>
    </w:p>
    <w:p w14:paraId="0DB31752" w14:textId="77777777" w:rsidR="00B01D56" w:rsidRDefault="00B01D56">
      <w:pPr>
        <w:rPr>
          <w:rFonts w:hint="cs"/>
        </w:rPr>
      </w:pPr>
      <w:r>
        <w:rPr>
          <w:rFonts w:hint="cs"/>
        </w:rPr>
        <w:t>| heading-</w:t>
      </w:r>
      <w:proofErr w:type="spellStart"/>
      <w:r>
        <w:rPr>
          <w:rFonts w:hint="cs"/>
        </w:rPr>
        <w:t>xs</w:t>
      </w:r>
      <w:proofErr w:type="spellEnd"/>
      <w:r>
        <w:rPr>
          <w:rFonts w:hint="cs"/>
        </w:rPr>
        <w:t xml:space="preserve"> | — | — | 27px | 1 | — | `--text-heading-</w:t>
      </w:r>
      <w:proofErr w:type="spellStart"/>
      <w:r>
        <w:rPr>
          <w:rFonts w:hint="cs"/>
        </w:rPr>
        <w:t>xs`</w:t>
      </w:r>
      <w:proofErr w:type="spellEnd"/>
      <w:r>
        <w:rPr>
          <w:rFonts w:hint="cs"/>
        </w:rPr>
        <w:t xml:space="preserve"> |</w:t>
      </w:r>
    </w:p>
    <w:p w14:paraId="2A925379" w14:textId="77777777" w:rsidR="00B01D56" w:rsidRDefault="00B01D56">
      <w:pPr>
        <w:rPr>
          <w:rFonts w:hint="cs"/>
        </w:rPr>
      </w:pPr>
      <w:r>
        <w:rPr>
          <w:rFonts w:hint="cs"/>
        </w:rPr>
        <w:t>| subheading | — | — | 36px | 1.2 | — | `--text-subheading` |</w:t>
      </w:r>
    </w:p>
    <w:p w14:paraId="4A990E27" w14:textId="77777777" w:rsidR="00B01D56" w:rsidRDefault="00B01D56">
      <w:pPr>
        <w:rPr>
          <w:rFonts w:hint="cs"/>
        </w:rPr>
      </w:pPr>
      <w:r>
        <w:rPr>
          <w:rFonts w:hint="cs"/>
        </w:rPr>
        <w:t>| heading-</w:t>
      </w:r>
      <w:proofErr w:type="spellStart"/>
      <w:r>
        <w:rPr>
          <w:rFonts w:hint="cs"/>
        </w:rPr>
        <w:t>sm</w:t>
      </w:r>
      <w:proofErr w:type="spellEnd"/>
      <w:r>
        <w:rPr>
          <w:rFonts w:hint="cs"/>
        </w:rPr>
        <w:t xml:space="preserve"> | — | — | 42px | 1.2 | -1.68px | `--text-heading-</w:t>
      </w:r>
      <w:proofErr w:type="spellStart"/>
      <w:r>
        <w:rPr>
          <w:rFonts w:hint="cs"/>
        </w:rPr>
        <w:t>sm</w:t>
      </w:r>
      <w:proofErr w:type="spellEnd"/>
      <w:r>
        <w:rPr>
          <w:rFonts w:hint="cs"/>
        </w:rPr>
        <w:t>` |</w:t>
      </w:r>
    </w:p>
    <w:p w14:paraId="6CC0D168" w14:textId="77777777" w:rsidR="00B01D56" w:rsidRDefault="00B01D56">
      <w:pPr>
        <w:rPr>
          <w:rFonts w:hint="cs"/>
        </w:rPr>
      </w:pPr>
      <w:r>
        <w:rPr>
          <w:rFonts w:hint="cs"/>
        </w:rPr>
        <w:t>| heading | — | — | 48px | 1.1 | -1.68px | `--text-heading` |</w:t>
      </w:r>
    </w:p>
    <w:p w14:paraId="3C2E8635" w14:textId="77777777" w:rsidR="00B01D56" w:rsidRDefault="00B01D56">
      <w:pPr>
        <w:rPr>
          <w:rFonts w:hint="cs"/>
        </w:rPr>
      </w:pPr>
      <w:r>
        <w:rPr>
          <w:rFonts w:hint="cs"/>
        </w:rPr>
        <w:t>| heading-</w:t>
      </w:r>
      <w:proofErr w:type="spellStart"/>
      <w:r>
        <w:rPr>
          <w:rFonts w:hint="cs"/>
        </w:rPr>
        <w:t>lg</w:t>
      </w:r>
      <w:proofErr w:type="spellEnd"/>
      <w:r>
        <w:rPr>
          <w:rFonts w:hint="cs"/>
        </w:rPr>
        <w:t xml:space="preserve"> | — | — | 78px | 1.1 | -3.12px | `--text-heading-</w:t>
      </w:r>
      <w:proofErr w:type="spellStart"/>
      <w:r>
        <w:rPr>
          <w:rFonts w:hint="cs"/>
        </w:rPr>
        <w:t>lg</w:t>
      </w:r>
      <w:proofErr w:type="spellEnd"/>
      <w:r>
        <w:rPr>
          <w:rFonts w:hint="cs"/>
        </w:rPr>
        <w:t>` |</w:t>
      </w:r>
    </w:p>
    <w:p w14:paraId="5FDF69A8" w14:textId="77777777" w:rsidR="00B01D56" w:rsidRDefault="00B01D56">
      <w:pPr>
        <w:rPr>
          <w:rFonts w:hint="cs"/>
        </w:rPr>
      </w:pPr>
      <w:r>
        <w:rPr>
          <w:rFonts w:hint="cs"/>
        </w:rPr>
        <w:t>| display | — | — | 113px | 1.1 | -4.52px | `--text-display` |</w:t>
      </w:r>
    </w:p>
    <w:p w14:paraId="18E53A09" w14:textId="77777777" w:rsidR="00B01D56" w:rsidRDefault="00B01D56">
      <w:pPr>
        <w:rPr>
          <w:rFonts w:hint="cs"/>
        </w:rPr>
      </w:pPr>
    </w:p>
    <w:p w14:paraId="2CF0233E" w14:textId="77777777" w:rsidR="00B01D56" w:rsidRDefault="00B01D56">
      <w:pPr>
        <w:rPr>
          <w:rFonts w:hint="cs"/>
        </w:rPr>
      </w:pPr>
      <w:r>
        <w:rPr>
          <w:rFonts w:hint="cs"/>
        </w:rPr>
        <w:t>## Tokens — Spacing &amp; Shapes</w:t>
      </w:r>
    </w:p>
    <w:p w14:paraId="1384CF4D" w14:textId="77777777" w:rsidR="00B01D56" w:rsidRDefault="00B01D56">
      <w:pPr>
        <w:rPr>
          <w:rFonts w:hint="cs"/>
        </w:rPr>
      </w:pPr>
    </w:p>
    <w:p w14:paraId="69118547" w14:textId="77777777" w:rsidR="00B01D56" w:rsidRDefault="00B01D56">
      <w:pPr>
        <w:rPr>
          <w:rFonts w:hint="cs"/>
        </w:rPr>
      </w:pPr>
      <w:r>
        <w:rPr>
          <w:rFonts w:hint="cs"/>
        </w:rPr>
        <w:t>**Base unit:** 6px</w:t>
      </w:r>
    </w:p>
    <w:p w14:paraId="6032D97F" w14:textId="77777777" w:rsidR="00B01D56" w:rsidRDefault="00B01D56">
      <w:pPr>
        <w:rPr>
          <w:rFonts w:hint="cs"/>
        </w:rPr>
      </w:pPr>
    </w:p>
    <w:p w14:paraId="19CEBBC6" w14:textId="77777777" w:rsidR="00B01D56" w:rsidRDefault="00B01D56">
      <w:pPr>
        <w:rPr>
          <w:rFonts w:hint="cs"/>
        </w:rPr>
      </w:pPr>
      <w:r>
        <w:rPr>
          <w:rFonts w:hint="cs"/>
        </w:rPr>
        <w:t>**Density:** comfortable</w:t>
      </w:r>
    </w:p>
    <w:p w14:paraId="2B065E38" w14:textId="77777777" w:rsidR="00B01D56" w:rsidRDefault="00B01D56">
      <w:pPr>
        <w:rPr>
          <w:rFonts w:hint="cs"/>
        </w:rPr>
      </w:pPr>
    </w:p>
    <w:p w14:paraId="2E59422B" w14:textId="77777777" w:rsidR="00B01D56" w:rsidRDefault="00B01D56">
      <w:pPr>
        <w:rPr>
          <w:rFonts w:hint="cs"/>
        </w:rPr>
      </w:pPr>
      <w:r>
        <w:rPr>
          <w:rFonts w:hint="cs"/>
        </w:rPr>
        <w:t>### Spacing Scale</w:t>
      </w:r>
    </w:p>
    <w:p w14:paraId="314C2B76" w14:textId="77777777" w:rsidR="00B01D56" w:rsidRDefault="00B01D56">
      <w:pPr>
        <w:rPr>
          <w:rFonts w:hint="cs"/>
        </w:rPr>
      </w:pPr>
    </w:p>
    <w:p w14:paraId="522C1E6A" w14:textId="77777777" w:rsidR="00B01D56" w:rsidRDefault="00B01D56">
      <w:pPr>
        <w:rPr>
          <w:rFonts w:hint="cs"/>
        </w:rPr>
      </w:pPr>
      <w:r>
        <w:rPr>
          <w:rFonts w:hint="cs"/>
        </w:rPr>
        <w:t>| Name | Value | Token |</w:t>
      </w:r>
    </w:p>
    <w:tbl>
      <w:tblPr>
        <w:tblStyle w:val="TableGrid"/>
        <w:tblW w:w="0" w:type="auto"/>
        <w:tblInd w:w="27" w:type="dxa"/>
        <w:tblLook w:val="0000" w:firstRow="0" w:lastRow="0" w:firstColumn="0" w:lastColumn="0" w:noHBand="0" w:noVBand="0"/>
      </w:tblPr>
      <w:tblGrid>
        <w:gridCol w:w="556"/>
        <w:gridCol w:w="639"/>
        <w:gridCol w:w="638"/>
      </w:tblGrid>
      <w:tr w:rsidR="00B01D56" w14:paraId="436409F3" w14:textId="77777777">
        <w:tblPrEx>
          <w:tblCellMar>
            <w:top w:w="0" w:type="dxa"/>
            <w:bottom w:w="0" w:type="dxa"/>
          </w:tblCellMar>
        </w:tblPrEx>
        <w:tc>
          <w:tcPr>
            <w:tcW w:w="556" w:type="dxa"/>
          </w:tcPr>
          <w:p w14:paraId="6140DC08" w14:textId="77777777" w:rsidR="00B01D56" w:rsidRDefault="00B01D56">
            <w:pPr>
              <w:rPr>
                <w:rFonts w:hint="cs"/>
              </w:rPr>
            </w:pPr>
          </w:p>
        </w:tc>
        <w:tc>
          <w:tcPr>
            <w:tcW w:w="639" w:type="dxa"/>
          </w:tcPr>
          <w:p w14:paraId="10461991" w14:textId="77777777" w:rsidR="00B01D56" w:rsidRDefault="00B01D56">
            <w:pPr>
              <w:rPr>
                <w:rFonts w:hint="cs"/>
              </w:rPr>
            </w:pPr>
          </w:p>
        </w:tc>
        <w:tc>
          <w:tcPr>
            <w:tcW w:w="638" w:type="dxa"/>
          </w:tcPr>
          <w:p w14:paraId="6C4F9069" w14:textId="77777777" w:rsidR="00B01D56" w:rsidRDefault="00B01D56">
            <w:pPr>
              <w:rPr>
                <w:rFonts w:hint="cs"/>
              </w:rPr>
            </w:pPr>
          </w:p>
        </w:tc>
      </w:tr>
    </w:tbl>
    <w:p w14:paraId="32C0108C" w14:textId="77777777" w:rsidR="00B01D56" w:rsidRDefault="00B01D56">
      <w:pPr>
        <w:rPr>
          <w:rFonts w:hint="cs"/>
        </w:rPr>
      </w:pPr>
      <w:r>
        <w:rPr>
          <w:rFonts w:hint="cs"/>
        </w:rPr>
        <w:t>| 6 | 6px | `--spacing-6` |</w:t>
      </w:r>
    </w:p>
    <w:p w14:paraId="0D4790FF" w14:textId="77777777" w:rsidR="00B01D56" w:rsidRDefault="00B01D56">
      <w:pPr>
        <w:rPr>
          <w:rFonts w:hint="cs"/>
        </w:rPr>
      </w:pPr>
      <w:r>
        <w:rPr>
          <w:rFonts w:hint="cs"/>
        </w:rPr>
        <w:t>| 12 | 12px | `--spacing-12` |</w:t>
      </w:r>
    </w:p>
    <w:p w14:paraId="0D924637" w14:textId="77777777" w:rsidR="00B01D56" w:rsidRDefault="00B01D56">
      <w:pPr>
        <w:rPr>
          <w:rFonts w:hint="cs"/>
        </w:rPr>
      </w:pPr>
      <w:r>
        <w:rPr>
          <w:rFonts w:hint="cs"/>
        </w:rPr>
        <w:t>| 18 | 18px | `--spacing-18` |</w:t>
      </w:r>
    </w:p>
    <w:p w14:paraId="3F9C7752" w14:textId="77777777" w:rsidR="00B01D56" w:rsidRDefault="00B01D56">
      <w:pPr>
        <w:rPr>
          <w:rFonts w:hint="cs"/>
        </w:rPr>
      </w:pPr>
      <w:r>
        <w:rPr>
          <w:rFonts w:hint="cs"/>
        </w:rPr>
        <w:t>| 24 | 24px | `--spacing-24` |</w:t>
      </w:r>
    </w:p>
    <w:p w14:paraId="709A63FC" w14:textId="77777777" w:rsidR="00B01D56" w:rsidRDefault="00B01D56">
      <w:pPr>
        <w:rPr>
          <w:rFonts w:hint="cs"/>
        </w:rPr>
      </w:pPr>
      <w:r>
        <w:rPr>
          <w:rFonts w:hint="cs"/>
        </w:rPr>
        <w:t>| 30 | 30px | `--spacing-30` |</w:t>
      </w:r>
    </w:p>
    <w:p w14:paraId="6DFA9EF3" w14:textId="77777777" w:rsidR="00B01D56" w:rsidRDefault="00B01D56">
      <w:pPr>
        <w:rPr>
          <w:rFonts w:hint="cs"/>
        </w:rPr>
      </w:pPr>
      <w:r>
        <w:rPr>
          <w:rFonts w:hint="cs"/>
        </w:rPr>
        <w:t>| 36 | 36px | `--spacing-36` |</w:t>
      </w:r>
    </w:p>
    <w:p w14:paraId="42B0B967" w14:textId="77777777" w:rsidR="00B01D56" w:rsidRDefault="00B01D56">
      <w:pPr>
        <w:rPr>
          <w:rFonts w:hint="cs"/>
        </w:rPr>
      </w:pPr>
      <w:r>
        <w:rPr>
          <w:rFonts w:hint="cs"/>
        </w:rPr>
        <w:t>| 60 | 60px | `--spacing-60` |</w:t>
      </w:r>
    </w:p>
    <w:p w14:paraId="10C57844" w14:textId="77777777" w:rsidR="00B01D56" w:rsidRDefault="00B01D56">
      <w:pPr>
        <w:rPr>
          <w:rFonts w:hint="cs"/>
        </w:rPr>
      </w:pPr>
      <w:r>
        <w:rPr>
          <w:rFonts w:hint="cs"/>
        </w:rPr>
        <w:t>| 96 | 96px | `--spacing-96` |</w:t>
      </w:r>
    </w:p>
    <w:p w14:paraId="02A38600" w14:textId="77777777" w:rsidR="00B01D56" w:rsidRDefault="00B01D56">
      <w:pPr>
        <w:rPr>
          <w:rFonts w:hint="cs"/>
        </w:rPr>
      </w:pPr>
      <w:r>
        <w:rPr>
          <w:rFonts w:hint="cs"/>
        </w:rPr>
        <w:t>| 120 | 120px | `--spacing-120` |</w:t>
      </w:r>
    </w:p>
    <w:p w14:paraId="56585171" w14:textId="77777777" w:rsidR="00B01D56" w:rsidRDefault="00B01D56">
      <w:pPr>
        <w:rPr>
          <w:rFonts w:hint="cs"/>
        </w:rPr>
      </w:pPr>
    </w:p>
    <w:p w14:paraId="153932AC" w14:textId="77777777" w:rsidR="00B01D56" w:rsidRDefault="00B01D56">
      <w:pPr>
        <w:rPr>
          <w:rFonts w:hint="cs"/>
        </w:rPr>
      </w:pPr>
      <w:r>
        <w:rPr>
          <w:rFonts w:hint="cs"/>
        </w:rPr>
        <w:t>### Border Radius</w:t>
      </w:r>
    </w:p>
    <w:p w14:paraId="4E59BA10" w14:textId="77777777" w:rsidR="00B01D56" w:rsidRDefault="00B01D56">
      <w:pPr>
        <w:rPr>
          <w:rFonts w:hint="cs"/>
        </w:rPr>
      </w:pPr>
    </w:p>
    <w:p w14:paraId="6343DFE3" w14:textId="77777777" w:rsidR="00B01D56" w:rsidRDefault="00B01D56">
      <w:pPr>
        <w:rPr>
          <w:rFonts w:hint="cs"/>
        </w:rPr>
      </w:pPr>
      <w:r>
        <w:rPr>
          <w:rFonts w:hint="cs"/>
        </w:rPr>
        <w:t>| Element | Value |</w:t>
      </w:r>
    </w:p>
    <w:tbl>
      <w:tblPr>
        <w:tblStyle w:val="TableGrid"/>
        <w:tblW w:w="0" w:type="auto"/>
        <w:tblInd w:w="27" w:type="dxa"/>
        <w:tblLook w:val="0000" w:firstRow="0" w:lastRow="0" w:firstColumn="0" w:lastColumn="0" w:noHBand="0" w:noVBand="0"/>
      </w:tblPr>
      <w:tblGrid>
        <w:gridCol w:w="802"/>
        <w:gridCol w:w="638"/>
      </w:tblGrid>
      <w:tr w:rsidR="00B01D56" w14:paraId="4793CA52" w14:textId="77777777">
        <w:tblPrEx>
          <w:tblCellMar>
            <w:top w:w="0" w:type="dxa"/>
            <w:bottom w:w="0" w:type="dxa"/>
          </w:tblCellMar>
        </w:tblPrEx>
        <w:tc>
          <w:tcPr>
            <w:tcW w:w="802" w:type="dxa"/>
          </w:tcPr>
          <w:p w14:paraId="316339C3" w14:textId="77777777" w:rsidR="00B01D56" w:rsidRDefault="00B01D56">
            <w:pPr>
              <w:rPr>
                <w:rFonts w:hint="cs"/>
              </w:rPr>
            </w:pPr>
          </w:p>
        </w:tc>
        <w:tc>
          <w:tcPr>
            <w:tcW w:w="638" w:type="dxa"/>
          </w:tcPr>
          <w:p w14:paraId="46ABCAE7" w14:textId="77777777" w:rsidR="00B01D56" w:rsidRDefault="00B01D56">
            <w:pPr>
              <w:rPr>
                <w:rFonts w:hint="cs"/>
              </w:rPr>
            </w:pPr>
          </w:p>
        </w:tc>
      </w:tr>
    </w:tbl>
    <w:p w14:paraId="5EB80B38" w14:textId="77777777" w:rsidR="00B01D56" w:rsidRDefault="00B01D56">
      <w:pPr>
        <w:rPr>
          <w:rFonts w:hint="cs"/>
        </w:rPr>
      </w:pPr>
      <w:r>
        <w:rPr>
          <w:rFonts w:hint="cs"/>
        </w:rPr>
        <w:t xml:space="preserve">| </w:t>
      </w:r>
      <w:proofErr w:type="spellStart"/>
      <w:r>
        <w:rPr>
          <w:rFonts w:hint="cs"/>
        </w:rPr>
        <w:t>nav</w:t>
      </w:r>
      <w:proofErr w:type="spellEnd"/>
      <w:r>
        <w:rPr>
          <w:rFonts w:hint="cs"/>
        </w:rPr>
        <w:t xml:space="preserve"> | 24px |</w:t>
      </w:r>
    </w:p>
    <w:p w14:paraId="55935263" w14:textId="77777777" w:rsidR="00B01D56" w:rsidRDefault="00B01D56">
      <w:pPr>
        <w:rPr>
          <w:rFonts w:hint="cs"/>
        </w:rPr>
      </w:pPr>
      <w:r>
        <w:rPr>
          <w:rFonts w:hint="cs"/>
        </w:rPr>
        <w:t>| tags | 9999px |</w:t>
      </w:r>
    </w:p>
    <w:p w14:paraId="0FCC8126" w14:textId="77777777" w:rsidR="00B01D56" w:rsidRDefault="00B01D56">
      <w:pPr>
        <w:rPr>
          <w:rFonts w:hint="cs"/>
        </w:rPr>
      </w:pPr>
      <w:r>
        <w:rPr>
          <w:rFonts w:hint="cs"/>
        </w:rPr>
        <w:t>| cards | 24px |</w:t>
      </w:r>
    </w:p>
    <w:p w14:paraId="338358D6" w14:textId="77777777" w:rsidR="00B01D56" w:rsidRDefault="00B01D56">
      <w:pPr>
        <w:rPr>
          <w:rFonts w:hint="cs"/>
        </w:rPr>
      </w:pPr>
      <w:r>
        <w:rPr>
          <w:rFonts w:hint="cs"/>
        </w:rPr>
        <w:t>| buttons | 24px |</w:t>
      </w:r>
    </w:p>
    <w:p w14:paraId="50F3CEE6" w14:textId="77777777" w:rsidR="00B01D56" w:rsidRDefault="00B01D56">
      <w:pPr>
        <w:rPr>
          <w:rFonts w:hint="cs"/>
        </w:rPr>
      </w:pPr>
    </w:p>
    <w:p w14:paraId="3455407F" w14:textId="77777777" w:rsidR="00B01D56" w:rsidRDefault="00B01D56">
      <w:pPr>
        <w:rPr>
          <w:rFonts w:hint="cs"/>
        </w:rPr>
      </w:pPr>
      <w:r>
        <w:rPr>
          <w:rFonts w:hint="cs"/>
        </w:rPr>
        <w:t>### Layout</w:t>
      </w:r>
    </w:p>
    <w:p w14:paraId="4598140A" w14:textId="77777777" w:rsidR="00B01D56" w:rsidRDefault="00B01D56">
      <w:pPr>
        <w:rPr>
          <w:rFonts w:hint="cs"/>
        </w:rPr>
      </w:pPr>
    </w:p>
    <w:p w14:paraId="76459D8B" w14:textId="77777777" w:rsidR="00B01D56" w:rsidRDefault="00B01D56">
      <w:pPr>
        <w:rPr>
          <w:rFonts w:hint="cs"/>
        </w:rPr>
      </w:pPr>
      <w:r>
        <w:rPr>
          <w:rFonts w:hint="cs"/>
        </w:rPr>
        <w:t>- **Page max-width:** 1280px</w:t>
      </w:r>
    </w:p>
    <w:p w14:paraId="67B9DC7F" w14:textId="77777777" w:rsidR="00B01D56" w:rsidRDefault="00B01D56">
      <w:pPr>
        <w:rPr>
          <w:rFonts w:hint="cs"/>
        </w:rPr>
      </w:pPr>
      <w:r>
        <w:rPr>
          <w:rFonts w:hint="cs"/>
        </w:rPr>
        <w:t>- **Section gap:** 60-120px</w:t>
      </w:r>
    </w:p>
    <w:p w14:paraId="604CEFD7" w14:textId="77777777" w:rsidR="00B01D56" w:rsidRDefault="00B01D56">
      <w:pPr>
        <w:rPr>
          <w:rFonts w:hint="cs"/>
        </w:rPr>
      </w:pPr>
      <w:r>
        <w:rPr>
          <w:rFonts w:hint="cs"/>
        </w:rPr>
        <w:t>- **Card padding:** 24-38px</w:t>
      </w:r>
    </w:p>
    <w:p w14:paraId="029A070A" w14:textId="77777777" w:rsidR="00B01D56" w:rsidRDefault="00B01D56">
      <w:pPr>
        <w:rPr>
          <w:rFonts w:hint="cs"/>
        </w:rPr>
      </w:pPr>
      <w:r>
        <w:rPr>
          <w:rFonts w:hint="cs"/>
        </w:rPr>
        <w:t>- **Element gap:** 6-18px</w:t>
      </w:r>
    </w:p>
    <w:p w14:paraId="6A0CCEBE" w14:textId="77777777" w:rsidR="00B01D56" w:rsidRDefault="00B01D56">
      <w:pPr>
        <w:rPr>
          <w:rFonts w:hint="cs"/>
        </w:rPr>
      </w:pPr>
    </w:p>
    <w:p w14:paraId="08642D24" w14:textId="77777777" w:rsidR="00B01D56" w:rsidRDefault="00B01D56">
      <w:pPr>
        <w:rPr>
          <w:rFonts w:hint="cs"/>
        </w:rPr>
      </w:pPr>
      <w:r>
        <w:rPr>
          <w:rFonts w:hint="cs"/>
        </w:rPr>
        <w:t>## Components</w:t>
      </w:r>
    </w:p>
    <w:p w14:paraId="06246798" w14:textId="77777777" w:rsidR="00B01D56" w:rsidRDefault="00B01D56">
      <w:pPr>
        <w:rPr>
          <w:rFonts w:hint="cs"/>
        </w:rPr>
      </w:pPr>
    </w:p>
    <w:p w14:paraId="3DA6D775" w14:textId="77777777" w:rsidR="00B01D56" w:rsidRDefault="00B01D56">
      <w:pPr>
        <w:rPr>
          <w:rFonts w:hint="cs"/>
        </w:rPr>
      </w:pPr>
      <w:r>
        <w:rPr>
          <w:rFonts w:hint="cs"/>
        </w:rPr>
        <w:t>### Primary Action Button</w:t>
      </w:r>
    </w:p>
    <w:p w14:paraId="44A487E8" w14:textId="77777777" w:rsidR="00B01D56" w:rsidRDefault="00B01D56">
      <w:pPr>
        <w:rPr>
          <w:rFonts w:hint="cs"/>
        </w:rPr>
      </w:pPr>
      <w:r>
        <w:rPr>
          <w:rFonts w:hint="cs"/>
        </w:rPr>
        <w:t>**Role:** Filled violet pill, the sole interactive CTA</w:t>
      </w:r>
    </w:p>
    <w:p w14:paraId="76FEB867" w14:textId="77777777" w:rsidR="00B01D56" w:rsidRDefault="00B01D56">
      <w:pPr>
        <w:rPr>
          <w:rFonts w:hint="cs"/>
        </w:rPr>
      </w:pPr>
    </w:p>
    <w:p w14:paraId="24F5418E" w14:textId="77777777" w:rsidR="00B01D56" w:rsidRDefault="00B01D56">
      <w:pPr>
        <w:rPr>
          <w:rFonts w:hint="cs"/>
        </w:rPr>
      </w:pPr>
      <w:r>
        <w:rPr>
          <w:rFonts w:hint="cs"/>
        </w:rPr>
        <w:t xml:space="preserve">Background #8052ff (Electric Iris), white text, 22.5px border-radius (pill), 14.4px vertical padding × 15.96px horizontal padding. </w:t>
      </w:r>
      <w:proofErr w:type="spellStart"/>
      <w:r>
        <w:rPr>
          <w:rFonts w:hint="cs"/>
        </w:rPr>
        <w:t>PPNeueMontreal</w:t>
      </w:r>
      <w:proofErr w:type="spellEnd"/>
      <w:r>
        <w:rPr>
          <w:rFonts w:hint="cs"/>
        </w:rPr>
        <w:t xml:space="preserve"> 14px weight 400 or 600, uppercase with 0.025em tracking. The high radius (22.5px on ~45px height) creates a full pill shape — soft, friendly, unmistakable as the primary action.</w:t>
      </w:r>
    </w:p>
    <w:p w14:paraId="6FE09AE8" w14:textId="77777777" w:rsidR="00B01D56" w:rsidRDefault="00B01D56">
      <w:pPr>
        <w:rPr>
          <w:rFonts w:hint="cs"/>
        </w:rPr>
      </w:pPr>
    </w:p>
    <w:p w14:paraId="16A3AA93" w14:textId="77777777" w:rsidR="00B01D56" w:rsidRDefault="00B01D56">
      <w:pPr>
        <w:rPr>
          <w:rFonts w:hint="cs"/>
        </w:rPr>
      </w:pPr>
      <w:r>
        <w:rPr>
          <w:rFonts w:hint="cs"/>
        </w:rPr>
        <w:t>### Ghost Text Button</w:t>
      </w:r>
    </w:p>
    <w:p w14:paraId="1FD37949" w14:textId="77777777" w:rsidR="00B01D56" w:rsidRDefault="00B01D56">
      <w:pPr>
        <w:rPr>
          <w:rFonts w:hint="cs"/>
        </w:rPr>
      </w:pPr>
      <w:r>
        <w:rPr>
          <w:rFonts w:hint="cs"/>
        </w:rPr>
        <w:t>**Role:** Underlined or bare text link, secondary action</w:t>
      </w:r>
    </w:p>
    <w:p w14:paraId="0EE09B9F" w14:textId="77777777" w:rsidR="00B01D56" w:rsidRDefault="00B01D56">
      <w:pPr>
        <w:rPr>
          <w:rFonts w:hint="cs"/>
        </w:rPr>
      </w:pPr>
    </w:p>
    <w:p w14:paraId="59BEDBC8" w14:textId="77777777" w:rsidR="00B01D56" w:rsidRDefault="00B01D56">
      <w:pPr>
        <w:rPr>
          <w:rFonts w:hint="cs"/>
        </w:rPr>
      </w:pPr>
      <w:r>
        <w:rPr>
          <w:rFonts w:hint="cs"/>
        </w:rPr>
        <w:t xml:space="preserve">No background, no border, color #ffffff or #9a9a9a. </w:t>
      </w:r>
      <w:proofErr w:type="spellStart"/>
      <w:r>
        <w:rPr>
          <w:rFonts w:hint="cs"/>
        </w:rPr>
        <w:t>PPNeueMontreal</w:t>
      </w:r>
      <w:proofErr w:type="spellEnd"/>
      <w:r>
        <w:rPr>
          <w:rFonts w:hint="cs"/>
        </w:rPr>
        <w:t xml:space="preserve"> 14px weight 400. Used for </w:t>
      </w:r>
      <w:proofErr w:type="spellStart"/>
      <w:r>
        <w:rPr>
          <w:rFonts w:hint="cs"/>
        </w:rPr>
        <w:t>nav</w:t>
      </w:r>
      <w:proofErr w:type="spellEnd"/>
      <w:r>
        <w:rPr>
          <w:rFonts w:hint="cs"/>
        </w:rPr>
        <w:t xml:space="preserve"> items and inline links. The absence of any container means visual hierarchy comes entirely from type weight and tracking.</w:t>
      </w:r>
    </w:p>
    <w:p w14:paraId="0A026A44" w14:textId="77777777" w:rsidR="00B01D56" w:rsidRDefault="00B01D56">
      <w:pPr>
        <w:rPr>
          <w:rFonts w:hint="cs"/>
        </w:rPr>
      </w:pPr>
    </w:p>
    <w:p w14:paraId="19B367AE" w14:textId="77777777" w:rsidR="00B01D56" w:rsidRDefault="00B01D56">
      <w:pPr>
        <w:rPr>
          <w:rFonts w:hint="cs"/>
        </w:rPr>
      </w:pPr>
      <w:r>
        <w:rPr>
          <w:rFonts w:hint="cs"/>
        </w:rPr>
        <w:t>### Logo Lockup</w:t>
      </w:r>
    </w:p>
    <w:p w14:paraId="129D41CD" w14:textId="77777777" w:rsidR="00B01D56" w:rsidRDefault="00B01D56">
      <w:pPr>
        <w:rPr>
          <w:rFonts w:hint="cs"/>
        </w:rPr>
      </w:pPr>
      <w:r>
        <w:rPr>
          <w:rFonts w:hint="cs"/>
        </w:rPr>
        <w:t>**Role:** Brand mark + wordmark in header</w:t>
      </w:r>
    </w:p>
    <w:p w14:paraId="35F202CE" w14:textId="77777777" w:rsidR="00B01D56" w:rsidRDefault="00B01D56">
      <w:pPr>
        <w:rPr>
          <w:rFonts w:hint="cs"/>
        </w:rPr>
      </w:pPr>
    </w:p>
    <w:p w14:paraId="20626E8E" w14:textId="0078D612" w:rsidR="00B01D56" w:rsidRDefault="00B01D56">
      <w:pPr>
        <w:rPr>
          <w:rFonts w:hint="cs"/>
        </w:rPr>
      </w:pPr>
      <w:r>
        <w:rPr>
          <w:rFonts w:hint="cs"/>
        </w:rPr>
        <w:t xml:space="preserve">Small triangular icon in #8052ff (violet) with a gradient fade through #15846 (teal), paired with </w:t>
      </w:r>
      <w:r>
        <w:t>‘</w:t>
      </w:r>
      <w:proofErr w:type="spellStart"/>
      <w:r>
        <w:rPr>
          <w:rFonts w:hint="cs"/>
        </w:rPr>
        <w:t>Dala</w:t>
      </w:r>
      <w:proofErr w:type="spellEnd"/>
      <w:r>
        <w:t>’</w:t>
      </w:r>
      <w:r>
        <w:rPr>
          <w:rFonts w:hint="cs"/>
        </w:rPr>
        <w:t xml:space="preserve"> wordmark in white. The icon is a stylized angular fragment — geometric, sharp-edged, echoing the triangular particles in the hero visualization.</w:t>
      </w:r>
    </w:p>
    <w:p w14:paraId="7B380FA1" w14:textId="77777777" w:rsidR="00B01D56" w:rsidRDefault="00B01D56">
      <w:pPr>
        <w:rPr>
          <w:rFonts w:hint="cs"/>
        </w:rPr>
      </w:pPr>
    </w:p>
    <w:p w14:paraId="30BC8FB8" w14:textId="77777777" w:rsidR="00B01D56" w:rsidRDefault="00B01D56">
      <w:pPr>
        <w:rPr>
          <w:rFonts w:hint="cs"/>
        </w:rPr>
      </w:pPr>
      <w:r>
        <w:rPr>
          <w:rFonts w:hint="cs"/>
        </w:rPr>
        <w:t>### Team Member Card</w:t>
      </w:r>
    </w:p>
    <w:p w14:paraId="4CE265D4" w14:textId="77777777" w:rsidR="00B01D56" w:rsidRDefault="00B01D56">
      <w:pPr>
        <w:rPr>
          <w:rFonts w:hint="cs"/>
        </w:rPr>
      </w:pPr>
      <w:r>
        <w:rPr>
          <w:rFonts w:hint="cs"/>
        </w:rPr>
        <w:t>**Role:** Portrait + name + role display</w:t>
      </w:r>
    </w:p>
    <w:p w14:paraId="246943A5" w14:textId="77777777" w:rsidR="00B01D56" w:rsidRDefault="00B01D56">
      <w:pPr>
        <w:rPr>
          <w:rFonts w:hint="cs"/>
        </w:rPr>
      </w:pPr>
    </w:p>
    <w:p w14:paraId="7554CB4F" w14:textId="77777777" w:rsidR="00B01D56" w:rsidRDefault="00B01D56">
      <w:pPr>
        <w:rPr>
          <w:rFonts w:hint="cs"/>
        </w:rPr>
      </w:pPr>
      <w:r>
        <w:rPr>
          <w:rFonts w:hint="cs"/>
        </w:rPr>
        <w:t>No background, no border, no shadow. Large rounded-rectangle portrait photo (~24px corner radius) with role label in 12px uppercase #8052ff and name in large white display type below. Social icons (Twitter, LinkedIn) appear as small inline glyphs. Cards float on the black canvas with only whitespace separation.</w:t>
      </w:r>
    </w:p>
    <w:p w14:paraId="510882A5" w14:textId="77777777" w:rsidR="00B01D56" w:rsidRDefault="00B01D56">
      <w:pPr>
        <w:rPr>
          <w:rFonts w:hint="cs"/>
        </w:rPr>
      </w:pPr>
    </w:p>
    <w:p w14:paraId="4E88D1D3" w14:textId="77777777" w:rsidR="00B01D56" w:rsidRDefault="00B01D56">
      <w:pPr>
        <w:rPr>
          <w:rFonts w:hint="cs"/>
        </w:rPr>
      </w:pPr>
      <w:r>
        <w:rPr>
          <w:rFonts w:hint="cs"/>
        </w:rPr>
        <w:t>### Carousel Navigation Dot</w:t>
      </w:r>
    </w:p>
    <w:p w14:paraId="71E67C57" w14:textId="77777777" w:rsidR="00B01D56" w:rsidRDefault="00B01D56">
      <w:pPr>
        <w:rPr>
          <w:rFonts w:hint="cs"/>
        </w:rPr>
      </w:pPr>
      <w:r>
        <w:rPr>
          <w:rFonts w:hint="cs"/>
        </w:rPr>
        <w:t>**Role:** Indicator for slide position in team/investor carousels</w:t>
      </w:r>
    </w:p>
    <w:p w14:paraId="323D1D01" w14:textId="77777777" w:rsidR="00B01D56" w:rsidRDefault="00B01D56">
      <w:pPr>
        <w:rPr>
          <w:rFonts w:hint="cs"/>
        </w:rPr>
      </w:pPr>
    </w:p>
    <w:p w14:paraId="6D8E6B87" w14:textId="77777777" w:rsidR="00B01D56" w:rsidRDefault="00B01D56">
      <w:pPr>
        <w:rPr>
          <w:rFonts w:hint="cs"/>
        </w:rPr>
      </w:pPr>
      <w:r>
        <w:rPr>
          <w:rFonts w:hint="cs"/>
        </w:rPr>
        <w:t>Small filled circle ~8px diameter, #8052ff violet for active state. Inactive dots are dimmer or omitted. Padding is minimal — sits directly in the content flow without a container.</w:t>
      </w:r>
    </w:p>
    <w:p w14:paraId="0BC014C7" w14:textId="77777777" w:rsidR="00B01D56" w:rsidRDefault="00B01D56">
      <w:pPr>
        <w:rPr>
          <w:rFonts w:hint="cs"/>
        </w:rPr>
      </w:pPr>
    </w:p>
    <w:p w14:paraId="62E9DDFF" w14:textId="77777777" w:rsidR="00B01D56" w:rsidRDefault="00B01D56">
      <w:pPr>
        <w:rPr>
          <w:rFonts w:hint="cs"/>
        </w:rPr>
      </w:pPr>
      <w:r>
        <w:rPr>
          <w:rFonts w:hint="cs"/>
        </w:rPr>
        <w:t>### Hero Constellation Visualization</w:t>
      </w:r>
    </w:p>
    <w:p w14:paraId="40F67952" w14:textId="77777777" w:rsidR="00B01D56" w:rsidRDefault="00B01D56">
      <w:pPr>
        <w:rPr>
          <w:rFonts w:hint="cs"/>
        </w:rPr>
      </w:pPr>
      <w:r>
        <w:rPr>
          <w:rFonts w:hint="cs"/>
        </w:rPr>
        <w:t>**Role:** Signature brand imagery — brain-shape particle cloud</w:t>
      </w:r>
    </w:p>
    <w:p w14:paraId="4A991807" w14:textId="77777777" w:rsidR="00B01D56" w:rsidRDefault="00B01D56">
      <w:pPr>
        <w:rPr>
          <w:rFonts w:hint="cs"/>
        </w:rPr>
      </w:pPr>
    </w:p>
    <w:p w14:paraId="6E3BAB31" w14:textId="79484C5F" w:rsidR="00B01D56" w:rsidRDefault="00B01D56">
      <w:pPr>
        <w:rPr>
          <w:rFonts w:hint="cs"/>
        </w:rPr>
      </w:pPr>
      <w:r>
        <w:rPr>
          <w:rFonts w:hint="cs"/>
        </w:rPr>
        <w:t>Thousands of tiny triangular glyphs (outlined, 1-2px) in a full spectrum of vivid colors (violet, amber, teal, magenta, blue) forming an organic brain or cloud shape against pure black. Individual particles are scattered/ambient across the surrounding space as well. This is the site</w:t>
      </w:r>
      <w:r>
        <w:t>’</w:t>
      </w:r>
      <w:r>
        <w:rPr>
          <w:rFonts w:hint="cs"/>
        </w:rPr>
        <w:t>s defining visual — not a static image but an animated field of point-lights.</w:t>
      </w:r>
    </w:p>
    <w:p w14:paraId="0223712A" w14:textId="77777777" w:rsidR="00B01D56" w:rsidRDefault="00B01D56">
      <w:pPr>
        <w:rPr>
          <w:rFonts w:hint="cs"/>
        </w:rPr>
      </w:pPr>
    </w:p>
    <w:p w14:paraId="24B8FD33" w14:textId="77777777" w:rsidR="00B01D56" w:rsidRDefault="00B01D56">
      <w:pPr>
        <w:rPr>
          <w:rFonts w:hint="cs"/>
        </w:rPr>
      </w:pPr>
      <w:r>
        <w:rPr>
          <w:rFonts w:hint="cs"/>
        </w:rPr>
        <w:t>### Section Headline Block</w:t>
      </w:r>
    </w:p>
    <w:p w14:paraId="67D6560F" w14:textId="77777777" w:rsidR="00B01D56" w:rsidRDefault="00B01D56">
      <w:pPr>
        <w:rPr>
          <w:rFonts w:hint="cs"/>
        </w:rPr>
      </w:pPr>
      <w:r>
        <w:rPr>
          <w:rFonts w:hint="cs"/>
        </w:rPr>
        <w:t>**Role:** Oversized left-aligned headline + supporting copy</w:t>
      </w:r>
    </w:p>
    <w:p w14:paraId="24B067B3" w14:textId="77777777" w:rsidR="00B01D56" w:rsidRDefault="00B01D56">
      <w:pPr>
        <w:rPr>
          <w:rFonts w:hint="cs"/>
        </w:rPr>
      </w:pPr>
    </w:p>
    <w:p w14:paraId="1E87073C" w14:textId="77777777" w:rsidR="00B01D56" w:rsidRDefault="00B01D56">
      <w:pPr>
        <w:rPr>
          <w:rFonts w:hint="cs"/>
        </w:rPr>
      </w:pPr>
      <w:r>
        <w:rPr>
          <w:rFonts w:hint="cs"/>
        </w:rPr>
        <w:t xml:space="preserve">Two-column asymmetric layout: headline at 78–113px weight 400 </w:t>
      </w:r>
      <w:proofErr w:type="spellStart"/>
      <w:r>
        <w:rPr>
          <w:rFonts w:hint="cs"/>
        </w:rPr>
        <w:t>PPNeueMontreal</w:t>
      </w:r>
      <w:proofErr w:type="spellEnd"/>
      <w:r>
        <w:rPr>
          <w:rFonts w:hint="cs"/>
        </w:rPr>
        <w:t xml:space="preserve"> in white with -0.04em tracking, occupying left half. Body copy at 18px weight 200 (ultra-light) in white or silver, with a small uppercase label (#ffb829 amber) above the body. No boxes, no borders — pure typographic composition on black.</w:t>
      </w:r>
    </w:p>
    <w:p w14:paraId="3D2D4E08" w14:textId="77777777" w:rsidR="00B01D56" w:rsidRDefault="00B01D56">
      <w:pPr>
        <w:rPr>
          <w:rFonts w:hint="cs"/>
        </w:rPr>
      </w:pPr>
    </w:p>
    <w:p w14:paraId="0E175C74" w14:textId="77777777" w:rsidR="00B01D56" w:rsidRDefault="00B01D56">
      <w:pPr>
        <w:rPr>
          <w:rFonts w:hint="cs"/>
        </w:rPr>
      </w:pPr>
      <w:r>
        <w:rPr>
          <w:rFonts w:hint="cs"/>
        </w:rPr>
        <w:t>### Navigation Bar</w:t>
      </w:r>
    </w:p>
    <w:p w14:paraId="314295EC" w14:textId="77777777" w:rsidR="00B01D56" w:rsidRDefault="00B01D56">
      <w:pPr>
        <w:rPr>
          <w:rFonts w:hint="cs"/>
        </w:rPr>
      </w:pPr>
      <w:r>
        <w:rPr>
          <w:rFonts w:hint="cs"/>
        </w:rPr>
        <w:t>**Role:** Top-aligned site navigation</w:t>
      </w:r>
    </w:p>
    <w:p w14:paraId="627E5905" w14:textId="77777777" w:rsidR="00B01D56" w:rsidRDefault="00B01D56">
      <w:pPr>
        <w:rPr>
          <w:rFonts w:hint="cs"/>
        </w:rPr>
      </w:pPr>
    </w:p>
    <w:p w14:paraId="242A104D" w14:textId="77777777" w:rsidR="00B01D56" w:rsidRDefault="00B01D56">
      <w:pPr>
        <w:rPr>
          <w:rFonts w:hint="cs"/>
        </w:rPr>
      </w:pPr>
      <w:r>
        <w:rPr>
          <w:rFonts w:hint="cs"/>
        </w:rPr>
        <w:t xml:space="preserve">Transparent background sitting directly on black canvas. Logo left, </w:t>
      </w:r>
      <w:proofErr w:type="spellStart"/>
      <w:r>
        <w:rPr>
          <w:rFonts w:hint="cs"/>
        </w:rPr>
        <w:t>nav</w:t>
      </w:r>
      <w:proofErr w:type="spellEnd"/>
      <w:r>
        <w:rPr>
          <w:rFonts w:hint="cs"/>
        </w:rPr>
        <w:t xml:space="preserve"> links center/right (Manifesto, Team, Blog) in 14px uppercase </w:t>
      </w:r>
      <w:proofErr w:type="spellStart"/>
      <w:r>
        <w:rPr>
          <w:rFonts w:hint="cs"/>
        </w:rPr>
        <w:t>PPNeueMontreal</w:t>
      </w:r>
      <w:proofErr w:type="spellEnd"/>
      <w:r>
        <w:rPr>
          <w:rFonts w:hint="cs"/>
        </w:rPr>
        <w:t xml:space="preserve"> with 0.025em tracking. Active or hover state: white. Inactive: #9a9a9a. Request Access button (filled violet pill) anchors the right edge. No border, no backdrop blur on the </w:t>
      </w:r>
      <w:proofErr w:type="spellStart"/>
      <w:r>
        <w:rPr>
          <w:rFonts w:hint="cs"/>
        </w:rPr>
        <w:t>nav</w:t>
      </w:r>
      <w:proofErr w:type="spellEnd"/>
      <w:r>
        <w:rPr>
          <w:rFonts w:hint="cs"/>
        </w:rPr>
        <w:t xml:space="preserve"> itself.</w:t>
      </w:r>
    </w:p>
    <w:p w14:paraId="7CC01AA2" w14:textId="77777777" w:rsidR="00B01D56" w:rsidRDefault="00B01D56">
      <w:pPr>
        <w:rPr>
          <w:rFonts w:hint="cs"/>
        </w:rPr>
      </w:pPr>
    </w:p>
    <w:p w14:paraId="70CAAFAF" w14:textId="77777777" w:rsidR="00B01D56" w:rsidRDefault="00B01D56">
      <w:pPr>
        <w:rPr>
          <w:rFonts w:hint="cs"/>
        </w:rPr>
      </w:pPr>
      <w:r>
        <w:rPr>
          <w:rFonts w:hint="cs"/>
        </w:rPr>
        <w:t>### Ambient Particle Field</w:t>
      </w:r>
    </w:p>
    <w:p w14:paraId="2AC2CFED" w14:textId="77777777" w:rsidR="00B01D56" w:rsidRDefault="00B01D56">
      <w:pPr>
        <w:rPr>
          <w:rFonts w:hint="cs"/>
        </w:rPr>
      </w:pPr>
      <w:r>
        <w:rPr>
          <w:rFonts w:hint="cs"/>
        </w:rPr>
        <w:t>**Role:** Decorative scattered triangle glyphs</w:t>
      </w:r>
    </w:p>
    <w:p w14:paraId="0EAF7A9D" w14:textId="77777777" w:rsidR="00B01D56" w:rsidRDefault="00B01D56">
      <w:pPr>
        <w:rPr>
          <w:rFonts w:hint="cs"/>
        </w:rPr>
      </w:pPr>
    </w:p>
    <w:p w14:paraId="7CFF7F65" w14:textId="77777777" w:rsidR="00B01D56" w:rsidRDefault="00B01D56">
      <w:pPr>
        <w:rPr>
          <w:rFonts w:hint="cs"/>
        </w:rPr>
      </w:pPr>
      <w:r>
        <w:rPr>
          <w:rFonts w:hint="cs"/>
        </w:rPr>
        <w:t>Small outlined triangles in various chromatic colors (#8052ff violet, #ffb829 amber, #15846 teal, plus assorted purples and blues) scattered at low opacity across the background outside the main constellation. Creates atmospheric depth without competing with the central visualization.</w:t>
      </w:r>
    </w:p>
    <w:p w14:paraId="70C745E4" w14:textId="77777777" w:rsidR="00B01D56" w:rsidRDefault="00B01D56">
      <w:pPr>
        <w:rPr>
          <w:rFonts w:hint="cs"/>
        </w:rPr>
      </w:pPr>
    </w:p>
    <w:p w14:paraId="27D133F1" w14:textId="64BB7B0E" w:rsidR="00B01D56" w:rsidRDefault="00B01D56">
      <w:pPr>
        <w:rPr>
          <w:rFonts w:hint="cs"/>
        </w:rPr>
      </w:pPr>
      <w:r>
        <w:rPr>
          <w:rFonts w:hint="cs"/>
        </w:rPr>
        <w:t>## Do</w:t>
      </w:r>
      <w:r>
        <w:t>’</w:t>
      </w:r>
      <w:r>
        <w:rPr>
          <w:rFonts w:hint="cs"/>
        </w:rPr>
        <w:t>s and Don</w:t>
      </w:r>
      <w:r>
        <w:t>’</w:t>
      </w:r>
      <w:r>
        <w:rPr>
          <w:rFonts w:hint="cs"/>
        </w:rPr>
        <w:t>ts</w:t>
      </w:r>
    </w:p>
    <w:p w14:paraId="1FC25E9F" w14:textId="77777777" w:rsidR="00B01D56" w:rsidRDefault="00B01D56">
      <w:pPr>
        <w:rPr>
          <w:rFonts w:hint="cs"/>
        </w:rPr>
      </w:pPr>
    </w:p>
    <w:p w14:paraId="7EB4CAD5" w14:textId="77777777" w:rsidR="00B01D56" w:rsidRDefault="00B01D56">
      <w:pPr>
        <w:rPr>
          <w:rFonts w:hint="cs"/>
        </w:rPr>
      </w:pPr>
      <w:r>
        <w:rPr>
          <w:rFonts w:hint="cs"/>
        </w:rPr>
        <w:t>### Do</w:t>
      </w:r>
    </w:p>
    <w:p w14:paraId="78D63BBF" w14:textId="77777777" w:rsidR="00B01D56" w:rsidRDefault="00B01D56">
      <w:pPr>
        <w:rPr>
          <w:rFonts w:hint="cs"/>
        </w:rPr>
      </w:pPr>
      <w:r>
        <w:rPr>
          <w:rFonts w:hint="cs"/>
        </w:rPr>
        <w:t>- Use #8052ff (Electric Iris) exclusively for filled action buttons — no other saturated color should appear as a button background</w:t>
      </w:r>
    </w:p>
    <w:p w14:paraId="4DBEFDA8" w14:textId="77777777" w:rsidR="00B01D56" w:rsidRDefault="00B01D56">
      <w:pPr>
        <w:rPr>
          <w:rFonts w:hint="cs"/>
        </w:rPr>
      </w:pPr>
      <w:r>
        <w:rPr>
          <w:rFonts w:hint="cs"/>
        </w:rPr>
        <w:t xml:space="preserve">- Set every headline at weight 400, never bold — </w:t>
      </w:r>
      <w:proofErr w:type="spellStart"/>
      <w:r>
        <w:rPr>
          <w:rFonts w:hint="cs"/>
        </w:rPr>
        <w:t>Dala</w:t>
      </w:r>
      <w:proofErr w:type="spellEnd"/>
      <w:r>
        <w:rPr>
          <w:rFonts w:hint="cs"/>
        </w:rPr>
        <w:t xml:space="preserve"> achieves hierarchy through scale (78–113px) and tracking (-0.04em), not font weight</w:t>
      </w:r>
    </w:p>
    <w:p w14:paraId="3315E5D5" w14:textId="77777777" w:rsidR="00B01D56" w:rsidRDefault="00B01D56">
      <w:pPr>
        <w:rPr>
          <w:rFonts w:hint="cs"/>
        </w:rPr>
      </w:pPr>
      <w:r>
        <w:rPr>
          <w:rFonts w:hint="cs"/>
        </w:rPr>
        <w:t xml:space="preserve">- Use </w:t>
      </w:r>
      <w:proofErr w:type="spellStart"/>
      <w:r>
        <w:rPr>
          <w:rFonts w:hint="cs"/>
        </w:rPr>
        <w:t>PPNeueMontreal</w:t>
      </w:r>
      <w:proofErr w:type="spellEnd"/>
      <w:r>
        <w:rPr>
          <w:rFonts w:hint="cs"/>
        </w:rPr>
        <w:t xml:space="preserve"> weight 200 for 18px body text — the ultra-light weight is a signature, do not substitute weight 400</w:t>
      </w:r>
    </w:p>
    <w:p w14:paraId="6A1EE103" w14:textId="77777777" w:rsidR="00B01D56" w:rsidRDefault="00B01D56">
      <w:pPr>
        <w:rPr>
          <w:rFonts w:hint="cs"/>
        </w:rPr>
      </w:pPr>
      <w:r>
        <w:rPr>
          <w:rFonts w:hint="cs"/>
        </w:rPr>
        <w:t>- Maintain pure #000000 black as every section background — never use dark gray panels or card surfaces; the void is the design</w:t>
      </w:r>
    </w:p>
    <w:p w14:paraId="3DAB189E" w14:textId="77777777" w:rsidR="00B01D56" w:rsidRDefault="00B01D56">
      <w:pPr>
        <w:rPr>
          <w:rFonts w:hint="cs"/>
        </w:rPr>
      </w:pPr>
      <w:r>
        <w:rPr>
          <w:rFonts w:hint="cs"/>
        </w:rPr>
        <w:t>- Apply -0.04em letter-spacing on all display sizes 42px and above, converting to approximately -4.52px at 113px</w:t>
      </w:r>
    </w:p>
    <w:p w14:paraId="67DC27C8" w14:textId="77777777" w:rsidR="00B01D56" w:rsidRDefault="00B01D56">
      <w:pPr>
        <w:rPr>
          <w:rFonts w:hint="cs"/>
        </w:rPr>
      </w:pPr>
      <w:r>
        <w:rPr>
          <w:rFonts w:hint="cs"/>
        </w:rPr>
        <w:t xml:space="preserve">- Use 24px border-radius for buttons, cards, and </w:t>
      </w:r>
      <w:proofErr w:type="spellStart"/>
      <w:r>
        <w:rPr>
          <w:rFonts w:hint="cs"/>
        </w:rPr>
        <w:t>nav</w:t>
      </w:r>
      <w:proofErr w:type="spellEnd"/>
      <w:r>
        <w:rPr>
          <w:rFonts w:hint="cs"/>
        </w:rPr>
        <w:t xml:space="preserve"> elements as the consistent radius token — pill shapes only at very small sizes</w:t>
      </w:r>
    </w:p>
    <w:p w14:paraId="03EF2151" w14:textId="77777777" w:rsidR="00B01D56" w:rsidRDefault="00B01D56">
      <w:pPr>
        <w:rPr>
          <w:rFonts w:hint="cs"/>
        </w:rPr>
      </w:pPr>
      <w:r>
        <w:rPr>
          <w:rFonts w:hint="cs"/>
        </w:rPr>
        <w:t>- Let the particle constellation be the only hero imagery — do not introduce photography, illustrations, or product screenshots into the hero region</w:t>
      </w:r>
    </w:p>
    <w:p w14:paraId="07DDC4FF" w14:textId="77777777" w:rsidR="00B01D56" w:rsidRDefault="00B01D56">
      <w:pPr>
        <w:rPr>
          <w:rFonts w:hint="cs"/>
        </w:rPr>
      </w:pPr>
    </w:p>
    <w:p w14:paraId="61DB1053" w14:textId="6EDD23A3" w:rsidR="00B01D56" w:rsidRDefault="00B01D56">
      <w:pPr>
        <w:rPr>
          <w:rFonts w:hint="cs"/>
        </w:rPr>
      </w:pPr>
      <w:r>
        <w:rPr>
          <w:rFonts w:hint="cs"/>
        </w:rPr>
        <w:t>### Don</w:t>
      </w:r>
      <w:r>
        <w:t>’</w:t>
      </w:r>
      <w:r>
        <w:rPr>
          <w:rFonts w:hint="cs"/>
        </w:rPr>
        <w:t>t</w:t>
      </w:r>
    </w:p>
    <w:p w14:paraId="2C0E2801" w14:textId="77777777" w:rsidR="00B01D56" w:rsidRDefault="00B01D56">
      <w:pPr>
        <w:rPr>
          <w:rFonts w:hint="cs"/>
        </w:rPr>
      </w:pPr>
      <w:r>
        <w:rPr>
          <w:rFonts w:hint="cs"/>
        </w:rPr>
        <w:t>- Do not use filled violet (#8052ff) for large background blocks or full sections — it is a button and accent color, not a surface</w:t>
      </w:r>
    </w:p>
    <w:p w14:paraId="36217EC3" w14:textId="6E0534F3" w:rsidR="00B01D56" w:rsidRDefault="00B01D56">
      <w:pPr>
        <w:rPr>
          <w:rFonts w:hint="cs"/>
        </w:rPr>
      </w:pPr>
      <w:r>
        <w:rPr>
          <w:rFonts w:hint="cs"/>
        </w:rPr>
        <w:t xml:space="preserve">- Do not set body text at weight 400 — </w:t>
      </w:r>
      <w:proofErr w:type="spellStart"/>
      <w:r>
        <w:rPr>
          <w:rFonts w:hint="cs"/>
        </w:rPr>
        <w:t>Dala</w:t>
      </w:r>
      <w:r>
        <w:t>’</w:t>
      </w:r>
      <w:r>
        <w:rPr>
          <w:rFonts w:hint="cs"/>
        </w:rPr>
        <w:t>s</w:t>
      </w:r>
      <w:proofErr w:type="spellEnd"/>
      <w:r>
        <w:rPr>
          <w:rFonts w:hint="cs"/>
        </w:rPr>
        <w:t xml:space="preserve"> signature ultra-light (200) body copy is what distinguishes the reading experience</w:t>
      </w:r>
    </w:p>
    <w:p w14:paraId="3E08D4DC" w14:textId="77777777" w:rsidR="00B01D56" w:rsidRDefault="00B01D56">
      <w:pPr>
        <w:rPr>
          <w:rFonts w:hint="cs"/>
        </w:rPr>
      </w:pPr>
      <w:r>
        <w:rPr>
          <w:rFonts w:hint="cs"/>
        </w:rPr>
        <w:t>- Do not introduce card containers with borders, shadows, or background fills — elements float on black with whitespace alone</w:t>
      </w:r>
    </w:p>
    <w:p w14:paraId="73DAC37A" w14:textId="77777777" w:rsidR="00B01D56" w:rsidRDefault="00B01D56">
      <w:pPr>
        <w:rPr>
          <w:rFonts w:hint="cs"/>
        </w:rPr>
      </w:pPr>
      <w:r>
        <w:rPr>
          <w:rFonts w:hint="cs"/>
        </w:rPr>
        <w:t>- Do not use color #0000ee (default browser link blue) — never specify it; use #ffb829 amber or #ffffff for links</w:t>
      </w:r>
    </w:p>
    <w:p w14:paraId="2A8A0B12" w14:textId="56AA7D78" w:rsidR="00B01D56" w:rsidRDefault="00B01D56">
      <w:pPr>
        <w:rPr>
          <w:rFonts w:hint="cs"/>
        </w:rPr>
      </w:pPr>
      <w:r>
        <w:rPr>
          <w:rFonts w:hint="cs"/>
        </w:rPr>
        <w:t xml:space="preserve">- Do not add gradients to UI components — </w:t>
      </w:r>
      <w:proofErr w:type="spellStart"/>
      <w:r>
        <w:rPr>
          <w:rFonts w:hint="cs"/>
        </w:rPr>
        <w:t>Dala</w:t>
      </w:r>
      <w:r>
        <w:t>’</w:t>
      </w:r>
      <w:r>
        <w:rPr>
          <w:rFonts w:hint="cs"/>
        </w:rPr>
        <w:t>s</w:t>
      </w:r>
      <w:proofErr w:type="spellEnd"/>
      <w:r>
        <w:rPr>
          <w:rFonts w:hint="cs"/>
        </w:rPr>
        <w:t xml:space="preserve"> palette is flat; gradients belong only in the logo and the particle visualization</w:t>
      </w:r>
    </w:p>
    <w:p w14:paraId="0CD76CA9" w14:textId="77777777" w:rsidR="00B01D56" w:rsidRDefault="00B01D56">
      <w:pPr>
        <w:rPr>
          <w:rFonts w:hint="cs"/>
        </w:rPr>
      </w:pPr>
      <w:r>
        <w:rPr>
          <w:rFonts w:hint="cs"/>
        </w:rPr>
        <w:t xml:space="preserve">- Do not use system fonts as substitutes when </w:t>
      </w:r>
      <w:proofErr w:type="spellStart"/>
      <w:r>
        <w:rPr>
          <w:rFonts w:hint="cs"/>
        </w:rPr>
        <w:t>PPNeueMontreal</w:t>
      </w:r>
      <w:proofErr w:type="spellEnd"/>
      <w:r>
        <w:rPr>
          <w:rFonts w:hint="cs"/>
        </w:rPr>
        <w:t>-equivalent geometry matters — use Inter as fallback but preserve the weight 200 body and weight 400 headline convention</w:t>
      </w:r>
    </w:p>
    <w:p w14:paraId="3F704EEF" w14:textId="77777777" w:rsidR="00B01D56" w:rsidRDefault="00B01D56">
      <w:pPr>
        <w:rPr>
          <w:rFonts w:hint="cs"/>
        </w:rPr>
      </w:pPr>
      <w:r>
        <w:rPr>
          <w:rFonts w:hint="cs"/>
        </w:rPr>
        <w:t>- Do not place multiple filled buttons in proximity — the violet pill is reserved for singular primary actions per view</w:t>
      </w:r>
    </w:p>
    <w:p w14:paraId="529101DC" w14:textId="77777777" w:rsidR="00B01D56" w:rsidRDefault="00B01D56">
      <w:pPr>
        <w:rPr>
          <w:rFonts w:hint="cs"/>
        </w:rPr>
      </w:pPr>
    </w:p>
    <w:p w14:paraId="2001495D" w14:textId="77777777" w:rsidR="00B01D56" w:rsidRDefault="00B01D56">
      <w:pPr>
        <w:rPr>
          <w:rFonts w:hint="cs"/>
        </w:rPr>
      </w:pPr>
      <w:r>
        <w:rPr>
          <w:rFonts w:hint="cs"/>
        </w:rPr>
        <w:t>## Surfaces</w:t>
      </w:r>
    </w:p>
    <w:p w14:paraId="6C683299" w14:textId="77777777" w:rsidR="00B01D56" w:rsidRDefault="00B01D56">
      <w:pPr>
        <w:rPr>
          <w:rFonts w:hint="cs"/>
        </w:rPr>
      </w:pPr>
    </w:p>
    <w:p w14:paraId="746A1229" w14:textId="77777777" w:rsidR="00B01D56" w:rsidRDefault="00B01D56">
      <w:pPr>
        <w:rPr>
          <w:rFonts w:hint="cs"/>
        </w:rPr>
      </w:pPr>
      <w:r>
        <w:rPr>
          <w:rFonts w:hint="cs"/>
        </w:rPr>
        <w:t>| Level | Name | Value | Purpose |</w:t>
      </w:r>
    </w:p>
    <w:tbl>
      <w:tblPr>
        <w:tblStyle w:val="TableGrid"/>
        <w:tblW w:w="0" w:type="auto"/>
        <w:tblInd w:w="27" w:type="dxa"/>
        <w:tblLook w:val="0000" w:firstRow="0" w:lastRow="0" w:firstColumn="0" w:lastColumn="0" w:noHBand="0" w:noVBand="0"/>
      </w:tblPr>
      <w:tblGrid>
        <w:gridCol w:w="638"/>
        <w:gridCol w:w="557"/>
        <w:gridCol w:w="638"/>
        <w:gridCol w:w="802"/>
      </w:tblGrid>
      <w:tr w:rsidR="00B01D56" w14:paraId="6CCA44D5" w14:textId="77777777">
        <w:tblPrEx>
          <w:tblCellMar>
            <w:top w:w="0" w:type="dxa"/>
            <w:bottom w:w="0" w:type="dxa"/>
          </w:tblCellMar>
        </w:tblPrEx>
        <w:tc>
          <w:tcPr>
            <w:tcW w:w="638" w:type="dxa"/>
          </w:tcPr>
          <w:p w14:paraId="732E88E6" w14:textId="77777777" w:rsidR="00B01D56" w:rsidRDefault="00B01D56">
            <w:pPr>
              <w:rPr>
                <w:rFonts w:hint="cs"/>
              </w:rPr>
            </w:pPr>
          </w:p>
        </w:tc>
        <w:tc>
          <w:tcPr>
            <w:tcW w:w="557" w:type="dxa"/>
          </w:tcPr>
          <w:p w14:paraId="5B46CE39" w14:textId="77777777" w:rsidR="00B01D56" w:rsidRDefault="00B01D56">
            <w:pPr>
              <w:rPr>
                <w:rFonts w:hint="cs"/>
              </w:rPr>
            </w:pPr>
          </w:p>
        </w:tc>
        <w:tc>
          <w:tcPr>
            <w:tcW w:w="638" w:type="dxa"/>
          </w:tcPr>
          <w:p w14:paraId="4662457C" w14:textId="77777777" w:rsidR="00B01D56" w:rsidRDefault="00B01D56">
            <w:pPr>
              <w:rPr>
                <w:rFonts w:hint="cs"/>
              </w:rPr>
            </w:pPr>
          </w:p>
        </w:tc>
        <w:tc>
          <w:tcPr>
            <w:tcW w:w="802" w:type="dxa"/>
          </w:tcPr>
          <w:p w14:paraId="43108BA6" w14:textId="77777777" w:rsidR="00B01D56" w:rsidRDefault="00B01D56">
            <w:pPr>
              <w:rPr>
                <w:rFonts w:hint="cs"/>
              </w:rPr>
            </w:pPr>
          </w:p>
        </w:tc>
      </w:tr>
    </w:tbl>
    <w:p w14:paraId="6E0698F7" w14:textId="77777777" w:rsidR="00B01D56" w:rsidRDefault="00B01D56">
      <w:pPr>
        <w:rPr>
          <w:rFonts w:hint="cs"/>
        </w:rPr>
      </w:pPr>
      <w:r>
        <w:rPr>
          <w:rFonts w:hint="cs"/>
        </w:rPr>
        <w:t>| 0 | Void Canvas | `#000000` | Full-page background, all section backgrounds, the base void |</w:t>
      </w:r>
    </w:p>
    <w:p w14:paraId="0E271B31" w14:textId="77777777" w:rsidR="00B01D56" w:rsidRDefault="00B01D56">
      <w:pPr>
        <w:rPr>
          <w:rFonts w:hint="cs"/>
        </w:rPr>
      </w:pPr>
      <w:r>
        <w:rPr>
          <w:rFonts w:hint="cs"/>
        </w:rPr>
        <w:t>| 1 | Deep Verdant Tint | `#15846` | Subtle accent surface for brand gradient and logo depth |</w:t>
      </w:r>
    </w:p>
    <w:p w14:paraId="0D4AEA04" w14:textId="77777777" w:rsidR="00B01D56" w:rsidRDefault="00B01D56">
      <w:pPr>
        <w:rPr>
          <w:rFonts w:hint="cs"/>
        </w:rPr>
      </w:pPr>
      <w:r>
        <w:rPr>
          <w:rFonts w:hint="cs"/>
        </w:rPr>
        <w:t>| 2 | Electric Iris | `#8052ff` | Highest surface — filled buttons, active interactive elements only |</w:t>
      </w:r>
    </w:p>
    <w:p w14:paraId="0E004C4F" w14:textId="77777777" w:rsidR="00B01D56" w:rsidRDefault="00B01D56">
      <w:pPr>
        <w:rPr>
          <w:rFonts w:hint="cs"/>
        </w:rPr>
      </w:pPr>
    </w:p>
    <w:p w14:paraId="3C7C36A9" w14:textId="77777777" w:rsidR="00B01D56" w:rsidRDefault="00B01D56">
      <w:pPr>
        <w:rPr>
          <w:rFonts w:hint="cs"/>
        </w:rPr>
      </w:pPr>
      <w:r>
        <w:rPr>
          <w:rFonts w:hint="cs"/>
        </w:rPr>
        <w:t>## Elevation</w:t>
      </w:r>
    </w:p>
    <w:p w14:paraId="0449C192" w14:textId="77777777" w:rsidR="00B01D56" w:rsidRDefault="00B01D56">
      <w:pPr>
        <w:rPr>
          <w:rFonts w:hint="cs"/>
        </w:rPr>
      </w:pPr>
    </w:p>
    <w:p w14:paraId="1C93BF27" w14:textId="77777777" w:rsidR="00B01D56" w:rsidRDefault="00B01D56">
      <w:pPr>
        <w:rPr>
          <w:rFonts w:hint="cs"/>
        </w:rPr>
      </w:pPr>
      <w:proofErr w:type="spellStart"/>
      <w:r>
        <w:rPr>
          <w:rFonts w:hint="cs"/>
        </w:rPr>
        <w:t>Dala</w:t>
      </w:r>
      <w:proofErr w:type="spellEnd"/>
      <w:r>
        <w:rPr>
          <w:rFonts w:hint="cs"/>
        </w:rPr>
        <w:t xml:space="preserve"> uses no shadows or elevation. All hierarchy is achieved through scale, color contrast, and whitespace on a flat black canvas. The absence of cards-with-shadows is deliberate — the void is the design, and any shadow would break the floating-in-space quality of the typography and particle constellation.</w:t>
      </w:r>
    </w:p>
    <w:p w14:paraId="6B190F16" w14:textId="77777777" w:rsidR="00B01D56" w:rsidRDefault="00B01D56">
      <w:pPr>
        <w:rPr>
          <w:rFonts w:hint="cs"/>
        </w:rPr>
      </w:pPr>
    </w:p>
    <w:p w14:paraId="3B64A99E" w14:textId="77777777" w:rsidR="00B01D56" w:rsidRDefault="00B01D56">
      <w:pPr>
        <w:rPr>
          <w:rFonts w:hint="cs"/>
        </w:rPr>
      </w:pPr>
      <w:r>
        <w:rPr>
          <w:rFonts w:hint="cs"/>
        </w:rPr>
        <w:t>## Imagery</w:t>
      </w:r>
    </w:p>
    <w:p w14:paraId="1FCBD829" w14:textId="77777777" w:rsidR="00B01D56" w:rsidRDefault="00B01D56">
      <w:pPr>
        <w:rPr>
          <w:rFonts w:hint="cs"/>
        </w:rPr>
      </w:pPr>
    </w:p>
    <w:p w14:paraId="6A30547D" w14:textId="77777777" w:rsidR="00B01D56" w:rsidRDefault="00B01D56">
      <w:pPr>
        <w:rPr>
          <w:rFonts w:hint="cs"/>
        </w:rPr>
      </w:pPr>
      <w:r>
        <w:rPr>
          <w:rFonts w:hint="cs"/>
        </w:rPr>
        <w:t>Imagery is entirely procedural and abstract — no photography except team portraits. The signature visual is a dense cloud of thousands of tiny outlined triangular particles in a full vivid spectrum (violets, ambers, teals, magentas, blues) forming an organic brain/neural shape. This particle field is animated and acts as both hero art and brand identity. Surrounding ambient particles drift at lower density across the page background. Triangles are outlined, 1–2px stroke, sharp-edged, in saturated chromatic colors — never grayscale. Team portraits appear as large rounded-rectangle crops (24px radius) without frames or overlays. No product screenshots, no lifestyle photography, no 3D renders — the particle system IS the visual brand.</w:t>
      </w:r>
    </w:p>
    <w:p w14:paraId="5B263712" w14:textId="77777777" w:rsidR="00B01D56" w:rsidRDefault="00B01D56">
      <w:pPr>
        <w:rPr>
          <w:rFonts w:hint="cs"/>
        </w:rPr>
      </w:pPr>
    </w:p>
    <w:p w14:paraId="641B8A73" w14:textId="77777777" w:rsidR="00B01D56" w:rsidRDefault="00B01D56">
      <w:pPr>
        <w:rPr>
          <w:rFonts w:hint="cs"/>
        </w:rPr>
      </w:pPr>
      <w:r>
        <w:rPr>
          <w:rFonts w:hint="cs"/>
        </w:rPr>
        <w:t>## Layout</w:t>
      </w:r>
    </w:p>
    <w:p w14:paraId="0F9B409C" w14:textId="77777777" w:rsidR="00B01D56" w:rsidRDefault="00B01D56">
      <w:pPr>
        <w:rPr>
          <w:rFonts w:hint="cs"/>
        </w:rPr>
      </w:pPr>
    </w:p>
    <w:p w14:paraId="520A6A8D" w14:textId="77777777" w:rsidR="00B01D56" w:rsidRDefault="00B01D56">
      <w:pPr>
        <w:rPr>
          <w:rFonts w:hint="cs"/>
        </w:rPr>
      </w:pPr>
      <w:r>
        <w:rPr>
          <w:rFonts w:hint="cs"/>
        </w:rPr>
        <w:t xml:space="preserve">Full-bleed sections on pure black canvas, max content width ~1280px centered. Hero is a two-column asymmetric split: oversized left-aligned headline (113px) with body copy and CTA on the left half, particle brain visualization occupying the right half at massive scale. Subsequent sections alternate the two-column composition (visual-left/text-right, then text-left/visual-right) creating a zigzag reading rhythm. Section gaps are generous (60–120px vertical). No card grids, no pricing tables, no multi-column feature blocks — content lives in spacious two-column </w:t>
      </w:r>
      <w:proofErr w:type="spellStart"/>
      <w:r>
        <w:rPr>
          <w:rFonts w:hint="cs"/>
        </w:rPr>
        <w:t>text+visual</w:t>
      </w:r>
      <w:proofErr w:type="spellEnd"/>
      <w:r>
        <w:rPr>
          <w:rFonts w:hint="cs"/>
        </w:rPr>
        <w:t xml:space="preserve"> arrangements. Navigation is a minimal transparent top bar, no sidebar, no mega-menu. Density is extremely spacious — one or two elements per viewport, never information-dense.</w:t>
      </w:r>
    </w:p>
    <w:p w14:paraId="74A680CE" w14:textId="77777777" w:rsidR="00B01D56" w:rsidRDefault="00B01D56">
      <w:pPr>
        <w:rPr>
          <w:rFonts w:hint="cs"/>
        </w:rPr>
      </w:pPr>
    </w:p>
    <w:p w14:paraId="32A85A05" w14:textId="77777777" w:rsidR="00B01D56" w:rsidRDefault="00B01D56">
      <w:pPr>
        <w:rPr>
          <w:rFonts w:hint="cs"/>
        </w:rPr>
      </w:pPr>
      <w:r>
        <w:rPr>
          <w:rFonts w:hint="cs"/>
        </w:rPr>
        <w:t>## Agent Prompt Guide</w:t>
      </w:r>
    </w:p>
    <w:p w14:paraId="7F923CF7" w14:textId="77777777" w:rsidR="00B01D56" w:rsidRDefault="00B01D56">
      <w:pPr>
        <w:rPr>
          <w:rFonts w:hint="cs"/>
        </w:rPr>
      </w:pPr>
    </w:p>
    <w:p w14:paraId="2839D70E" w14:textId="77777777" w:rsidR="00B01D56" w:rsidRDefault="00B01D56">
      <w:pPr>
        <w:rPr>
          <w:rFonts w:hint="cs"/>
        </w:rPr>
      </w:pPr>
      <w:r>
        <w:rPr>
          <w:rFonts w:hint="cs"/>
        </w:rPr>
        <w:t>## Quick Color Reference</w:t>
      </w:r>
    </w:p>
    <w:p w14:paraId="4DFBE936" w14:textId="77777777" w:rsidR="00B01D56" w:rsidRDefault="00B01D56">
      <w:pPr>
        <w:rPr>
          <w:rFonts w:hint="cs"/>
        </w:rPr>
      </w:pPr>
      <w:r>
        <w:rPr>
          <w:rFonts w:hint="cs"/>
        </w:rPr>
        <w:t>- Text: #ffffff (primary), #9a9a9a (secondary), #bdbdbd (tertiary)</w:t>
      </w:r>
    </w:p>
    <w:p w14:paraId="542E8E23" w14:textId="77777777" w:rsidR="00B01D56" w:rsidRDefault="00B01D56">
      <w:pPr>
        <w:rPr>
          <w:rFonts w:hint="cs"/>
        </w:rPr>
      </w:pPr>
      <w:r>
        <w:rPr>
          <w:rFonts w:hint="cs"/>
        </w:rPr>
        <w:t>- Background: #000000 (canvas only)</w:t>
      </w:r>
    </w:p>
    <w:p w14:paraId="190FC689" w14:textId="77777777" w:rsidR="00B01D56" w:rsidRDefault="00B01D56">
      <w:pPr>
        <w:rPr>
          <w:rFonts w:hint="cs"/>
        </w:rPr>
      </w:pPr>
      <w:r>
        <w:rPr>
          <w:rFonts w:hint="cs"/>
        </w:rPr>
        <w:t xml:space="preserve">- Border: none — </w:t>
      </w:r>
      <w:proofErr w:type="spellStart"/>
      <w:r>
        <w:rPr>
          <w:rFonts w:hint="cs"/>
        </w:rPr>
        <w:t>Dala</w:t>
      </w:r>
      <w:proofErr w:type="spellEnd"/>
      <w:r>
        <w:rPr>
          <w:rFonts w:hint="cs"/>
        </w:rPr>
        <w:t xml:space="preserve"> uses no visible borders or dividers</w:t>
      </w:r>
    </w:p>
    <w:p w14:paraId="0D4025E0" w14:textId="77777777" w:rsidR="00B01D56" w:rsidRDefault="00B01D56">
      <w:pPr>
        <w:rPr>
          <w:rFonts w:hint="cs"/>
        </w:rPr>
      </w:pPr>
      <w:r>
        <w:rPr>
          <w:rFonts w:hint="cs"/>
        </w:rPr>
        <w:t>- Accent: #ffb829 (Saffron Spark) for emphasis highlights</w:t>
      </w:r>
    </w:p>
    <w:p w14:paraId="70F9CD60" w14:textId="77777777" w:rsidR="00B01D56" w:rsidRDefault="00B01D56">
      <w:pPr>
        <w:rPr>
          <w:rFonts w:hint="cs"/>
        </w:rPr>
      </w:pPr>
      <w:r>
        <w:rPr>
          <w:rFonts w:hint="cs"/>
        </w:rPr>
        <w:t>- primary action: #8052ff (filled action)</w:t>
      </w:r>
    </w:p>
    <w:p w14:paraId="3A48D542" w14:textId="77777777" w:rsidR="00B01D56" w:rsidRDefault="00B01D56">
      <w:pPr>
        <w:rPr>
          <w:rFonts w:hint="cs"/>
        </w:rPr>
      </w:pPr>
    </w:p>
    <w:p w14:paraId="172A28B5" w14:textId="77777777" w:rsidR="00B01D56" w:rsidRDefault="00B01D56">
      <w:pPr>
        <w:rPr>
          <w:rFonts w:hint="cs"/>
        </w:rPr>
      </w:pPr>
      <w:r>
        <w:rPr>
          <w:rFonts w:hint="cs"/>
        </w:rPr>
        <w:t>## Example Component Prompts</w:t>
      </w:r>
    </w:p>
    <w:p w14:paraId="47687887" w14:textId="77777777" w:rsidR="00B01D56" w:rsidRDefault="00B01D56">
      <w:pPr>
        <w:rPr>
          <w:rFonts w:hint="cs"/>
        </w:rPr>
      </w:pPr>
    </w:p>
    <w:p w14:paraId="0DE4A58B" w14:textId="36EB20AD" w:rsidR="00B01D56" w:rsidRDefault="00B01D56" w:rsidP="00B01D56">
      <w:pPr>
        <w:pStyle w:val="ListParagraph"/>
        <w:numPr>
          <w:ilvl w:val="0"/>
          <w:numId w:val="2"/>
        </w:numPr>
        <w:rPr>
          <w:rFonts w:hint="cs"/>
        </w:rPr>
      </w:pPr>
      <w:r>
        <w:rPr>
          <w:rFonts w:hint="cs"/>
        </w:rPr>
        <w:t xml:space="preserve">**Hero Section**: Full-bleed #000000 canvas. Two-column split. Left: headline at 78px </w:t>
      </w:r>
      <w:proofErr w:type="spellStart"/>
      <w:r>
        <w:rPr>
          <w:rFonts w:hint="cs"/>
        </w:rPr>
        <w:t>PPNeueMontreal</w:t>
      </w:r>
      <w:proofErr w:type="spellEnd"/>
      <w:r>
        <w:rPr>
          <w:rFonts w:hint="cs"/>
        </w:rPr>
        <w:t xml:space="preserve"> weight 400, #ffffff, letter-spacing -3.12px, reading </w:t>
      </w:r>
      <w:r>
        <w:t>‘</w:t>
      </w:r>
      <w:r>
        <w:rPr>
          <w:rFonts w:hint="cs"/>
        </w:rPr>
        <w:t>Unlock collective wisdom.</w:t>
      </w:r>
      <w:r>
        <w:t>’</w:t>
      </w:r>
      <w:r>
        <w:rPr>
          <w:rFonts w:hint="cs"/>
        </w:rPr>
        <w:t xml:space="preserve"> Body copy at 18px weight 200 </w:t>
      </w:r>
      <w:proofErr w:type="spellStart"/>
      <w:r>
        <w:rPr>
          <w:rFonts w:hint="cs"/>
        </w:rPr>
        <w:t>PPNeueMontreal</w:t>
      </w:r>
      <w:proofErr w:type="spellEnd"/>
      <w:r>
        <w:rPr>
          <w:rFonts w:hint="cs"/>
        </w:rPr>
        <w:t>, #ffffff, max-width 480px. Above body, a small uppercase label at 14px weight 600, #ffb829 amber, letter-spacing 0.35px. Below body, a filled violet pill button: #8052ff background, white text, 14px weight 600 uppercase, 22.5px border-radius, 14.4px vertical padding × 16px horizontal padding. Right: large particle constellation visualization (thousands of tiny colored triangles forming a brain shape).</w:t>
      </w:r>
    </w:p>
    <w:p w14:paraId="17AF7873" w14:textId="77777777" w:rsidR="00B01D56" w:rsidRDefault="00B01D56">
      <w:pPr>
        <w:rPr>
          <w:rFonts w:hint="cs"/>
        </w:rPr>
      </w:pPr>
    </w:p>
    <w:p w14:paraId="41AC9B09" w14:textId="75514BEF" w:rsidR="00B01D56" w:rsidRDefault="00B01D56" w:rsidP="00B01D56">
      <w:pPr>
        <w:pStyle w:val="ListParagraph"/>
        <w:numPr>
          <w:ilvl w:val="0"/>
          <w:numId w:val="2"/>
        </w:numPr>
        <w:rPr>
          <w:rFonts w:hint="cs"/>
        </w:rPr>
      </w:pPr>
      <w:r>
        <w:rPr>
          <w:rFonts w:hint="cs"/>
        </w:rPr>
        <w:t xml:space="preserve">**Section Headline + Body**: #000000 background. Left-aligned headline at 42px </w:t>
      </w:r>
      <w:proofErr w:type="spellStart"/>
      <w:r>
        <w:rPr>
          <w:rFonts w:hint="cs"/>
        </w:rPr>
        <w:t>PPNeueMontreal</w:t>
      </w:r>
      <w:proofErr w:type="spellEnd"/>
      <w:r>
        <w:rPr>
          <w:rFonts w:hint="cs"/>
        </w:rPr>
        <w:t xml:space="preserve"> weight 400, #ffffff, letter-spacing -1.68px. Supporting body text at 18px weight 200 </w:t>
      </w:r>
      <w:proofErr w:type="spellStart"/>
      <w:r>
        <w:rPr>
          <w:rFonts w:hint="cs"/>
        </w:rPr>
        <w:t>PPNeueMontreal</w:t>
      </w:r>
      <w:proofErr w:type="spellEnd"/>
      <w:r>
        <w:rPr>
          <w:rFonts w:hint="cs"/>
        </w:rPr>
        <w:t>, #bdbdbd, max-width 520px. No boxes, no borders, no cards — text floats on void.</w:t>
      </w:r>
    </w:p>
    <w:p w14:paraId="7F9B2969" w14:textId="77777777" w:rsidR="00B01D56" w:rsidRDefault="00B01D56" w:rsidP="00B01D56">
      <w:pPr>
        <w:pStyle w:val="ListParagraph"/>
      </w:pPr>
    </w:p>
    <w:p w14:paraId="15C47825" w14:textId="77777777" w:rsidR="00B01D56" w:rsidRDefault="00B01D56">
      <w:pPr>
        <w:rPr>
          <w:rFonts w:hint="cs"/>
        </w:rPr>
      </w:pPr>
    </w:p>
    <w:p w14:paraId="2D41EF0C" w14:textId="516B1B53" w:rsidR="00B01D56" w:rsidRDefault="00B01D56" w:rsidP="00B01D56">
      <w:pPr>
        <w:pStyle w:val="ListParagraph"/>
        <w:numPr>
          <w:ilvl w:val="0"/>
          <w:numId w:val="2"/>
        </w:numPr>
        <w:rPr>
          <w:rFonts w:hint="cs"/>
        </w:rPr>
      </w:pPr>
      <w:r>
        <w:rPr>
          <w:rFonts w:hint="cs"/>
        </w:rPr>
        <w:t xml:space="preserve">**Navigation Bar**: Transparent background on black. Left: small violet (#8052ff) triangular logo icon + </w:t>
      </w:r>
      <w:r>
        <w:t>‘</w:t>
      </w:r>
      <w:proofErr w:type="spellStart"/>
      <w:r>
        <w:rPr>
          <w:rFonts w:hint="cs"/>
        </w:rPr>
        <w:t>Dala</w:t>
      </w:r>
      <w:proofErr w:type="spellEnd"/>
      <w:r>
        <w:t>’</w:t>
      </w:r>
      <w:r>
        <w:rPr>
          <w:rFonts w:hint="cs"/>
        </w:rPr>
        <w:t xml:space="preserve"> wordmark in #ffffff 14px. Right: </w:t>
      </w:r>
      <w:proofErr w:type="spellStart"/>
      <w:r>
        <w:rPr>
          <w:rFonts w:hint="cs"/>
        </w:rPr>
        <w:t>nav</w:t>
      </w:r>
      <w:proofErr w:type="spellEnd"/>
      <w:r>
        <w:rPr>
          <w:rFonts w:hint="cs"/>
        </w:rPr>
        <w:t xml:space="preserve"> links </w:t>
      </w:r>
      <w:r>
        <w:t>‘</w:t>
      </w:r>
      <w:r>
        <w:rPr>
          <w:rFonts w:hint="cs"/>
        </w:rPr>
        <w:t>Manifesto</w:t>
      </w:r>
      <w:r>
        <w:t>’</w:t>
      </w:r>
      <w:r>
        <w:rPr>
          <w:rFonts w:hint="cs"/>
        </w:rPr>
        <w:t xml:space="preserve">, </w:t>
      </w:r>
      <w:r>
        <w:t>‘</w:t>
      </w:r>
      <w:r>
        <w:rPr>
          <w:rFonts w:hint="cs"/>
        </w:rPr>
        <w:t>Team</w:t>
      </w:r>
      <w:r>
        <w:t>’</w:t>
      </w:r>
      <w:r>
        <w:rPr>
          <w:rFonts w:hint="cs"/>
        </w:rPr>
        <w:t xml:space="preserve">, </w:t>
      </w:r>
      <w:r>
        <w:t>‘</w:t>
      </w:r>
      <w:r>
        <w:rPr>
          <w:rFonts w:hint="cs"/>
        </w:rPr>
        <w:t>Blog</w:t>
      </w:r>
      <w:r>
        <w:t>’</w:t>
      </w:r>
      <w:r>
        <w:rPr>
          <w:rFonts w:hint="cs"/>
        </w:rPr>
        <w:t xml:space="preserve"> in 14px </w:t>
      </w:r>
      <w:proofErr w:type="spellStart"/>
      <w:r>
        <w:rPr>
          <w:rFonts w:hint="cs"/>
        </w:rPr>
        <w:t>PPNeueMontreal</w:t>
      </w:r>
      <w:proofErr w:type="spellEnd"/>
      <w:r>
        <w:rPr>
          <w:rFonts w:hint="cs"/>
        </w:rPr>
        <w:t xml:space="preserve"> weight 600, uppercase, 0.025em letter-spacing, color #9a9a9a (inactive) or #ffffff (active). Far right: filled violet pill </w:t>
      </w:r>
      <w:r>
        <w:t>‘</w:t>
      </w:r>
      <w:r>
        <w:rPr>
          <w:rFonts w:hint="cs"/>
        </w:rPr>
        <w:t>Request Access</w:t>
      </w:r>
      <w:r>
        <w:t>’</w:t>
      </w:r>
      <w:r>
        <w:rPr>
          <w:rFonts w:hint="cs"/>
        </w:rPr>
        <w:t xml:space="preserve"> button — #8052ff background, white text, 22.5px radius, 14px weight 600 uppercase.</w:t>
      </w:r>
    </w:p>
    <w:p w14:paraId="557C5D66" w14:textId="77777777" w:rsidR="00B01D56" w:rsidRDefault="00B01D56">
      <w:pPr>
        <w:rPr>
          <w:rFonts w:hint="cs"/>
        </w:rPr>
      </w:pPr>
    </w:p>
    <w:p w14:paraId="1F17FB2E" w14:textId="0FB9D093" w:rsidR="00B01D56" w:rsidRDefault="00B01D56" w:rsidP="00B01D56">
      <w:pPr>
        <w:pStyle w:val="ListParagraph"/>
        <w:numPr>
          <w:ilvl w:val="0"/>
          <w:numId w:val="2"/>
        </w:numPr>
        <w:rPr>
          <w:rFonts w:hint="cs"/>
        </w:rPr>
      </w:pPr>
      <w:r>
        <w:rPr>
          <w:rFonts w:hint="cs"/>
        </w:rPr>
        <w:t xml:space="preserve">**Team Card**: No background, no border. Large portrait photo with 24px border-radius. Above name: role label </w:t>
      </w:r>
      <w:r>
        <w:t>‘</w:t>
      </w:r>
      <w:r>
        <w:rPr>
          <w:rFonts w:hint="cs"/>
        </w:rPr>
        <w:t>CO FOUNDER &amp; CTO</w:t>
      </w:r>
      <w:r>
        <w:t>’</w:t>
      </w:r>
      <w:r>
        <w:rPr>
          <w:rFonts w:hint="cs"/>
        </w:rPr>
        <w:t xml:space="preserve"> at 12px </w:t>
      </w:r>
      <w:proofErr w:type="spellStart"/>
      <w:r>
        <w:rPr>
          <w:rFonts w:hint="cs"/>
        </w:rPr>
        <w:t>PPNeueMontreal</w:t>
      </w:r>
      <w:proofErr w:type="spellEnd"/>
      <w:r>
        <w:rPr>
          <w:rFonts w:hint="cs"/>
        </w:rPr>
        <w:t xml:space="preserve"> weight 400, #8052ff, uppercase. Below photo: name </w:t>
      </w:r>
      <w:r>
        <w:t>‘</w:t>
      </w:r>
      <w:r>
        <w:rPr>
          <w:rFonts w:hint="cs"/>
        </w:rPr>
        <w:t>Joel Kang</w:t>
      </w:r>
      <w:r>
        <w:t>’</w:t>
      </w:r>
      <w:r>
        <w:rPr>
          <w:rFonts w:hint="cs"/>
        </w:rPr>
        <w:t xml:space="preserve"> at 27px </w:t>
      </w:r>
      <w:proofErr w:type="spellStart"/>
      <w:r>
        <w:rPr>
          <w:rFonts w:hint="cs"/>
        </w:rPr>
        <w:t>PPNeueMontreal</w:t>
      </w:r>
      <w:proofErr w:type="spellEnd"/>
      <w:r>
        <w:rPr>
          <w:rFonts w:hint="cs"/>
        </w:rPr>
        <w:t xml:space="preserve"> weight 400, #ffffff. Social icons inline as small glyphs in #9a9a9a.</w:t>
      </w:r>
    </w:p>
    <w:p w14:paraId="66834DF3" w14:textId="77777777" w:rsidR="00B01D56" w:rsidRDefault="00B01D56" w:rsidP="00B01D56">
      <w:pPr>
        <w:pStyle w:val="ListParagraph"/>
      </w:pPr>
    </w:p>
    <w:p w14:paraId="760BE77A" w14:textId="77777777" w:rsidR="00B01D56" w:rsidRDefault="00B01D56">
      <w:pPr>
        <w:rPr>
          <w:rFonts w:hint="cs"/>
        </w:rPr>
      </w:pPr>
    </w:p>
    <w:p w14:paraId="41BC365F" w14:textId="5652461B" w:rsidR="00B01D56" w:rsidRDefault="00B01D56" w:rsidP="00B01D56">
      <w:pPr>
        <w:pStyle w:val="ListParagraph"/>
        <w:numPr>
          <w:ilvl w:val="0"/>
          <w:numId w:val="2"/>
        </w:numPr>
        <w:rPr>
          <w:rFonts w:hint="cs"/>
        </w:rPr>
      </w:pPr>
      <w:r>
        <w:rPr>
          <w:rFonts w:hint="cs"/>
        </w:rPr>
        <w:t>**Carousel Indicator**: Two small dots ~8px, filled #8052ff for active position, no background or border around the dot container. Sits centered below carousel content with 30px gap.</w:t>
      </w:r>
    </w:p>
    <w:p w14:paraId="6C7EA882" w14:textId="77777777" w:rsidR="00B01D56" w:rsidRDefault="00B01D56">
      <w:pPr>
        <w:rPr>
          <w:rFonts w:hint="cs"/>
        </w:rPr>
      </w:pPr>
    </w:p>
    <w:p w14:paraId="521386CD" w14:textId="77777777" w:rsidR="00B01D56" w:rsidRDefault="00B01D56">
      <w:pPr>
        <w:rPr>
          <w:rFonts w:hint="cs"/>
        </w:rPr>
      </w:pPr>
      <w:r>
        <w:rPr>
          <w:rFonts w:hint="cs"/>
        </w:rPr>
        <w:t>## Similar Brands</w:t>
      </w:r>
    </w:p>
    <w:p w14:paraId="52273ED0" w14:textId="77777777" w:rsidR="00B01D56" w:rsidRDefault="00B01D56">
      <w:pPr>
        <w:rPr>
          <w:rFonts w:hint="cs"/>
        </w:rPr>
      </w:pPr>
    </w:p>
    <w:p w14:paraId="46A19152" w14:textId="77777777" w:rsidR="00B01D56" w:rsidRDefault="00B01D56">
      <w:pPr>
        <w:rPr>
          <w:rFonts w:hint="cs"/>
        </w:rPr>
      </w:pPr>
      <w:r>
        <w:rPr>
          <w:rFonts w:hint="cs"/>
        </w:rPr>
        <w:t>- **Linear** — Same dark-void aesthetic with oversized weight-400 display type, generous whitespace, and a single saturated accent (violet/blue) reserved for action — both treat black as an active design material rather than a fallback</w:t>
      </w:r>
    </w:p>
    <w:p w14:paraId="3F50D5E0" w14:textId="77777777" w:rsidR="00B01D56" w:rsidRDefault="00B01D56">
      <w:pPr>
        <w:rPr>
          <w:rFonts w:hint="cs"/>
        </w:rPr>
      </w:pPr>
      <w:r>
        <w:rPr>
          <w:rFonts w:hint="cs"/>
        </w:rPr>
        <w:t>- **</w:t>
      </w:r>
      <w:proofErr w:type="spellStart"/>
      <w:r>
        <w:rPr>
          <w:rFonts w:hint="cs"/>
        </w:rPr>
        <w:t>Vercel</w:t>
      </w:r>
      <w:proofErr w:type="spellEnd"/>
      <w:r>
        <w:rPr>
          <w:rFonts w:hint="cs"/>
        </w:rPr>
        <w:t>** — Identical pattern: pure black canvas, geometric minimalism, single brand color, weight-400 typography at massive display sizes with aggressive negative tracking — both make black the hero</w:t>
      </w:r>
    </w:p>
    <w:p w14:paraId="1B29B91C" w14:textId="77777777" w:rsidR="00B01D56" w:rsidRDefault="00B01D56">
      <w:pPr>
        <w:rPr>
          <w:rFonts w:hint="cs"/>
        </w:rPr>
      </w:pPr>
      <w:r>
        <w:rPr>
          <w:rFonts w:hint="cs"/>
        </w:rPr>
        <w:t>- **Anthropic** — Dark mode-first philosophy with serif-free geometric sans, restrained color palette where one accent dominates, and a typographic system that trusts scale over weight for hierarchy</w:t>
      </w:r>
    </w:p>
    <w:p w14:paraId="2AAF2CA2" w14:textId="77777777" w:rsidR="00B01D56" w:rsidRDefault="00B01D56">
      <w:pPr>
        <w:rPr>
          <w:rFonts w:hint="cs"/>
        </w:rPr>
      </w:pPr>
      <w:r>
        <w:rPr>
          <w:rFonts w:hint="cs"/>
        </w:rPr>
        <w:t>- **Runway** — Dark void aesthetic with particle/constellation-style generative visuals as brand identity, combined with ultra-light body type and single vivid accent color for CTAs</w:t>
      </w:r>
    </w:p>
    <w:p w14:paraId="1D5004F1" w14:textId="77777777" w:rsidR="00B01D56" w:rsidRDefault="00B01D56">
      <w:pPr>
        <w:rPr>
          <w:rFonts w:hint="cs"/>
        </w:rPr>
      </w:pPr>
    </w:p>
    <w:p w14:paraId="21DA4CF9" w14:textId="77777777" w:rsidR="00B01D56" w:rsidRDefault="00B01D56">
      <w:pPr>
        <w:rPr>
          <w:rFonts w:hint="cs"/>
        </w:rPr>
      </w:pPr>
      <w:r>
        <w:rPr>
          <w:rFonts w:hint="cs"/>
        </w:rPr>
        <w:t>## Quick Start</w:t>
      </w:r>
    </w:p>
    <w:p w14:paraId="4EC7A181" w14:textId="77777777" w:rsidR="00B01D56" w:rsidRDefault="00B01D56">
      <w:pPr>
        <w:rPr>
          <w:rFonts w:hint="cs"/>
        </w:rPr>
      </w:pPr>
    </w:p>
    <w:p w14:paraId="5B8BC2C7" w14:textId="77777777" w:rsidR="00B01D56" w:rsidRDefault="00B01D56">
      <w:pPr>
        <w:rPr>
          <w:rFonts w:hint="cs"/>
        </w:rPr>
      </w:pPr>
      <w:r>
        <w:rPr>
          <w:rFonts w:hint="cs"/>
        </w:rPr>
        <w:t>### CSS Custom Properties</w:t>
      </w:r>
    </w:p>
    <w:p w14:paraId="1BBC423C" w14:textId="77777777" w:rsidR="00B01D56" w:rsidRDefault="00B01D56">
      <w:pPr>
        <w:rPr>
          <w:rFonts w:hint="cs"/>
        </w:rPr>
      </w:pPr>
    </w:p>
    <w:p w14:paraId="2045A787" w14:textId="77777777" w:rsidR="00B01D56" w:rsidRDefault="00B01D56">
      <w:pPr>
        <w:rPr>
          <w:rFonts w:hint="cs"/>
        </w:rPr>
      </w:pPr>
      <w:r>
        <w:rPr>
          <w:rFonts w:hint="cs"/>
        </w:rPr>
        <w:t>```</w:t>
      </w:r>
      <w:proofErr w:type="spellStart"/>
      <w:r>
        <w:rPr>
          <w:rFonts w:hint="cs"/>
        </w:rPr>
        <w:t>css</w:t>
      </w:r>
      <w:proofErr w:type="spellEnd"/>
    </w:p>
    <w:p w14:paraId="2B38B492" w14:textId="77777777" w:rsidR="00B01D56" w:rsidRDefault="00B01D56">
      <w:pPr>
        <w:rPr>
          <w:rFonts w:hint="cs"/>
        </w:rPr>
      </w:pPr>
      <w:r>
        <w:rPr>
          <w:rFonts w:hint="cs"/>
        </w:rPr>
        <w:t>:root {</w:t>
      </w:r>
    </w:p>
    <w:p w14:paraId="3974064D" w14:textId="77777777" w:rsidR="00B01D56" w:rsidRDefault="00B01D56">
      <w:pPr>
        <w:rPr>
          <w:rFonts w:hint="cs"/>
        </w:rPr>
      </w:pPr>
      <w:r>
        <w:rPr>
          <w:rFonts w:hint="cs"/>
        </w:rPr>
        <w:t xml:space="preserve">  /* Colors */</w:t>
      </w:r>
    </w:p>
    <w:p w14:paraId="332299D5" w14:textId="77777777" w:rsidR="00B01D56" w:rsidRDefault="00B01D56">
      <w:pPr>
        <w:rPr>
          <w:rFonts w:hint="cs"/>
        </w:rPr>
      </w:pPr>
      <w:r>
        <w:rPr>
          <w:rFonts w:hint="cs"/>
        </w:rPr>
        <w:t xml:space="preserve">  --color-void: #000000;</w:t>
      </w:r>
    </w:p>
    <w:p w14:paraId="51743C65" w14:textId="77777777" w:rsidR="00B01D56" w:rsidRDefault="00B01D56">
      <w:pPr>
        <w:rPr>
          <w:rFonts w:hint="cs"/>
        </w:rPr>
      </w:pPr>
      <w:r>
        <w:rPr>
          <w:rFonts w:hint="cs"/>
        </w:rPr>
        <w:t xml:space="preserve">  --color-bone-white: #ffffff;</w:t>
      </w:r>
    </w:p>
    <w:p w14:paraId="733DDB7C" w14:textId="77777777" w:rsidR="00B01D56" w:rsidRDefault="00B01D56">
      <w:pPr>
        <w:rPr>
          <w:rFonts w:hint="cs"/>
        </w:rPr>
      </w:pPr>
      <w:r>
        <w:rPr>
          <w:rFonts w:hint="cs"/>
        </w:rPr>
        <w:t xml:space="preserve">  --color-ash-gray: #9a9a9a;</w:t>
      </w:r>
    </w:p>
    <w:p w14:paraId="271A1A5C" w14:textId="77777777" w:rsidR="00B01D56" w:rsidRDefault="00B01D56">
      <w:pPr>
        <w:rPr>
          <w:rFonts w:hint="cs"/>
        </w:rPr>
      </w:pPr>
      <w:r>
        <w:rPr>
          <w:rFonts w:hint="cs"/>
        </w:rPr>
        <w:t xml:space="preserve">  --color-silver-mist: #bdbdbd;</w:t>
      </w:r>
    </w:p>
    <w:p w14:paraId="2F720E12" w14:textId="77777777" w:rsidR="00B01D56" w:rsidRDefault="00B01D56">
      <w:pPr>
        <w:rPr>
          <w:rFonts w:hint="cs"/>
        </w:rPr>
      </w:pPr>
      <w:r>
        <w:rPr>
          <w:rFonts w:hint="cs"/>
        </w:rPr>
        <w:t xml:space="preserve">  --color-electric-iris: #8052ff;</w:t>
      </w:r>
    </w:p>
    <w:p w14:paraId="4592896D" w14:textId="77777777" w:rsidR="00B01D56" w:rsidRDefault="00B01D56">
      <w:pPr>
        <w:rPr>
          <w:rFonts w:hint="cs"/>
        </w:rPr>
      </w:pPr>
      <w:r>
        <w:rPr>
          <w:rFonts w:hint="cs"/>
        </w:rPr>
        <w:t xml:space="preserve">  --color-saffron-spark: #ffb829;</w:t>
      </w:r>
    </w:p>
    <w:p w14:paraId="21AEFFFA" w14:textId="77777777" w:rsidR="00B01D56" w:rsidRDefault="00B01D56">
      <w:pPr>
        <w:rPr>
          <w:rFonts w:hint="cs"/>
        </w:rPr>
      </w:pPr>
      <w:r>
        <w:rPr>
          <w:rFonts w:hint="cs"/>
        </w:rPr>
        <w:t xml:space="preserve">  --color-deep-verdant: #15846e;</w:t>
      </w:r>
    </w:p>
    <w:p w14:paraId="519EEA71" w14:textId="77777777" w:rsidR="00B01D56" w:rsidRDefault="00B01D56">
      <w:pPr>
        <w:rPr>
          <w:rFonts w:hint="cs"/>
        </w:rPr>
      </w:pPr>
    </w:p>
    <w:p w14:paraId="5894DBF9" w14:textId="77777777" w:rsidR="00B01D56" w:rsidRDefault="00B01D56">
      <w:pPr>
        <w:rPr>
          <w:rFonts w:hint="cs"/>
        </w:rPr>
      </w:pPr>
      <w:r>
        <w:rPr>
          <w:rFonts w:hint="cs"/>
        </w:rPr>
        <w:t xml:space="preserve">  /* Typography — Font Families */</w:t>
      </w:r>
    </w:p>
    <w:p w14:paraId="61C7C103" w14:textId="1028AF04" w:rsidR="00B01D56" w:rsidRDefault="00B01D56">
      <w:pPr>
        <w:rPr>
          <w:rFonts w:hint="cs"/>
        </w:rPr>
      </w:pPr>
      <w:r>
        <w:rPr>
          <w:rFonts w:hint="cs"/>
        </w:rPr>
        <w:t xml:space="preserve">  --font-</w:t>
      </w:r>
      <w:proofErr w:type="spellStart"/>
      <w:r>
        <w:rPr>
          <w:rFonts w:hint="cs"/>
        </w:rPr>
        <w:t>ppneuemontreal</w:t>
      </w:r>
      <w:proofErr w:type="spellEnd"/>
      <w:r>
        <w:rPr>
          <w:rFonts w:hint="cs"/>
        </w:rPr>
        <w:t xml:space="preserve">: </w:t>
      </w:r>
      <w:r>
        <w:t>‘</w:t>
      </w:r>
      <w:proofErr w:type="spellStart"/>
      <w:r>
        <w:rPr>
          <w:rFonts w:hint="cs"/>
        </w:rPr>
        <w:t>PPNeueMontreal</w:t>
      </w:r>
      <w:proofErr w:type="spellEnd"/>
      <w:r>
        <w:t>’</w:t>
      </w:r>
      <w:r>
        <w:rPr>
          <w:rFonts w:hint="cs"/>
        </w:rPr>
        <w:t xml:space="preserve">, </w:t>
      </w:r>
      <w:proofErr w:type="spellStart"/>
      <w:r>
        <w:rPr>
          <w:rFonts w:hint="cs"/>
        </w:rPr>
        <w:t>ui</w:t>
      </w:r>
      <w:proofErr w:type="spellEnd"/>
      <w:r>
        <w:rPr>
          <w:rFonts w:hint="cs"/>
        </w:rPr>
        <w:t>-sans-serif, system-</w:t>
      </w:r>
      <w:proofErr w:type="spellStart"/>
      <w:r>
        <w:rPr>
          <w:rFonts w:hint="cs"/>
        </w:rPr>
        <w:t>ui</w:t>
      </w:r>
      <w:proofErr w:type="spellEnd"/>
      <w:r>
        <w:rPr>
          <w:rFonts w:hint="cs"/>
        </w:rPr>
        <w:t xml:space="preserve">, -apple-system, </w:t>
      </w:r>
      <w:proofErr w:type="spellStart"/>
      <w:r>
        <w:rPr>
          <w:rFonts w:hint="cs"/>
        </w:rPr>
        <w:t>BlinkMacSystemFont</w:t>
      </w:r>
      <w:proofErr w:type="spellEnd"/>
      <w:r>
        <w:rPr>
          <w:rFonts w:hint="cs"/>
        </w:rPr>
        <w:t xml:space="preserve">, </w:t>
      </w:r>
      <w:r>
        <w:t>“</w:t>
      </w:r>
      <w:r>
        <w:rPr>
          <w:rFonts w:hint="cs"/>
        </w:rPr>
        <w:t>Segoe UI</w:t>
      </w:r>
      <w:r>
        <w:t>”</w:t>
      </w:r>
      <w:r>
        <w:rPr>
          <w:rFonts w:hint="cs"/>
        </w:rPr>
        <w:t xml:space="preserve">, </w:t>
      </w:r>
      <w:proofErr w:type="spellStart"/>
      <w:r>
        <w:rPr>
          <w:rFonts w:hint="cs"/>
        </w:rPr>
        <w:t>Roboto</w:t>
      </w:r>
      <w:proofErr w:type="spellEnd"/>
      <w:r>
        <w:rPr>
          <w:rFonts w:hint="cs"/>
        </w:rPr>
        <w:t>, sans-serif;</w:t>
      </w:r>
    </w:p>
    <w:p w14:paraId="47447CF6" w14:textId="77777777" w:rsidR="00B01D56" w:rsidRDefault="00B01D56">
      <w:pPr>
        <w:rPr>
          <w:rFonts w:hint="cs"/>
        </w:rPr>
      </w:pPr>
    </w:p>
    <w:p w14:paraId="297AC049" w14:textId="77777777" w:rsidR="00B01D56" w:rsidRDefault="00B01D56">
      <w:pPr>
        <w:rPr>
          <w:rFonts w:hint="cs"/>
        </w:rPr>
      </w:pPr>
      <w:r>
        <w:rPr>
          <w:rFonts w:hint="cs"/>
        </w:rPr>
        <w:t xml:space="preserve">  /* Typography — Scale */</w:t>
      </w:r>
    </w:p>
    <w:p w14:paraId="652F7EF8" w14:textId="77777777" w:rsidR="00B01D56" w:rsidRDefault="00B01D56">
      <w:pPr>
        <w:rPr>
          <w:rFonts w:hint="cs"/>
        </w:rPr>
      </w:pPr>
      <w:r>
        <w:rPr>
          <w:rFonts w:hint="cs"/>
        </w:rPr>
        <w:t xml:space="preserve">  --text-caption: 12px;</w:t>
      </w:r>
    </w:p>
    <w:p w14:paraId="6A26D0C0" w14:textId="77777777" w:rsidR="00B01D56" w:rsidRDefault="00B01D56">
      <w:pPr>
        <w:rPr>
          <w:rFonts w:hint="cs"/>
        </w:rPr>
      </w:pPr>
      <w:r>
        <w:rPr>
          <w:rFonts w:hint="cs"/>
        </w:rPr>
        <w:t xml:space="preserve">  --leading-caption: 1.5;</w:t>
      </w:r>
    </w:p>
    <w:p w14:paraId="6E233BBA" w14:textId="77777777" w:rsidR="00B01D56" w:rsidRDefault="00B01D56">
      <w:pPr>
        <w:rPr>
          <w:rFonts w:hint="cs"/>
        </w:rPr>
      </w:pPr>
      <w:r>
        <w:rPr>
          <w:rFonts w:hint="cs"/>
        </w:rPr>
        <w:t xml:space="preserve">  --text-</w:t>
      </w:r>
      <w:proofErr w:type="spellStart"/>
      <w:r>
        <w:rPr>
          <w:rFonts w:hint="cs"/>
        </w:rPr>
        <w:t>nav</w:t>
      </w:r>
      <w:proofErr w:type="spellEnd"/>
      <w:r>
        <w:rPr>
          <w:rFonts w:hint="cs"/>
        </w:rPr>
        <w:t>-label: 14px;</w:t>
      </w:r>
    </w:p>
    <w:p w14:paraId="58B73093" w14:textId="77777777" w:rsidR="00B01D56" w:rsidRDefault="00B01D56">
      <w:pPr>
        <w:rPr>
          <w:rFonts w:hint="cs"/>
        </w:rPr>
      </w:pPr>
      <w:r>
        <w:rPr>
          <w:rFonts w:hint="cs"/>
        </w:rPr>
        <w:t xml:space="preserve">  --leading-</w:t>
      </w:r>
      <w:proofErr w:type="spellStart"/>
      <w:r>
        <w:rPr>
          <w:rFonts w:hint="cs"/>
        </w:rPr>
        <w:t>nav</w:t>
      </w:r>
      <w:proofErr w:type="spellEnd"/>
      <w:r>
        <w:rPr>
          <w:rFonts w:hint="cs"/>
        </w:rPr>
        <w:t>-label: 1.2;</w:t>
      </w:r>
    </w:p>
    <w:p w14:paraId="06CF67B9" w14:textId="77777777" w:rsidR="00B01D56" w:rsidRDefault="00B01D56">
      <w:pPr>
        <w:rPr>
          <w:rFonts w:hint="cs"/>
        </w:rPr>
      </w:pPr>
      <w:r>
        <w:rPr>
          <w:rFonts w:hint="cs"/>
        </w:rPr>
        <w:t xml:space="preserve">  --tracking-</w:t>
      </w:r>
      <w:proofErr w:type="spellStart"/>
      <w:r>
        <w:rPr>
          <w:rFonts w:hint="cs"/>
        </w:rPr>
        <w:t>nav</w:t>
      </w:r>
      <w:proofErr w:type="spellEnd"/>
      <w:r>
        <w:rPr>
          <w:rFonts w:hint="cs"/>
        </w:rPr>
        <w:t>-label: 0.35px;</w:t>
      </w:r>
    </w:p>
    <w:p w14:paraId="5DCAE265" w14:textId="77777777" w:rsidR="00B01D56" w:rsidRDefault="00B01D56">
      <w:pPr>
        <w:rPr>
          <w:rFonts w:hint="cs"/>
        </w:rPr>
      </w:pPr>
      <w:r>
        <w:rPr>
          <w:rFonts w:hint="cs"/>
        </w:rPr>
        <w:t xml:space="preserve">  --text-body: 18px;</w:t>
      </w:r>
    </w:p>
    <w:p w14:paraId="4B5C33C1" w14:textId="77777777" w:rsidR="00B01D56" w:rsidRDefault="00B01D56">
      <w:pPr>
        <w:rPr>
          <w:rFonts w:hint="cs"/>
        </w:rPr>
      </w:pPr>
      <w:r>
        <w:rPr>
          <w:rFonts w:hint="cs"/>
        </w:rPr>
        <w:t xml:space="preserve">  --leading-body: 1.5;</w:t>
      </w:r>
    </w:p>
    <w:p w14:paraId="2B3A3EA5" w14:textId="77777777" w:rsidR="00B01D56" w:rsidRDefault="00B01D56">
      <w:pPr>
        <w:rPr>
          <w:rFonts w:hint="cs"/>
        </w:rPr>
      </w:pPr>
      <w:r>
        <w:rPr>
          <w:rFonts w:hint="cs"/>
        </w:rPr>
        <w:t xml:space="preserve">  --text-heading-2xs: 24px;</w:t>
      </w:r>
    </w:p>
    <w:p w14:paraId="7481F703" w14:textId="77777777" w:rsidR="00B01D56" w:rsidRDefault="00B01D56">
      <w:pPr>
        <w:rPr>
          <w:rFonts w:hint="cs"/>
        </w:rPr>
      </w:pPr>
      <w:r>
        <w:rPr>
          <w:rFonts w:hint="cs"/>
        </w:rPr>
        <w:t xml:space="preserve">  --leading-heading-2xs: 1.25;</w:t>
      </w:r>
    </w:p>
    <w:p w14:paraId="38EE1B56" w14:textId="77777777" w:rsidR="00B01D56" w:rsidRDefault="00B01D56">
      <w:pPr>
        <w:rPr>
          <w:rFonts w:hint="cs"/>
        </w:rPr>
      </w:pPr>
      <w:r>
        <w:rPr>
          <w:rFonts w:hint="cs"/>
        </w:rPr>
        <w:t xml:space="preserve">  --tracking-heading-2xs: -0.48px;</w:t>
      </w:r>
    </w:p>
    <w:p w14:paraId="219B85A4" w14:textId="77777777" w:rsidR="00B01D56" w:rsidRDefault="00B01D56">
      <w:pPr>
        <w:rPr>
          <w:rFonts w:hint="cs"/>
        </w:rPr>
      </w:pPr>
      <w:r>
        <w:rPr>
          <w:rFonts w:hint="cs"/>
        </w:rPr>
        <w:t xml:space="preserve">  --text-heading-</w:t>
      </w:r>
      <w:proofErr w:type="spellStart"/>
      <w:r>
        <w:rPr>
          <w:rFonts w:hint="cs"/>
        </w:rPr>
        <w:t>xs</w:t>
      </w:r>
      <w:proofErr w:type="spellEnd"/>
      <w:r>
        <w:rPr>
          <w:rFonts w:hint="cs"/>
        </w:rPr>
        <w:t>: 27px;</w:t>
      </w:r>
    </w:p>
    <w:p w14:paraId="66629E6C" w14:textId="77777777" w:rsidR="00B01D56" w:rsidRDefault="00B01D56">
      <w:pPr>
        <w:rPr>
          <w:rFonts w:hint="cs"/>
        </w:rPr>
      </w:pPr>
      <w:r>
        <w:rPr>
          <w:rFonts w:hint="cs"/>
        </w:rPr>
        <w:t xml:space="preserve">  --leading-heading-</w:t>
      </w:r>
      <w:proofErr w:type="spellStart"/>
      <w:r>
        <w:rPr>
          <w:rFonts w:hint="cs"/>
        </w:rPr>
        <w:t>xs</w:t>
      </w:r>
      <w:proofErr w:type="spellEnd"/>
      <w:r>
        <w:rPr>
          <w:rFonts w:hint="cs"/>
        </w:rPr>
        <w:t>: 1;</w:t>
      </w:r>
    </w:p>
    <w:p w14:paraId="706477C3" w14:textId="77777777" w:rsidR="00B01D56" w:rsidRDefault="00B01D56">
      <w:pPr>
        <w:rPr>
          <w:rFonts w:hint="cs"/>
        </w:rPr>
      </w:pPr>
      <w:r>
        <w:rPr>
          <w:rFonts w:hint="cs"/>
        </w:rPr>
        <w:t xml:space="preserve">  --text-subheading: 36px;</w:t>
      </w:r>
    </w:p>
    <w:p w14:paraId="59536E92" w14:textId="77777777" w:rsidR="00B01D56" w:rsidRDefault="00B01D56">
      <w:pPr>
        <w:rPr>
          <w:rFonts w:hint="cs"/>
        </w:rPr>
      </w:pPr>
      <w:r>
        <w:rPr>
          <w:rFonts w:hint="cs"/>
        </w:rPr>
        <w:t xml:space="preserve">  --leading-subheading: 1.2;</w:t>
      </w:r>
    </w:p>
    <w:p w14:paraId="70C5C51B" w14:textId="77777777" w:rsidR="00B01D56" w:rsidRDefault="00B01D56">
      <w:pPr>
        <w:rPr>
          <w:rFonts w:hint="cs"/>
        </w:rPr>
      </w:pPr>
      <w:r>
        <w:rPr>
          <w:rFonts w:hint="cs"/>
        </w:rPr>
        <w:t xml:space="preserve">  --text-heading-</w:t>
      </w:r>
      <w:proofErr w:type="spellStart"/>
      <w:r>
        <w:rPr>
          <w:rFonts w:hint="cs"/>
        </w:rPr>
        <w:t>sm</w:t>
      </w:r>
      <w:proofErr w:type="spellEnd"/>
      <w:r>
        <w:rPr>
          <w:rFonts w:hint="cs"/>
        </w:rPr>
        <w:t>: 42px;</w:t>
      </w:r>
    </w:p>
    <w:p w14:paraId="6E27967D" w14:textId="77777777" w:rsidR="00B01D56" w:rsidRDefault="00B01D56">
      <w:pPr>
        <w:rPr>
          <w:rFonts w:hint="cs"/>
        </w:rPr>
      </w:pPr>
      <w:r>
        <w:rPr>
          <w:rFonts w:hint="cs"/>
        </w:rPr>
        <w:t xml:space="preserve">  --leading-heading-</w:t>
      </w:r>
      <w:proofErr w:type="spellStart"/>
      <w:r>
        <w:rPr>
          <w:rFonts w:hint="cs"/>
        </w:rPr>
        <w:t>sm</w:t>
      </w:r>
      <w:proofErr w:type="spellEnd"/>
      <w:r>
        <w:rPr>
          <w:rFonts w:hint="cs"/>
        </w:rPr>
        <w:t>: 1.2;</w:t>
      </w:r>
    </w:p>
    <w:p w14:paraId="7FC53902" w14:textId="77777777" w:rsidR="00B01D56" w:rsidRDefault="00B01D56">
      <w:pPr>
        <w:rPr>
          <w:rFonts w:hint="cs"/>
        </w:rPr>
      </w:pPr>
      <w:r>
        <w:rPr>
          <w:rFonts w:hint="cs"/>
        </w:rPr>
        <w:t xml:space="preserve">  --tracking-heading-</w:t>
      </w:r>
      <w:proofErr w:type="spellStart"/>
      <w:r>
        <w:rPr>
          <w:rFonts w:hint="cs"/>
        </w:rPr>
        <w:t>sm</w:t>
      </w:r>
      <w:proofErr w:type="spellEnd"/>
      <w:r>
        <w:rPr>
          <w:rFonts w:hint="cs"/>
        </w:rPr>
        <w:t>: -1.68px;</w:t>
      </w:r>
    </w:p>
    <w:p w14:paraId="4C290ED1" w14:textId="77777777" w:rsidR="00B01D56" w:rsidRDefault="00B01D56">
      <w:pPr>
        <w:rPr>
          <w:rFonts w:hint="cs"/>
        </w:rPr>
      </w:pPr>
      <w:r>
        <w:rPr>
          <w:rFonts w:hint="cs"/>
        </w:rPr>
        <w:t xml:space="preserve">  --text-heading: 48px;</w:t>
      </w:r>
    </w:p>
    <w:p w14:paraId="5E2A42F6" w14:textId="77777777" w:rsidR="00B01D56" w:rsidRDefault="00B01D56">
      <w:pPr>
        <w:rPr>
          <w:rFonts w:hint="cs"/>
        </w:rPr>
      </w:pPr>
      <w:r>
        <w:rPr>
          <w:rFonts w:hint="cs"/>
        </w:rPr>
        <w:t xml:space="preserve">  --leading-heading: 1.1;</w:t>
      </w:r>
    </w:p>
    <w:p w14:paraId="1657CBCF" w14:textId="77777777" w:rsidR="00B01D56" w:rsidRDefault="00B01D56">
      <w:pPr>
        <w:rPr>
          <w:rFonts w:hint="cs"/>
        </w:rPr>
      </w:pPr>
      <w:r>
        <w:rPr>
          <w:rFonts w:hint="cs"/>
        </w:rPr>
        <w:t xml:space="preserve">  --tracking-heading: -1.68px;</w:t>
      </w:r>
    </w:p>
    <w:p w14:paraId="41328204" w14:textId="77777777" w:rsidR="00B01D56" w:rsidRDefault="00B01D56">
      <w:pPr>
        <w:rPr>
          <w:rFonts w:hint="cs"/>
        </w:rPr>
      </w:pPr>
      <w:r>
        <w:rPr>
          <w:rFonts w:hint="cs"/>
        </w:rPr>
        <w:t xml:space="preserve">  --text-heading-</w:t>
      </w:r>
      <w:proofErr w:type="spellStart"/>
      <w:r>
        <w:rPr>
          <w:rFonts w:hint="cs"/>
        </w:rPr>
        <w:t>lg</w:t>
      </w:r>
      <w:proofErr w:type="spellEnd"/>
      <w:r>
        <w:rPr>
          <w:rFonts w:hint="cs"/>
        </w:rPr>
        <w:t>: 78px;</w:t>
      </w:r>
    </w:p>
    <w:p w14:paraId="49B2A7AC" w14:textId="77777777" w:rsidR="00B01D56" w:rsidRDefault="00B01D56">
      <w:pPr>
        <w:rPr>
          <w:rFonts w:hint="cs"/>
        </w:rPr>
      </w:pPr>
      <w:r>
        <w:rPr>
          <w:rFonts w:hint="cs"/>
        </w:rPr>
        <w:t xml:space="preserve">  --leading-heading-</w:t>
      </w:r>
      <w:proofErr w:type="spellStart"/>
      <w:r>
        <w:rPr>
          <w:rFonts w:hint="cs"/>
        </w:rPr>
        <w:t>lg</w:t>
      </w:r>
      <w:proofErr w:type="spellEnd"/>
      <w:r>
        <w:rPr>
          <w:rFonts w:hint="cs"/>
        </w:rPr>
        <w:t>: 1.1;</w:t>
      </w:r>
    </w:p>
    <w:p w14:paraId="65D7519E" w14:textId="77777777" w:rsidR="00B01D56" w:rsidRDefault="00B01D56">
      <w:pPr>
        <w:rPr>
          <w:rFonts w:hint="cs"/>
        </w:rPr>
      </w:pPr>
      <w:r>
        <w:rPr>
          <w:rFonts w:hint="cs"/>
        </w:rPr>
        <w:t xml:space="preserve">  --tracking-heading-</w:t>
      </w:r>
      <w:proofErr w:type="spellStart"/>
      <w:r>
        <w:rPr>
          <w:rFonts w:hint="cs"/>
        </w:rPr>
        <w:t>lg</w:t>
      </w:r>
      <w:proofErr w:type="spellEnd"/>
      <w:r>
        <w:rPr>
          <w:rFonts w:hint="cs"/>
        </w:rPr>
        <w:t>: -3.12px;</w:t>
      </w:r>
    </w:p>
    <w:p w14:paraId="1062F5F7" w14:textId="77777777" w:rsidR="00B01D56" w:rsidRDefault="00B01D56">
      <w:pPr>
        <w:rPr>
          <w:rFonts w:hint="cs"/>
        </w:rPr>
      </w:pPr>
      <w:r>
        <w:rPr>
          <w:rFonts w:hint="cs"/>
        </w:rPr>
        <w:t xml:space="preserve">  --text-display: 113px;</w:t>
      </w:r>
    </w:p>
    <w:p w14:paraId="3F82B6DC" w14:textId="77777777" w:rsidR="00B01D56" w:rsidRDefault="00B01D56">
      <w:pPr>
        <w:rPr>
          <w:rFonts w:hint="cs"/>
        </w:rPr>
      </w:pPr>
      <w:r>
        <w:rPr>
          <w:rFonts w:hint="cs"/>
        </w:rPr>
        <w:t xml:space="preserve">  --leading-display: 1.1;</w:t>
      </w:r>
    </w:p>
    <w:p w14:paraId="14ADDD42" w14:textId="77777777" w:rsidR="00B01D56" w:rsidRDefault="00B01D56">
      <w:pPr>
        <w:rPr>
          <w:rFonts w:hint="cs"/>
        </w:rPr>
      </w:pPr>
      <w:r>
        <w:rPr>
          <w:rFonts w:hint="cs"/>
        </w:rPr>
        <w:t xml:space="preserve">  --tracking-display: -4.52px;</w:t>
      </w:r>
    </w:p>
    <w:p w14:paraId="6D0DDD74" w14:textId="77777777" w:rsidR="00B01D56" w:rsidRDefault="00B01D56">
      <w:pPr>
        <w:rPr>
          <w:rFonts w:hint="cs"/>
        </w:rPr>
      </w:pPr>
    </w:p>
    <w:p w14:paraId="47F598FC" w14:textId="77777777" w:rsidR="00B01D56" w:rsidRDefault="00B01D56">
      <w:pPr>
        <w:rPr>
          <w:rFonts w:hint="cs"/>
        </w:rPr>
      </w:pPr>
      <w:r>
        <w:rPr>
          <w:rFonts w:hint="cs"/>
        </w:rPr>
        <w:t xml:space="preserve">  /* Typography — Weights */</w:t>
      </w:r>
    </w:p>
    <w:p w14:paraId="33FAE054" w14:textId="77777777" w:rsidR="00B01D56" w:rsidRDefault="00B01D56">
      <w:pPr>
        <w:rPr>
          <w:rFonts w:hint="cs"/>
        </w:rPr>
      </w:pPr>
      <w:r>
        <w:rPr>
          <w:rFonts w:hint="cs"/>
        </w:rPr>
        <w:t xml:space="preserve">  --font-weight-</w:t>
      </w:r>
      <w:proofErr w:type="spellStart"/>
      <w:r>
        <w:rPr>
          <w:rFonts w:hint="cs"/>
        </w:rPr>
        <w:t>extralight</w:t>
      </w:r>
      <w:proofErr w:type="spellEnd"/>
      <w:r>
        <w:rPr>
          <w:rFonts w:hint="cs"/>
        </w:rPr>
        <w:t>: 200;</w:t>
      </w:r>
    </w:p>
    <w:p w14:paraId="3A7CB5C1" w14:textId="77777777" w:rsidR="00B01D56" w:rsidRDefault="00B01D56">
      <w:pPr>
        <w:rPr>
          <w:rFonts w:hint="cs"/>
        </w:rPr>
      </w:pPr>
      <w:r>
        <w:rPr>
          <w:rFonts w:hint="cs"/>
        </w:rPr>
        <w:t xml:space="preserve">  --font-weight-regular: 400;</w:t>
      </w:r>
    </w:p>
    <w:p w14:paraId="5D5592A4" w14:textId="77777777" w:rsidR="00B01D56" w:rsidRDefault="00B01D56">
      <w:pPr>
        <w:rPr>
          <w:rFonts w:hint="cs"/>
        </w:rPr>
      </w:pPr>
      <w:r>
        <w:rPr>
          <w:rFonts w:hint="cs"/>
        </w:rPr>
        <w:t xml:space="preserve">  --font-weight-</w:t>
      </w:r>
      <w:proofErr w:type="spellStart"/>
      <w:r>
        <w:rPr>
          <w:rFonts w:hint="cs"/>
        </w:rPr>
        <w:t>semibold</w:t>
      </w:r>
      <w:proofErr w:type="spellEnd"/>
      <w:r>
        <w:rPr>
          <w:rFonts w:hint="cs"/>
        </w:rPr>
        <w:t>: 600;</w:t>
      </w:r>
    </w:p>
    <w:p w14:paraId="36E77C23" w14:textId="77777777" w:rsidR="00B01D56" w:rsidRDefault="00B01D56">
      <w:pPr>
        <w:rPr>
          <w:rFonts w:hint="cs"/>
        </w:rPr>
      </w:pPr>
      <w:r>
        <w:rPr>
          <w:rFonts w:hint="cs"/>
        </w:rPr>
        <w:t xml:space="preserve">  --font-weight-bold: 700;</w:t>
      </w:r>
    </w:p>
    <w:p w14:paraId="69922D65" w14:textId="77777777" w:rsidR="00B01D56" w:rsidRDefault="00B01D56">
      <w:pPr>
        <w:rPr>
          <w:rFonts w:hint="cs"/>
        </w:rPr>
      </w:pPr>
    </w:p>
    <w:p w14:paraId="27E45E00" w14:textId="77777777" w:rsidR="00B01D56" w:rsidRDefault="00B01D56">
      <w:pPr>
        <w:rPr>
          <w:rFonts w:hint="cs"/>
        </w:rPr>
      </w:pPr>
      <w:r>
        <w:rPr>
          <w:rFonts w:hint="cs"/>
        </w:rPr>
        <w:t xml:space="preserve">  /* Spacing */</w:t>
      </w:r>
    </w:p>
    <w:p w14:paraId="7EF6E576" w14:textId="77777777" w:rsidR="00B01D56" w:rsidRDefault="00B01D56">
      <w:pPr>
        <w:rPr>
          <w:rFonts w:hint="cs"/>
        </w:rPr>
      </w:pPr>
      <w:r>
        <w:rPr>
          <w:rFonts w:hint="cs"/>
        </w:rPr>
        <w:t xml:space="preserve">  --spacing-unit: 6px;</w:t>
      </w:r>
    </w:p>
    <w:p w14:paraId="60CDDA4C" w14:textId="77777777" w:rsidR="00B01D56" w:rsidRDefault="00B01D56">
      <w:pPr>
        <w:rPr>
          <w:rFonts w:hint="cs"/>
        </w:rPr>
      </w:pPr>
      <w:r>
        <w:rPr>
          <w:rFonts w:hint="cs"/>
        </w:rPr>
        <w:t xml:space="preserve">  --spacing-6: 6px;</w:t>
      </w:r>
    </w:p>
    <w:p w14:paraId="543C8E2B" w14:textId="77777777" w:rsidR="00B01D56" w:rsidRDefault="00B01D56">
      <w:pPr>
        <w:rPr>
          <w:rFonts w:hint="cs"/>
        </w:rPr>
      </w:pPr>
      <w:r>
        <w:rPr>
          <w:rFonts w:hint="cs"/>
        </w:rPr>
        <w:t xml:space="preserve">  --spacing-12: 12px;</w:t>
      </w:r>
    </w:p>
    <w:p w14:paraId="3226EB6D" w14:textId="77777777" w:rsidR="00B01D56" w:rsidRDefault="00B01D56">
      <w:pPr>
        <w:rPr>
          <w:rFonts w:hint="cs"/>
        </w:rPr>
      </w:pPr>
      <w:r>
        <w:rPr>
          <w:rFonts w:hint="cs"/>
        </w:rPr>
        <w:t xml:space="preserve">  --spacing-18: 18px;</w:t>
      </w:r>
    </w:p>
    <w:p w14:paraId="1A228C57" w14:textId="77777777" w:rsidR="00B01D56" w:rsidRDefault="00B01D56">
      <w:pPr>
        <w:rPr>
          <w:rFonts w:hint="cs"/>
        </w:rPr>
      </w:pPr>
      <w:r>
        <w:rPr>
          <w:rFonts w:hint="cs"/>
        </w:rPr>
        <w:t xml:space="preserve">  --spacing-24: 24px;</w:t>
      </w:r>
    </w:p>
    <w:p w14:paraId="3A6EB3FB" w14:textId="77777777" w:rsidR="00B01D56" w:rsidRDefault="00B01D56">
      <w:pPr>
        <w:rPr>
          <w:rFonts w:hint="cs"/>
        </w:rPr>
      </w:pPr>
      <w:r>
        <w:rPr>
          <w:rFonts w:hint="cs"/>
        </w:rPr>
        <w:t xml:space="preserve">  --spacing-30: 30px;</w:t>
      </w:r>
    </w:p>
    <w:p w14:paraId="43FB7DDF" w14:textId="77777777" w:rsidR="00B01D56" w:rsidRDefault="00B01D56">
      <w:pPr>
        <w:rPr>
          <w:rFonts w:hint="cs"/>
        </w:rPr>
      </w:pPr>
      <w:r>
        <w:rPr>
          <w:rFonts w:hint="cs"/>
        </w:rPr>
        <w:t xml:space="preserve">  --spacing-36: 36px;</w:t>
      </w:r>
    </w:p>
    <w:p w14:paraId="2218BE1D" w14:textId="77777777" w:rsidR="00B01D56" w:rsidRDefault="00B01D56">
      <w:pPr>
        <w:rPr>
          <w:rFonts w:hint="cs"/>
        </w:rPr>
      </w:pPr>
      <w:r>
        <w:rPr>
          <w:rFonts w:hint="cs"/>
        </w:rPr>
        <w:t xml:space="preserve">  --spacing-60: 60px;</w:t>
      </w:r>
    </w:p>
    <w:p w14:paraId="2A4219CE" w14:textId="77777777" w:rsidR="00B01D56" w:rsidRDefault="00B01D56">
      <w:pPr>
        <w:rPr>
          <w:rFonts w:hint="cs"/>
        </w:rPr>
      </w:pPr>
      <w:r>
        <w:rPr>
          <w:rFonts w:hint="cs"/>
        </w:rPr>
        <w:t xml:space="preserve">  --spacing-96: 96px;</w:t>
      </w:r>
    </w:p>
    <w:p w14:paraId="44E4C150" w14:textId="77777777" w:rsidR="00B01D56" w:rsidRDefault="00B01D56">
      <w:pPr>
        <w:rPr>
          <w:rFonts w:hint="cs"/>
        </w:rPr>
      </w:pPr>
      <w:r>
        <w:rPr>
          <w:rFonts w:hint="cs"/>
        </w:rPr>
        <w:t xml:space="preserve">  --spacing-120: 120px;</w:t>
      </w:r>
    </w:p>
    <w:p w14:paraId="16D8ECDC" w14:textId="77777777" w:rsidR="00B01D56" w:rsidRDefault="00B01D56">
      <w:pPr>
        <w:rPr>
          <w:rFonts w:hint="cs"/>
        </w:rPr>
      </w:pPr>
    </w:p>
    <w:p w14:paraId="1B0382C0" w14:textId="77777777" w:rsidR="00B01D56" w:rsidRDefault="00B01D56">
      <w:pPr>
        <w:rPr>
          <w:rFonts w:hint="cs"/>
        </w:rPr>
      </w:pPr>
      <w:r>
        <w:rPr>
          <w:rFonts w:hint="cs"/>
        </w:rPr>
        <w:t xml:space="preserve">  /* Layout */</w:t>
      </w:r>
    </w:p>
    <w:p w14:paraId="70BBB685" w14:textId="77777777" w:rsidR="00B01D56" w:rsidRDefault="00B01D56">
      <w:pPr>
        <w:rPr>
          <w:rFonts w:hint="cs"/>
        </w:rPr>
      </w:pPr>
      <w:r>
        <w:rPr>
          <w:rFonts w:hint="cs"/>
        </w:rPr>
        <w:t xml:space="preserve">  --page-max-width: 1280px;</w:t>
      </w:r>
    </w:p>
    <w:p w14:paraId="6C56040D" w14:textId="77777777" w:rsidR="00B01D56" w:rsidRDefault="00B01D56">
      <w:pPr>
        <w:rPr>
          <w:rFonts w:hint="cs"/>
        </w:rPr>
      </w:pPr>
      <w:r>
        <w:rPr>
          <w:rFonts w:hint="cs"/>
        </w:rPr>
        <w:t xml:space="preserve">  --section-gap: 60-120px;</w:t>
      </w:r>
    </w:p>
    <w:p w14:paraId="3AE64A9A" w14:textId="77777777" w:rsidR="00B01D56" w:rsidRDefault="00B01D56">
      <w:pPr>
        <w:rPr>
          <w:rFonts w:hint="cs"/>
        </w:rPr>
      </w:pPr>
      <w:r>
        <w:rPr>
          <w:rFonts w:hint="cs"/>
        </w:rPr>
        <w:t xml:space="preserve">  --card-padding: 24-38px;</w:t>
      </w:r>
    </w:p>
    <w:p w14:paraId="2FC8D4BB" w14:textId="77777777" w:rsidR="00B01D56" w:rsidRDefault="00B01D56">
      <w:pPr>
        <w:rPr>
          <w:rFonts w:hint="cs"/>
        </w:rPr>
      </w:pPr>
      <w:r>
        <w:rPr>
          <w:rFonts w:hint="cs"/>
        </w:rPr>
        <w:t xml:space="preserve">  --element-gap: 6-18px;</w:t>
      </w:r>
    </w:p>
    <w:p w14:paraId="4695DB28" w14:textId="77777777" w:rsidR="00B01D56" w:rsidRDefault="00B01D56">
      <w:pPr>
        <w:rPr>
          <w:rFonts w:hint="cs"/>
        </w:rPr>
      </w:pPr>
    </w:p>
    <w:p w14:paraId="7E056378" w14:textId="77777777" w:rsidR="00B01D56" w:rsidRDefault="00B01D56">
      <w:pPr>
        <w:rPr>
          <w:rFonts w:hint="cs"/>
        </w:rPr>
      </w:pPr>
      <w:r>
        <w:rPr>
          <w:rFonts w:hint="cs"/>
        </w:rPr>
        <w:t xml:space="preserve">  /* Border Radius */</w:t>
      </w:r>
    </w:p>
    <w:p w14:paraId="2FC5FFE9" w14:textId="77777777" w:rsidR="00B01D56" w:rsidRDefault="00B01D56">
      <w:pPr>
        <w:rPr>
          <w:rFonts w:hint="cs"/>
        </w:rPr>
      </w:pPr>
      <w:r>
        <w:rPr>
          <w:rFonts w:hint="cs"/>
        </w:rPr>
        <w:t xml:space="preserve">  --radius-3xl: 24px;</w:t>
      </w:r>
    </w:p>
    <w:p w14:paraId="59F75726" w14:textId="77777777" w:rsidR="00B01D56" w:rsidRDefault="00B01D56">
      <w:pPr>
        <w:rPr>
          <w:rFonts w:hint="cs"/>
        </w:rPr>
      </w:pPr>
      <w:r>
        <w:rPr>
          <w:rFonts w:hint="cs"/>
        </w:rPr>
        <w:t xml:space="preserve">  --radius-full: 9999px;</w:t>
      </w:r>
    </w:p>
    <w:p w14:paraId="00D72DEA" w14:textId="77777777" w:rsidR="00B01D56" w:rsidRDefault="00B01D56">
      <w:pPr>
        <w:rPr>
          <w:rFonts w:hint="cs"/>
        </w:rPr>
      </w:pPr>
    </w:p>
    <w:p w14:paraId="5A092D11" w14:textId="77777777" w:rsidR="00B01D56" w:rsidRDefault="00B01D56">
      <w:pPr>
        <w:rPr>
          <w:rFonts w:hint="cs"/>
        </w:rPr>
      </w:pPr>
      <w:r>
        <w:rPr>
          <w:rFonts w:hint="cs"/>
        </w:rPr>
        <w:t xml:space="preserve">  /* Named Radii */</w:t>
      </w:r>
    </w:p>
    <w:p w14:paraId="2D12D4D2" w14:textId="77777777" w:rsidR="00B01D56" w:rsidRDefault="00B01D56">
      <w:pPr>
        <w:rPr>
          <w:rFonts w:hint="cs"/>
        </w:rPr>
      </w:pPr>
      <w:r>
        <w:rPr>
          <w:rFonts w:hint="cs"/>
        </w:rPr>
        <w:t xml:space="preserve">  --radius-</w:t>
      </w:r>
      <w:proofErr w:type="spellStart"/>
      <w:r>
        <w:rPr>
          <w:rFonts w:hint="cs"/>
        </w:rPr>
        <w:t>nav</w:t>
      </w:r>
      <w:proofErr w:type="spellEnd"/>
      <w:r>
        <w:rPr>
          <w:rFonts w:hint="cs"/>
        </w:rPr>
        <w:t>: 24px;</w:t>
      </w:r>
    </w:p>
    <w:p w14:paraId="467B53F5" w14:textId="77777777" w:rsidR="00B01D56" w:rsidRDefault="00B01D56">
      <w:pPr>
        <w:rPr>
          <w:rFonts w:hint="cs"/>
        </w:rPr>
      </w:pPr>
      <w:r>
        <w:rPr>
          <w:rFonts w:hint="cs"/>
        </w:rPr>
        <w:t xml:space="preserve">  --radius-tags: 9999px;</w:t>
      </w:r>
    </w:p>
    <w:p w14:paraId="0450A56A" w14:textId="77777777" w:rsidR="00B01D56" w:rsidRDefault="00B01D56">
      <w:pPr>
        <w:rPr>
          <w:rFonts w:hint="cs"/>
        </w:rPr>
      </w:pPr>
      <w:r>
        <w:rPr>
          <w:rFonts w:hint="cs"/>
        </w:rPr>
        <w:t xml:space="preserve">  --radius-cards: 24px;</w:t>
      </w:r>
    </w:p>
    <w:p w14:paraId="24E68AF5" w14:textId="77777777" w:rsidR="00B01D56" w:rsidRDefault="00B01D56">
      <w:pPr>
        <w:rPr>
          <w:rFonts w:hint="cs"/>
        </w:rPr>
      </w:pPr>
      <w:r>
        <w:rPr>
          <w:rFonts w:hint="cs"/>
        </w:rPr>
        <w:t xml:space="preserve">  --radius-buttons: 24px;</w:t>
      </w:r>
    </w:p>
    <w:p w14:paraId="3B6D9C5D" w14:textId="77777777" w:rsidR="00B01D56" w:rsidRDefault="00B01D56">
      <w:pPr>
        <w:rPr>
          <w:rFonts w:hint="cs"/>
        </w:rPr>
      </w:pPr>
    </w:p>
    <w:p w14:paraId="771480EF" w14:textId="77777777" w:rsidR="00B01D56" w:rsidRDefault="00B01D56">
      <w:pPr>
        <w:rPr>
          <w:rFonts w:hint="cs"/>
        </w:rPr>
      </w:pPr>
      <w:r>
        <w:rPr>
          <w:rFonts w:hint="cs"/>
        </w:rPr>
        <w:t xml:space="preserve">  /* Surfaces */</w:t>
      </w:r>
    </w:p>
    <w:p w14:paraId="68A35944" w14:textId="77777777" w:rsidR="00B01D56" w:rsidRDefault="00B01D56">
      <w:pPr>
        <w:rPr>
          <w:rFonts w:hint="cs"/>
        </w:rPr>
      </w:pPr>
      <w:r>
        <w:rPr>
          <w:rFonts w:hint="cs"/>
        </w:rPr>
        <w:t xml:space="preserve">  --surface-void-canvas: #000000;</w:t>
      </w:r>
    </w:p>
    <w:p w14:paraId="5DA47D10" w14:textId="77777777" w:rsidR="00B01D56" w:rsidRDefault="00B01D56">
      <w:pPr>
        <w:rPr>
          <w:rFonts w:hint="cs"/>
        </w:rPr>
      </w:pPr>
      <w:r>
        <w:rPr>
          <w:rFonts w:hint="cs"/>
        </w:rPr>
        <w:t xml:space="preserve">  --surface-deep-verdant-tint: #15846;</w:t>
      </w:r>
    </w:p>
    <w:p w14:paraId="0A5EB638" w14:textId="77777777" w:rsidR="00B01D56" w:rsidRDefault="00B01D56">
      <w:pPr>
        <w:rPr>
          <w:rFonts w:hint="cs"/>
        </w:rPr>
      </w:pPr>
      <w:r>
        <w:rPr>
          <w:rFonts w:hint="cs"/>
        </w:rPr>
        <w:t xml:space="preserve">  --surface-electric-iris: #8052ff;</w:t>
      </w:r>
    </w:p>
    <w:p w14:paraId="6E8128EE" w14:textId="77777777" w:rsidR="00B01D56" w:rsidRDefault="00B01D56">
      <w:pPr>
        <w:rPr>
          <w:rFonts w:hint="cs"/>
        </w:rPr>
      </w:pPr>
      <w:r>
        <w:rPr>
          <w:rFonts w:hint="cs"/>
        </w:rPr>
        <w:t>}</w:t>
      </w:r>
    </w:p>
    <w:p w14:paraId="6C0C2134" w14:textId="77777777" w:rsidR="00B01D56" w:rsidRDefault="00B01D56">
      <w:pPr>
        <w:rPr>
          <w:rFonts w:hint="cs"/>
        </w:rPr>
      </w:pPr>
      <w:r>
        <w:rPr>
          <w:rFonts w:hint="cs"/>
        </w:rPr>
        <w:t>```</w:t>
      </w:r>
    </w:p>
    <w:p w14:paraId="2862B390" w14:textId="77777777" w:rsidR="00B01D56" w:rsidRDefault="00B01D56">
      <w:pPr>
        <w:rPr>
          <w:rFonts w:hint="cs"/>
        </w:rPr>
      </w:pPr>
    </w:p>
    <w:p w14:paraId="6D8F75E6" w14:textId="77777777" w:rsidR="00B01D56" w:rsidRDefault="00B01D56">
      <w:pPr>
        <w:rPr>
          <w:rFonts w:hint="cs"/>
        </w:rPr>
      </w:pPr>
      <w:r>
        <w:rPr>
          <w:rFonts w:hint="cs"/>
        </w:rPr>
        <w:t>### Tailwind v4</w:t>
      </w:r>
    </w:p>
    <w:p w14:paraId="33AAE98C" w14:textId="77777777" w:rsidR="00B01D56" w:rsidRDefault="00B01D56">
      <w:pPr>
        <w:rPr>
          <w:rFonts w:hint="cs"/>
        </w:rPr>
      </w:pPr>
    </w:p>
    <w:p w14:paraId="3ECE7667" w14:textId="77777777" w:rsidR="00B01D56" w:rsidRDefault="00B01D56">
      <w:pPr>
        <w:rPr>
          <w:rFonts w:hint="cs"/>
        </w:rPr>
      </w:pPr>
      <w:r>
        <w:rPr>
          <w:rFonts w:hint="cs"/>
        </w:rPr>
        <w:t>```</w:t>
      </w:r>
      <w:proofErr w:type="spellStart"/>
      <w:r>
        <w:rPr>
          <w:rFonts w:hint="cs"/>
        </w:rPr>
        <w:t>css</w:t>
      </w:r>
      <w:proofErr w:type="spellEnd"/>
    </w:p>
    <w:p w14:paraId="11A11F65" w14:textId="77777777" w:rsidR="00B01D56" w:rsidRDefault="00B01D56">
      <w:pPr>
        <w:rPr>
          <w:rFonts w:hint="cs"/>
        </w:rPr>
      </w:pPr>
      <w:r>
        <w:rPr>
          <w:rFonts w:hint="cs"/>
        </w:rPr>
        <w:t>@theme {</w:t>
      </w:r>
    </w:p>
    <w:p w14:paraId="6D3E0E3A" w14:textId="77777777" w:rsidR="00B01D56" w:rsidRDefault="00B01D56">
      <w:pPr>
        <w:rPr>
          <w:rFonts w:hint="cs"/>
        </w:rPr>
      </w:pPr>
      <w:r>
        <w:rPr>
          <w:rFonts w:hint="cs"/>
        </w:rPr>
        <w:t xml:space="preserve">  /* Colors */</w:t>
      </w:r>
    </w:p>
    <w:p w14:paraId="00B4AB2E" w14:textId="77777777" w:rsidR="00B01D56" w:rsidRDefault="00B01D56">
      <w:pPr>
        <w:rPr>
          <w:rFonts w:hint="cs"/>
        </w:rPr>
      </w:pPr>
      <w:r>
        <w:rPr>
          <w:rFonts w:hint="cs"/>
        </w:rPr>
        <w:t xml:space="preserve">  --color-void: #000000;</w:t>
      </w:r>
    </w:p>
    <w:p w14:paraId="2E17AA9A" w14:textId="77777777" w:rsidR="00B01D56" w:rsidRDefault="00B01D56">
      <w:pPr>
        <w:rPr>
          <w:rFonts w:hint="cs"/>
        </w:rPr>
      </w:pPr>
      <w:r>
        <w:rPr>
          <w:rFonts w:hint="cs"/>
        </w:rPr>
        <w:t xml:space="preserve">  --color-bone-white: #ffffff;</w:t>
      </w:r>
    </w:p>
    <w:p w14:paraId="5CF893D6" w14:textId="77777777" w:rsidR="00B01D56" w:rsidRDefault="00B01D56">
      <w:pPr>
        <w:rPr>
          <w:rFonts w:hint="cs"/>
        </w:rPr>
      </w:pPr>
      <w:r>
        <w:rPr>
          <w:rFonts w:hint="cs"/>
        </w:rPr>
        <w:t xml:space="preserve">  --color-ash-gray: #9a9a9a;</w:t>
      </w:r>
    </w:p>
    <w:p w14:paraId="474C5F6E" w14:textId="77777777" w:rsidR="00B01D56" w:rsidRDefault="00B01D56">
      <w:pPr>
        <w:rPr>
          <w:rFonts w:hint="cs"/>
        </w:rPr>
      </w:pPr>
      <w:r>
        <w:rPr>
          <w:rFonts w:hint="cs"/>
        </w:rPr>
        <w:t xml:space="preserve">  --color-silver-mist: #bdbdbd;</w:t>
      </w:r>
    </w:p>
    <w:p w14:paraId="57F5E9A8" w14:textId="77777777" w:rsidR="00B01D56" w:rsidRDefault="00B01D56">
      <w:pPr>
        <w:rPr>
          <w:rFonts w:hint="cs"/>
        </w:rPr>
      </w:pPr>
      <w:r>
        <w:rPr>
          <w:rFonts w:hint="cs"/>
        </w:rPr>
        <w:t xml:space="preserve">  --color-electric-iris: #8052ff;</w:t>
      </w:r>
    </w:p>
    <w:p w14:paraId="1011C50D" w14:textId="77777777" w:rsidR="00B01D56" w:rsidRDefault="00B01D56">
      <w:pPr>
        <w:rPr>
          <w:rFonts w:hint="cs"/>
        </w:rPr>
      </w:pPr>
      <w:r>
        <w:rPr>
          <w:rFonts w:hint="cs"/>
        </w:rPr>
        <w:t xml:space="preserve">  --color-saffron-spark: #ffb829;</w:t>
      </w:r>
    </w:p>
    <w:p w14:paraId="14C1303C" w14:textId="77777777" w:rsidR="00B01D56" w:rsidRDefault="00B01D56">
      <w:pPr>
        <w:rPr>
          <w:rFonts w:hint="cs"/>
        </w:rPr>
      </w:pPr>
      <w:r>
        <w:rPr>
          <w:rFonts w:hint="cs"/>
        </w:rPr>
        <w:t xml:space="preserve">  --color-deep-verdant: #15846e;</w:t>
      </w:r>
    </w:p>
    <w:p w14:paraId="52641D3A" w14:textId="77777777" w:rsidR="00B01D56" w:rsidRDefault="00B01D56">
      <w:pPr>
        <w:rPr>
          <w:rFonts w:hint="cs"/>
        </w:rPr>
      </w:pPr>
    </w:p>
    <w:p w14:paraId="65C21315" w14:textId="77777777" w:rsidR="00B01D56" w:rsidRDefault="00B01D56">
      <w:pPr>
        <w:rPr>
          <w:rFonts w:hint="cs"/>
        </w:rPr>
      </w:pPr>
      <w:r>
        <w:rPr>
          <w:rFonts w:hint="cs"/>
        </w:rPr>
        <w:t xml:space="preserve">  /* Typography */</w:t>
      </w:r>
    </w:p>
    <w:p w14:paraId="616304BD" w14:textId="5DE69D2F" w:rsidR="00B01D56" w:rsidRDefault="00B01D56">
      <w:pPr>
        <w:rPr>
          <w:rFonts w:hint="cs"/>
        </w:rPr>
      </w:pPr>
      <w:r>
        <w:rPr>
          <w:rFonts w:hint="cs"/>
        </w:rPr>
        <w:t xml:space="preserve">  --font-</w:t>
      </w:r>
      <w:proofErr w:type="spellStart"/>
      <w:r>
        <w:rPr>
          <w:rFonts w:hint="cs"/>
        </w:rPr>
        <w:t>ppneuemontreal</w:t>
      </w:r>
      <w:proofErr w:type="spellEnd"/>
      <w:r>
        <w:rPr>
          <w:rFonts w:hint="cs"/>
        </w:rPr>
        <w:t xml:space="preserve">: </w:t>
      </w:r>
      <w:r>
        <w:t>‘</w:t>
      </w:r>
      <w:proofErr w:type="spellStart"/>
      <w:r>
        <w:rPr>
          <w:rFonts w:hint="cs"/>
        </w:rPr>
        <w:t>PPNeueMontreal</w:t>
      </w:r>
      <w:proofErr w:type="spellEnd"/>
      <w:r>
        <w:t>’</w:t>
      </w:r>
      <w:r>
        <w:rPr>
          <w:rFonts w:hint="cs"/>
        </w:rPr>
        <w:t xml:space="preserve">, </w:t>
      </w:r>
      <w:proofErr w:type="spellStart"/>
      <w:r>
        <w:rPr>
          <w:rFonts w:hint="cs"/>
        </w:rPr>
        <w:t>ui</w:t>
      </w:r>
      <w:proofErr w:type="spellEnd"/>
      <w:r>
        <w:rPr>
          <w:rFonts w:hint="cs"/>
        </w:rPr>
        <w:t>-sans-serif, system-</w:t>
      </w:r>
      <w:proofErr w:type="spellStart"/>
      <w:r>
        <w:rPr>
          <w:rFonts w:hint="cs"/>
        </w:rPr>
        <w:t>ui</w:t>
      </w:r>
      <w:proofErr w:type="spellEnd"/>
      <w:r>
        <w:rPr>
          <w:rFonts w:hint="cs"/>
        </w:rPr>
        <w:t xml:space="preserve">, -apple-system, </w:t>
      </w:r>
      <w:proofErr w:type="spellStart"/>
      <w:r>
        <w:rPr>
          <w:rFonts w:hint="cs"/>
        </w:rPr>
        <w:t>BlinkMacSystemFont</w:t>
      </w:r>
      <w:proofErr w:type="spellEnd"/>
      <w:r>
        <w:rPr>
          <w:rFonts w:hint="cs"/>
        </w:rPr>
        <w:t xml:space="preserve">, </w:t>
      </w:r>
      <w:r>
        <w:t>“</w:t>
      </w:r>
      <w:r>
        <w:rPr>
          <w:rFonts w:hint="cs"/>
        </w:rPr>
        <w:t>Segoe UI</w:t>
      </w:r>
      <w:r>
        <w:t>”</w:t>
      </w:r>
      <w:r>
        <w:rPr>
          <w:rFonts w:hint="cs"/>
        </w:rPr>
        <w:t xml:space="preserve">, </w:t>
      </w:r>
      <w:proofErr w:type="spellStart"/>
      <w:r>
        <w:rPr>
          <w:rFonts w:hint="cs"/>
        </w:rPr>
        <w:t>Roboto</w:t>
      </w:r>
      <w:proofErr w:type="spellEnd"/>
      <w:r>
        <w:rPr>
          <w:rFonts w:hint="cs"/>
        </w:rPr>
        <w:t>, sans-serif;</w:t>
      </w:r>
    </w:p>
    <w:p w14:paraId="2EB9A705" w14:textId="77777777" w:rsidR="00B01D56" w:rsidRDefault="00B01D56">
      <w:pPr>
        <w:rPr>
          <w:rFonts w:hint="cs"/>
        </w:rPr>
      </w:pPr>
    </w:p>
    <w:p w14:paraId="234934EC" w14:textId="77777777" w:rsidR="00B01D56" w:rsidRDefault="00B01D56">
      <w:pPr>
        <w:rPr>
          <w:rFonts w:hint="cs"/>
        </w:rPr>
      </w:pPr>
      <w:r>
        <w:rPr>
          <w:rFonts w:hint="cs"/>
        </w:rPr>
        <w:t xml:space="preserve">  /* Typography — Scale */</w:t>
      </w:r>
    </w:p>
    <w:p w14:paraId="4A800DDC" w14:textId="77777777" w:rsidR="00B01D56" w:rsidRDefault="00B01D56">
      <w:pPr>
        <w:rPr>
          <w:rFonts w:hint="cs"/>
        </w:rPr>
      </w:pPr>
      <w:r>
        <w:rPr>
          <w:rFonts w:hint="cs"/>
        </w:rPr>
        <w:t xml:space="preserve">  --text-caption: 12px;</w:t>
      </w:r>
    </w:p>
    <w:p w14:paraId="2DA09FBE" w14:textId="77777777" w:rsidR="00B01D56" w:rsidRDefault="00B01D56">
      <w:pPr>
        <w:rPr>
          <w:rFonts w:hint="cs"/>
        </w:rPr>
      </w:pPr>
      <w:r>
        <w:rPr>
          <w:rFonts w:hint="cs"/>
        </w:rPr>
        <w:t xml:space="preserve">  --leading-caption: 1.5;</w:t>
      </w:r>
    </w:p>
    <w:p w14:paraId="061D084E" w14:textId="77777777" w:rsidR="00B01D56" w:rsidRDefault="00B01D56">
      <w:pPr>
        <w:rPr>
          <w:rFonts w:hint="cs"/>
        </w:rPr>
      </w:pPr>
      <w:r>
        <w:rPr>
          <w:rFonts w:hint="cs"/>
        </w:rPr>
        <w:t xml:space="preserve">  --text-</w:t>
      </w:r>
      <w:proofErr w:type="spellStart"/>
      <w:r>
        <w:rPr>
          <w:rFonts w:hint="cs"/>
        </w:rPr>
        <w:t>nav</w:t>
      </w:r>
      <w:proofErr w:type="spellEnd"/>
      <w:r>
        <w:rPr>
          <w:rFonts w:hint="cs"/>
        </w:rPr>
        <w:t>-label: 14px;</w:t>
      </w:r>
    </w:p>
    <w:p w14:paraId="22D4485E" w14:textId="77777777" w:rsidR="00B01D56" w:rsidRDefault="00B01D56">
      <w:pPr>
        <w:rPr>
          <w:rFonts w:hint="cs"/>
        </w:rPr>
      </w:pPr>
      <w:r>
        <w:rPr>
          <w:rFonts w:hint="cs"/>
        </w:rPr>
        <w:t xml:space="preserve">  --leading-</w:t>
      </w:r>
      <w:proofErr w:type="spellStart"/>
      <w:r>
        <w:rPr>
          <w:rFonts w:hint="cs"/>
        </w:rPr>
        <w:t>nav</w:t>
      </w:r>
      <w:proofErr w:type="spellEnd"/>
      <w:r>
        <w:rPr>
          <w:rFonts w:hint="cs"/>
        </w:rPr>
        <w:t>-label: 1.2;</w:t>
      </w:r>
    </w:p>
    <w:p w14:paraId="44E9022F" w14:textId="77777777" w:rsidR="00B01D56" w:rsidRDefault="00B01D56">
      <w:pPr>
        <w:rPr>
          <w:rFonts w:hint="cs"/>
        </w:rPr>
      </w:pPr>
      <w:r>
        <w:rPr>
          <w:rFonts w:hint="cs"/>
        </w:rPr>
        <w:t xml:space="preserve">  --tracking-</w:t>
      </w:r>
      <w:proofErr w:type="spellStart"/>
      <w:r>
        <w:rPr>
          <w:rFonts w:hint="cs"/>
        </w:rPr>
        <w:t>nav</w:t>
      </w:r>
      <w:proofErr w:type="spellEnd"/>
      <w:r>
        <w:rPr>
          <w:rFonts w:hint="cs"/>
        </w:rPr>
        <w:t>-label: 0.35px;</w:t>
      </w:r>
    </w:p>
    <w:p w14:paraId="3A059C37" w14:textId="77777777" w:rsidR="00B01D56" w:rsidRDefault="00B01D56">
      <w:pPr>
        <w:rPr>
          <w:rFonts w:hint="cs"/>
        </w:rPr>
      </w:pPr>
      <w:r>
        <w:rPr>
          <w:rFonts w:hint="cs"/>
        </w:rPr>
        <w:t xml:space="preserve">  --text-body: 18px;</w:t>
      </w:r>
    </w:p>
    <w:p w14:paraId="0446CD57" w14:textId="77777777" w:rsidR="00B01D56" w:rsidRDefault="00B01D56">
      <w:pPr>
        <w:rPr>
          <w:rFonts w:hint="cs"/>
        </w:rPr>
      </w:pPr>
      <w:r>
        <w:rPr>
          <w:rFonts w:hint="cs"/>
        </w:rPr>
        <w:t xml:space="preserve">  --leading-body: 1.5;</w:t>
      </w:r>
    </w:p>
    <w:p w14:paraId="2B40308A" w14:textId="77777777" w:rsidR="00B01D56" w:rsidRDefault="00B01D56">
      <w:pPr>
        <w:rPr>
          <w:rFonts w:hint="cs"/>
        </w:rPr>
      </w:pPr>
      <w:r>
        <w:rPr>
          <w:rFonts w:hint="cs"/>
        </w:rPr>
        <w:t xml:space="preserve">  --text-heading-2xs: 24px;</w:t>
      </w:r>
    </w:p>
    <w:p w14:paraId="5892DEDF" w14:textId="77777777" w:rsidR="00B01D56" w:rsidRDefault="00B01D56">
      <w:pPr>
        <w:rPr>
          <w:rFonts w:hint="cs"/>
        </w:rPr>
      </w:pPr>
      <w:r>
        <w:rPr>
          <w:rFonts w:hint="cs"/>
        </w:rPr>
        <w:t xml:space="preserve">  --leading-heading-2xs: 1.25;</w:t>
      </w:r>
    </w:p>
    <w:p w14:paraId="157CE875" w14:textId="77777777" w:rsidR="00B01D56" w:rsidRDefault="00B01D56">
      <w:pPr>
        <w:rPr>
          <w:rFonts w:hint="cs"/>
        </w:rPr>
      </w:pPr>
      <w:r>
        <w:rPr>
          <w:rFonts w:hint="cs"/>
        </w:rPr>
        <w:t xml:space="preserve">  --tracking-heading-2xs: -0.48px;</w:t>
      </w:r>
    </w:p>
    <w:p w14:paraId="73EE8301" w14:textId="77777777" w:rsidR="00B01D56" w:rsidRDefault="00B01D56">
      <w:pPr>
        <w:rPr>
          <w:rFonts w:hint="cs"/>
        </w:rPr>
      </w:pPr>
      <w:r>
        <w:rPr>
          <w:rFonts w:hint="cs"/>
        </w:rPr>
        <w:t xml:space="preserve">  --text-heading-</w:t>
      </w:r>
      <w:proofErr w:type="spellStart"/>
      <w:r>
        <w:rPr>
          <w:rFonts w:hint="cs"/>
        </w:rPr>
        <w:t>xs</w:t>
      </w:r>
      <w:proofErr w:type="spellEnd"/>
      <w:r>
        <w:rPr>
          <w:rFonts w:hint="cs"/>
        </w:rPr>
        <w:t>: 27px;</w:t>
      </w:r>
    </w:p>
    <w:p w14:paraId="2024A78A" w14:textId="77777777" w:rsidR="00B01D56" w:rsidRDefault="00B01D56">
      <w:pPr>
        <w:rPr>
          <w:rFonts w:hint="cs"/>
        </w:rPr>
      </w:pPr>
      <w:r>
        <w:rPr>
          <w:rFonts w:hint="cs"/>
        </w:rPr>
        <w:t xml:space="preserve">  --leading-heading-</w:t>
      </w:r>
      <w:proofErr w:type="spellStart"/>
      <w:r>
        <w:rPr>
          <w:rFonts w:hint="cs"/>
        </w:rPr>
        <w:t>xs</w:t>
      </w:r>
      <w:proofErr w:type="spellEnd"/>
      <w:r>
        <w:rPr>
          <w:rFonts w:hint="cs"/>
        </w:rPr>
        <w:t>: 1;</w:t>
      </w:r>
    </w:p>
    <w:p w14:paraId="393C1B72" w14:textId="77777777" w:rsidR="00B01D56" w:rsidRDefault="00B01D56">
      <w:pPr>
        <w:rPr>
          <w:rFonts w:hint="cs"/>
        </w:rPr>
      </w:pPr>
      <w:r>
        <w:rPr>
          <w:rFonts w:hint="cs"/>
        </w:rPr>
        <w:t xml:space="preserve">  --text-subheading: 36px;</w:t>
      </w:r>
    </w:p>
    <w:p w14:paraId="51F5B4BD" w14:textId="77777777" w:rsidR="00B01D56" w:rsidRDefault="00B01D56">
      <w:pPr>
        <w:rPr>
          <w:rFonts w:hint="cs"/>
        </w:rPr>
      </w:pPr>
      <w:r>
        <w:rPr>
          <w:rFonts w:hint="cs"/>
        </w:rPr>
        <w:t xml:space="preserve">  --leading-subheading: 1.2;</w:t>
      </w:r>
    </w:p>
    <w:p w14:paraId="5A2385B5" w14:textId="77777777" w:rsidR="00B01D56" w:rsidRDefault="00B01D56">
      <w:pPr>
        <w:rPr>
          <w:rFonts w:hint="cs"/>
        </w:rPr>
      </w:pPr>
      <w:r>
        <w:rPr>
          <w:rFonts w:hint="cs"/>
        </w:rPr>
        <w:t xml:space="preserve">  --text-heading-</w:t>
      </w:r>
      <w:proofErr w:type="spellStart"/>
      <w:r>
        <w:rPr>
          <w:rFonts w:hint="cs"/>
        </w:rPr>
        <w:t>sm</w:t>
      </w:r>
      <w:proofErr w:type="spellEnd"/>
      <w:r>
        <w:rPr>
          <w:rFonts w:hint="cs"/>
        </w:rPr>
        <w:t>: 42px;</w:t>
      </w:r>
    </w:p>
    <w:p w14:paraId="1FCD62CC" w14:textId="77777777" w:rsidR="00B01D56" w:rsidRDefault="00B01D56">
      <w:pPr>
        <w:rPr>
          <w:rFonts w:hint="cs"/>
        </w:rPr>
      </w:pPr>
      <w:r>
        <w:rPr>
          <w:rFonts w:hint="cs"/>
        </w:rPr>
        <w:t xml:space="preserve">  --leading-heading-</w:t>
      </w:r>
      <w:proofErr w:type="spellStart"/>
      <w:r>
        <w:rPr>
          <w:rFonts w:hint="cs"/>
        </w:rPr>
        <w:t>sm</w:t>
      </w:r>
      <w:proofErr w:type="spellEnd"/>
      <w:r>
        <w:rPr>
          <w:rFonts w:hint="cs"/>
        </w:rPr>
        <w:t>: 1.2;</w:t>
      </w:r>
    </w:p>
    <w:p w14:paraId="2553F11F" w14:textId="77777777" w:rsidR="00B01D56" w:rsidRDefault="00B01D56">
      <w:pPr>
        <w:rPr>
          <w:rFonts w:hint="cs"/>
        </w:rPr>
      </w:pPr>
      <w:r>
        <w:rPr>
          <w:rFonts w:hint="cs"/>
        </w:rPr>
        <w:t xml:space="preserve">  --tracking-heading-</w:t>
      </w:r>
      <w:proofErr w:type="spellStart"/>
      <w:r>
        <w:rPr>
          <w:rFonts w:hint="cs"/>
        </w:rPr>
        <w:t>sm</w:t>
      </w:r>
      <w:proofErr w:type="spellEnd"/>
      <w:r>
        <w:rPr>
          <w:rFonts w:hint="cs"/>
        </w:rPr>
        <w:t>: -1.68px;</w:t>
      </w:r>
    </w:p>
    <w:p w14:paraId="2055F0E7" w14:textId="77777777" w:rsidR="00B01D56" w:rsidRDefault="00B01D56">
      <w:pPr>
        <w:rPr>
          <w:rFonts w:hint="cs"/>
        </w:rPr>
      </w:pPr>
      <w:r>
        <w:rPr>
          <w:rFonts w:hint="cs"/>
        </w:rPr>
        <w:t xml:space="preserve">  --text-heading: 48px;</w:t>
      </w:r>
    </w:p>
    <w:p w14:paraId="1C07A211" w14:textId="77777777" w:rsidR="00B01D56" w:rsidRDefault="00B01D56">
      <w:pPr>
        <w:rPr>
          <w:rFonts w:hint="cs"/>
        </w:rPr>
      </w:pPr>
      <w:r>
        <w:rPr>
          <w:rFonts w:hint="cs"/>
        </w:rPr>
        <w:t xml:space="preserve">  --leading-heading: 1.1;</w:t>
      </w:r>
    </w:p>
    <w:p w14:paraId="6BE118FA" w14:textId="77777777" w:rsidR="00B01D56" w:rsidRDefault="00B01D56">
      <w:pPr>
        <w:rPr>
          <w:rFonts w:hint="cs"/>
        </w:rPr>
      </w:pPr>
      <w:r>
        <w:rPr>
          <w:rFonts w:hint="cs"/>
        </w:rPr>
        <w:t xml:space="preserve">  --tracking-heading: -1.68px;</w:t>
      </w:r>
    </w:p>
    <w:p w14:paraId="35880E81" w14:textId="77777777" w:rsidR="00B01D56" w:rsidRDefault="00B01D56">
      <w:pPr>
        <w:rPr>
          <w:rFonts w:hint="cs"/>
        </w:rPr>
      </w:pPr>
      <w:r>
        <w:rPr>
          <w:rFonts w:hint="cs"/>
        </w:rPr>
        <w:t xml:space="preserve">  --text-heading-</w:t>
      </w:r>
      <w:proofErr w:type="spellStart"/>
      <w:r>
        <w:rPr>
          <w:rFonts w:hint="cs"/>
        </w:rPr>
        <w:t>lg</w:t>
      </w:r>
      <w:proofErr w:type="spellEnd"/>
      <w:r>
        <w:rPr>
          <w:rFonts w:hint="cs"/>
        </w:rPr>
        <w:t>: 78px;</w:t>
      </w:r>
    </w:p>
    <w:p w14:paraId="3FA1430E" w14:textId="77777777" w:rsidR="00B01D56" w:rsidRDefault="00B01D56">
      <w:pPr>
        <w:rPr>
          <w:rFonts w:hint="cs"/>
        </w:rPr>
      </w:pPr>
      <w:r>
        <w:rPr>
          <w:rFonts w:hint="cs"/>
        </w:rPr>
        <w:t xml:space="preserve">  --leading-heading-</w:t>
      </w:r>
      <w:proofErr w:type="spellStart"/>
      <w:r>
        <w:rPr>
          <w:rFonts w:hint="cs"/>
        </w:rPr>
        <w:t>lg</w:t>
      </w:r>
      <w:proofErr w:type="spellEnd"/>
      <w:r>
        <w:rPr>
          <w:rFonts w:hint="cs"/>
        </w:rPr>
        <w:t>: 1.1;</w:t>
      </w:r>
    </w:p>
    <w:p w14:paraId="289641E9" w14:textId="77777777" w:rsidR="00B01D56" w:rsidRDefault="00B01D56">
      <w:pPr>
        <w:rPr>
          <w:rFonts w:hint="cs"/>
        </w:rPr>
      </w:pPr>
      <w:r>
        <w:rPr>
          <w:rFonts w:hint="cs"/>
        </w:rPr>
        <w:t xml:space="preserve">  --tracking-heading-</w:t>
      </w:r>
      <w:proofErr w:type="spellStart"/>
      <w:r>
        <w:rPr>
          <w:rFonts w:hint="cs"/>
        </w:rPr>
        <w:t>lg</w:t>
      </w:r>
      <w:proofErr w:type="spellEnd"/>
      <w:r>
        <w:rPr>
          <w:rFonts w:hint="cs"/>
        </w:rPr>
        <w:t>: -3.12px;</w:t>
      </w:r>
    </w:p>
    <w:p w14:paraId="276B489C" w14:textId="77777777" w:rsidR="00B01D56" w:rsidRDefault="00B01D56">
      <w:pPr>
        <w:rPr>
          <w:rFonts w:hint="cs"/>
        </w:rPr>
      </w:pPr>
      <w:r>
        <w:rPr>
          <w:rFonts w:hint="cs"/>
        </w:rPr>
        <w:t xml:space="preserve">  --text-display: 113px;</w:t>
      </w:r>
    </w:p>
    <w:p w14:paraId="59CD4EA7" w14:textId="77777777" w:rsidR="00B01D56" w:rsidRDefault="00B01D56">
      <w:pPr>
        <w:rPr>
          <w:rFonts w:hint="cs"/>
        </w:rPr>
      </w:pPr>
      <w:r>
        <w:rPr>
          <w:rFonts w:hint="cs"/>
        </w:rPr>
        <w:t xml:space="preserve">  --leading-display: 1.1;</w:t>
      </w:r>
    </w:p>
    <w:p w14:paraId="344F4F89" w14:textId="77777777" w:rsidR="00B01D56" w:rsidRDefault="00B01D56">
      <w:pPr>
        <w:rPr>
          <w:rFonts w:hint="cs"/>
        </w:rPr>
      </w:pPr>
      <w:r>
        <w:rPr>
          <w:rFonts w:hint="cs"/>
        </w:rPr>
        <w:t xml:space="preserve">  --tracking-display: -4.52px;</w:t>
      </w:r>
    </w:p>
    <w:p w14:paraId="61AAFFB4" w14:textId="77777777" w:rsidR="00B01D56" w:rsidRDefault="00B01D56">
      <w:pPr>
        <w:rPr>
          <w:rFonts w:hint="cs"/>
        </w:rPr>
      </w:pPr>
    </w:p>
    <w:p w14:paraId="78207A6C" w14:textId="77777777" w:rsidR="00B01D56" w:rsidRDefault="00B01D56">
      <w:pPr>
        <w:rPr>
          <w:rFonts w:hint="cs"/>
        </w:rPr>
      </w:pPr>
      <w:r>
        <w:rPr>
          <w:rFonts w:hint="cs"/>
        </w:rPr>
        <w:t xml:space="preserve">  /* Spacing */</w:t>
      </w:r>
    </w:p>
    <w:p w14:paraId="11057FDE" w14:textId="77777777" w:rsidR="00B01D56" w:rsidRDefault="00B01D56">
      <w:pPr>
        <w:rPr>
          <w:rFonts w:hint="cs"/>
        </w:rPr>
      </w:pPr>
      <w:r>
        <w:rPr>
          <w:rFonts w:hint="cs"/>
        </w:rPr>
        <w:t xml:space="preserve">  --spacing-6: 6px;</w:t>
      </w:r>
    </w:p>
    <w:p w14:paraId="1B071A14" w14:textId="77777777" w:rsidR="00B01D56" w:rsidRDefault="00B01D56">
      <w:pPr>
        <w:rPr>
          <w:rFonts w:hint="cs"/>
        </w:rPr>
      </w:pPr>
      <w:r>
        <w:rPr>
          <w:rFonts w:hint="cs"/>
        </w:rPr>
        <w:t xml:space="preserve">  --spacing-12: 12px;</w:t>
      </w:r>
    </w:p>
    <w:p w14:paraId="7A802E1B" w14:textId="77777777" w:rsidR="00B01D56" w:rsidRDefault="00B01D56">
      <w:pPr>
        <w:rPr>
          <w:rFonts w:hint="cs"/>
        </w:rPr>
      </w:pPr>
      <w:r>
        <w:rPr>
          <w:rFonts w:hint="cs"/>
        </w:rPr>
        <w:t xml:space="preserve">  --spacing-18: 18px;</w:t>
      </w:r>
    </w:p>
    <w:p w14:paraId="2275AE88" w14:textId="77777777" w:rsidR="00B01D56" w:rsidRDefault="00B01D56">
      <w:pPr>
        <w:rPr>
          <w:rFonts w:hint="cs"/>
        </w:rPr>
      </w:pPr>
      <w:r>
        <w:rPr>
          <w:rFonts w:hint="cs"/>
        </w:rPr>
        <w:t xml:space="preserve">  --spacing-24: 24px;</w:t>
      </w:r>
    </w:p>
    <w:p w14:paraId="17B56077" w14:textId="77777777" w:rsidR="00B01D56" w:rsidRDefault="00B01D56">
      <w:pPr>
        <w:rPr>
          <w:rFonts w:hint="cs"/>
        </w:rPr>
      </w:pPr>
      <w:r>
        <w:rPr>
          <w:rFonts w:hint="cs"/>
        </w:rPr>
        <w:t xml:space="preserve">  --spacing-30: 30px;</w:t>
      </w:r>
    </w:p>
    <w:p w14:paraId="24426C88" w14:textId="77777777" w:rsidR="00B01D56" w:rsidRDefault="00B01D56">
      <w:pPr>
        <w:rPr>
          <w:rFonts w:hint="cs"/>
        </w:rPr>
      </w:pPr>
      <w:r>
        <w:rPr>
          <w:rFonts w:hint="cs"/>
        </w:rPr>
        <w:t xml:space="preserve">  --spacing-36: 36px;</w:t>
      </w:r>
    </w:p>
    <w:p w14:paraId="234A52D5" w14:textId="77777777" w:rsidR="00B01D56" w:rsidRDefault="00B01D56">
      <w:pPr>
        <w:rPr>
          <w:rFonts w:hint="cs"/>
        </w:rPr>
      </w:pPr>
      <w:r>
        <w:rPr>
          <w:rFonts w:hint="cs"/>
        </w:rPr>
        <w:t xml:space="preserve">  --spacing-60: 60px;</w:t>
      </w:r>
    </w:p>
    <w:p w14:paraId="75587C68" w14:textId="77777777" w:rsidR="00B01D56" w:rsidRDefault="00B01D56">
      <w:pPr>
        <w:rPr>
          <w:rFonts w:hint="cs"/>
        </w:rPr>
      </w:pPr>
      <w:r>
        <w:rPr>
          <w:rFonts w:hint="cs"/>
        </w:rPr>
        <w:t xml:space="preserve">  --spacing-96: 96px;</w:t>
      </w:r>
    </w:p>
    <w:p w14:paraId="5EA9A97A" w14:textId="77777777" w:rsidR="00B01D56" w:rsidRDefault="00B01D56">
      <w:pPr>
        <w:rPr>
          <w:rFonts w:hint="cs"/>
        </w:rPr>
      </w:pPr>
      <w:r>
        <w:rPr>
          <w:rFonts w:hint="cs"/>
        </w:rPr>
        <w:t xml:space="preserve">  --spacing-120: 120px;</w:t>
      </w:r>
    </w:p>
    <w:p w14:paraId="2DD7855D" w14:textId="77777777" w:rsidR="00B01D56" w:rsidRDefault="00B01D56">
      <w:pPr>
        <w:rPr>
          <w:rFonts w:hint="cs"/>
        </w:rPr>
      </w:pPr>
    </w:p>
    <w:p w14:paraId="402404AC" w14:textId="77777777" w:rsidR="00B01D56" w:rsidRDefault="00B01D56">
      <w:pPr>
        <w:rPr>
          <w:rFonts w:hint="cs"/>
        </w:rPr>
      </w:pPr>
      <w:r>
        <w:rPr>
          <w:rFonts w:hint="cs"/>
        </w:rPr>
        <w:t xml:space="preserve">  /* Border Radius */</w:t>
      </w:r>
    </w:p>
    <w:p w14:paraId="40D403B1" w14:textId="77777777" w:rsidR="00B01D56" w:rsidRDefault="00B01D56">
      <w:pPr>
        <w:rPr>
          <w:rFonts w:hint="cs"/>
        </w:rPr>
      </w:pPr>
      <w:r>
        <w:rPr>
          <w:rFonts w:hint="cs"/>
        </w:rPr>
        <w:t xml:space="preserve">  --radius-3xl: 24px;</w:t>
      </w:r>
    </w:p>
    <w:p w14:paraId="209E6289" w14:textId="77777777" w:rsidR="00B01D56" w:rsidRDefault="00B01D56">
      <w:pPr>
        <w:rPr>
          <w:rFonts w:hint="cs"/>
        </w:rPr>
      </w:pPr>
      <w:r>
        <w:rPr>
          <w:rFonts w:hint="cs"/>
        </w:rPr>
        <w:t xml:space="preserve">  --radius-full: 9999px;</w:t>
      </w:r>
    </w:p>
    <w:p w14:paraId="7736F550" w14:textId="77777777" w:rsidR="00B01D56" w:rsidRDefault="00B01D56">
      <w:pPr>
        <w:rPr>
          <w:rFonts w:hint="cs"/>
        </w:rPr>
      </w:pPr>
      <w:r>
        <w:rPr>
          <w:rFonts w:hint="cs"/>
        </w:rPr>
        <w:t>}</w:t>
      </w:r>
    </w:p>
    <w:p w14:paraId="126DEC36" w14:textId="0777D670" w:rsidR="00B01D56" w:rsidRDefault="00B01D56">
      <w:pPr>
        <w:rPr>
          <w:rFonts w:hint="cs"/>
        </w:rPr>
      </w:pPr>
      <w:r>
        <w:rPr>
          <w:rFonts w:hint="cs"/>
        </w:rPr>
        <w:t>```</w:t>
      </w:r>
      <w:r>
        <w:t>”</w:t>
      </w:r>
    </w:p>
    <w:p w14:paraId="1E0B878B" w14:textId="5590EB91" w:rsidR="00B01D56" w:rsidRDefault="00B01D56">
      <w:pPr>
        <w:rPr>
          <w:rFonts w:hint="cs"/>
        </w:rPr>
      </w:pPr>
      <w:r>
        <w:rPr>
          <w:rFonts w:hint="cs"/>
        </w:rPr>
        <w:t>2.</w:t>
      </w:r>
      <w:r>
        <w:t>”</w:t>
      </w:r>
      <w:r>
        <w:rPr>
          <w:rFonts w:hint="cs"/>
        </w:rPr>
        <w:t># Apple — Style Reference</w:t>
      </w:r>
    </w:p>
    <w:p w14:paraId="3B5BB49E" w14:textId="77777777" w:rsidR="00B01D56" w:rsidRDefault="00B01D56">
      <w:pPr>
        <w:rPr>
          <w:rFonts w:hint="cs"/>
        </w:rPr>
      </w:pPr>
      <w:r>
        <w:rPr>
          <w:rFonts w:hint="cs"/>
        </w:rPr>
        <w:t>&gt; foldable device in a white gallery. Center product renders as the visual event, with typography and blue controls kept deliberately quiet around it.</w:t>
      </w:r>
    </w:p>
    <w:p w14:paraId="482CD210" w14:textId="77777777" w:rsidR="00B01D56" w:rsidRDefault="00B01D56">
      <w:pPr>
        <w:rPr>
          <w:rFonts w:hint="cs"/>
        </w:rPr>
      </w:pPr>
    </w:p>
    <w:p w14:paraId="7A838048" w14:textId="77777777" w:rsidR="00B01D56" w:rsidRDefault="00B01D56">
      <w:pPr>
        <w:rPr>
          <w:rFonts w:hint="cs"/>
        </w:rPr>
      </w:pPr>
      <w:r>
        <w:rPr>
          <w:rFonts w:hint="cs"/>
        </w:rPr>
        <w:t>**Theme:** light</w:t>
      </w:r>
    </w:p>
    <w:p w14:paraId="21DD4D82" w14:textId="77777777" w:rsidR="00B01D56" w:rsidRDefault="00B01D56">
      <w:pPr>
        <w:rPr>
          <w:rFonts w:hint="cs"/>
        </w:rPr>
      </w:pPr>
    </w:p>
    <w:p w14:paraId="41F337BD" w14:textId="77777777" w:rsidR="00B01D56" w:rsidRDefault="00B01D56">
      <w:pPr>
        <w:rPr>
          <w:rFonts w:hint="cs"/>
        </w:rPr>
      </w:pPr>
      <w:r>
        <w:rPr>
          <w:rFonts w:hint="cs"/>
        </w:rPr>
        <w:t>Source measurements are normalized; roles and recommendations are interpreted. Font summary lists are independent, not paired by position. HTML examples are reconstructions, not source components.</w:t>
      </w:r>
    </w:p>
    <w:p w14:paraId="2AAE1A63" w14:textId="77777777" w:rsidR="00B01D56" w:rsidRDefault="00B01D56">
      <w:pPr>
        <w:rPr>
          <w:rFonts w:hint="cs"/>
        </w:rPr>
      </w:pPr>
    </w:p>
    <w:p w14:paraId="743721CD" w14:textId="77777777" w:rsidR="00B01D56" w:rsidRDefault="00B01D56">
      <w:pPr>
        <w:rPr>
          <w:rFonts w:hint="cs"/>
        </w:rPr>
      </w:pPr>
      <w:r>
        <w:rPr>
          <w:rFonts w:hint="cs"/>
        </w:rPr>
        <w:t xml:space="preserve">Apple treats the product page as a white gallery: enormous product photography occupies the center while compact black typography gives each claim a controlled, almost editorial weight. The page alternates seamless white storytelling sections with #f5f5f7 feature bands containing oversized #ffffff cards, using one saturated blue only for links and compact conversion controls. Rounded 28px media frames soften the hardware-led composition without turning the page into a card dashboard; nearly every surface stays flat and </w:t>
      </w:r>
      <w:proofErr w:type="spellStart"/>
      <w:r>
        <w:rPr>
          <w:rFonts w:hint="cs"/>
        </w:rPr>
        <w:t>shadowless</w:t>
      </w:r>
      <w:proofErr w:type="spellEnd"/>
      <w:r>
        <w:rPr>
          <w:rFonts w:hint="cs"/>
        </w:rPr>
        <w:t>.</w:t>
      </w:r>
    </w:p>
    <w:p w14:paraId="0218AD83" w14:textId="77777777" w:rsidR="00B01D56" w:rsidRDefault="00B01D56">
      <w:pPr>
        <w:rPr>
          <w:rFonts w:hint="cs"/>
        </w:rPr>
      </w:pPr>
    </w:p>
    <w:p w14:paraId="07C52D9F" w14:textId="77777777" w:rsidR="00B01D56" w:rsidRDefault="00B01D56">
      <w:pPr>
        <w:rPr>
          <w:rFonts w:hint="cs"/>
        </w:rPr>
      </w:pPr>
      <w:r>
        <w:rPr>
          <w:rFonts w:hint="cs"/>
        </w:rPr>
        <w:t>## Tokens — Colors</w:t>
      </w:r>
    </w:p>
    <w:p w14:paraId="3273D4A1" w14:textId="77777777" w:rsidR="00B01D56" w:rsidRDefault="00B01D56">
      <w:pPr>
        <w:rPr>
          <w:rFonts w:hint="cs"/>
        </w:rPr>
      </w:pPr>
    </w:p>
    <w:p w14:paraId="20B0E0E0" w14:textId="77777777" w:rsidR="00B01D56" w:rsidRDefault="00B01D56">
      <w:pPr>
        <w:rPr>
          <w:rFonts w:hint="cs"/>
        </w:rPr>
      </w:pPr>
      <w:r>
        <w:rPr>
          <w:rFonts w:hint="cs"/>
        </w:rPr>
        <w:t>| Name | Value | Token | Role |</w:t>
      </w:r>
    </w:p>
    <w:tbl>
      <w:tblPr>
        <w:tblStyle w:val="TableGrid"/>
        <w:tblW w:w="0" w:type="auto"/>
        <w:tblInd w:w="27" w:type="dxa"/>
        <w:tblLook w:val="0000" w:firstRow="0" w:lastRow="0" w:firstColumn="0" w:lastColumn="0" w:noHBand="0" w:noVBand="0"/>
      </w:tblPr>
      <w:tblGrid>
        <w:gridCol w:w="556"/>
        <w:gridCol w:w="639"/>
        <w:gridCol w:w="638"/>
        <w:gridCol w:w="556"/>
      </w:tblGrid>
      <w:tr w:rsidR="00B01D56" w14:paraId="21ED3C98" w14:textId="77777777">
        <w:tblPrEx>
          <w:tblCellMar>
            <w:top w:w="0" w:type="dxa"/>
            <w:bottom w:w="0" w:type="dxa"/>
          </w:tblCellMar>
        </w:tblPrEx>
        <w:tc>
          <w:tcPr>
            <w:tcW w:w="556" w:type="dxa"/>
          </w:tcPr>
          <w:p w14:paraId="14F61F96" w14:textId="77777777" w:rsidR="00B01D56" w:rsidRDefault="00B01D56">
            <w:pPr>
              <w:rPr>
                <w:rFonts w:hint="cs"/>
              </w:rPr>
            </w:pPr>
          </w:p>
        </w:tc>
        <w:tc>
          <w:tcPr>
            <w:tcW w:w="639" w:type="dxa"/>
          </w:tcPr>
          <w:p w14:paraId="41266F8B" w14:textId="77777777" w:rsidR="00B01D56" w:rsidRDefault="00B01D56">
            <w:pPr>
              <w:rPr>
                <w:rFonts w:hint="cs"/>
              </w:rPr>
            </w:pPr>
          </w:p>
        </w:tc>
        <w:tc>
          <w:tcPr>
            <w:tcW w:w="638" w:type="dxa"/>
          </w:tcPr>
          <w:p w14:paraId="7A920E38" w14:textId="77777777" w:rsidR="00B01D56" w:rsidRDefault="00B01D56">
            <w:pPr>
              <w:rPr>
                <w:rFonts w:hint="cs"/>
              </w:rPr>
            </w:pPr>
          </w:p>
        </w:tc>
        <w:tc>
          <w:tcPr>
            <w:tcW w:w="556" w:type="dxa"/>
          </w:tcPr>
          <w:p w14:paraId="50387BAB" w14:textId="77777777" w:rsidR="00B01D56" w:rsidRDefault="00B01D56">
            <w:pPr>
              <w:rPr>
                <w:rFonts w:hint="cs"/>
              </w:rPr>
            </w:pPr>
          </w:p>
        </w:tc>
      </w:tr>
    </w:tbl>
    <w:p w14:paraId="395B408B" w14:textId="77777777" w:rsidR="00B01D56" w:rsidRDefault="00B01D56">
      <w:pPr>
        <w:rPr>
          <w:rFonts w:hint="cs"/>
        </w:rPr>
      </w:pPr>
      <w:r>
        <w:rPr>
          <w:rFonts w:hint="cs"/>
        </w:rPr>
        <w:t>| Gallery White | `#ffffff` | `--color-gallery-white` | Primary page canvas, hero background, product story sections, and feature-card surfaces |</w:t>
      </w:r>
    </w:p>
    <w:p w14:paraId="7CC7F6CC" w14:textId="77777777" w:rsidR="00B01D56" w:rsidRDefault="00B01D56">
      <w:pPr>
        <w:rPr>
          <w:rFonts w:hint="cs"/>
        </w:rPr>
      </w:pPr>
      <w:r>
        <w:rPr>
          <w:rFonts w:hint="cs"/>
        </w:rPr>
        <w:t>| Studio Mist | `#f5f5f7` | `--color-studio-mist` | Alternate full-width section background, feature-stage backdrop, footer surface, and muted content blocks |</w:t>
      </w:r>
    </w:p>
    <w:p w14:paraId="1E53FC4D" w14:textId="77777777" w:rsidR="00B01D56" w:rsidRDefault="00B01D56">
      <w:pPr>
        <w:rPr>
          <w:rFonts w:hint="cs"/>
        </w:rPr>
      </w:pPr>
      <w:r>
        <w:rPr>
          <w:rFonts w:hint="cs"/>
        </w:rPr>
        <w:t>| Paper Frost | `#fafafc` | `--color-paper-frost` | Opened global-navigation surface and secondary pale fill |</w:t>
      </w:r>
    </w:p>
    <w:p w14:paraId="1702EA1F" w14:textId="77777777" w:rsidR="00B01D56" w:rsidRDefault="00B01D56">
      <w:pPr>
        <w:rPr>
          <w:rFonts w:hint="cs"/>
        </w:rPr>
      </w:pPr>
      <w:r>
        <w:rPr>
          <w:rFonts w:hint="cs"/>
        </w:rPr>
        <w:t>| Hairline Silver | `#d6d6d6` | `--color-hairline-silver` | 1px dividers, restrained control outlines, and subtle separators |</w:t>
      </w:r>
    </w:p>
    <w:p w14:paraId="65DC5A10" w14:textId="77777777" w:rsidR="00B01D56" w:rsidRDefault="00B01D56">
      <w:pPr>
        <w:rPr>
          <w:rFonts w:hint="cs"/>
        </w:rPr>
      </w:pPr>
      <w:r>
        <w:rPr>
          <w:rFonts w:hint="cs"/>
        </w:rPr>
        <w:t>| Control Gray | `#e6e6e8` | `--color-control-gray` | Disabled control fills, subdued utility surfaces, and single-pixel navigation edge treatment |</w:t>
      </w:r>
    </w:p>
    <w:p w14:paraId="5177F77F" w14:textId="77777777" w:rsidR="00B01D56" w:rsidRDefault="00B01D56">
      <w:pPr>
        <w:rPr>
          <w:rFonts w:hint="cs"/>
        </w:rPr>
      </w:pPr>
      <w:r>
        <w:rPr>
          <w:rFonts w:hint="cs"/>
        </w:rPr>
        <w:t>| Ink | `#1d1d1f` | `--color-ink` | Headlines, primary body copy, navigation labels, and dark utility icons |</w:t>
      </w:r>
    </w:p>
    <w:p w14:paraId="025E9B42" w14:textId="77777777" w:rsidR="00B01D56" w:rsidRDefault="00B01D56">
      <w:pPr>
        <w:rPr>
          <w:rFonts w:hint="cs"/>
        </w:rPr>
      </w:pPr>
      <w:r>
        <w:rPr>
          <w:rFonts w:hint="cs"/>
        </w:rPr>
        <w:t>| Slate | `#707070` | `--color-slate` | Secondary copy, legal text, subdued navigation content, and low-emphasis glyphs |</w:t>
      </w:r>
    </w:p>
    <w:p w14:paraId="0276D779" w14:textId="77777777" w:rsidR="00B01D56" w:rsidRDefault="00B01D56">
      <w:pPr>
        <w:rPr>
          <w:rFonts w:hint="cs"/>
        </w:rPr>
      </w:pPr>
      <w:r>
        <w:rPr>
          <w:rFonts w:hint="cs"/>
        </w:rPr>
        <w:t>| Steel | `#86868b` | `--color-steel` | Input outlines, inactive indicators, and fine outlined-control edges |</w:t>
      </w:r>
    </w:p>
    <w:p w14:paraId="2434DBAF" w14:textId="77777777" w:rsidR="00B01D56" w:rsidRDefault="00B01D56">
      <w:pPr>
        <w:rPr>
          <w:rFonts w:hint="cs"/>
        </w:rPr>
      </w:pPr>
      <w:r>
        <w:rPr>
          <w:rFonts w:hint="cs"/>
        </w:rPr>
        <w:t>| Apple Blue | `#0066cc` | `--color-apple-blue` | Inline links, section links, and blue text controls — a precise blue punctuation against monochrome product storytelling |</w:t>
      </w:r>
    </w:p>
    <w:p w14:paraId="1ADC7ED2" w14:textId="77777777" w:rsidR="00B01D56" w:rsidRDefault="00B01D56">
      <w:pPr>
        <w:rPr>
          <w:rFonts w:hint="cs"/>
        </w:rPr>
      </w:pPr>
      <w:r>
        <w:rPr>
          <w:rFonts w:hint="cs"/>
        </w:rPr>
        <w:t>| Pricing Blue | `#0071e3` | `--color-pricing-blue` | Filled pricing and learn-more controls — the brighter blue reserves visual urgency for compact conversion moments |</w:t>
      </w:r>
    </w:p>
    <w:p w14:paraId="17F9FD9B" w14:textId="77777777" w:rsidR="00B01D56" w:rsidRDefault="00B01D56">
      <w:pPr>
        <w:rPr>
          <w:rFonts w:hint="cs"/>
        </w:rPr>
      </w:pPr>
      <w:r>
        <w:rPr>
          <w:rFonts w:hint="cs"/>
        </w:rPr>
        <w:t>| Launch Orange | `#b64400` | `--color-launch-orange` | Small launch-status labels such as new-product markers |</w:t>
      </w:r>
    </w:p>
    <w:p w14:paraId="6C82E970" w14:textId="77777777" w:rsidR="00B01D56" w:rsidRDefault="00B01D56">
      <w:pPr>
        <w:rPr>
          <w:rFonts w:hint="cs"/>
        </w:rPr>
      </w:pPr>
    </w:p>
    <w:p w14:paraId="75426E7C" w14:textId="77777777" w:rsidR="00B01D56" w:rsidRDefault="00B01D56">
      <w:pPr>
        <w:rPr>
          <w:rFonts w:hint="cs"/>
        </w:rPr>
      </w:pPr>
      <w:r>
        <w:rPr>
          <w:rFonts w:hint="cs"/>
        </w:rPr>
        <w:t>## Tokens — Typography</w:t>
      </w:r>
    </w:p>
    <w:p w14:paraId="1095948B" w14:textId="77777777" w:rsidR="00B01D56" w:rsidRDefault="00B01D56">
      <w:pPr>
        <w:rPr>
          <w:rFonts w:hint="cs"/>
        </w:rPr>
      </w:pPr>
    </w:p>
    <w:p w14:paraId="557057F6" w14:textId="77777777" w:rsidR="00B01D56" w:rsidRDefault="00B01D56">
      <w:pPr>
        <w:rPr>
          <w:rFonts w:hint="cs"/>
        </w:rPr>
      </w:pPr>
      <w:r>
        <w:rPr>
          <w:rFonts w:hint="cs"/>
        </w:rPr>
        <w:t>### SF Pro Display — Product names, display headlines, large feature statements, and section-level product claims. The 80px/600 hero treatment tightens to -1.2px, making the largest type feel compact rather than promotional. · `--font-sf-pro-display`</w:t>
      </w:r>
    </w:p>
    <w:p w14:paraId="51EB4C70" w14:textId="77777777" w:rsidR="00B01D56" w:rsidRDefault="00B01D56">
      <w:pPr>
        <w:rPr>
          <w:rFonts w:hint="cs"/>
        </w:rPr>
      </w:pPr>
      <w:r>
        <w:rPr>
          <w:rFonts w:hint="cs"/>
        </w:rPr>
        <w:t xml:space="preserve">- **Substitute:** Inter, Helvetica </w:t>
      </w:r>
      <w:proofErr w:type="spellStart"/>
      <w:r>
        <w:rPr>
          <w:rFonts w:hint="cs"/>
        </w:rPr>
        <w:t>Neue</w:t>
      </w:r>
      <w:proofErr w:type="spellEnd"/>
      <w:r>
        <w:rPr>
          <w:rFonts w:hint="cs"/>
        </w:rPr>
        <w:t>, Arial</w:t>
      </w:r>
    </w:p>
    <w:p w14:paraId="4AE036E2" w14:textId="77777777" w:rsidR="00B01D56" w:rsidRDefault="00B01D56">
      <w:pPr>
        <w:rPr>
          <w:rFonts w:hint="cs"/>
        </w:rPr>
      </w:pPr>
      <w:r>
        <w:rPr>
          <w:rFonts w:hint="cs"/>
        </w:rPr>
        <w:t>- **Weights:** 400, 500, 600</w:t>
      </w:r>
    </w:p>
    <w:p w14:paraId="16A65FE9" w14:textId="77777777" w:rsidR="00B01D56" w:rsidRDefault="00B01D56">
      <w:pPr>
        <w:rPr>
          <w:rFonts w:hint="cs"/>
        </w:rPr>
      </w:pPr>
      <w:r>
        <w:rPr>
          <w:rFonts w:hint="cs"/>
        </w:rPr>
        <w:t>- **Sizes:** 19px, 21px, 24px, 28px, 40px, 48px, 80px</w:t>
      </w:r>
    </w:p>
    <w:p w14:paraId="07BA1F07" w14:textId="77777777" w:rsidR="00B01D56" w:rsidRDefault="00B01D56">
      <w:pPr>
        <w:rPr>
          <w:rFonts w:hint="cs"/>
        </w:rPr>
      </w:pPr>
      <w:r>
        <w:rPr>
          <w:rFonts w:hint="cs"/>
        </w:rPr>
        <w:t>- **Line height:** 1.00, 1.05, 1.08, 1.14, 1.17, 1.21, 1.33, 1.38</w:t>
      </w:r>
    </w:p>
    <w:p w14:paraId="0A44F78F" w14:textId="77777777" w:rsidR="00B01D56" w:rsidRDefault="00B01D56">
      <w:pPr>
        <w:rPr>
          <w:rFonts w:hint="cs"/>
        </w:rPr>
      </w:pPr>
      <w:r>
        <w:rPr>
          <w:rFonts w:hint="cs"/>
        </w:rPr>
        <w:t>- **Letter spacing:** -1.2px at 80px; normal at 40px; +0.23px at 19-21px; profile range -0.015em to 0.012em</w:t>
      </w:r>
    </w:p>
    <w:p w14:paraId="12D9DC47" w14:textId="30CA2436" w:rsidR="00B01D56" w:rsidRDefault="00B01D56">
      <w:pPr>
        <w:rPr>
          <w:rFonts w:hint="cs"/>
        </w:rPr>
      </w:pPr>
      <w:r>
        <w:rPr>
          <w:rFonts w:hint="cs"/>
        </w:rPr>
        <w:t>- **</w:t>
      </w:r>
      <w:proofErr w:type="spellStart"/>
      <w:r>
        <w:rPr>
          <w:rFonts w:hint="cs"/>
        </w:rPr>
        <w:t>OpenType</w:t>
      </w:r>
      <w:proofErr w:type="spellEnd"/>
      <w:r>
        <w:rPr>
          <w:rFonts w:hint="cs"/>
        </w:rPr>
        <w:t xml:space="preserve"> features:** `</w:t>
      </w:r>
      <w:r>
        <w:t>”</w:t>
      </w:r>
      <w:proofErr w:type="spellStart"/>
      <w:r>
        <w:rPr>
          <w:rFonts w:hint="cs"/>
        </w:rPr>
        <w:t>numr</w:t>
      </w:r>
      <w:proofErr w:type="spellEnd"/>
      <w:r>
        <w:t>”</w:t>
      </w:r>
      <w:r>
        <w:rPr>
          <w:rFonts w:hint="cs"/>
        </w:rPr>
        <w:t>`</w:t>
      </w:r>
    </w:p>
    <w:p w14:paraId="4AE45387" w14:textId="77777777" w:rsidR="00B01D56" w:rsidRDefault="00B01D56">
      <w:pPr>
        <w:rPr>
          <w:rFonts w:hint="cs"/>
        </w:rPr>
      </w:pPr>
      <w:r>
        <w:rPr>
          <w:rFonts w:hint="cs"/>
        </w:rPr>
        <w:t>- **Role:** Product names, display headlines, large feature statements, and section-level product claims. The 80px/600 hero treatment tightens to -1.2px, making the largest type feel compact rather than promotional.</w:t>
      </w:r>
    </w:p>
    <w:p w14:paraId="346543AD" w14:textId="77777777" w:rsidR="00B01D56" w:rsidRDefault="00B01D56">
      <w:pPr>
        <w:rPr>
          <w:rFonts w:hint="cs"/>
        </w:rPr>
      </w:pPr>
    </w:p>
    <w:p w14:paraId="2BE21153" w14:textId="77777777" w:rsidR="00B01D56" w:rsidRDefault="00B01D56">
      <w:pPr>
        <w:rPr>
          <w:rFonts w:hint="cs"/>
        </w:rPr>
      </w:pPr>
      <w:r>
        <w:rPr>
          <w:rFonts w:hint="cs"/>
        </w:rPr>
        <w:t>### SF Pro Text — Navigation, body copy, links, compact buttons, pricing details, labels, and footnotes. The consistently negative tracking lets small interface text remain dense and Apple-specific instead of looking like generic system UI. · `--font-sf-pro-text`</w:t>
      </w:r>
    </w:p>
    <w:p w14:paraId="1ABF6FF3" w14:textId="77777777" w:rsidR="00B01D56" w:rsidRDefault="00B01D56">
      <w:pPr>
        <w:rPr>
          <w:rFonts w:hint="cs"/>
        </w:rPr>
      </w:pPr>
      <w:r>
        <w:rPr>
          <w:rFonts w:hint="cs"/>
        </w:rPr>
        <w:t xml:space="preserve">- **Substitute:** Inter, Helvetica </w:t>
      </w:r>
      <w:proofErr w:type="spellStart"/>
      <w:r>
        <w:rPr>
          <w:rFonts w:hint="cs"/>
        </w:rPr>
        <w:t>Neue</w:t>
      </w:r>
      <w:proofErr w:type="spellEnd"/>
      <w:r>
        <w:rPr>
          <w:rFonts w:hint="cs"/>
        </w:rPr>
        <w:t>, Arial</w:t>
      </w:r>
    </w:p>
    <w:p w14:paraId="3D368C1A" w14:textId="77777777" w:rsidR="00B01D56" w:rsidRDefault="00B01D56">
      <w:pPr>
        <w:rPr>
          <w:rFonts w:hint="cs"/>
        </w:rPr>
      </w:pPr>
      <w:r>
        <w:rPr>
          <w:rFonts w:hint="cs"/>
        </w:rPr>
        <w:t>- **Weights:** 400, 500, 600</w:t>
      </w:r>
    </w:p>
    <w:p w14:paraId="70A99E94" w14:textId="77777777" w:rsidR="00B01D56" w:rsidRDefault="00B01D56">
      <w:pPr>
        <w:rPr>
          <w:rFonts w:hint="cs"/>
        </w:rPr>
      </w:pPr>
      <w:r>
        <w:rPr>
          <w:rFonts w:hint="cs"/>
        </w:rPr>
        <w:t>- **Sizes:** 10px, 12px, 14px, 17px, 20px, 26px, 44px</w:t>
      </w:r>
    </w:p>
    <w:p w14:paraId="36358B81" w14:textId="77777777" w:rsidR="00B01D56" w:rsidRDefault="00B01D56">
      <w:pPr>
        <w:rPr>
          <w:rFonts w:hint="cs"/>
        </w:rPr>
      </w:pPr>
      <w:r>
        <w:rPr>
          <w:rFonts w:hint="cs"/>
        </w:rPr>
        <w:t>- **Line height:** 1.00, 1.18, 1.24, 1.29, 1.33, 1.43, 1.47</w:t>
      </w:r>
    </w:p>
    <w:p w14:paraId="3F359161" w14:textId="77777777" w:rsidR="00B01D56" w:rsidRDefault="00B01D56">
      <w:pPr>
        <w:rPr>
          <w:rFonts w:hint="cs"/>
        </w:rPr>
      </w:pPr>
      <w:r>
        <w:rPr>
          <w:rFonts w:hint="cs"/>
        </w:rPr>
        <w:t>- **Letter spacing:** -0.37px at 10px, -0.12px at 12px, -0.22px at 14px, -0.37px at 17px; profile range -0.037em to -0.003em</w:t>
      </w:r>
    </w:p>
    <w:p w14:paraId="051714F4" w14:textId="58A69671" w:rsidR="00B01D56" w:rsidRDefault="00B01D56">
      <w:pPr>
        <w:rPr>
          <w:rFonts w:hint="cs"/>
        </w:rPr>
      </w:pPr>
      <w:r>
        <w:rPr>
          <w:rFonts w:hint="cs"/>
        </w:rPr>
        <w:t>- **</w:t>
      </w:r>
      <w:proofErr w:type="spellStart"/>
      <w:r>
        <w:rPr>
          <w:rFonts w:hint="cs"/>
        </w:rPr>
        <w:t>OpenType</w:t>
      </w:r>
      <w:proofErr w:type="spellEnd"/>
      <w:r>
        <w:rPr>
          <w:rFonts w:hint="cs"/>
        </w:rPr>
        <w:t xml:space="preserve"> features:** `</w:t>
      </w:r>
      <w:r>
        <w:t>”</w:t>
      </w:r>
      <w:proofErr w:type="spellStart"/>
      <w:r>
        <w:rPr>
          <w:rFonts w:hint="cs"/>
        </w:rPr>
        <w:t>numr</w:t>
      </w:r>
      <w:proofErr w:type="spellEnd"/>
      <w:r>
        <w:t>”</w:t>
      </w:r>
      <w:r>
        <w:rPr>
          <w:rFonts w:hint="cs"/>
        </w:rPr>
        <w:t>`</w:t>
      </w:r>
    </w:p>
    <w:p w14:paraId="618B7888" w14:textId="77777777" w:rsidR="00B01D56" w:rsidRDefault="00B01D56">
      <w:pPr>
        <w:rPr>
          <w:rFonts w:hint="cs"/>
        </w:rPr>
      </w:pPr>
      <w:r>
        <w:rPr>
          <w:rFonts w:hint="cs"/>
        </w:rPr>
        <w:t>- **Role:** Navigation, body copy, links, compact buttons, pricing details, labels, and footnotes. The consistently negative tracking lets small interface text remain dense and Apple-specific instead of looking like generic system UI.</w:t>
      </w:r>
    </w:p>
    <w:p w14:paraId="3E9BD378" w14:textId="77777777" w:rsidR="00B01D56" w:rsidRDefault="00B01D56">
      <w:pPr>
        <w:rPr>
          <w:rFonts w:hint="cs"/>
        </w:rPr>
      </w:pPr>
    </w:p>
    <w:p w14:paraId="7B0C892B" w14:textId="77777777" w:rsidR="00B01D56" w:rsidRDefault="00B01D56">
      <w:pPr>
        <w:rPr>
          <w:rFonts w:hint="cs"/>
        </w:rPr>
      </w:pPr>
      <w:r>
        <w:rPr>
          <w:rFonts w:hint="cs"/>
        </w:rPr>
        <w:t>### Arial — Fallback text inside the observed search/input control only. · `--font-</w:t>
      </w:r>
      <w:proofErr w:type="spellStart"/>
      <w:r>
        <w:rPr>
          <w:rFonts w:hint="cs"/>
        </w:rPr>
        <w:t>arial</w:t>
      </w:r>
      <w:proofErr w:type="spellEnd"/>
      <w:r>
        <w:rPr>
          <w:rFonts w:hint="cs"/>
        </w:rPr>
        <w:t>`</w:t>
      </w:r>
    </w:p>
    <w:p w14:paraId="2AF72A03" w14:textId="77777777" w:rsidR="00B01D56" w:rsidRDefault="00B01D56">
      <w:pPr>
        <w:rPr>
          <w:rFonts w:hint="cs"/>
        </w:rPr>
      </w:pPr>
      <w:r>
        <w:rPr>
          <w:rFonts w:hint="cs"/>
        </w:rPr>
        <w:t>- **Substitute:** Arial</w:t>
      </w:r>
    </w:p>
    <w:p w14:paraId="67138470" w14:textId="77777777" w:rsidR="00B01D56" w:rsidRDefault="00B01D56">
      <w:pPr>
        <w:rPr>
          <w:rFonts w:hint="cs"/>
        </w:rPr>
      </w:pPr>
      <w:r>
        <w:rPr>
          <w:rFonts w:hint="cs"/>
        </w:rPr>
        <w:t>- **Weights:** 400</w:t>
      </w:r>
    </w:p>
    <w:p w14:paraId="72CCA43C" w14:textId="77777777" w:rsidR="00B01D56" w:rsidRDefault="00B01D56">
      <w:pPr>
        <w:rPr>
          <w:rFonts w:hint="cs"/>
        </w:rPr>
      </w:pPr>
      <w:r>
        <w:rPr>
          <w:rFonts w:hint="cs"/>
        </w:rPr>
        <w:t>- **Sizes:** 13px</w:t>
      </w:r>
    </w:p>
    <w:p w14:paraId="2FC5930D" w14:textId="77777777" w:rsidR="00B01D56" w:rsidRDefault="00B01D56">
      <w:pPr>
        <w:rPr>
          <w:rFonts w:hint="cs"/>
        </w:rPr>
      </w:pPr>
      <w:r>
        <w:rPr>
          <w:rFonts w:hint="cs"/>
        </w:rPr>
        <w:t>- **Line height:** 1.20</w:t>
      </w:r>
    </w:p>
    <w:p w14:paraId="49A719F0" w14:textId="77777777" w:rsidR="00B01D56" w:rsidRDefault="00B01D56">
      <w:pPr>
        <w:rPr>
          <w:rFonts w:hint="cs"/>
        </w:rPr>
      </w:pPr>
      <w:r>
        <w:rPr>
          <w:rFonts w:hint="cs"/>
        </w:rPr>
        <w:t>- **Role:** Fallback text inside the observed search/input control only.</w:t>
      </w:r>
    </w:p>
    <w:p w14:paraId="2A9AD937" w14:textId="77777777" w:rsidR="00B01D56" w:rsidRDefault="00B01D56">
      <w:pPr>
        <w:rPr>
          <w:rFonts w:hint="cs"/>
        </w:rPr>
      </w:pPr>
    </w:p>
    <w:p w14:paraId="118BE255" w14:textId="77777777" w:rsidR="00B01D56" w:rsidRDefault="00B01D56">
      <w:pPr>
        <w:rPr>
          <w:rFonts w:hint="cs"/>
        </w:rPr>
      </w:pPr>
      <w:r>
        <w:rPr>
          <w:rFonts w:hint="cs"/>
        </w:rPr>
        <w:t>### Type Scale</w:t>
      </w:r>
    </w:p>
    <w:p w14:paraId="3E769811" w14:textId="77777777" w:rsidR="00B01D56" w:rsidRDefault="00B01D56">
      <w:pPr>
        <w:rPr>
          <w:rFonts w:hint="cs"/>
        </w:rPr>
      </w:pPr>
    </w:p>
    <w:p w14:paraId="66B49F10" w14:textId="77777777" w:rsidR="00B01D56" w:rsidRDefault="00B01D56">
      <w:pPr>
        <w:rPr>
          <w:rFonts w:hint="cs"/>
        </w:rPr>
      </w:pPr>
      <w:r>
        <w:rPr>
          <w:rFonts w:hint="cs"/>
        </w:rPr>
        <w:t>| Role | Family | Weight | Size | Line Height | Letter Spacing | Token |</w:t>
      </w:r>
    </w:p>
    <w:p w14:paraId="3A470F51" w14:textId="77777777" w:rsidR="00B01D56" w:rsidRDefault="00B01D56">
      <w:pPr>
        <w:rPr>
          <w:rFonts w:hint="cs"/>
        </w:rPr>
      </w:pPr>
      <w:r>
        <w:rPr>
          <w:rFonts w:hint="cs"/>
        </w:rPr>
        <w:t>|------|--------|--------|------|-------------|----------------|-------|</w:t>
      </w:r>
    </w:p>
    <w:p w14:paraId="53235C7C" w14:textId="77777777" w:rsidR="00B01D56" w:rsidRDefault="00B01D56">
      <w:pPr>
        <w:rPr>
          <w:rFonts w:hint="cs"/>
        </w:rPr>
      </w:pPr>
      <w:r>
        <w:rPr>
          <w:rFonts w:hint="cs"/>
        </w:rPr>
        <w:t>| global-</w:t>
      </w:r>
      <w:proofErr w:type="spellStart"/>
      <w:r>
        <w:rPr>
          <w:rFonts w:hint="cs"/>
        </w:rPr>
        <w:t>nav</w:t>
      </w:r>
      <w:proofErr w:type="spellEnd"/>
      <w:r>
        <w:rPr>
          <w:rFonts w:hint="cs"/>
        </w:rPr>
        <w:t xml:space="preserve"> | SF Pro Text | 400 | 12px | 1 | -0.12px | `--text-global-</w:t>
      </w:r>
      <w:proofErr w:type="spellStart"/>
      <w:r>
        <w:rPr>
          <w:rFonts w:hint="cs"/>
        </w:rPr>
        <w:t>nav</w:t>
      </w:r>
      <w:proofErr w:type="spellEnd"/>
      <w:r>
        <w:rPr>
          <w:rFonts w:hint="cs"/>
        </w:rPr>
        <w:t>` |</w:t>
      </w:r>
    </w:p>
    <w:p w14:paraId="0E9FD485" w14:textId="77777777" w:rsidR="00B01D56" w:rsidRDefault="00B01D56">
      <w:pPr>
        <w:rPr>
          <w:rFonts w:hint="cs"/>
        </w:rPr>
      </w:pPr>
      <w:r>
        <w:rPr>
          <w:rFonts w:hint="cs"/>
        </w:rPr>
        <w:t>| compact-control | SF Pro Text | 400 | 12px | 1.33 | -0.12px | `--text-compact-control` |</w:t>
      </w:r>
    </w:p>
    <w:p w14:paraId="24A8B322" w14:textId="77777777" w:rsidR="00B01D56" w:rsidRDefault="00B01D56">
      <w:pPr>
        <w:rPr>
          <w:rFonts w:hint="cs"/>
        </w:rPr>
      </w:pPr>
      <w:r>
        <w:rPr>
          <w:rFonts w:hint="cs"/>
        </w:rPr>
        <w:t>| body-small | SF Pro Text | 400 | 14px | 1.29 | -0.224px | `--text-body-small` |</w:t>
      </w:r>
    </w:p>
    <w:p w14:paraId="76ECD765" w14:textId="77777777" w:rsidR="00B01D56" w:rsidRDefault="00B01D56">
      <w:pPr>
        <w:rPr>
          <w:rFonts w:hint="cs"/>
        </w:rPr>
      </w:pPr>
      <w:r>
        <w:rPr>
          <w:rFonts w:hint="cs"/>
        </w:rPr>
        <w:t>| body | SF Pro Text | 400 | 17px | 1.47 | -0.374px | `--text-body` |</w:t>
      </w:r>
    </w:p>
    <w:p w14:paraId="771038CC" w14:textId="77777777" w:rsidR="00B01D56" w:rsidRDefault="00B01D56">
      <w:pPr>
        <w:rPr>
          <w:rFonts w:hint="cs"/>
        </w:rPr>
      </w:pPr>
      <w:r>
        <w:rPr>
          <w:rFonts w:hint="cs"/>
        </w:rPr>
        <w:t>| feature-copy | SF Pro Text | 400 | 17px | 1.24 | -0.374px | `--text-feature-copy` |</w:t>
      </w:r>
    </w:p>
    <w:p w14:paraId="445FD4BB" w14:textId="77777777" w:rsidR="00B01D56" w:rsidRDefault="00B01D56">
      <w:pPr>
        <w:rPr>
          <w:rFonts w:hint="cs"/>
        </w:rPr>
      </w:pPr>
      <w:r>
        <w:rPr>
          <w:rFonts w:hint="cs"/>
        </w:rPr>
        <w:t>| product-</w:t>
      </w:r>
      <w:proofErr w:type="spellStart"/>
      <w:r>
        <w:rPr>
          <w:rFonts w:hint="cs"/>
        </w:rPr>
        <w:t>nav</w:t>
      </w:r>
      <w:proofErr w:type="spellEnd"/>
      <w:r>
        <w:rPr>
          <w:rFonts w:hint="cs"/>
        </w:rPr>
        <w:t>-title | SF Pro Display | 600 | 19px | 1.21 | 0.228px | `--text-product-</w:t>
      </w:r>
      <w:proofErr w:type="spellStart"/>
      <w:r>
        <w:rPr>
          <w:rFonts w:hint="cs"/>
        </w:rPr>
        <w:t>nav</w:t>
      </w:r>
      <w:proofErr w:type="spellEnd"/>
      <w:r>
        <w:rPr>
          <w:rFonts w:hint="cs"/>
        </w:rPr>
        <w:t>-title` |</w:t>
      </w:r>
    </w:p>
    <w:p w14:paraId="2B70F60F" w14:textId="77777777" w:rsidR="00B01D56" w:rsidRDefault="00B01D56">
      <w:pPr>
        <w:rPr>
          <w:rFonts w:hint="cs"/>
        </w:rPr>
      </w:pPr>
      <w:r>
        <w:rPr>
          <w:rFonts w:hint="cs"/>
        </w:rPr>
        <w:t>| product-kicker | SF Pro Display | 600 | 21px | 1 | 0.231px | `--text-product-kicker` |</w:t>
      </w:r>
    </w:p>
    <w:p w14:paraId="279C550C" w14:textId="77777777" w:rsidR="00B01D56" w:rsidRDefault="00B01D56">
      <w:pPr>
        <w:rPr>
          <w:rFonts w:hint="cs"/>
        </w:rPr>
      </w:pPr>
      <w:r>
        <w:rPr>
          <w:rFonts w:hint="cs"/>
        </w:rPr>
        <w:t>| feature-heading | SF Pro Display | 600 | 40px | 1 | 0px | `--text-feature-heading` |</w:t>
      </w:r>
    </w:p>
    <w:p w14:paraId="33777EA8" w14:textId="77777777" w:rsidR="00B01D56" w:rsidRDefault="00B01D56">
      <w:pPr>
        <w:rPr>
          <w:rFonts w:hint="cs"/>
        </w:rPr>
      </w:pPr>
      <w:r>
        <w:rPr>
          <w:rFonts w:hint="cs"/>
        </w:rPr>
        <w:t>| hero-display | SF Pro Display | 600 | 80px | 1.05 | -1.2px | `--text-hero-display` |</w:t>
      </w:r>
    </w:p>
    <w:p w14:paraId="0A42CFF2" w14:textId="77777777" w:rsidR="00B01D56" w:rsidRDefault="00B01D56">
      <w:pPr>
        <w:rPr>
          <w:rFonts w:hint="cs"/>
        </w:rPr>
      </w:pPr>
    </w:p>
    <w:p w14:paraId="40303362" w14:textId="77777777" w:rsidR="00B01D56" w:rsidRDefault="00B01D56">
      <w:pPr>
        <w:rPr>
          <w:rFonts w:hint="cs"/>
        </w:rPr>
      </w:pPr>
      <w:r>
        <w:rPr>
          <w:rFonts w:hint="cs"/>
        </w:rPr>
        <w:t>## Tokens — Spacing &amp; Shapes</w:t>
      </w:r>
    </w:p>
    <w:p w14:paraId="1430007C" w14:textId="77777777" w:rsidR="00B01D56" w:rsidRDefault="00B01D56">
      <w:pPr>
        <w:rPr>
          <w:rFonts w:hint="cs"/>
        </w:rPr>
      </w:pPr>
    </w:p>
    <w:p w14:paraId="108F4C46" w14:textId="77777777" w:rsidR="00B01D56" w:rsidRDefault="00B01D56">
      <w:pPr>
        <w:rPr>
          <w:rFonts w:hint="cs"/>
        </w:rPr>
      </w:pPr>
      <w:r>
        <w:rPr>
          <w:rFonts w:hint="cs"/>
        </w:rPr>
        <w:t>**Base unit:** 4px</w:t>
      </w:r>
    </w:p>
    <w:p w14:paraId="646DC7E2" w14:textId="77777777" w:rsidR="00B01D56" w:rsidRDefault="00B01D56">
      <w:pPr>
        <w:rPr>
          <w:rFonts w:hint="cs"/>
        </w:rPr>
      </w:pPr>
    </w:p>
    <w:p w14:paraId="629A1A9E" w14:textId="77777777" w:rsidR="00B01D56" w:rsidRDefault="00B01D56">
      <w:pPr>
        <w:rPr>
          <w:rFonts w:hint="cs"/>
        </w:rPr>
      </w:pPr>
      <w:r>
        <w:rPr>
          <w:rFonts w:hint="cs"/>
        </w:rPr>
        <w:t>**Density:** comfortable</w:t>
      </w:r>
    </w:p>
    <w:p w14:paraId="4CFC005B" w14:textId="77777777" w:rsidR="00B01D56" w:rsidRDefault="00B01D56">
      <w:pPr>
        <w:rPr>
          <w:rFonts w:hint="cs"/>
        </w:rPr>
      </w:pPr>
    </w:p>
    <w:p w14:paraId="7AA67E8B" w14:textId="77777777" w:rsidR="00B01D56" w:rsidRDefault="00B01D56">
      <w:pPr>
        <w:rPr>
          <w:rFonts w:hint="cs"/>
        </w:rPr>
      </w:pPr>
      <w:r>
        <w:rPr>
          <w:rFonts w:hint="cs"/>
        </w:rPr>
        <w:t>### Spacing Scale</w:t>
      </w:r>
    </w:p>
    <w:p w14:paraId="60519261" w14:textId="77777777" w:rsidR="00B01D56" w:rsidRDefault="00B01D56">
      <w:pPr>
        <w:rPr>
          <w:rFonts w:hint="cs"/>
        </w:rPr>
      </w:pPr>
    </w:p>
    <w:p w14:paraId="3469850E" w14:textId="77777777" w:rsidR="00B01D56" w:rsidRDefault="00B01D56">
      <w:pPr>
        <w:rPr>
          <w:rFonts w:hint="cs"/>
        </w:rPr>
      </w:pPr>
      <w:r>
        <w:rPr>
          <w:rFonts w:hint="cs"/>
        </w:rPr>
        <w:t>| Name | Value | Token |</w:t>
      </w:r>
    </w:p>
    <w:tbl>
      <w:tblPr>
        <w:tblStyle w:val="TableGrid"/>
        <w:tblW w:w="0" w:type="auto"/>
        <w:tblInd w:w="27" w:type="dxa"/>
        <w:tblLook w:val="0000" w:firstRow="0" w:lastRow="0" w:firstColumn="0" w:lastColumn="0" w:noHBand="0" w:noVBand="0"/>
      </w:tblPr>
      <w:tblGrid>
        <w:gridCol w:w="556"/>
        <w:gridCol w:w="639"/>
        <w:gridCol w:w="638"/>
      </w:tblGrid>
      <w:tr w:rsidR="00B01D56" w14:paraId="635C1E3B" w14:textId="77777777">
        <w:tblPrEx>
          <w:tblCellMar>
            <w:top w:w="0" w:type="dxa"/>
            <w:bottom w:w="0" w:type="dxa"/>
          </w:tblCellMar>
        </w:tblPrEx>
        <w:tc>
          <w:tcPr>
            <w:tcW w:w="556" w:type="dxa"/>
          </w:tcPr>
          <w:p w14:paraId="7FFCEDF8" w14:textId="77777777" w:rsidR="00B01D56" w:rsidRDefault="00B01D56">
            <w:pPr>
              <w:rPr>
                <w:rFonts w:hint="cs"/>
              </w:rPr>
            </w:pPr>
          </w:p>
        </w:tc>
        <w:tc>
          <w:tcPr>
            <w:tcW w:w="639" w:type="dxa"/>
          </w:tcPr>
          <w:p w14:paraId="25424998" w14:textId="77777777" w:rsidR="00B01D56" w:rsidRDefault="00B01D56">
            <w:pPr>
              <w:rPr>
                <w:rFonts w:hint="cs"/>
              </w:rPr>
            </w:pPr>
          </w:p>
        </w:tc>
        <w:tc>
          <w:tcPr>
            <w:tcW w:w="638" w:type="dxa"/>
          </w:tcPr>
          <w:p w14:paraId="7B0E017D" w14:textId="77777777" w:rsidR="00B01D56" w:rsidRDefault="00B01D56">
            <w:pPr>
              <w:rPr>
                <w:rFonts w:hint="cs"/>
              </w:rPr>
            </w:pPr>
          </w:p>
        </w:tc>
      </w:tr>
    </w:tbl>
    <w:p w14:paraId="70135296" w14:textId="77777777" w:rsidR="00B01D56" w:rsidRDefault="00B01D56">
      <w:pPr>
        <w:rPr>
          <w:rFonts w:hint="cs"/>
        </w:rPr>
      </w:pPr>
      <w:r>
        <w:rPr>
          <w:rFonts w:hint="cs"/>
        </w:rPr>
        <w:t>| 4 | 4px | `--spacing-4` |</w:t>
      </w:r>
    </w:p>
    <w:p w14:paraId="30543DE1" w14:textId="77777777" w:rsidR="00B01D56" w:rsidRDefault="00B01D56">
      <w:pPr>
        <w:rPr>
          <w:rFonts w:hint="cs"/>
        </w:rPr>
      </w:pPr>
      <w:r>
        <w:rPr>
          <w:rFonts w:hint="cs"/>
        </w:rPr>
        <w:t>| 8 | 8px | `--spacing-8` |</w:t>
      </w:r>
    </w:p>
    <w:p w14:paraId="2AD69E1B" w14:textId="77777777" w:rsidR="00B01D56" w:rsidRDefault="00B01D56">
      <w:pPr>
        <w:rPr>
          <w:rFonts w:hint="cs"/>
        </w:rPr>
      </w:pPr>
      <w:r>
        <w:rPr>
          <w:rFonts w:hint="cs"/>
        </w:rPr>
        <w:t>| 12 | 12px | `--spacing-12` |</w:t>
      </w:r>
    </w:p>
    <w:p w14:paraId="067C4296" w14:textId="77777777" w:rsidR="00B01D56" w:rsidRDefault="00B01D56">
      <w:pPr>
        <w:rPr>
          <w:rFonts w:hint="cs"/>
        </w:rPr>
      </w:pPr>
      <w:r>
        <w:rPr>
          <w:rFonts w:hint="cs"/>
        </w:rPr>
        <w:t>| 16 | 16px | `--spacing-16` |</w:t>
      </w:r>
    </w:p>
    <w:p w14:paraId="6813209F" w14:textId="77777777" w:rsidR="00B01D56" w:rsidRDefault="00B01D56">
      <w:pPr>
        <w:rPr>
          <w:rFonts w:hint="cs"/>
        </w:rPr>
      </w:pPr>
      <w:r>
        <w:rPr>
          <w:rFonts w:hint="cs"/>
        </w:rPr>
        <w:t>| 20 | 20px | `--spacing-20` |</w:t>
      </w:r>
    </w:p>
    <w:p w14:paraId="40D77371" w14:textId="77777777" w:rsidR="00B01D56" w:rsidRDefault="00B01D56">
      <w:pPr>
        <w:rPr>
          <w:rFonts w:hint="cs"/>
        </w:rPr>
      </w:pPr>
      <w:r>
        <w:rPr>
          <w:rFonts w:hint="cs"/>
        </w:rPr>
        <w:t>| 24 | 24px | `--spacing-24` |</w:t>
      </w:r>
    </w:p>
    <w:p w14:paraId="24747D4F" w14:textId="77777777" w:rsidR="00B01D56" w:rsidRDefault="00B01D56">
      <w:pPr>
        <w:rPr>
          <w:rFonts w:hint="cs"/>
        </w:rPr>
      </w:pPr>
      <w:r>
        <w:rPr>
          <w:rFonts w:hint="cs"/>
        </w:rPr>
        <w:t>| 28 | 28px | `--spacing-28` |</w:t>
      </w:r>
    </w:p>
    <w:p w14:paraId="23F80F93" w14:textId="77777777" w:rsidR="00B01D56" w:rsidRDefault="00B01D56">
      <w:pPr>
        <w:rPr>
          <w:rFonts w:hint="cs"/>
        </w:rPr>
      </w:pPr>
      <w:r>
        <w:rPr>
          <w:rFonts w:hint="cs"/>
        </w:rPr>
        <w:t>| 32 | 32px | `--spacing-32` |</w:t>
      </w:r>
    </w:p>
    <w:p w14:paraId="7E7A4600" w14:textId="77777777" w:rsidR="00B01D56" w:rsidRDefault="00B01D56">
      <w:pPr>
        <w:rPr>
          <w:rFonts w:hint="cs"/>
        </w:rPr>
      </w:pPr>
      <w:r>
        <w:rPr>
          <w:rFonts w:hint="cs"/>
        </w:rPr>
        <w:t>| 40 | 40px | `--spacing-40` |</w:t>
      </w:r>
    </w:p>
    <w:p w14:paraId="33DC78C5" w14:textId="77777777" w:rsidR="00B01D56" w:rsidRDefault="00B01D56">
      <w:pPr>
        <w:rPr>
          <w:rFonts w:hint="cs"/>
        </w:rPr>
      </w:pPr>
      <w:r>
        <w:rPr>
          <w:rFonts w:hint="cs"/>
        </w:rPr>
        <w:t>| 48 | 48px | `--spacing-48` |</w:t>
      </w:r>
    </w:p>
    <w:p w14:paraId="2C11E054" w14:textId="77777777" w:rsidR="00B01D56" w:rsidRDefault="00B01D56">
      <w:pPr>
        <w:rPr>
          <w:rFonts w:hint="cs"/>
        </w:rPr>
      </w:pPr>
      <w:r>
        <w:rPr>
          <w:rFonts w:hint="cs"/>
        </w:rPr>
        <w:t>| 52 | 52px | `--spacing-52` |</w:t>
      </w:r>
    </w:p>
    <w:p w14:paraId="44D7CA49" w14:textId="77777777" w:rsidR="00B01D56" w:rsidRDefault="00B01D56">
      <w:pPr>
        <w:rPr>
          <w:rFonts w:hint="cs"/>
        </w:rPr>
      </w:pPr>
      <w:r>
        <w:rPr>
          <w:rFonts w:hint="cs"/>
        </w:rPr>
        <w:t>| 64 | 64px | `--spacing-64` |</w:t>
      </w:r>
    </w:p>
    <w:p w14:paraId="25782F35" w14:textId="77777777" w:rsidR="00B01D56" w:rsidRDefault="00B01D56">
      <w:pPr>
        <w:rPr>
          <w:rFonts w:hint="cs"/>
        </w:rPr>
      </w:pPr>
      <w:r>
        <w:rPr>
          <w:rFonts w:hint="cs"/>
        </w:rPr>
        <w:t>| 76 | 76px | `--spacing-76` |</w:t>
      </w:r>
    </w:p>
    <w:p w14:paraId="0EB7D22F" w14:textId="77777777" w:rsidR="00B01D56" w:rsidRDefault="00B01D56">
      <w:pPr>
        <w:rPr>
          <w:rFonts w:hint="cs"/>
        </w:rPr>
      </w:pPr>
      <w:r>
        <w:rPr>
          <w:rFonts w:hint="cs"/>
        </w:rPr>
        <w:t>| 80 | 80px | `--spacing-80` |</w:t>
      </w:r>
    </w:p>
    <w:p w14:paraId="3D0704F4" w14:textId="77777777" w:rsidR="00B01D56" w:rsidRDefault="00B01D56">
      <w:pPr>
        <w:rPr>
          <w:rFonts w:hint="cs"/>
        </w:rPr>
      </w:pPr>
      <w:r>
        <w:rPr>
          <w:rFonts w:hint="cs"/>
        </w:rPr>
        <w:t>| 128 | 128px | `--spacing-128` |</w:t>
      </w:r>
    </w:p>
    <w:p w14:paraId="5155E11A" w14:textId="77777777" w:rsidR="00B01D56" w:rsidRDefault="00B01D56">
      <w:pPr>
        <w:rPr>
          <w:rFonts w:hint="cs"/>
        </w:rPr>
      </w:pPr>
      <w:r>
        <w:rPr>
          <w:rFonts w:hint="cs"/>
        </w:rPr>
        <w:t>| 144 | 144px | `--spacing-144` |</w:t>
      </w:r>
    </w:p>
    <w:p w14:paraId="66A981D4" w14:textId="77777777" w:rsidR="00B01D56" w:rsidRDefault="00B01D56">
      <w:pPr>
        <w:rPr>
          <w:rFonts w:hint="cs"/>
        </w:rPr>
      </w:pPr>
    </w:p>
    <w:p w14:paraId="0FE684A0" w14:textId="77777777" w:rsidR="00B01D56" w:rsidRDefault="00B01D56">
      <w:pPr>
        <w:rPr>
          <w:rFonts w:hint="cs"/>
        </w:rPr>
      </w:pPr>
      <w:r>
        <w:rPr>
          <w:rFonts w:hint="cs"/>
        </w:rPr>
        <w:t>### Border Radius</w:t>
      </w:r>
    </w:p>
    <w:p w14:paraId="197AA31A" w14:textId="77777777" w:rsidR="00B01D56" w:rsidRDefault="00B01D56">
      <w:pPr>
        <w:rPr>
          <w:rFonts w:hint="cs"/>
        </w:rPr>
      </w:pPr>
    </w:p>
    <w:p w14:paraId="10CFE009" w14:textId="77777777" w:rsidR="00B01D56" w:rsidRDefault="00B01D56">
      <w:pPr>
        <w:rPr>
          <w:rFonts w:hint="cs"/>
        </w:rPr>
      </w:pPr>
      <w:r>
        <w:rPr>
          <w:rFonts w:hint="cs"/>
        </w:rPr>
        <w:t>| Element | Value |</w:t>
      </w:r>
    </w:p>
    <w:tbl>
      <w:tblPr>
        <w:tblStyle w:val="TableGrid"/>
        <w:tblW w:w="0" w:type="auto"/>
        <w:tblInd w:w="27" w:type="dxa"/>
        <w:tblLook w:val="0000" w:firstRow="0" w:lastRow="0" w:firstColumn="0" w:lastColumn="0" w:noHBand="0" w:noVBand="0"/>
      </w:tblPr>
      <w:tblGrid>
        <w:gridCol w:w="802"/>
        <w:gridCol w:w="638"/>
      </w:tblGrid>
      <w:tr w:rsidR="00B01D56" w14:paraId="5D2E4E84" w14:textId="77777777">
        <w:tblPrEx>
          <w:tblCellMar>
            <w:top w:w="0" w:type="dxa"/>
            <w:bottom w:w="0" w:type="dxa"/>
          </w:tblCellMar>
        </w:tblPrEx>
        <w:tc>
          <w:tcPr>
            <w:tcW w:w="802" w:type="dxa"/>
          </w:tcPr>
          <w:p w14:paraId="495DA456" w14:textId="77777777" w:rsidR="00B01D56" w:rsidRDefault="00B01D56">
            <w:pPr>
              <w:rPr>
                <w:rFonts w:hint="cs"/>
              </w:rPr>
            </w:pPr>
          </w:p>
        </w:tc>
        <w:tc>
          <w:tcPr>
            <w:tcW w:w="638" w:type="dxa"/>
          </w:tcPr>
          <w:p w14:paraId="28764B2A" w14:textId="77777777" w:rsidR="00B01D56" w:rsidRDefault="00B01D56">
            <w:pPr>
              <w:rPr>
                <w:rFonts w:hint="cs"/>
              </w:rPr>
            </w:pPr>
          </w:p>
        </w:tc>
      </w:tr>
    </w:tbl>
    <w:p w14:paraId="4FB6F7AA" w14:textId="77777777" w:rsidR="00B01D56" w:rsidRDefault="00B01D56">
      <w:pPr>
        <w:rPr>
          <w:rFonts w:hint="cs"/>
        </w:rPr>
      </w:pPr>
      <w:r>
        <w:rPr>
          <w:rFonts w:hint="cs"/>
        </w:rPr>
        <w:t>| cards | 28px |</w:t>
      </w:r>
    </w:p>
    <w:p w14:paraId="394806CE" w14:textId="77777777" w:rsidR="00B01D56" w:rsidRDefault="00B01D56">
      <w:pPr>
        <w:rPr>
          <w:rFonts w:hint="cs"/>
        </w:rPr>
      </w:pPr>
      <w:r>
        <w:rPr>
          <w:rFonts w:hint="cs"/>
        </w:rPr>
        <w:t>| links | 10px |</w:t>
      </w:r>
    </w:p>
    <w:p w14:paraId="1B39E2B5" w14:textId="77777777" w:rsidR="00B01D56" w:rsidRDefault="00B01D56">
      <w:pPr>
        <w:rPr>
          <w:rFonts w:hint="cs"/>
        </w:rPr>
      </w:pPr>
      <w:r>
        <w:rPr>
          <w:rFonts w:hint="cs"/>
        </w:rPr>
        <w:t>| pills | 36px |</w:t>
      </w:r>
    </w:p>
    <w:p w14:paraId="16BAF360" w14:textId="77777777" w:rsidR="00B01D56" w:rsidRDefault="00B01D56">
      <w:pPr>
        <w:rPr>
          <w:rFonts w:hint="cs"/>
        </w:rPr>
      </w:pPr>
      <w:r>
        <w:rPr>
          <w:rFonts w:hint="cs"/>
        </w:rPr>
        <w:t>| badges | 0px |</w:t>
      </w:r>
    </w:p>
    <w:p w14:paraId="1D177781" w14:textId="77777777" w:rsidR="00B01D56" w:rsidRDefault="00B01D56">
      <w:pPr>
        <w:rPr>
          <w:rFonts w:hint="cs"/>
        </w:rPr>
      </w:pPr>
      <w:r>
        <w:rPr>
          <w:rFonts w:hint="cs"/>
        </w:rPr>
        <w:t>| images | 28px |</w:t>
      </w:r>
    </w:p>
    <w:p w14:paraId="28504A3C" w14:textId="77777777" w:rsidR="00B01D56" w:rsidRDefault="00B01D56">
      <w:pPr>
        <w:rPr>
          <w:rFonts w:hint="cs"/>
        </w:rPr>
      </w:pPr>
      <w:r>
        <w:rPr>
          <w:rFonts w:hint="cs"/>
        </w:rPr>
        <w:t>| inputs | 980px |</w:t>
      </w:r>
    </w:p>
    <w:p w14:paraId="2B3CA662" w14:textId="77777777" w:rsidR="00B01D56" w:rsidRDefault="00B01D56">
      <w:pPr>
        <w:rPr>
          <w:rFonts w:hint="cs"/>
        </w:rPr>
      </w:pPr>
      <w:r>
        <w:rPr>
          <w:rFonts w:hint="cs"/>
        </w:rPr>
        <w:t>| buttons | 9999px |</w:t>
      </w:r>
    </w:p>
    <w:p w14:paraId="50C7B51F" w14:textId="77777777" w:rsidR="00B01D56" w:rsidRDefault="00B01D56">
      <w:pPr>
        <w:rPr>
          <w:rFonts w:hint="cs"/>
        </w:rPr>
      </w:pPr>
      <w:r>
        <w:rPr>
          <w:rFonts w:hint="cs"/>
        </w:rPr>
        <w:t>| navigation | 20px |</w:t>
      </w:r>
    </w:p>
    <w:p w14:paraId="187C56F5" w14:textId="77777777" w:rsidR="00B01D56" w:rsidRDefault="00B01D56">
      <w:pPr>
        <w:rPr>
          <w:rFonts w:hint="cs"/>
        </w:rPr>
      </w:pPr>
    </w:p>
    <w:p w14:paraId="7520AFAB" w14:textId="77777777" w:rsidR="00B01D56" w:rsidRDefault="00B01D56">
      <w:pPr>
        <w:rPr>
          <w:rFonts w:hint="cs"/>
        </w:rPr>
      </w:pPr>
      <w:r>
        <w:rPr>
          <w:rFonts w:hint="cs"/>
        </w:rPr>
        <w:t>### Shadows</w:t>
      </w:r>
    </w:p>
    <w:p w14:paraId="02003BF2" w14:textId="77777777" w:rsidR="00B01D56" w:rsidRDefault="00B01D56">
      <w:pPr>
        <w:rPr>
          <w:rFonts w:hint="cs"/>
        </w:rPr>
      </w:pPr>
    </w:p>
    <w:p w14:paraId="5E0859F3" w14:textId="77777777" w:rsidR="00B01D56" w:rsidRDefault="00B01D56">
      <w:pPr>
        <w:rPr>
          <w:rFonts w:hint="cs"/>
        </w:rPr>
      </w:pPr>
      <w:r>
        <w:rPr>
          <w:rFonts w:hint="cs"/>
        </w:rPr>
        <w:t>| Name | Value | Token |</w:t>
      </w:r>
    </w:p>
    <w:tbl>
      <w:tblPr>
        <w:tblStyle w:val="TableGrid"/>
        <w:tblW w:w="0" w:type="auto"/>
        <w:tblInd w:w="27" w:type="dxa"/>
        <w:tblLook w:val="0000" w:firstRow="0" w:lastRow="0" w:firstColumn="0" w:lastColumn="0" w:noHBand="0" w:noVBand="0"/>
      </w:tblPr>
      <w:tblGrid>
        <w:gridCol w:w="556"/>
        <w:gridCol w:w="639"/>
        <w:gridCol w:w="638"/>
      </w:tblGrid>
      <w:tr w:rsidR="00B01D56" w14:paraId="52C1040A" w14:textId="77777777">
        <w:tblPrEx>
          <w:tblCellMar>
            <w:top w:w="0" w:type="dxa"/>
            <w:bottom w:w="0" w:type="dxa"/>
          </w:tblCellMar>
        </w:tblPrEx>
        <w:tc>
          <w:tcPr>
            <w:tcW w:w="556" w:type="dxa"/>
          </w:tcPr>
          <w:p w14:paraId="6C53F233" w14:textId="77777777" w:rsidR="00B01D56" w:rsidRDefault="00B01D56">
            <w:pPr>
              <w:rPr>
                <w:rFonts w:hint="cs"/>
              </w:rPr>
            </w:pPr>
          </w:p>
        </w:tc>
        <w:tc>
          <w:tcPr>
            <w:tcW w:w="639" w:type="dxa"/>
          </w:tcPr>
          <w:p w14:paraId="6B7F909A" w14:textId="77777777" w:rsidR="00B01D56" w:rsidRDefault="00B01D56">
            <w:pPr>
              <w:rPr>
                <w:rFonts w:hint="cs"/>
              </w:rPr>
            </w:pPr>
          </w:p>
        </w:tc>
        <w:tc>
          <w:tcPr>
            <w:tcW w:w="638" w:type="dxa"/>
          </w:tcPr>
          <w:p w14:paraId="17DB4A60" w14:textId="77777777" w:rsidR="00B01D56" w:rsidRDefault="00B01D56">
            <w:pPr>
              <w:rPr>
                <w:rFonts w:hint="cs"/>
              </w:rPr>
            </w:pPr>
          </w:p>
        </w:tc>
      </w:tr>
    </w:tbl>
    <w:p w14:paraId="34F8328B" w14:textId="77777777" w:rsidR="00B01D56" w:rsidRDefault="00B01D56">
      <w:pPr>
        <w:rPr>
          <w:rFonts w:hint="cs"/>
        </w:rPr>
      </w:pPr>
      <w:r>
        <w:rPr>
          <w:rFonts w:hint="cs"/>
        </w:rPr>
        <w:t>| subtle | `</w:t>
      </w:r>
      <w:proofErr w:type="spellStart"/>
      <w:r>
        <w:rPr>
          <w:rFonts w:hint="cs"/>
        </w:rPr>
        <w:t>rgb</w:t>
      </w:r>
      <w:proofErr w:type="spellEnd"/>
      <w:r>
        <w:rPr>
          <w:rFonts w:hint="cs"/>
        </w:rPr>
        <w:t xml:space="preserve">(230, 230, 232) 0px </w:t>
      </w:r>
      <w:proofErr w:type="spellStart"/>
      <w:r>
        <w:rPr>
          <w:rFonts w:hint="cs"/>
        </w:rPr>
        <w:t>0px</w:t>
      </w:r>
      <w:proofErr w:type="spellEnd"/>
      <w:r>
        <w:rPr>
          <w:rFonts w:hint="cs"/>
        </w:rPr>
        <w:t xml:space="preserve"> </w:t>
      </w:r>
      <w:proofErr w:type="spellStart"/>
      <w:r>
        <w:rPr>
          <w:rFonts w:hint="cs"/>
        </w:rPr>
        <w:t>0px</w:t>
      </w:r>
      <w:proofErr w:type="spellEnd"/>
      <w:r>
        <w:rPr>
          <w:rFonts w:hint="cs"/>
        </w:rPr>
        <w:t xml:space="preserve"> 1px` | `--shadow-subtle` |</w:t>
      </w:r>
    </w:p>
    <w:p w14:paraId="30B7D232" w14:textId="77777777" w:rsidR="00B01D56" w:rsidRDefault="00B01D56">
      <w:pPr>
        <w:rPr>
          <w:rFonts w:hint="cs"/>
        </w:rPr>
      </w:pPr>
      <w:r>
        <w:rPr>
          <w:rFonts w:hint="cs"/>
        </w:rPr>
        <w:t>| subtle-2 | `</w:t>
      </w:r>
      <w:proofErr w:type="spellStart"/>
      <w:r>
        <w:rPr>
          <w:rFonts w:hint="cs"/>
        </w:rPr>
        <w:t>rgb</w:t>
      </w:r>
      <w:proofErr w:type="spellEnd"/>
      <w:r>
        <w:rPr>
          <w:rFonts w:hint="cs"/>
        </w:rPr>
        <w:t xml:space="preserve">(134, 134, 139) 0px </w:t>
      </w:r>
      <w:proofErr w:type="spellStart"/>
      <w:r>
        <w:rPr>
          <w:rFonts w:hint="cs"/>
        </w:rPr>
        <w:t>0px</w:t>
      </w:r>
      <w:proofErr w:type="spellEnd"/>
      <w:r>
        <w:rPr>
          <w:rFonts w:hint="cs"/>
        </w:rPr>
        <w:t xml:space="preserve"> </w:t>
      </w:r>
      <w:proofErr w:type="spellStart"/>
      <w:r>
        <w:rPr>
          <w:rFonts w:hint="cs"/>
        </w:rPr>
        <w:t>0px</w:t>
      </w:r>
      <w:proofErr w:type="spellEnd"/>
      <w:r>
        <w:rPr>
          <w:rFonts w:hint="cs"/>
        </w:rPr>
        <w:t xml:space="preserve"> 1px` | `--shadow-subtle-2` |</w:t>
      </w:r>
    </w:p>
    <w:p w14:paraId="17078306" w14:textId="77777777" w:rsidR="00B01D56" w:rsidRDefault="00B01D56">
      <w:pPr>
        <w:rPr>
          <w:rFonts w:hint="cs"/>
        </w:rPr>
      </w:pPr>
    </w:p>
    <w:p w14:paraId="163A3784" w14:textId="77777777" w:rsidR="00B01D56" w:rsidRDefault="00B01D56">
      <w:pPr>
        <w:rPr>
          <w:rFonts w:hint="cs"/>
        </w:rPr>
      </w:pPr>
      <w:r>
        <w:rPr>
          <w:rFonts w:hint="cs"/>
        </w:rPr>
        <w:t>### Layout</w:t>
      </w:r>
    </w:p>
    <w:p w14:paraId="527072DE" w14:textId="77777777" w:rsidR="00B01D56" w:rsidRDefault="00B01D56">
      <w:pPr>
        <w:rPr>
          <w:rFonts w:hint="cs"/>
        </w:rPr>
      </w:pPr>
    </w:p>
    <w:p w14:paraId="3EF3A1C7" w14:textId="77777777" w:rsidR="00B01D56" w:rsidRDefault="00B01D56">
      <w:pPr>
        <w:rPr>
          <w:rFonts w:hint="cs"/>
        </w:rPr>
      </w:pPr>
      <w:r>
        <w:rPr>
          <w:rFonts w:hint="cs"/>
        </w:rPr>
        <w:t>- **Section gap:** 90px</w:t>
      </w:r>
    </w:p>
    <w:p w14:paraId="23921979" w14:textId="77777777" w:rsidR="00B01D56" w:rsidRDefault="00B01D56">
      <w:pPr>
        <w:rPr>
          <w:rFonts w:hint="cs"/>
        </w:rPr>
      </w:pPr>
      <w:r>
        <w:rPr>
          <w:rFonts w:hint="cs"/>
        </w:rPr>
        <w:t>- **Card padding:** 28px</w:t>
      </w:r>
    </w:p>
    <w:p w14:paraId="36E80A0E" w14:textId="77777777" w:rsidR="00B01D56" w:rsidRDefault="00B01D56">
      <w:pPr>
        <w:rPr>
          <w:rFonts w:hint="cs"/>
        </w:rPr>
      </w:pPr>
      <w:r>
        <w:rPr>
          <w:rFonts w:hint="cs"/>
        </w:rPr>
        <w:t>- **Element gap:** 20px</w:t>
      </w:r>
    </w:p>
    <w:p w14:paraId="7ED67F6B" w14:textId="77777777" w:rsidR="00B01D56" w:rsidRDefault="00B01D56">
      <w:pPr>
        <w:rPr>
          <w:rFonts w:hint="cs"/>
        </w:rPr>
      </w:pPr>
    </w:p>
    <w:p w14:paraId="05E31EE4" w14:textId="77777777" w:rsidR="00B01D56" w:rsidRDefault="00B01D56">
      <w:pPr>
        <w:rPr>
          <w:rFonts w:hint="cs"/>
        </w:rPr>
      </w:pPr>
      <w:r>
        <w:rPr>
          <w:rFonts w:hint="cs"/>
        </w:rPr>
        <w:t>## Components</w:t>
      </w:r>
    </w:p>
    <w:p w14:paraId="7524BD68" w14:textId="77777777" w:rsidR="00B01D56" w:rsidRDefault="00B01D56">
      <w:pPr>
        <w:rPr>
          <w:rFonts w:hint="cs"/>
        </w:rPr>
      </w:pPr>
    </w:p>
    <w:p w14:paraId="1D8341E8" w14:textId="77777777" w:rsidR="00B01D56" w:rsidRDefault="00B01D56">
      <w:pPr>
        <w:rPr>
          <w:rFonts w:hint="cs"/>
        </w:rPr>
      </w:pPr>
      <w:r>
        <w:rPr>
          <w:rFonts w:hint="cs"/>
        </w:rPr>
        <w:t>### Global Store Navigation</w:t>
      </w:r>
    </w:p>
    <w:p w14:paraId="4F84362D" w14:textId="77777777" w:rsidR="00B01D56" w:rsidRDefault="00B01D56">
      <w:pPr>
        <w:rPr>
          <w:rFonts w:hint="cs"/>
        </w:rPr>
      </w:pPr>
      <w:r>
        <w:rPr>
          <w:rFonts w:hint="cs"/>
        </w:rPr>
        <w:t>**Role:** Persistent utility navigation</w:t>
      </w:r>
    </w:p>
    <w:p w14:paraId="1E1F2E79" w14:textId="77777777" w:rsidR="00B01D56" w:rsidRDefault="00B01D56">
      <w:pPr>
        <w:rPr>
          <w:rFonts w:hint="cs"/>
        </w:rPr>
      </w:pPr>
    </w:p>
    <w:p w14:paraId="2D468E6E" w14:textId="77777777" w:rsidR="00B01D56" w:rsidRDefault="00B01D56">
      <w:pPr>
        <w:rPr>
          <w:rFonts w:hint="cs"/>
        </w:rPr>
      </w:pPr>
      <w:r>
        <w:rPr>
          <w:rFonts w:hint="cs"/>
        </w:rPr>
        <w:t xml:space="preserve">A 44px-tall white navigation bar with Apple glyph, compact SF Pro Text 12px/400 links, and </w:t>
      </w:r>
      <w:proofErr w:type="spellStart"/>
      <w:r>
        <w:rPr>
          <w:rFonts w:hint="cs"/>
        </w:rPr>
        <w:t>rgba</w:t>
      </w:r>
      <w:proofErr w:type="spellEnd"/>
      <w:r>
        <w:rPr>
          <w:rFonts w:hint="cs"/>
        </w:rPr>
        <w:t>(0,0,0,0.8) labels. Keep controls unboxed; opened navigation uses #fafafc with a 1px #e6e6e8 edge and blur(20px).</w:t>
      </w:r>
    </w:p>
    <w:p w14:paraId="06D2EDD4" w14:textId="77777777" w:rsidR="00B01D56" w:rsidRDefault="00B01D56">
      <w:pPr>
        <w:rPr>
          <w:rFonts w:hint="cs"/>
        </w:rPr>
      </w:pPr>
    </w:p>
    <w:p w14:paraId="64FA85A7" w14:textId="77777777" w:rsidR="00B01D56" w:rsidRDefault="00B01D56">
      <w:pPr>
        <w:rPr>
          <w:rFonts w:hint="cs"/>
        </w:rPr>
      </w:pPr>
      <w:r>
        <w:rPr>
          <w:rFonts w:hint="cs"/>
        </w:rPr>
        <w:t>### Product Local Navigation</w:t>
      </w:r>
    </w:p>
    <w:p w14:paraId="79E634E0" w14:textId="77777777" w:rsidR="00B01D56" w:rsidRDefault="00B01D56">
      <w:pPr>
        <w:rPr>
          <w:rFonts w:hint="cs"/>
        </w:rPr>
      </w:pPr>
      <w:r>
        <w:rPr>
          <w:rFonts w:hint="cs"/>
        </w:rPr>
        <w:t>**Role:** Product-page header and conversion controls</w:t>
      </w:r>
    </w:p>
    <w:p w14:paraId="0F877415" w14:textId="77777777" w:rsidR="00B01D56" w:rsidRDefault="00B01D56">
      <w:pPr>
        <w:rPr>
          <w:rFonts w:hint="cs"/>
        </w:rPr>
      </w:pPr>
    </w:p>
    <w:p w14:paraId="5A7D0319" w14:textId="77777777" w:rsidR="00B01D56" w:rsidRDefault="00B01D56">
      <w:pPr>
        <w:rPr>
          <w:rFonts w:hint="cs"/>
        </w:rPr>
      </w:pPr>
      <w:r>
        <w:rPr>
          <w:rFonts w:hint="cs"/>
        </w:rPr>
        <w:t>A white local bar carries the product name in SF Pro Display 19px/600 and compact right-aligned pill controls. Use a 20px container radius where the local bar is floated over the page, with #d6d6d6 as the hairline boundary.</w:t>
      </w:r>
    </w:p>
    <w:p w14:paraId="08ECBC23" w14:textId="77777777" w:rsidR="00B01D56" w:rsidRDefault="00B01D56">
      <w:pPr>
        <w:rPr>
          <w:rFonts w:hint="cs"/>
        </w:rPr>
      </w:pPr>
    </w:p>
    <w:p w14:paraId="7CFA4D53" w14:textId="77777777" w:rsidR="00B01D56" w:rsidRDefault="00B01D56">
      <w:pPr>
        <w:rPr>
          <w:rFonts w:hint="cs"/>
        </w:rPr>
      </w:pPr>
      <w:r>
        <w:rPr>
          <w:rFonts w:hint="cs"/>
        </w:rPr>
        <w:t>### Outlined Explore Pill</w:t>
      </w:r>
    </w:p>
    <w:p w14:paraId="2975555A" w14:textId="77777777" w:rsidR="00B01D56" w:rsidRDefault="00B01D56">
      <w:pPr>
        <w:rPr>
          <w:rFonts w:hint="cs"/>
        </w:rPr>
      </w:pPr>
      <w:r>
        <w:rPr>
          <w:rFonts w:hint="cs"/>
        </w:rPr>
        <w:t>**Role:** Secondary product-navigation control</w:t>
      </w:r>
    </w:p>
    <w:p w14:paraId="15581C43" w14:textId="77777777" w:rsidR="00B01D56" w:rsidRDefault="00B01D56">
      <w:pPr>
        <w:rPr>
          <w:rFonts w:hint="cs"/>
        </w:rPr>
      </w:pPr>
    </w:p>
    <w:p w14:paraId="70410383" w14:textId="77777777" w:rsidR="00B01D56" w:rsidRDefault="00B01D56">
      <w:pPr>
        <w:rPr>
          <w:rFonts w:hint="cs"/>
        </w:rPr>
      </w:pPr>
      <w:r>
        <w:rPr>
          <w:rFonts w:hint="cs"/>
        </w:rPr>
        <w:t>Use transparent fill, #1d1d1f text, a 1px #86868b outline, and a 9999px radius. Set compact SF Pro Text 12px/400 type with 16px line height; do not give this secondary control a colored fill.</w:t>
      </w:r>
    </w:p>
    <w:p w14:paraId="0930BC3E" w14:textId="77777777" w:rsidR="00B01D56" w:rsidRDefault="00B01D56">
      <w:pPr>
        <w:rPr>
          <w:rFonts w:hint="cs"/>
        </w:rPr>
      </w:pPr>
    </w:p>
    <w:p w14:paraId="2DB24F8C" w14:textId="77777777" w:rsidR="00B01D56" w:rsidRDefault="00B01D56">
      <w:pPr>
        <w:rPr>
          <w:rFonts w:hint="cs"/>
        </w:rPr>
      </w:pPr>
      <w:r>
        <w:rPr>
          <w:rFonts w:hint="cs"/>
        </w:rPr>
        <w:t>### Pricing Blue Pill</w:t>
      </w:r>
    </w:p>
    <w:p w14:paraId="2CA26A1A" w14:textId="77777777" w:rsidR="00B01D56" w:rsidRDefault="00B01D56">
      <w:pPr>
        <w:rPr>
          <w:rFonts w:hint="cs"/>
        </w:rPr>
      </w:pPr>
      <w:r>
        <w:rPr>
          <w:rFonts w:hint="cs"/>
        </w:rPr>
        <w:t>**Role:** Filled conversion control</w:t>
      </w:r>
    </w:p>
    <w:p w14:paraId="6DCD42C8" w14:textId="77777777" w:rsidR="00B01D56" w:rsidRDefault="00B01D56">
      <w:pPr>
        <w:rPr>
          <w:rFonts w:hint="cs"/>
        </w:rPr>
      </w:pPr>
    </w:p>
    <w:p w14:paraId="7687DC9A" w14:textId="77777777" w:rsidR="00B01D56" w:rsidRDefault="00B01D56">
      <w:pPr>
        <w:rPr>
          <w:rFonts w:hint="cs"/>
        </w:rPr>
      </w:pPr>
      <w:r>
        <w:rPr>
          <w:rFonts w:hint="cs"/>
        </w:rPr>
        <w:t>Use #0071e3 fill with #ffffff SF Pro Text 12px/400 at 16px line height and -0.12px tracking. Set a 9999px radius; this blue treatment stays compact inside the product bar and floating pricing callout.</w:t>
      </w:r>
    </w:p>
    <w:p w14:paraId="5526FA01" w14:textId="77777777" w:rsidR="00B01D56" w:rsidRDefault="00B01D56">
      <w:pPr>
        <w:rPr>
          <w:rFonts w:hint="cs"/>
        </w:rPr>
      </w:pPr>
    </w:p>
    <w:p w14:paraId="5351CE28" w14:textId="77777777" w:rsidR="00B01D56" w:rsidRDefault="00B01D56">
      <w:pPr>
        <w:rPr>
          <w:rFonts w:hint="cs"/>
        </w:rPr>
      </w:pPr>
      <w:r>
        <w:rPr>
          <w:rFonts w:hint="cs"/>
        </w:rPr>
        <w:t>### Hero Product Stage</w:t>
      </w:r>
    </w:p>
    <w:p w14:paraId="045EAD8D" w14:textId="77777777" w:rsidR="00B01D56" w:rsidRDefault="00B01D56">
      <w:pPr>
        <w:rPr>
          <w:rFonts w:hint="cs"/>
        </w:rPr>
      </w:pPr>
      <w:r>
        <w:rPr>
          <w:rFonts w:hint="cs"/>
        </w:rPr>
        <w:t>**Role:** Launch introduction</w:t>
      </w:r>
    </w:p>
    <w:p w14:paraId="3F34A59B" w14:textId="77777777" w:rsidR="00B01D56" w:rsidRDefault="00B01D56">
      <w:pPr>
        <w:rPr>
          <w:rFonts w:hint="cs"/>
        </w:rPr>
      </w:pPr>
    </w:p>
    <w:p w14:paraId="61C20BAA" w14:textId="77777777" w:rsidR="00B01D56" w:rsidRDefault="00B01D56">
      <w:pPr>
        <w:rPr>
          <w:rFonts w:hint="cs"/>
        </w:rPr>
      </w:pPr>
      <w:r>
        <w:rPr>
          <w:rFonts w:hint="cs"/>
        </w:rPr>
        <w:t>Set a #ffffff full-bleed visual stage with centered product name in SF Pro Display 21px/600, then an 80px/600 display statement at 84px line height and -1.2px tracking. Place the foldable-device render directly beneath the text without a containing card.</w:t>
      </w:r>
    </w:p>
    <w:p w14:paraId="6C466939" w14:textId="77777777" w:rsidR="00B01D56" w:rsidRDefault="00B01D56">
      <w:pPr>
        <w:rPr>
          <w:rFonts w:hint="cs"/>
        </w:rPr>
      </w:pPr>
    </w:p>
    <w:p w14:paraId="643FA232" w14:textId="77777777" w:rsidR="00B01D56" w:rsidRDefault="00B01D56">
      <w:pPr>
        <w:rPr>
          <w:rFonts w:hint="cs"/>
        </w:rPr>
      </w:pPr>
      <w:r>
        <w:rPr>
          <w:rFonts w:hint="cs"/>
        </w:rPr>
        <w:t>### Floating Pricing Callout</w:t>
      </w:r>
    </w:p>
    <w:p w14:paraId="783E46FB" w14:textId="77777777" w:rsidR="00B01D56" w:rsidRDefault="00B01D56">
      <w:pPr>
        <w:rPr>
          <w:rFonts w:hint="cs"/>
        </w:rPr>
      </w:pPr>
      <w:r>
        <w:rPr>
          <w:rFonts w:hint="cs"/>
        </w:rPr>
        <w:t>**Role:** Purchase context over product imagery</w:t>
      </w:r>
    </w:p>
    <w:p w14:paraId="0835FDD4" w14:textId="77777777" w:rsidR="00B01D56" w:rsidRDefault="00B01D56">
      <w:pPr>
        <w:rPr>
          <w:rFonts w:hint="cs"/>
        </w:rPr>
      </w:pPr>
    </w:p>
    <w:p w14:paraId="1A575E0C" w14:textId="77777777" w:rsidR="00B01D56" w:rsidRDefault="00B01D56">
      <w:pPr>
        <w:rPr>
          <w:rFonts w:hint="cs"/>
        </w:rPr>
      </w:pPr>
      <w:r>
        <w:rPr>
          <w:rFonts w:hint="cs"/>
        </w:rPr>
        <w:t>Float a #ffffff rounded 28px capsule near the lower product render with 14px/600 #1d1d1f pricing text and compact secondary copy. Keep the blue Pricing Blue pill inside the callout; do not use drop shadows.</w:t>
      </w:r>
    </w:p>
    <w:p w14:paraId="24BFB665" w14:textId="77777777" w:rsidR="00B01D56" w:rsidRDefault="00B01D56">
      <w:pPr>
        <w:rPr>
          <w:rFonts w:hint="cs"/>
        </w:rPr>
      </w:pPr>
    </w:p>
    <w:p w14:paraId="69C517D5" w14:textId="77777777" w:rsidR="00B01D56" w:rsidRDefault="00B01D56">
      <w:pPr>
        <w:rPr>
          <w:rFonts w:hint="cs"/>
        </w:rPr>
      </w:pPr>
      <w:r>
        <w:rPr>
          <w:rFonts w:hint="cs"/>
        </w:rPr>
        <w:t>### Section Anchor Navigation</w:t>
      </w:r>
    </w:p>
    <w:p w14:paraId="493029BC" w14:textId="77777777" w:rsidR="00B01D56" w:rsidRDefault="00B01D56">
      <w:pPr>
        <w:rPr>
          <w:rFonts w:hint="cs"/>
        </w:rPr>
      </w:pPr>
      <w:r>
        <w:rPr>
          <w:rFonts w:hint="cs"/>
        </w:rPr>
        <w:t>**Role:** In-page feature navigation</w:t>
      </w:r>
    </w:p>
    <w:p w14:paraId="57BDE597" w14:textId="77777777" w:rsidR="00B01D56" w:rsidRDefault="00B01D56">
      <w:pPr>
        <w:rPr>
          <w:rFonts w:hint="cs"/>
        </w:rPr>
      </w:pPr>
    </w:p>
    <w:p w14:paraId="2B1DB8F5" w14:textId="77777777" w:rsidR="00B01D56" w:rsidRDefault="00B01D56">
      <w:pPr>
        <w:rPr>
          <w:rFonts w:hint="cs"/>
        </w:rPr>
      </w:pPr>
      <w:r>
        <w:rPr>
          <w:rFonts w:hint="cs"/>
        </w:rPr>
        <w:t>Render a horizontal list of SF Pro Text 17px/500 labels at 25px line height and -0.374px tracking in #1d1d1f. Use transparent backgrounds, 28px vertical padding, and no card or underline treatment.</w:t>
      </w:r>
    </w:p>
    <w:p w14:paraId="2E4D6672" w14:textId="77777777" w:rsidR="00B01D56" w:rsidRDefault="00B01D56">
      <w:pPr>
        <w:rPr>
          <w:rFonts w:hint="cs"/>
        </w:rPr>
      </w:pPr>
    </w:p>
    <w:p w14:paraId="6A5FFC47" w14:textId="77777777" w:rsidR="00B01D56" w:rsidRDefault="00B01D56">
      <w:pPr>
        <w:rPr>
          <w:rFonts w:hint="cs"/>
        </w:rPr>
      </w:pPr>
      <w:r>
        <w:rPr>
          <w:rFonts w:hint="cs"/>
        </w:rPr>
        <w:t>### Highlights Stage</w:t>
      </w:r>
    </w:p>
    <w:p w14:paraId="7F5E19F6" w14:textId="77777777" w:rsidR="00B01D56" w:rsidRDefault="00B01D56">
      <w:pPr>
        <w:rPr>
          <w:rFonts w:hint="cs"/>
        </w:rPr>
      </w:pPr>
      <w:r>
        <w:rPr>
          <w:rFonts w:hint="cs"/>
        </w:rPr>
        <w:t>**Role:** Feature-carousel section</w:t>
      </w:r>
    </w:p>
    <w:p w14:paraId="58170154" w14:textId="77777777" w:rsidR="00B01D56" w:rsidRDefault="00B01D56">
      <w:pPr>
        <w:rPr>
          <w:rFonts w:hint="cs"/>
        </w:rPr>
      </w:pPr>
    </w:p>
    <w:p w14:paraId="059AE33D" w14:textId="77777777" w:rsidR="00B01D56" w:rsidRDefault="00B01D56">
      <w:pPr>
        <w:rPr>
          <w:rFonts w:hint="cs"/>
        </w:rPr>
      </w:pPr>
      <w:r>
        <w:rPr>
          <w:rFonts w:hint="cs"/>
        </w:rPr>
        <w:t>Use #f5f5f7 as the full section background, with a large #1d1d1f section heading and an Apple Blue text link aligned opposite it. Feature slides are #ffffff 28px-radius cards with no shadow.</w:t>
      </w:r>
    </w:p>
    <w:p w14:paraId="220C47F8" w14:textId="77777777" w:rsidR="00B01D56" w:rsidRDefault="00B01D56">
      <w:pPr>
        <w:rPr>
          <w:rFonts w:hint="cs"/>
        </w:rPr>
      </w:pPr>
    </w:p>
    <w:p w14:paraId="4C31C065" w14:textId="77777777" w:rsidR="00B01D56" w:rsidRDefault="00B01D56">
      <w:pPr>
        <w:rPr>
          <w:rFonts w:hint="cs"/>
        </w:rPr>
      </w:pPr>
      <w:r>
        <w:rPr>
          <w:rFonts w:hint="cs"/>
        </w:rPr>
        <w:t>### Feature Media Card</w:t>
      </w:r>
    </w:p>
    <w:p w14:paraId="2BAED196" w14:textId="77777777" w:rsidR="00B01D56" w:rsidRDefault="00B01D56">
      <w:pPr>
        <w:rPr>
          <w:rFonts w:hint="cs"/>
        </w:rPr>
      </w:pPr>
      <w:r>
        <w:rPr>
          <w:rFonts w:hint="cs"/>
        </w:rPr>
        <w:t>**Role:** Product-detail showcase</w:t>
      </w:r>
    </w:p>
    <w:p w14:paraId="6CAB3ABC" w14:textId="77777777" w:rsidR="00B01D56" w:rsidRDefault="00B01D56">
      <w:pPr>
        <w:rPr>
          <w:rFonts w:hint="cs"/>
        </w:rPr>
      </w:pPr>
    </w:p>
    <w:p w14:paraId="7FF936EE" w14:textId="77777777" w:rsidR="00B01D56" w:rsidRDefault="00B01D56">
      <w:pPr>
        <w:rPr>
          <w:rFonts w:hint="cs"/>
        </w:rPr>
      </w:pPr>
      <w:r>
        <w:rPr>
          <w:rFonts w:hint="cs"/>
        </w:rPr>
        <w:t>Use a #ffffff surface, 28px radius, no border, and no shadow. Center the device render with an SF Pro Display 24px/600 or 40px/600 feature statement above it; media may crop beyond the card edge.</w:t>
      </w:r>
    </w:p>
    <w:p w14:paraId="16BD333D" w14:textId="77777777" w:rsidR="00B01D56" w:rsidRDefault="00B01D56">
      <w:pPr>
        <w:rPr>
          <w:rFonts w:hint="cs"/>
        </w:rPr>
      </w:pPr>
    </w:p>
    <w:p w14:paraId="7363587D" w14:textId="77777777" w:rsidR="00B01D56" w:rsidRDefault="00B01D56">
      <w:pPr>
        <w:rPr>
          <w:rFonts w:hint="cs"/>
        </w:rPr>
      </w:pPr>
      <w:r>
        <w:rPr>
          <w:rFonts w:hint="cs"/>
        </w:rPr>
        <w:t>### Carousel Playback Control</w:t>
      </w:r>
    </w:p>
    <w:p w14:paraId="4546AF7E" w14:textId="77777777" w:rsidR="00B01D56" w:rsidRDefault="00B01D56">
      <w:pPr>
        <w:rPr>
          <w:rFonts w:hint="cs"/>
        </w:rPr>
      </w:pPr>
      <w:r>
        <w:rPr>
          <w:rFonts w:hint="cs"/>
        </w:rPr>
        <w:t>**Role:** Highlights media control</w:t>
      </w:r>
    </w:p>
    <w:p w14:paraId="43C746D2" w14:textId="77777777" w:rsidR="00B01D56" w:rsidRDefault="00B01D56">
      <w:pPr>
        <w:rPr>
          <w:rFonts w:hint="cs"/>
        </w:rPr>
      </w:pPr>
    </w:p>
    <w:p w14:paraId="4EF4BC28" w14:textId="77777777" w:rsidR="00B01D56" w:rsidRDefault="00B01D56">
      <w:pPr>
        <w:rPr>
          <w:rFonts w:hint="cs"/>
        </w:rPr>
      </w:pPr>
      <w:r>
        <w:rPr>
          <w:rFonts w:hint="cs"/>
        </w:rPr>
        <w:t xml:space="preserve">Use a translucent control track based on </w:t>
      </w:r>
      <w:proofErr w:type="spellStart"/>
      <w:r>
        <w:rPr>
          <w:rFonts w:hint="cs"/>
        </w:rPr>
        <w:t>rgba</w:t>
      </w:r>
      <w:proofErr w:type="spellEnd"/>
      <w:r>
        <w:rPr>
          <w:rFonts w:hint="cs"/>
        </w:rPr>
        <w:t xml:space="preserve">(210,210,215,0.64), 36px radius, and subdued </w:t>
      </w:r>
      <w:proofErr w:type="spellStart"/>
      <w:r>
        <w:rPr>
          <w:rFonts w:hint="cs"/>
        </w:rPr>
        <w:t>rgba</w:t>
      </w:r>
      <w:proofErr w:type="spellEnd"/>
      <w:r>
        <w:rPr>
          <w:rFonts w:hint="cs"/>
        </w:rPr>
        <w:t>(0,0,0,0.56) glyphs. Keep slide dots and pause control grouped in a small pill rather than adding visible card chrome.</w:t>
      </w:r>
    </w:p>
    <w:p w14:paraId="1DE32A84" w14:textId="77777777" w:rsidR="00B01D56" w:rsidRDefault="00B01D56">
      <w:pPr>
        <w:rPr>
          <w:rFonts w:hint="cs"/>
        </w:rPr>
      </w:pPr>
    </w:p>
    <w:p w14:paraId="2EE2D795" w14:textId="77777777" w:rsidR="00B01D56" w:rsidRDefault="00B01D56">
      <w:pPr>
        <w:rPr>
          <w:rFonts w:hint="cs"/>
        </w:rPr>
      </w:pPr>
      <w:r>
        <w:rPr>
          <w:rFonts w:hint="cs"/>
        </w:rPr>
        <w:t>### Editorial Feature Block</w:t>
      </w:r>
    </w:p>
    <w:p w14:paraId="4F75297F" w14:textId="77777777" w:rsidR="00B01D56" w:rsidRDefault="00B01D56">
      <w:pPr>
        <w:rPr>
          <w:rFonts w:hint="cs"/>
        </w:rPr>
      </w:pPr>
      <w:r>
        <w:rPr>
          <w:rFonts w:hint="cs"/>
        </w:rPr>
        <w:t>**Role:** Long-form product story</w:t>
      </w:r>
    </w:p>
    <w:p w14:paraId="5CC5DA15" w14:textId="77777777" w:rsidR="00B01D56" w:rsidRDefault="00B01D56">
      <w:pPr>
        <w:rPr>
          <w:rFonts w:hint="cs"/>
        </w:rPr>
      </w:pPr>
    </w:p>
    <w:p w14:paraId="2D4C3584" w14:textId="77777777" w:rsidR="00B01D56" w:rsidRDefault="00B01D56">
      <w:pPr>
        <w:rPr>
          <w:rFonts w:hint="cs"/>
        </w:rPr>
      </w:pPr>
      <w:r>
        <w:rPr>
          <w:rFonts w:hint="cs"/>
        </w:rPr>
        <w:t>Place a small #1d1d1f SF Pro Display kicker above a large left-aligned display statement, followed by SF Pro Text 17px/400 body copy at approximately 21px line height and -0.374px tracking. The accompanying hardware image is oversized and allowed to enter from the opposite side.</w:t>
      </w:r>
    </w:p>
    <w:p w14:paraId="5FADD348" w14:textId="77777777" w:rsidR="00B01D56" w:rsidRDefault="00B01D56">
      <w:pPr>
        <w:rPr>
          <w:rFonts w:hint="cs"/>
        </w:rPr>
      </w:pPr>
    </w:p>
    <w:p w14:paraId="2A8F5231" w14:textId="77777777" w:rsidR="00B01D56" w:rsidRDefault="00B01D56">
      <w:pPr>
        <w:rPr>
          <w:rFonts w:hint="cs"/>
        </w:rPr>
      </w:pPr>
      <w:r>
        <w:rPr>
          <w:rFonts w:hint="cs"/>
        </w:rPr>
        <w:t>### Rounded Search Input</w:t>
      </w:r>
    </w:p>
    <w:p w14:paraId="5750DDE4" w14:textId="77777777" w:rsidR="00B01D56" w:rsidRDefault="00B01D56">
      <w:pPr>
        <w:rPr>
          <w:rFonts w:hint="cs"/>
        </w:rPr>
      </w:pPr>
      <w:r>
        <w:rPr>
          <w:rFonts w:hint="cs"/>
        </w:rPr>
        <w:t>**Role:** Global navigation search</w:t>
      </w:r>
    </w:p>
    <w:p w14:paraId="545D6797" w14:textId="77777777" w:rsidR="00B01D56" w:rsidRDefault="00B01D56">
      <w:pPr>
        <w:rPr>
          <w:rFonts w:hint="cs"/>
        </w:rPr>
      </w:pPr>
    </w:p>
    <w:p w14:paraId="1E5BFE0C" w14:textId="77777777" w:rsidR="00B01D56" w:rsidRDefault="00B01D56">
      <w:pPr>
        <w:rPr>
          <w:rFonts w:hint="cs"/>
        </w:rPr>
      </w:pPr>
      <w:r>
        <w:rPr>
          <w:rFonts w:hint="cs"/>
        </w:rPr>
        <w:t>Use #ffffff fill, #1d1d1f 13px Arial text, 24px left padding, 45px right padding, a 1px #86868b outline, and a 980px radius. Keep the default field visually absent until expanded from navigation.</w:t>
      </w:r>
    </w:p>
    <w:p w14:paraId="4A2DE54E" w14:textId="77777777" w:rsidR="00B01D56" w:rsidRDefault="00B01D56">
      <w:pPr>
        <w:rPr>
          <w:rFonts w:hint="cs"/>
        </w:rPr>
      </w:pPr>
    </w:p>
    <w:p w14:paraId="5DC2BE18" w14:textId="77777777" w:rsidR="00B01D56" w:rsidRDefault="00B01D56">
      <w:pPr>
        <w:rPr>
          <w:rFonts w:hint="cs"/>
        </w:rPr>
      </w:pPr>
      <w:r>
        <w:rPr>
          <w:rFonts w:hint="cs"/>
        </w:rPr>
        <w:t>### Launch Status Label</w:t>
      </w:r>
    </w:p>
    <w:p w14:paraId="130399FB" w14:textId="77777777" w:rsidR="00B01D56" w:rsidRDefault="00B01D56">
      <w:pPr>
        <w:rPr>
          <w:rFonts w:hint="cs"/>
        </w:rPr>
      </w:pPr>
      <w:r>
        <w:rPr>
          <w:rFonts w:hint="cs"/>
        </w:rPr>
        <w:t>**Role:** New-product annotation</w:t>
      </w:r>
    </w:p>
    <w:p w14:paraId="0C36DDF2" w14:textId="77777777" w:rsidR="00B01D56" w:rsidRDefault="00B01D56">
      <w:pPr>
        <w:rPr>
          <w:rFonts w:hint="cs"/>
        </w:rPr>
      </w:pPr>
    </w:p>
    <w:p w14:paraId="2FED4363" w14:textId="77777777" w:rsidR="00B01D56" w:rsidRDefault="00B01D56">
      <w:pPr>
        <w:rPr>
          <w:rFonts w:hint="cs"/>
        </w:rPr>
      </w:pPr>
      <w:r>
        <w:rPr>
          <w:rFonts w:hint="cs"/>
        </w:rPr>
        <w:t>Use #b64400 SF Pro Text 12px/600 with 16px line height and -0.12px tracking. Leave it as plain text with no pill background or border.</w:t>
      </w:r>
    </w:p>
    <w:p w14:paraId="3C3F08D4" w14:textId="77777777" w:rsidR="00B01D56" w:rsidRDefault="00B01D56">
      <w:pPr>
        <w:rPr>
          <w:rFonts w:hint="cs"/>
        </w:rPr>
      </w:pPr>
    </w:p>
    <w:p w14:paraId="59427B04" w14:textId="060E83BE" w:rsidR="00B01D56" w:rsidRDefault="00B01D56">
      <w:pPr>
        <w:rPr>
          <w:rFonts w:hint="cs"/>
        </w:rPr>
      </w:pPr>
      <w:r>
        <w:rPr>
          <w:rFonts w:hint="cs"/>
        </w:rPr>
        <w:t>## Do</w:t>
      </w:r>
      <w:r>
        <w:t>’</w:t>
      </w:r>
      <w:r>
        <w:rPr>
          <w:rFonts w:hint="cs"/>
        </w:rPr>
        <w:t>s and Don</w:t>
      </w:r>
      <w:r>
        <w:t>’</w:t>
      </w:r>
      <w:r>
        <w:rPr>
          <w:rFonts w:hint="cs"/>
        </w:rPr>
        <w:t>ts</w:t>
      </w:r>
    </w:p>
    <w:p w14:paraId="667625A9" w14:textId="77777777" w:rsidR="00B01D56" w:rsidRDefault="00B01D56">
      <w:pPr>
        <w:rPr>
          <w:rFonts w:hint="cs"/>
        </w:rPr>
      </w:pPr>
    </w:p>
    <w:p w14:paraId="5D8FC319" w14:textId="77777777" w:rsidR="00B01D56" w:rsidRDefault="00B01D56">
      <w:pPr>
        <w:rPr>
          <w:rFonts w:hint="cs"/>
        </w:rPr>
      </w:pPr>
      <w:r>
        <w:rPr>
          <w:rFonts w:hint="cs"/>
        </w:rPr>
        <w:t>### Do</w:t>
      </w:r>
    </w:p>
    <w:p w14:paraId="6F3C75D6" w14:textId="77777777" w:rsidR="00B01D56" w:rsidRDefault="00B01D56">
      <w:pPr>
        <w:rPr>
          <w:rFonts w:hint="cs"/>
        </w:rPr>
      </w:pPr>
      <w:r>
        <w:rPr>
          <w:rFonts w:hint="cs"/>
        </w:rPr>
        <w:t>- Use #ffffff as the default product-story canvas and reserve #f5f5f7 for full-width feature bands and footer regions.</w:t>
      </w:r>
    </w:p>
    <w:p w14:paraId="7D819830" w14:textId="77777777" w:rsidR="00B01D56" w:rsidRDefault="00B01D56">
      <w:pPr>
        <w:rPr>
          <w:rFonts w:hint="cs"/>
        </w:rPr>
      </w:pPr>
      <w:r>
        <w:rPr>
          <w:rFonts w:hint="cs"/>
        </w:rPr>
        <w:t>- Set display hero statements in SF Pro Display 80px/600, 84px line height, and -1.2px tracking.</w:t>
      </w:r>
    </w:p>
    <w:p w14:paraId="6FB8569B" w14:textId="77777777" w:rsidR="00B01D56" w:rsidRDefault="00B01D56">
      <w:pPr>
        <w:rPr>
          <w:rFonts w:hint="cs"/>
        </w:rPr>
      </w:pPr>
      <w:r>
        <w:rPr>
          <w:rFonts w:hint="cs"/>
        </w:rPr>
        <w:t>- Use SF Pro Text 17px/400 with -0.374px tracking for feature paragraphs and in-page navigation at 17px/500.</w:t>
      </w:r>
    </w:p>
    <w:p w14:paraId="0DDF6B2D" w14:textId="77777777" w:rsidR="00B01D56" w:rsidRDefault="00B01D56">
      <w:pPr>
        <w:rPr>
          <w:rFonts w:hint="cs"/>
        </w:rPr>
      </w:pPr>
      <w:r>
        <w:rPr>
          <w:rFonts w:hint="cs"/>
        </w:rPr>
        <w:t xml:space="preserve">- Use 28px radius for feature cards and contained media; keep those cards </w:t>
      </w:r>
      <w:proofErr w:type="spellStart"/>
      <w:r>
        <w:rPr>
          <w:rFonts w:hint="cs"/>
        </w:rPr>
        <w:t>shadowless</w:t>
      </w:r>
      <w:proofErr w:type="spellEnd"/>
      <w:r>
        <w:rPr>
          <w:rFonts w:hint="cs"/>
        </w:rPr>
        <w:t>.</w:t>
      </w:r>
    </w:p>
    <w:p w14:paraId="4F1F625B" w14:textId="77777777" w:rsidR="00B01D56" w:rsidRDefault="00B01D56">
      <w:pPr>
        <w:rPr>
          <w:rFonts w:hint="cs"/>
        </w:rPr>
      </w:pPr>
      <w:r>
        <w:rPr>
          <w:rFonts w:hint="cs"/>
        </w:rPr>
        <w:t>- Use #0071e3 only for compact filled conversion pills with #ffffff 12px SF Pro Text.</w:t>
      </w:r>
    </w:p>
    <w:p w14:paraId="020D2211" w14:textId="77777777" w:rsidR="00B01D56" w:rsidRDefault="00B01D56">
      <w:pPr>
        <w:rPr>
          <w:rFonts w:hint="cs"/>
        </w:rPr>
      </w:pPr>
      <w:r>
        <w:rPr>
          <w:rFonts w:hint="cs"/>
        </w:rPr>
        <w:t>- Use #0066cc for inline links and textual section links rather than turning every navigation item blue.</w:t>
      </w:r>
    </w:p>
    <w:p w14:paraId="4CE093F5" w14:textId="77777777" w:rsidR="00B01D56" w:rsidRDefault="00B01D56">
      <w:pPr>
        <w:rPr>
          <w:rFonts w:hint="cs"/>
        </w:rPr>
      </w:pPr>
      <w:r>
        <w:rPr>
          <w:rFonts w:hint="cs"/>
        </w:rPr>
        <w:t>- Space major storytelling sections by 90px and use 20px gaps between related interface elements.</w:t>
      </w:r>
    </w:p>
    <w:p w14:paraId="5E98F72B" w14:textId="77777777" w:rsidR="00B01D56" w:rsidRDefault="00B01D56">
      <w:pPr>
        <w:rPr>
          <w:rFonts w:hint="cs"/>
        </w:rPr>
      </w:pPr>
    </w:p>
    <w:p w14:paraId="2D4F234F" w14:textId="49DB8121" w:rsidR="00B01D56" w:rsidRDefault="00B01D56">
      <w:pPr>
        <w:rPr>
          <w:rFonts w:hint="cs"/>
        </w:rPr>
      </w:pPr>
      <w:r>
        <w:rPr>
          <w:rFonts w:hint="cs"/>
        </w:rPr>
        <w:t>### Don</w:t>
      </w:r>
      <w:r>
        <w:t>’</w:t>
      </w:r>
      <w:r>
        <w:rPr>
          <w:rFonts w:hint="cs"/>
        </w:rPr>
        <w:t>t</w:t>
      </w:r>
    </w:p>
    <w:p w14:paraId="500A5CBF" w14:textId="77777777" w:rsidR="00B01D56" w:rsidRDefault="00B01D56">
      <w:pPr>
        <w:rPr>
          <w:rFonts w:hint="cs"/>
        </w:rPr>
      </w:pPr>
      <w:r>
        <w:rPr>
          <w:rFonts w:hint="cs"/>
        </w:rPr>
        <w:t>- Do not add gradients; product imagery supplies the page’s color and visual depth.</w:t>
      </w:r>
    </w:p>
    <w:p w14:paraId="3894FD6E" w14:textId="77777777" w:rsidR="00B01D56" w:rsidRDefault="00B01D56">
      <w:pPr>
        <w:rPr>
          <w:rFonts w:hint="cs"/>
        </w:rPr>
      </w:pPr>
      <w:r>
        <w:rPr>
          <w:rFonts w:hint="cs"/>
        </w:rPr>
        <w:t>- Do not use shadows on feature cards, editorial blocks, or floating pricing capsules.</w:t>
      </w:r>
    </w:p>
    <w:p w14:paraId="46CB29F8" w14:textId="77777777" w:rsidR="00B01D56" w:rsidRDefault="00B01D56">
      <w:pPr>
        <w:rPr>
          <w:rFonts w:hint="cs"/>
        </w:rPr>
      </w:pPr>
      <w:r>
        <w:rPr>
          <w:rFonts w:hint="cs"/>
        </w:rPr>
        <w:t>- Do not replace the 28px feature-card radius with 8px, 12px, or square corners.</w:t>
      </w:r>
    </w:p>
    <w:p w14:paraId="7B15F418" w14:textId="77777777" w:rsidR="00B01D56" w:rsidRDefault="00B01D56">
      <w:pPr>
        <w:rPr>
          <w:rFonts w:hint="cs"/>
        </w:rPr>
      </w:pPr>
      <w:r>
        <w:rPr>
          <w:rFonts w:hint="cs"/>
        </w:rPr>
        <w:t>- Do not use #0071e3 as a large hero background or a universal filled button color.</w:t>
      </w:r>
    </w:p>
    <w:p w14:paraId="1442373B" w14:textId="77777777" w:rsidR="00B01D56" w:rsidRDefault="00B01D56">
      <w:pPr>
        <w:rPr>
          <w:rFonts w:hint="cs"/>
        </w:rPr>
      </w:pPr>
      <w:r>
        <w:rPr>
          <w:rFonts w:hint="cs"/>
        </w:rPr>
        <w:t>- Do not set hero headlines in bold 700 or wider tracking than -1.2px at 80px.</w:t>
      </w:r>
    </w:p>
    <w:p w14:paraId="4B4D854F" w14:textId="77777777" w:rsidR="00B01D56" w:rsidRDefault="00B01D56">
      <w:pPr>
        <w:rPr>
          <w:rFonts w:hint="cs"/>
        </w:rPr>
      </w:pPr>
      <w:r>
        <w:rPr>
          <w:rFonts w:hint="cs"/>
        </w:rPr>
        <w:t>- Do not introduce colored status pills for launch labels; use bare #b64400 12px text.</w:t>
      </w:r>
    </w:p>
    <w:p w14:paraId="78000E59" w14:textId="77777777" w:rsidR="00B01D56" w:rsidRDefault="00B01D56">
      <w:pPr>
        <w:rPr>
          <w:rFonts w:hint="cs"/>
        </w:rPr>
      </w:pPr>
      <w:r>
        <w:rPr>
          <w:rFonts w:hint="cs"/>
        </w:rPr>
        <w:t>- Do not place dense boxed UI panels over the product renders; keep #ffffff space around hardware imagery.</w:t>
      </w:r>
    </w:p>
    <w:p w14:paraId="353366B1" w14:textId="77777777" w:rsidR="00B01D56" w:rsidRDefault="00B01D56">
      <w:pPr>
        <w:rPr>
          <w:rFonts w:hint="cs"/>
        </w:rPr>
      </w:pPr>
    </w:p>
    <w:p w14:paraId="0FF75F9B" w14:textId="77777777" w:rsidR="00B01D56" w:rsidRDefault="00B01D56">
      <w:pPr>
        <w:rPr>
          <w:rFonts w:hint="cs"/>
        </w:rPr>
      </w:pPr>
      <w:r>
        <w:rPr>
          <w:rFonts w:hint="cs"/>
        </w:rPr>
        <w:t>## Surfaces</w:t>
      </w:r>
    </w:p>
    <w:p w14:paraId="201B85D7" w14:textId="77777777" w:rsidR="00B01D56" w:rsidRDefault="00B01D56">
      <w:pPr>
        <w:rPr>
          <w:rFonts w:hint="cs"/>
        </w:rPr>
      </w:pPr>
    </w:p>
    <w:p w14:paraId="5AEA5C59" w14:textId="77777777" w:rsidR="00B01D56" w:rsidRDefault="00B01D56">
      <w:pPr>
        <w:rPr>
          <w:rFonts w:hint="cs"/>
        </w:rPr>
      </w:pPr>
      <w:r>
        <w:rPr>
          <w:rFonts w:hint="cs"/>
        </w:rPr>
        <w:t>| Level | Name | Value | Purpose |</w:t>
      </w:r>
    </w:p>
    <w:tbl>
      <w:tblPr>
        <w:tblStyle w:val="TableGrid"/>
        <w:tblW w:w="0" w:type="auto"/>
        <w:tblInd w:w="27" w:type="dxa"/>
        <w:tblLook w:val="0000" w:firstRow="0" w:lastRow="0" w:firstColumn="0" w:lastColumn="0" w:noHBand="0" w:noVBand="0"/>
      </w:tblPr>
      <w:tblGrid>
        <w:gridCol w:w="638"/>
        <w:gridCol w:w="557"/>
        <w:gridCol w:w="638"/>
        <w:gridCol w:w="802"/>
      </w:tblGrid>
      <w:tr w:rsidR="00B01D56" w14:paraId="63675C9C" w14:textId="77777777">
        <w:tblPrEx>
          <w:tblCellMar>
            <w:top w:w="0" w:type="dxa"/>
            <w:bottom w:w="0" w:type="dxa"/>
          </w:tblCellMar>
        </w:tblPrEx>
        <w:tc>
          <w:tcPr>
            <w:tcW w:w="638" w:type="dxa"/>
          </w:tcPr>
          <w:p w14:paraId="53FD59A5" w14:textId="77777777" w:rsidR="00B01D56" w:rsidRDefault="00B01D56">
            <w:pPr>
              <w:rPr>
                <w:rFonts w:hint="cs"/>
              </w:rPr>
            </w:pPr>
          </w:p>
        </w:tc>
        <w:tc>
          <w:tcPr>
            <w:tcW w:w="557" w:type="dxa"/>
          </w:tcPr>
          <w:p w14:paraId="3964F67E" w14:textId="77777777" w:rsidR="00B01D56" w:rsidRDefault="00B01D56">
            <w:pPr>
              <w:rPr>
                <w:rFonts w:hint="cs"/>
              </w:rPr>
            </w:pPr>
          </w:p>
        </w:tc>
        <w:tc>
          <w:tcPr>
            <w:tcW w:w="638" w:type="dxa"/>
          </w:tcPr>
          <w:p w14:paraId="71511AA9" w14:textId="77777777" w:rsidR="00B01D56" w:rsidRDefault="00B01D56">
            <w:pPr>
              <w:rPr>
                <w:rFonts w:hint="cs"/>
              </w:rPr>
            </w:pPr>
          </w:p>
        </w:tc>
        <w:tc>
          <w:tcPr>
            <w:tcW w:w="802" w:type="dxa"/>
          </w:tcPr>
          <w:p w14:paraId="4F78ABE5" w14:textId="77777777" w:rsidR="00B01D56" w:rsidRDefault="00B01D56">
            <w:pPr>
              <w:rPr>
                <w:rFonts w:hint="cs"/>
              </w:rPr>
            </w:pPr>
          </w:p>
        </w:tc>
      </w:tr>
    </w:tbl>
    <w:p w14:paraId="67428080" w14:textId="77777777" w:rsidR="00B01D56" w:rsidRDefault="00B01D56">
      <w:pPr>
        <w:rPr>
          <w:rFonts w:hint="cs"/>
        </w:rPr>
      </w:pPr>
      <w:r>
        <w:rPr>
          <w:rFonts w:hint="cs"/>
        </w:rPr>
        <w:t>| 0 | Gallery White | `#ffffff` | Primary hero, editorial canvas, local navigation, and feature-card surface. |</w:t>
      </w:r>
    </w:p>
    <w:p w14:paraId="7D48A88E" w14:textId="77777777" w:rsidR="00B01D56" w:rsidRDefault="00B01D56">
      <w:pPr>
        <w:rPr>
          <w:rFonts w:hint="cs"/>
        </w:rPr>
      </w:pPr>
      <w:r>
        <w:rPr>
          <w:rFonts w:hint="cs"/>
        </w:rPr>
        <w:t>| 1 | Studio Mist | `#f5f5f7` | Alternate section band, carousel backdrop, muted content area, and footer. |</w:t>
      </w:r>
    </w:p>
    <w:p w14:paraId="67774BAA" w14:textId="77777777" w:rsidR="00B01D56" w:rsidRDefault="00B01D56">
      <w:pPr>
        <w:rPr>
          <w:rFonts w:hint="cs"/>
        </w:rPr>
      </w:pPr>
      <w:r>
        <w:rPr>
          <w:rFonts w:hint="cs"/>
        </w:rPr>
        <w:t>| 2 | Paper Frost | `#fafafc` | Opened global-navigation layer. |</w:t>
      </w:r>
    </w:p>
    <w:p w14:paraId="669EB12A" w14:textId="77777777" w:rsidR="00B01D56" w:rsidRDefault="00B01D56">
      <w:pPr>
        <w:rPr>
          <w:rFonts w:hint="cs"/>
        </w:rPr>
      </w:pPr>
      <w:r>
        <w:rPr>
          <w:rFonts w:hint="cs"/>
        </w:rPr>
        <w:t>| 3 | Control Gray | `#e6e6e8` | Disabled or subdued utility-control fill and thin navigation edge. |</w:t>
      </w:r>
    </w:p>
    <w:p w14:paraId="70FF947C" w14:textId="77777777" w:rsidR="00B01D56" w:rsidRDefault="00B01D56">
      <w:pPr>
        <w:rPr>
          <w:rFonts w:hint="cs"/>
        </w:rPr>
      </w:pPr>
    </w:p>
    <w:p w14:paraId="17F05F65" w14:textId="77777777" w:rsidR="00B01D56" w:rsidRDefault="00B01D56">
      <w:pPr>
        <w:rPr>
          <w:rFonts w:hint="cs"/>
        </w:rPr>
      </w:pPr>
      <w:r>
        <w:rPr>
          <w:rFonts w:hint="cs"/>
        </w:rPr>
        <w:t>## Elevation</w:t>
      </w:r>
    </w:p>
    <w:p w14:paraId="7B887364" w14:textId="77777777" w:rsidR="00B01D56" w:rsidRDefault="00B01D56">
      <w:pPr>
        <w:rPr>
          <w:rFonts w:hint="cs"/>
        </w:rPr>
      </w:pPr>
    </w:p>
    <w:p w14:paraId="3CBFAB08" w14:textId="77777777" w:rsidR="00B01D56" w:rsidRDefault="00B01D56">
      <w:pPr>
        <w:rPr>
          <w:rFonts w:hint="cs"/>
        </w:rPr>
      </w:pPr>
      <w:r>
        <w:rPr>
          <w:rFonts w:hint="cs"/>
        </w:rPr>
        <w:t>Surfaces gain separation through #ffffff against #f5f5f7, 28px media corners, and sparse 1px #d6d6d6 edges rather than cast shadows. The only elevation-like marks are 0 0 0 1px outlines on navigation and selected controls.</w:t>
      </w:r>
    </w:p>
    <w:p w14:paraId="2011145F" w14:textId="77777777" w:rsidR="00B01D56" w:rsidRDefault="00B01D56">
      <w:pPr>
        <w:rPr>
          <w:rFonts w:hint="cs"/>
        </w:rPr>
      </w:pPr>
    </w:p>
    <w:p w14:paraId="4A473868" w14:textId="77777777" w:rsidR="00B01D56" w:rsidRDefault="00B01D56">
      <w:pPr>
        <w:rPr>
          <w:rFonts w:hint="cs"/>
        </w:rPr>
      </w:pPr>
      <w:r>
        <w:rPr>
          <w:rFonts w:hint="cs"/>
        </w:rPr>
        <w:t>## Imagery</w:t>
      </w:r>
    </w:p>
    <w:p w14:paraId="294BDAF4" w14:textId="77777777" w:rsidR="00B01D56" w:rsidRDefault="00B01D56">
      <w:pPr>
        <w:rPr>
          <w:rFonts w:hint="cs"/>
        </w:rPr>
      </w:pPr>
    </w:p>
    <w:p w14:paraId="5E1B8F11" w14:textId="77777777" w:rsidR="00B01D56" w:rsidRDefault="00B01D56">
      <w:pPr>
        <w:rPr>
          <w:rFonts w:hint="cs"/>
        </w:rPr>
      </w:pPr>
      <w:r>
        <w:rPr>
          <w:rFonts w:hint="cs"/>
        </w:rPr>
        <w:t>The page is dominated by high-resolution product photography and device renders rather than illustration. Hardware is isolated against pure white or warm neutral image backdrops, often cropped at an oversized scale so the fold and thin profile become the composition; hands appear in the hero to demonstrate physical scale. Images are either edge-free on the white hero canvas or contained in large 28px-radius white cards against #f5f5f7. Product UI appears inside device screens as explanatory evidence, while icons remain small, monochrome global-navigation glyphs.</w:t>
      </w:r>
    </w:p>
    <w:p w14:paraId="624C6381" w14:textId="77777777" w:rsidR="00B01D56" w:rsidRDefault="00B01D56">
      <w:pPr>
        <w:rPr>
          <w:rFonts w:hint="cs"/>
        </w:rPr>
      </w:pPr>
    </w:p>
    <w:p w14:paraId="27922E05" w14:textId="77777777" w:rsidR="00B01D56" w:rsidRDefault="00B01D56">
      <w:pPr>
        <w:rPr>
          <w:rFonts w:hint="cs"/>
        </w:rPr>
      </w:pPr>
      <w:r>
        <w:rPr>
          <w:rFonts w:hint="cs"/>
        </w:rPr>
        <w:t>## Layout</w:t>
      </w:r>
    </w:p>
    <w:p w14:paraId="2DFC4DB5" w14:textId="77777777" w:rsidR="00B01D56" w:rsidRDefault="00B01D56">
      <w:pPr>
        <w:rPr>
          <w:rFonts w:hint="cs"/>
        </w:rPr>
      </w:pPr>
    </w:p>
    <w:p w14:paraId="433DF511" w14:textId="77777777" w:rsidR="00B01D56" w:rsidRDefault="00B01D56">
      <w:pPr>
        <w:rPr>
          <w:rFonts w:hint="cs"/>
        </w:rPr>
      </w:pPr>
      <w:r>
        <w:rPr>
          <w:rFonts w:hint="cs"/>
        </w:rPr>
        <w:t>The page begins with a compact global store navigation above a product-local navigation bar, then opens into a centered white hero with stacked product label, oversized headline, preorder copy, a dominant foldable-phone render, and a floating pricing capsule. Storytelling proceeds through a light-gray #f5f5f7 highlights band with a horizontally advancing set of large white 28px-radius media cards, followed by wide white editorial sections that pair left-aligned text blocks with oversized product imagery entering from the right or below. Section headers introduce each chapter, while an in-page horizontal anchor navigation supports long-form scrolling; the page is spacious, image-led, and does not rely on visible grid lines or conventional card stacks.</w:t>
      </w:r>
    </w:p>
    <w:p w14:paraId="3AEF5EA0" w14:textId="77777777" w:rsidR="00B01D56" w:rsidRDefault="00B01D56">
      <w:pPr>
        <w:rPr>
          <w:rFonts w:hint="cs"/>
        </w:rPr>
      </w:pPr>
    </w:p>
    <w:p w14:paraId="0C0DE49D" w14:textId="77777777" w:rsidR="00B01D56" w:rsidRDefault="00B01D56">
      <w:pPr>
        <w:rPr>
          <w:rFonts w:hint="cs"/>
        </w:rPr>
      </w:pPr>
      <w:r>
        <w:rPr>
          <w:rFonts w:hint="cs"/>
        </w:rPr>
        <w:t>## Agent Prompt Guide</w:t>
      </w:r>
    </w:p>
    <w:p w14:paraId="0C080F44" w14:textId="77777777" w:rsidR="00B01D56" w:rsidRDefault="00B01D56">
      <w:pPr>
        <w:rPr>
          <w:rFonts w:hint="cs"/>
        </w:rPr>
      </w:pPr>
    </w:p>
    <w:p w14:paraId="2C3E47F8" w14:textId="77777777" w:rsidR="00B01D56" w:rsidRDefault="00B01D56">
      <w:pPr>
        <w:rPr>
          <w:rFonts w:hint="cs"/>
        </w:rPr>
      </w:pPr>
      <w:r>
        <w:rPr>
          <w:rFonts w:hint="cs"/>
        </w:rPr>
        <w:t>Quick Color Reference:</w:t>
      </w:r>
    </w:p>
    <w:p w14:paraId="6C5BCBA2" w14:textId="77777777" w:rsidR="00B01D56" w:rsidRDefault="00B01D56">
      <w:pPr>
        <w:rPr>
          <w:rFonts w:hint="cs"/>
        </w:rPr>
      </w:pPr>
      <w:r>
        <w:rPr>
          <w:rFonts w:hint="cs"/>
        </w:rPr>
        <w:t>- Gallery White: #ffffff — Primary page canvas, hero background, product story sections, and feature-card surfaces</w:t>
      </w:r>
    </w:p>
    <w:p w14:paraId="189FFE30" w14:textId="77777777" w:rsidR="00B01D56" w:rsidRDefault="00B01D56">
      <w:pPr>
        <w:rPr>
          <w:rFonts w:hint="cs"/>
        </w:rPr>
      </w:pPr>
      <w:r>
        <w:rPr>
          <w:rFonts w:hint="cs"/>
        </w:rPr>
        <w:t>- Studio Mist: #f5f5f7 — Alternate full-width section background, feature-stage backdrop, footer surface, and muted content blocks</w:t>
      </w:r>
    </w:p>
    <w:p w14:paraId="4CE74656" w14:textId="77777777" w:rsidR="00B01D56" w:rsidRDefault="00B01D56">
      <w:pPr>
        <w:rPr>
          <w:rFonts w:hint="cs"/>
        </w:rPr>
      </w:pPr>
      <w:r>
        <w:rPr>
          <w:rFonts w:hint="cs"/>
        </w:rPr>
        <w:t>- Paper Frost: #fafafc — Opened global-navigation surface and secondary pale fill</w:t>
      </w:r>
    </w:p>
    <w:p w14:paraId="5F823558" w14:textId="77777777" w:rsidR="00B01D56" w:rsidRDefault="00B01D56">
      <w:pPr>
        <w:rPr>
          <w:rFonts w:hint="cs"/>
        </w:rPr>
      </w:pPr>
      <w:r>
        <w:rPr>
          <w:rFonts w:hint="cs"/>
        </w:rPr>
        <w:t>- Hairline Silver: #d6d6d6 — 1px dividers, restrained control outlines, and subtle separators</w:t>
      </w:r>
    </w:p>
    <w:p w14:paraId="21456496" w14:textId="77777777" w:rsidR="00B01D56" w:rsidRDefault="00B01D56">
      <w:pPr>
        <w:rPr>
          <w:rFonts w:hint="cs"/>
        </w:rPr>
      </w:pPr>
      <w:r>
        <w:rPr>
          <w:rFonts w:hint="cs"/>
        </w:rPr>
        <w:t>- Control Gray: #e6e6e8 — Disabled control fills, subdued utility surfaces, and single-pixel navigation edge treatment</w:t>
      </w:r>
    </w:p>
    <w:p w14:paraId="7E308C61" w14:textId="77777777" w:rsidR="00B01D56" w:rsidRDefault="00B01D56">
      <w:pPr>
        <w:rPr>
          <w:rFonts w:hint="cs"/>
        </w:rPr>
      </w:pPr>
      <w:r>
        <w:rPr>
          <w:rFonts w:hint="cs"/>
        </w:rPr>
        <w:t>- Ink: #1d1d1f — Headlines, primary body copy, navigation labels, and dark utility icons</w:t>
      </w:r>
    </w:p>
    <w:p w14:paraId="278666CB" w14:textId="77777777" w:rsidR="00B01D56" w:rsidRDefault="00B01D56">
      <w:pPr>
        <w:rPr>
          <w:rFonts w:hint="cs"/>
        </w:rPr>
      </w:pPr>
      <w:r>
        <w:rPr>
          <w:rFonts w:hint="cs"/>
        </w:rPr>
        <w:t>- Slate: #707070 — Secondary copy, legal text, subdued navigation content, and low-emphasis glyphs</w:t>
      </w:r>
    </w:p>
    <w:p w14:paraId="6A222F78" w14:textId="77777777" w:rsidR="00B01D56" w:rsidRDefault="00B01D56">
      <w:pPr>
        <w:rPr>
          <w:rFonts w:hint="cs"/>
        </w:rPr>
      </w:pPr>
      <w:r>
        <w:rPr>
          <w:rFonts w:hint="cs"/>
        </w:rPr>
        <w:t>- Steel: #86868b — Input outlines, inactive indicators, and fine outlined-control edges</w:t>
      </w:r>
    </w:p>
    <w:p w14:paraId="3C83F180" w14:textId="77777777" w:rsidR="00B01D56" w:rsidRDefault="00B01D56">
      <w:pPr>
        <w:rPr>
          <w:rFonts w:hint="cs"/>
        </w:rPr>
      </w:pPr>
      <w:r>
        <w:rPr>
          <w:rFonts w:hint="cs"/>
        </w:rPr>
        <w:t>- Apple Blue: #0066cc — Inline links, section links, and blue text controls — a precise blue punctuation against monochrome product storytelling</w:t>
      </w:r>
    </w:p>
    <w:p w14:paraId="2CD48C59" w14:textId="77777777" w:rsidR="00B01D56" w:rsidRDefault="00B01D56">
      <w:pPr>
        <w:rPr>
          <w:rFonts w:hint="cs"/>
        </w:rPr>
      </w:pPr>
      <w:r>
        <w:rPr>
          <w:rFonts w:hint="cs"/>
        </w:rPr>
        <w:t>- Pricing Blue: #0071e3 — Filled pricing and learn-more controls — the brighter blue reserves visual urgency for compact conversion moments</w:t>
      </w:r>
    </w:p>
    <w:p w14:paraId="71190BCB" w14:textId="77777777" w:rsidR="00B01D56" w:rsidRDefault="00B01D56">
      <w:pPr>
        <w:rPr>
          <w:rFonts w:hint="cs"/>
        </w:rPr>
      </w:pPr>
      <w:r>
        <w:rPr>
          <w:rFonts w:hint="cs"/>
        </w:rPr>
        <w:t>- Launch Orange: #b64400 — Small launch-status labels such as new-product markers</w:t>
      </w:r>
    </w:p>
    <w:p w14:paraId="68E6664D" w14:textId="77777777" w:rsidR="00B01D56" w:rsidRDefault="00B01D56">
      <w:pPr>
        <w:rPr>
          <w:rFonts w:hint="cs"/>
        </w:rPr>
      </w:pPr>
    </w:p>
    <w:p w14:paraId="69EF860A" w14:textId="77777777" w:rsidR="00B01D56" w:rsidRDefault="00B01D56">
      <w:pPr>
        <w:rPr>
          <w:rFonts w:hint="cs"/>
        </w:rPr>
      </w:pPr>
      <w:r>
        <w:rPr>
          <w:rFonts w:hint="cs"/>
        </w:rPr>
        <w:t>Create a #ffffff launch hero with centered SF Pro Display 21px/600 product label and a centered 80px/600, 84px-line-height headline in Ink (#1d1d1f); place an oversized foldable-device render directly below with no enclosing card.</w:t>
      </w:r>
    </w:p>
    <w:p w14:paraId="24F62751" w14:textId="77777777" w:rsidR="00B01D56" w:rsidRDefault="00B01D56">
      <w:pPr>
        <w:rPr>
          <w:rFonts w:hint="cs"/>
        </w:rPr>
      </w:pPr>
      <w:r>
        <w:rPr>
          <w:rFonts w:hint="cs"/>
        </w:rPr>
        <w:t>Create a Product Local Navigation bar with an SF Pro Display 19px/600 Ink product title, an outlined Explore Pill, and a Pricing Blue (#0071e3) 9999px-radius pricing pill using #ffffff SF Pro Text 12px/400.</w:t>
      </w:r>
    </w:p>
    <w:p w14:paraId="124F27AB" w14:textId="77777777" w:rsidR="00B01D56" w:rsidRDefault="00B01D56">
      <w:pPr>
        <w:rPr>
          <w:rFonts w:hint="cs"/>
        </w:rPr>
      </w:pPr>
      <w:r>
        <w:rPr>
          <w:rFonts w:hint="cs"/>
        </w:rPr>
        <w:t>Create a Studio Mist (#f5f5f7) highlights section with an Ink heading and Apple Blue (#0066cc) text link; use a #ffffff 28px-radius feature media card with no shadow and an SF Pro Display 40px/600 feature statement.</w:t>
      </w:r>
    </w:p>
    <w:p w14:paraId="01B18B6A" w14:textId="77777777" w:rsidR="00B01D56" w:rsidRDefault="00B01D56">
      <w:pPr>
        <w:rPr>
          <w:rFonts w:hint="cs"/>
        </w:rPr>
      </w:pPr>
      <w:r>
        <w:rPr>
          <w:rFonts w:hint="cs"/>
        </w:rPr>
        <w:t>Create a white editorial product section with a left-aligned Ink feature statement and SF Pro Text 17px/400 body copy at 21px line height and -0.374px tracking; crop a large product photograph into the right side.</w:t>
      </w:r>
    </w:p>
    <w:p w14:paraId="133E0F24" w14:textId="77777777" w:rsidR="00B01D56" w:rsidRDefault="00B01D56">
      <w:pPr>
        <w:rPr>
          <w:rFonts w:hint="cs"/>
        </w:rPr>
      </w:pPr>
      <w:r>
        <w:rPr>
          <w:rFonts w:hint="cs"/>
        </w:rPr>
        <w:t>Create a floating #ffffff 28px-radius pricing callout over a product render using Ink 14px/600 pricing copy and a compact Pricing Blue 9999px-radius pill.</w:t>
      </w:r>
    </w:p>
    <w:p w14:paraId="4ED7A34F" w14:textId="77777777" w:rsidR="00B01D56" w:rsidRDefault="00B01D56">
      <w:pPr>
        <w:rPr>
          <w:rFonts w:hint="cs"/>
        </w:rPr>
      </w:pPr>
    </w:p>
    <w:p w14:paraId="41A0E644" w14:textId="77777777" w:rsidR="00B01D56" w:rsidRDefault="00B01D56">
      <w:pPr>
        <w:rPr>
          <w:rFonts w:hint="cs"/>
        </w:rPr>
      </w:pPr>
      <w:r>
        <w:rPr>
          <w:rFonts w:hint="cs"/>
        </w:rPr>
        <w:t>## Similar Brands</w:t>
      </w:r>
    </w:p>
    <w:p w14:paraId="54AE8D01" w14:textId="77777777" w:rsidR="00B01D56" w:rsidRDefault="00B01D56">
      <w:pPr>
        <w:rPr>
          <w:rFonts w:hint="cs"/>
        </w:rPr>
      </w:pPr>
    </w:p>
    <w:p w14:paraId="47643216" w14:textId="77777777" w:rsidR="00B01D56" w:rsidRDefault="00B01D56">
      <w:pPr>
        <w:rPr>
          <w:rFonts w:hint="cs"/>
        </w:rPr>
      </w:pPr>
      <w:r>
        <w:rPr>
          <w:rFonts w:hint="cs"/>
        </w:rPr>
        <w:t>- **Google Pixel** — Product-led landing pages pair isolated hardware renders with generous white space and compact blue conversion controls.</w:t>
      </w:r>
    </w:p>
    <w:p w14:paraId="69E23DD9" w14:textId="77777777" w:rsidR="00B01D56" w:rsidRDefault="00B01D56">
      <w:pPr>
        <w:rPr>
          <w:rFonts w:hint="cs"/>
        </w:rPr>
      </w:pPr>
      <w:r>
        <w:rPr>
          <w:rFonts w:hint="cs"/>
        </w:rPr>
        <w:t>- **Sony** — Large hardware photography and restrained editorial feature chapters make the product, rather than decorative interface chrome, carry the page.</w:t>
      </w:r>
    </w:p>
    <w:p w14:paraId="276B8F17" w14:textId="77777777" w:rsidR="00B01D56" w:rsidRDefault="00B01D56">
      <w:pPr>
        <w:rPr>
          <w:rFonts w:hint="cs"/>
        </w:rPr>
      </w:pPr>
      <w:r>
        <w:rPr>
          <w:rFonts w:hint="cs"/>
        </w:rPr>
        <w:t>- **Nothing** — Uses oversized device imagery and sparse product storytelling, though Apple’s palette is more monochrome and its controls are smaller.</w:t>
      </w:r>
    </w:p>
    <w:p w14:paraId="645D365A" w14:textId="77777777" w:rsidR="00B01D56" w:rsidRDefault="00B01D56">
      <w:pPr>
        <w:rPr>
          <w:rFonts w:hint="cs"/>
        </w:rPr>
      </w:pPr>
      <w:r>
        <w:rPr>
          <w:rFonts w:hint="cs"/>
        </w:rPr>
        <w:t>- **Tesla** — Full-width product visual stages and minimal surrounding UI create a similarly showroom-like conversion flow.</w:t>
      </w:r>
    </w:p>
    <w:p w14:paraId="66FB0218" w14:textId="77777777" w:rsidR="00B01D56" w:rsidRDefault="00B01D56">
      <w:pPr>
        <w:rPr>
          <w:rFonts w:hint="cs"/>
        </w:rPr>
      </w:pPr>
    </w:p>
    <w:p w14:paraId="468C4609" w14:textId="77777777" w:rsidR="00B01D56" w:rsidRDefault="00B01D56">
      <w:pPr>
        <w:rPr>
          <w:rFonts w:hint="cs"/>
        </w:rPr>
      </w:pPr>
      <w:r>
        <w:rPr>
          <w:rFonts w:hint="cs"/>
        </w:rPr>
        <w:t>## Quick Start</w:t>
      </w:r>
    </w:p>
    <w:p w14:paraId="0E678FA7" w14:textId="77777777" w:rsidR="00B01D56" w:rsidRDefault="00B01D56">
      <w:pPr>
        <w:rPr>
          <w:rFonts w:hint="cs"/>
        </w:rPr>
      </w:pPr>
    </w:p>
    <w:p w14:paraId="35FEBEFA" w14:textId="77777777" w:rsidR="00B01D56" w:rsidRDefault="00B01D56">
      <w:pPr>
        <w:rPr>
          <w:rFonts w:hint="cs"/>
        </w:rPr>
      </w:pPr>
      <w:r>
        <w:rPr>
          <w:rFonts w:hint="cs"/>
        </w:rPr>
        <w:t>### CSS Custom Properties</w:t>
      </w:r>
    </w:p>
    <w:p w14:paraId="08F15756" w14:textId="77777777" w:rsidR="00B01D56" w:rsidRDefault="00B01D56">
      <w:pPr>
        <w:rPr>
          <w:rFonts w:hint="cs"/>
        </w:rPr>
      </w:pPr>
    </w:p>
    <w:p w14:paraId="2DB041E7" w14:textId="77777777" w:rsidR="00B01D56" w:rsidRDefault="00B01D56">
      <w:pPr>
        <w:rPr>
          <w:rFonts w:hint="cs"/>
        </w:rPr>
      </w:pPr>
      <w:r>
        <w:rPr>
          <w:rFonts w:hint="cs"/>
        </w:rPr>
        <w:t>```</w:t>
      </w:r>
      <w:proofErr w:type="spellStart"/>
      <w:r>
        <w:rPr>
          <w:rFonts w:hint="cs"/>
        </w:rPr>
        <w:t>css</w:t>
      </w:r>
      <w:proofErr w:type="spellEnd"/>
    </w:p>
    <w:p w14:paraId="5DDD1594" w14:textId="77777777" w:rsidR="00B01D56" w:rsidRDefault="00B01D56">
      <w:pPr>
        <w:rPr>
          <w:rFonts w:hint="cs"/>
        </w:rPr>
      </w:pPr>
      <w:r>
        <w:rPr>
          <w:rFonts w:hint="cs"/>
        </w:rPr>
        <w:t>:root {</w:t>
      </w:r>
    </w:p>
    <w:p w14:paraId="0591C6BB" w14:textId="77777777" w:rsidR="00B01D56" w:rsidRDefault="00B01D56">
      <w:pPr>
        <w:rPr>
          <w:rFonts w:hint="cs"/>
        </w:rPr>
      </w:pPr>
      <w:r>
        <w:rPr>
          <w:rFonts w:hint="cs"/>
        </w:rPr>
        <w:t xml:space="preserve">  /* Colors */</w:t>
      </w:r>
    </w:p>
    <w:p w14:paraId="44819FFE" w14:textId="77777777" w:rsidR="00B01D56" w:rsidRDefault="00B01D56">
      <w:pPr>
        <w:rPr>
          <w:rFonts w:hint="cs"/>
        </w:rPr>
      </w:pPr>
      <w:r>
        <w:rPr>
          <w:rFonts w:hint="cs"/>
        </w:rPr>
        <w:t xml:space="preserve">  --color-gallery-white: #ffffff;</w:t>
      </w:r>
    </w:p>
    <w:p w14:paraId="3BE3A59F" w14:textId="77777777" w:rsidR="00B01D56" w:rsidRDefault="00B01D56">
      <w:pPr>
        <w:rPr>
          <w:rFonts w:hint="cs"/>
        </w:rPr>
      </w:pPr>
      <w:r>
        <w:rPr>
          <w:rFonts w:hint="cs"/>
        </w:rPr>
        <w:t xml:space="preserve">  --color-studio-mist: #f5f5f7;</w:t>
      </w:r>
    </w:p>
    <w:p w14:paraId="27559024" w14:textId="77777777" w:rsidR="00B01D56" w:rsidRDefault="00B01D56">
      <w:pPr>
        <w:rPr>
          <w:rFonts w:hint="cs"/>
        </w:rPr>
      </w:pPr>
      <w:r>
        <w:rPr>
          <w:rFonts w:hint="cs"/>
        </w:rPr>
        <w:t xml:space="preserve">  --color-paper-frost: #fafafc;</w:t>
      </w:r>
    </w:p>
    <w:p w14:paraId="18878494" w14:textId="77777777" w:rsidR="00B01D56" w:rsidRDefault="00B01D56">
      <w:pPr>
        <w:rPr>
          <w:rFonts w:hint="cs"/>
        </w:rPr>
      </w:pPr>
      <w:r>
        <w:rPr>
          <w:rFonts w:hint="cs"/>
        </w:rPr>
        <w:t xml:space="preserve">  --color-hairline-silver: #d6d6d6;</w:t>
      </w:r>
    </w:p>
    <w:p w14:paraId="21F5F0E4" w14:textId="77777777" w:rsidR="00B01D56" w:rsidRDefault="00B01D56">
      <w:pPr>
        <w:rPr>
          <w:rFonts w:hint="cs"/>
        </w:rPr>
      </w:pPr>
      <w:r>
        <w:rPr>
          <w:rFonts w:hint="cs"/>
        </w:rPr>
        <w:t xml:space="preserve">  --color-control-gray: #e6e6e8;</w:t>
      </w:r>
    </w:p>
    <w:p w14:paraId="73272D79" w14:textId="77777777" w:rsidR="00B01D56" w:rsidRDefault="00B01D56">
      <w:pPr>
        <w:rPr>
          <w:rFonts w:hint="cs"/>
        </w:rPr>
      </w:pPr>
      <w:r>
        <w:rPr>
          <w:rFonts w:hint="cs"/>
        </w:rPr>
        <w:t xml:space="preserve">  --color-ink: #1d1d1f;</w:t>
      </w:r>
    </w:p>
    <w:p w14:paraId="41086235" w14:textId="77777777" w:rsidR="00B01D56" w:rsidRDefault="00B01D56">
      <w:pPr>
        <w:rPr>
          <w:rFonts w:hint="cs"/>
        </w:rPr>
      </w:pPr>
      <w:r>
        <w:rPr>
          <w:rFonts w:hint="cs"/>
        </w:rPr>
        <w:t xml:space="preserve">  --color-slate: #707070;</w:t>
      </w:r>
    </w:p>
    <w:p w14:paraId="79AC70A1" w14:textId="77777777" w:rsidR="00B01D56" w:rsidRDefault="00B01D56">
      <w:pPr>
        <w:rPr>
          <w:rFonts w:hint="cs"/>
        </w:rPr>
      </w:pPr>
      <w:r>
        <w:rPr>
          <w:rFonts w:hint="cs"/>
        </w:rPr>
        <w:t xml:space="preserve">  --color-steel: #86868b;</w:t>
      </w:r>
    </w:p>
    <w:p w14:paraId="6769C779" w14:textId="77777777" w:rsidR="00B01D56" w:rsidRDefault="00B01D56">
      <w:pPr>
        <w:rPr>
          <w:rFonts w:hint="cs"/>
        </w:rPr>
      </w:pPr>
      <w:r>
        <w:rPr>
          <w:rFonts w:hint="cs"/>
        </w:rPr>
        <w:t xml:space="preserve">  --color-apple-blue: #0066cc;</w:t>
      </w:r>
    </w:p>
    <w:p w14:paraId="601657E1" w14:textId="77777777" w:rsidR="00B01D56" w:rsidRDefault="00B01D56">
      <w:pPr>
        <w:rPr>
          <w:rFonts w:hint="cs"/>
        </w:rPr>
      </w:pPr>
      <w:r>
        <w:rPr>
          <w:rFonts w:hint="cs"/>
        </w:rPr>
        <w:t xml:space="preserve">  --color-pricing-blue: #0071e3;</w:t>
      </w:r>
    </w:p>
    <w:p w14:paraId="5436344B" w14:textId="77777777" w:rsidR="00B01D56" w:rsidRDefault="00B01D56">
      <w:pPr>
        <w:rPr>
          <w:rFonts w:hint="cs"/>
        </w:rPr>
      </w:pPr>
      <w:r>
        <w:rPr>
          <w:rFonts w:hint="cs"/>
        </w:rPr>
        <w:t xml:space="preserve">  --color-launch-orange: #b64400;</w:t>
      </w:r>
    </w:p>
    <w:p w14:paraId="3E810E1E" w14:textId="77777777" w:rsidR="00B01D56" w:rsidRDefault="00B01D56">
      <w:pPr>
        <w:rPr>
          <w:rFonts w:hint="cs"/>
        </w:rPr>
      </w:pPr>
    </w:p>
    <w:p w14:paraId="78076BD0" w14:textId="77777777" w:rsidR="00B01D56" w:rsidRDefault="00B01D56">
      <w:pPr>
        <w:rPr>
          <w:rFonts w:hint="cs"/>
        </w:rPr>
      </w:pPr>
      <w:r>
        <w:rPr>
          <w:rFonts w:hint="cs"/>
        </w:rPr>
        <w:t xml:space="preserve">  /* Typography — Font Families */</w:t>
      </w:r>
    </w:p>
    <w:p w14:paraId="4FBFFF60" w14:textId="673DB151" w:rsidR="00B01D56" w:rsidRDefault="00B01D56">
      <w:pPr>
        <w:rPr>
          <w:rFonts w:hint="cs"/>
        </w:rPr>
      </w:pPr>
      <w:r>
        <w:rPr>
          <w:rFonts w:hint="cs"/>
        </w:rPr>
        <w:t xml:space="preserve">  --font-sf-pro-display: </w:t>
      </w:r>
      <w:r>
        <w:t>‘</w:t>
      </w:r>
      <w:r>
        <w:rPr>
          <w:rFonts w:hint="cs"/>
        </w:rPr>
        <w:t>SF Pro Display</w:t>
      </w:r>
      <w:r>
        <w:t>’</w:t>
      </w:r>
      <w:r>
        <w:rPr>
          <w:rFonts w:hint="cs"/>
        </w:rPr>
        <w:t xml:space="preserve">, </w:t>
      </w:r>
      <w:proofErr w:type="spellStart"/>
      <w:r>
        <w:rPr>
          <w:rFonts w:hint="cs"/>
        </w:rPr>
        <w:t>ui</w:t>
      </w:r>
      <w:proofErr w:type="spellEnd"/>
      <w:r>
        <w:rPr>
          <w:rFonts w:hint="cs"/>
        </w:rPr>
        <w:t>-sans-serif, system-</w:t>
      </w:r>
      <w:proofErr w:type="spellStart"/>
      <w:r>
        <w:rPr>
          <w:rFonts w:hint="cs"/>
        </w:rPr>
        <w:t>ui</w:t>
      </w:r>
      <w:proofErr w:type="spellEnd"/>
      <w:r>
        <w:rPr>
          <w:rFonts w:hint="cs"/>
        </w:rPr>
        <w:t xml:space="preserve">, -apple-system, </w:t>
      </w:r>
      <w:proofErr w:type="spellStart"/>
      <w:r>
        <w:rPr>
          <w:rFonts w:hint="cs"/>
        </w:rPr>
        <w:t>BlinkMacSystemFont</w:t>
      </w:r>
      <w:proofErr w:type="spellEnd"/>
      <w:r>
        <w:rPr>
          <w:rFonts w:hint="cs"/>
        </w:rPr>
        <w:t xml:space="preserve">, </w:t>
      </w:r>
      <w:r>
        <w:t>“</w:t>
      </w:r>
      <w:r>
        <w:rPr>
          <w:rFonts w:hint="cs"/>
        </w:rPr>
        <w:t>Segoe UI</w:t>
      </w:r>
      <w:r>
        <w:t>”</w:t>
      </w:r>
      <w:r>
        <w:rPr>
          <w:rFonts w:hint="cs"/>
        </w:rPr>
        <w:t xml:space="preserve">, </w:t>
      </w:r>
      <w:proofErr w:type="spellStart"/>
      <w:r>
        <w:rPr>
          <w:rFonts w:hint="cs"/>
        </w:rPr>
        <w:t>Roboto</w:t>
      </w:r>
      <w:proofErr w:type="spellEnd"/>
      <w:r>
        <w:rPr>
          <w:rFonts w:hint="cs"/>
        </w:rPr>
        <w:t>, sans-serif;</w:t>
      </w:r>
    </w:p>
    <w:p w14:paraId="13B4E69C" w14:textId="295E519A" w:rsidR="00B01D56" w:rsidRDefault="00B01D56">
      <w:pPr>
        <w:rPr>
          <w:rFonts w:hint="cs"/>
        </w:rPr>
      </w:pPr>
      <w:r>
        <w:rPr>
          <w:rFonts w:hint="cs"/>
        </w:rPr>
        <w:t xml:space="preserve">  --font-sf-pro-text: </w:t>
      </w:r>
      <w:r>
        <w:t>‘</w:t>
      </w:r>
      <w:r>
        <w:rPr>
          <w:rFonts w:hint="cs"/>
        </w:rPr>
        <w:t>SF Pro Text</w:t>
      </w:r>
      <w:r>
        <w:t>’</w:t>
      </w:r>
      <w:r>
        <w:rPr>
          <w:rFonts w:hint="cs"/>
        </w:rPr>
        <w:t xml:space="preserve">, </w:t>
      </w:r>
      <w:proofErr w:type="spellStart"/>
      <w:r>
        <w:rPr>
          <w:rFonts w:hint="cs"/>
        </w:rPr>
        <w:t>ui</w:t>
      </w:r>
      <w:proofErr w:type="spellEnd"/>
      <w:r>
        <w:rPr>
          <w:rFonts w:hint="cs"/>
        </w:rPr>
        <w:t>-sans-serif, system-</w:t>
      </w:r>
      <w:proofErr w:type="spellStart"/>
      <w:r>
        <w:rPr>
          <w:rFonts w:hint="cs"/>
        </w:rPr>
        <w:t>ui</w:t>
      </w:r>
      <w:proofErr w:type="spellEnd"/>
      <w:r>
        <w:rPr>
          <w:rFonts w:hint="cs"/>
        </w:rPr>
        <w:t xml:space="preserve">, -apple-system, </w:t>
      </w:r>
      <w:proofErr w:type="spellStart"/>
      <w:r>
        <w:rPr>
          <w:rFonts w:hint="cs"/>
        </w:rPr>
        <w:t>BlinkMacSystemFont</w:t>
      </w:r>
      <w:proofErr w:type="spellEnd"/>
      <w:r>
        <w:rPr>
          <w:rFonts w:hint="cs"/>
        </w:rPr>
        <w:t xml:space="preserve">, </w:t>
      </w:r>
      <w:r>
        <w:t>“</w:t>
      </w:r>
      <w:r>
        <w:rPr>
          <w:rFonts w:hint="cs"/>
        </w:rPr>
        <w:t>Segoe UI</w:t>
      </w:r>
      <w:r>
        <w:t>”</w:t>
      </w:r>
      <w:r>
        <w:rPr>
          <w:rFonts w:hint="cs"/>
        </w:rPr>
        <w:t xml:space="preserve">, </w:t>
      </w:r>
      <w:proofErr w:type="spellStart"/>
      <w:r>
        <w:rPr>
          <w:rFonts w:hint="cs"/>
        </w:rPr>
        <w:t>Roboto</w:t>
      </w:r>
      <w:proofErr w:type="spellEnd"/>
      <w:r>
        <w:rPr>
          <w:rFonts w:hint="cs"/>
        </w:rPr>
        <w:t>, sans-serif;</w:t>
      </w:r>
    </w:p>
    <w:p w14:paraId="1DFFB542" w14:textId="0A1E4648" w:rsidR="00B01D56" w:rsidRDefault="00B01D56">
      <w:pPr>
        <w:rPr>
          <w:rFonts w:hint="cs"/>
        </w:rPr>
      </w:pPr>
      <w:r>
        <w:rPr>
          <w:rFonts w:hint="cs"/>
        </w:rPr>
        <w:t xml:space="preserve">  --font-</w:t>
      </w:r>
      <w:proofErr w:type="spellStart"/>
      <w:r>
        <w:rPr>
          <w:rFonts w:hint="cs"/>
        </w:rPr>
        <w:t>arial</w:t>
      </w:r>
      <w:proofErr w:type="spellEnd"/>
      <w:r>
        <w:rPr>
          <w:rFonts w:hint="cs"/>
        </w:rPr>
        <w:t xml:space="preserve">: </w:t>
      </w:r>
      <w:r>
        <w:t>‘</w:t>
      </w:r>
      <w:r>
        <w:rPr>
          <w:rFonts w:hint="cs"/>
        </w:rPr>
        <w:t>Arial</w:t>
      </w:r>
      <w:r>
        <w:t>’</w:t>
      </w:r>
      <w:r>
        <w:rPr>
          <w:rFonts w:hint="cs"/>
        </w:rPr>
        <w:t xml:space="preserve">, </w:t>
      </w:r>
      <w:proofErr w:type="spellStart"/>
      <w:r>
        <w:rPr>
          <w:rFonts w:hint="cs"/>
        </w:rPr>
        <w:t>ui</w:t>
      </w:r>
      <w:proofErr w:type="spellEnd"/>
      <w:r>
        <w:rPr>
          <w:rFonts w:hint="cs"/>
        </w:rPr>
        <w:t>-sans-serif, system-</w:t>
      </w:r>
      <w:proofErr w:type="spellStart"/>
      <w:r>
        <w:rPr>
          <w:rFonts w:hint="cs"/>
        </w:rPr>
        <w:t>ui</w:t>
      </w:r>
      <w:proofErr w:type="spellEnd"/>
      <w:r>
        <w:rPr>
          <w:rFonts w:hint="cs"/>
        </w:rPr>
        <w:t xml:space="preserve">, -apple-system, </w:t>
      </w:r>
      <w:proofErr w:type="spellStart"/>
      <w:r>
        <w:rPr>
          <w:rFonts w:hint="cs"/>
        </w:rPr>
        <w:t>BlinkMacSystemFont</w:t>
      </w:r>
      <w:proofErr w:type="spellEnd"/>
      <w:r>
        <w:rPr>
          <w:rFonts w:hint="cs"/>
        </w:rPr>
        <w:t xml:space="preserve">, </w:t>
      </w:r>
      <w:r>
        <w:t>“</w:t>
      </w:r>
      <w:r>
        <w:rPr>
          <w:rFonts w:hint="cs"/>
        </w:rPr>
        <w:t>Segoe UI</w:t>
      </w:r>
      <w:r>
        <w:t>”</w:t>
      </w:r>
      <w:r>
        <w:rPr>
          <w:rFonts w:hint="cs"/>
        </w:rPr>
        <w:t xml:space="preserve">, </w:t>
      </w:r>
      <w:proofErr w:type="spellStart"/>
      <w:r>
        <w:rPr>
          <w:rFonts w:hint="cs"/>
        </w:rPr>
        <w:t>Roboto</w:t>
      </w:r>
      <w:proofErr w:type="spellEnd"/>
      <w:r>
        <w:rPr>
          <w:rFonts w:hint="cs"/>
        </w:rPr>
        <w:t>, sans-serif;</w:t>
      </w:r>
    </w:p>
    <w:p w14:paraId="75D95C7F" w14:textId="77777777" w:rsidR="00B01D56" w:rsidRDefault="00B01D56">
      <w:pPr>
        <w:rPr>
          <w:rFonts w:hint="cs"/>
        </w:rPr>
      </w:pPr>
    </w:p>
    <w:p w14:paraId="2EBE64D5" w14:textId="77777777" w:rsidR="00B01D56" w:rsidRDefault="00B01D56">
      <w:pPr>
        <w:rPr>
          <w:rFonts w:hint="cs"/>
        </w:rPr>
      </w:pPr>
      <w:r>
        <w:rPr>
          <w:rFonts w:hint="cs"/>
        </w:rPr>
        <w:t xml:space="preserve">  /* Typography — Scale */</w:t>
      </w:r>
    </w:p>
    <w:p w14:paraId="592EFA0C" w14:textId="77777777" w:rsidR="00B01D56" w:rsidRDefault="00B01D56">
      <w:pPr>
        <w:rPr>
          <w:rFonts w:hint="cs"/>
        </w:rPr>
      </w:pPr>
      <w:r>
        <w:rPr>
          <w:rFonts w:hint="cs"/>
        </w:rPr>
        <w:t xml:space="preserve">  --text-global-</w:t>
      </w:r>
      <w:proofErr w:type="spellStart"/>
      <w:r>
        <w:rPr>
          <w:rFonts w:hint="cs"/>
        </w:rPr>
        <w:t>nav</w:t>
      </w:r>
      <w:proofErr w:type="spellEnd"/>
      <w:r>
        <w:rPr>
          <w:rFonts w:hint="cs"/>
        </w:rPr>
        <w:t>: 12px;</w:t>
      </w:r>
    </w:p>
    <w:p w14:paraId="7A3B80D0" w14:textId="77777777" w:rsidR="00B01D56" w:rsidRDefault="00B01D56">
      <w:pPr>
        <w:rPr>
          <w:rFonts w:hint="cs"/>
        </w:rPr>
      </w:pPr>
      <w:r>
        <w:rPr>
          <w:rFonts w:hint="cs"/>
        </w:rPr>
        <w:t xml:space="preserve">  --leading-global-</w:t>
      </w:r>
      <w:proofErr w:type="spellStart"/>
      <w:r>
        <w:rPr>
          <w:rFonts w:hint="cs"/>
        </w:rPr>
        <w:t>nav</w:t>
      </w:r>
      <w:proofErr w:type="spellEnd"/>
      <w:r>
        <w:rPr>
          <w:rFonts w:hint="cs"/>
        </w:rPr>
        <w:t>: 1;</w:t>
      </w:r>
    </w:p>
    <w:p w14:paraId="57C99F53" w14:textId="77777777" w:rsidR="00B01D56" w:rsidRDefault="00B01D56">
      <w:pPr>
        <w:rPr>
          <w:rFonts w:hint="cs"/>
        </w:rPr>
      </w:pPr>
      <w:r>
        <w:rPr>
          <w:rFonts w:hint="cs"/>
        </w:rPr>
        <w:t xml:space="preserve">  --tracking-global-</w:t>
      </w:r>
      <w:proofErr w:type="spellStart"/>
      <w:r>
        <w:rPr>
          <w:rFonts w:hint="cs"/>
        </w:rPr>
        <w:t>nav</w:t>
      </w:r>
      <w:proofErr w:type="spellEnd"/>
      <w:r>
        <w:rPr>
          <w:rFonts w:hint="cs"/>
        </w:rPr>
        <w:t>: -0.12px;</w:t>
      </w:r>
    </w:p>
    <w:p w14:paraId="6CF2256A" w14:textId="77777777" w:rsidR="00B01D56" w:rsidRDefault="00B01D56">
      <w:pPr>
        <w:rPr>
          <w:rFonts w:hint="cs"/>
        </w:rPr>
      </w:pPr>
      <w:r>
        <w:rPr>
          <w:rFonts w:hint="cs"/>
        </w:rPr>
        <w:t xml:space="preserve">  --text-compact-control: 12px;</w:t>
      </w:r>
    </w:p>
    <w:p w14:paraId="209253CA" w14:textId="77777777" w:rsidR="00B01D56" w:rsidRDefault="00B01D56">
      <w:pPr>
        <w:rPr>
          <w:rFonts w:hint="cs"/>
        </w:rPr>
      </w:pPr>
      <w:r>
        <w:rPr>
          <w:rFonts w:hint="cs"/>
        </w:rPr>
        <w:t xml:space="preserve">  --leading-compact-control: 1.33;</w:t>
      </w:r>
    </w:p>
    <w:p w14:paraId="28A51EA9" w14:textId="77777777" w:rsidR="00B01D56" w:rsidRDefault="00B01D56">
      <w:pPr>
        <w:rPr>
          <w:rFonts w:hint="cs"/>
        </w:rPr>
      </w:pPr>
      <w:r>
        <w:rPr>
          <w:rFonts w:hint="cs"/>
        </w:rPr>
        <w:t xml:space="preserve">  --tracking-compact-control: -0.12px;</w:t>
      </w:r>
    </w:p>
    <w:p w14:paraId="61960EA9" w14:textId="77777777" w:rsidR="00B01D56" w:rsidRDefault="00B01D56">
      <w:pPr>
        <w:rPr>
          <w:rFonts w:hint="cs"/>
        </w:rPr>
      </w:pPr>
      <w:r>
        <w:rPr>
          <w:rFonts w:hint="cs"/>
        </w:rPr>
        <w:t xml:space="preserve">  --text-body-small: 14px;</w:t>
      </w:r>
    </w:p>
    <w:p w14:paraId="54BD5E5B" w14:textId="77777777" w:rsidR="00B01D56" w:rsidRDefault="00B01D56">
      <w:pPr>
        <w:rPr>
          <w:rFonts w:hint="cs"/>
        </w:rPr>
      </w:pPr>
      <w:r>
        <w:rPr>
          <w:rFonts w:hint="cs"/>
        </w:rPr>
        <w:t xml:space="preserve">  --leading-body-small: 1.29;</w:t>
      </w:r>
    </w:p>
    <w:p w14:paraId="7FD9B7A6" w14:textId="77777777" w:rsidR="00B01D56" w:rsidRDefault="00B01D56">
      <w:pPr>
        <w:rPr>
          <w:rFonts w:hint="cs"/>
        </w:rPr>
      </w:pPr>
      <w:r>
        <w:rPr>
          <w:rFonts w:hint="cs"/>
        </w:rPr>
        <w:t xml:space="preserve">  --tracking-body-small: -0.224px;</w:t>
      </w:r>
    </w:p>
    <w:p w14:paraId="5E675F67" w14:textId="77777777" w:rsidR="00B01D56" w:rsidRDefault="00B01D56">
      <w:pPr>
        <w:rPr>
          <w:rFonts w:hint="cs"/>
        </w:rPr>
      </w:pPr>
      <w:r>
        <w:rPr>
          <w:rFonts w:hint="cs"/>
        </w:rPr>
        <w:t xml:space="preserve">  --text-body: 17px;</w:t>
      </w:r>
    </w:p>
    <w:p w14:paraId="3EC3D540" w14:textId="77777777" w:rsidR="00B01D56" w:rsidRDefault="00B01D56">
      <w:pPr>
        <w:rPr>
          <w:rFonts w:hint="cs"/>
        </w:rPr>
      </w:pPr>
      <w:r>
        <w:rPr>
          <w:rFonts w:hint="cs"/>
        </w:rPr>
        <w:t xml:space="preserve">  --leading-body: 1.47;</w:t>
      </w:r>
    </w:p>
    <w:p w14:paraId="79D8C220" w14:textId="77777777" w:rsidR="00B01D56" w:rsidRDefault="00B01D56">
      <w:pPr>
        <w:rPr>
          <w:rFonts w:hint="cs"/>
        </w:rPr>
      </w:pPr>
      <w:r>
        <w:rPr>
          <w:rFonts w:hint="cs"/>
        </w:rPr>
        <w:t xml:space="preserve">  --tracking-body: -0.374px;</w:t>
      </w:r>
    </w:p>
    <w:p w14:paraId="0B9C4994" w14:textId="77777777" w:rsidR="00B01D56" w:rsidRDefault="00B01D56">
      <w:pPr>
        <w:rPr>
          <w:rFonts w:hint="cs"/>
        </w:rPr>
      </w:pPr>
      <w:r>
        <w:rPr>
          <w:rFonts w:hint="cs"/>
        </w:rPr>
        <w:t xml:space="preserve">  --text-feature-copy: 17px;</w:t>
      </w:r>
    </w:p>
    <w:p w14:paraId="05BF614D" w14:textId="77777777" w:rsidR="00B01D56" w:rsidRDefault="00B01D56">
      <w:pPr>
        <w:rPr>
          <w:rFonts w:hint="cs"/>
        </w:rPr>
      </w:pPr>
      <w:r>
        <w:rPr>
          <w:rFonts w:hint="cs"/>
        </w:rPr>
        <w:t xml:space="preserve">  --leading-feature-copy: 1.24;</w:t>
      </w:r>
    </w:p>
    <w:p w14:paraId="1A0472BC" w14:textId="77777777" w:rsidR="00B01D56" w:rsidRDefault="00B01D56">
      <w:pPr>
        <w:rPr>
          <w:rFonts w:hint="cs"/>
        </w:rPr>
      </w:pPr>
      <w:r>
        <w:rPr>
          <w:rFonts w:hint="cs"/>
        </w:rPr>
        <w:t xml:space="preserve">  --tracking-feature-copy: -0.374px;</w:t>
      </w:r>
    </w:p>
    <w:p w14:paraId="37B24CC5" w14:textId="77777777" w:rsidR="00B01D56" w:rsidRDefault="00B01D56">
      <w:pPr>
        <w:rPr>
          <w:rFonts w:hint="cs"/>
        </w:rPr>
      </w:pPr>
      <w:r>
        <w:rPr>
          <w:rFonts w:hint="cs"/>
        </w:rPr>
        <w:t xml:space="preserve">  --text-product-</w:t>
      </w:r>
      <w:proofErr w:type="spellStart"/>
      <w:r>
        <w:rPr>
          <w:rFonts w:hint="cs"/>
        </w:rPr>
        <w:t>nav</w:t>
      </w:r>
      <w:proofErr w:type="spellEnd"/>
      <w:r>
        <w:rPr>
          <w:rFonts w:hint="cs"/>
        </w:rPr>
        <w:t>-title: 19px;</w:t>
      </w:r>
    </w:p>
    <w:p w14:paraId="4E37FD6E" w14:textId="77777777" w:rsidR="00B01D56" w:rsidRDefault="00B01D56">
      <w:pPr>
        <w:rPr>
          <w:rFonts w:hint="cs"/>
        </w:rPr>
      </w:pPr>
      <w:r>
        <w:rPr>
          <w:rFonts w:hint="cs"/>
        </w:rPr>
        <w:t xml:space="preserve">  --leading-product-</w:t>
      </w:r>
      <w:proofErr w:type="spellStart"/>
      <w:r>
        <w:rPr>
          <w:rFonts w:hint="cs"/>
        </w:rPr>
        <w:t>nav</w:t>
      </w:r>
      <w:proofErr w:type="spellEnd"/>
      <w:r>
        <w:rPr>
          <w:rFonts w:hint="cs"/>
        </w:rPr>
        <w:t>-title: 1.21;</w:t>
      </w:r>
    </w:p>
    <w:p w14:paraId="550232F6" w14:textId="77777777" w:rsidR="00B01D56" w:rsidRDefault="00B01D56">
      <w:pPr>
        <w:rPr>
          <w:rFonts w:hint="cs"/>
        </w:rPr>
      </w:pPr>
      <w:r>
        <w:rPr>
          <w:rFonts w:hint="cs"/>
        </w:rPr>
        <w:t xml:space="preserve">  --tracking-product-</w:t>
      </w:r>
      <w:proofErr w:type="spellStart"/>
      <w:r>
        <w:rPr>
          <w:rFonts w:hint="cs"/>
        </w:rPr>
        <w:t>nav</w:t>
      </w:r>
      <w:proofErr w:type="spellEnd"/>
      <w:r>
        <w:rPr>
          <w:rFonts w:hint="cs"/>
        </w:rPr>
        <w:t>-title: 0.228px;</w:t>
      </w:r>
    </w:p>
    <w:p w14:paraId="5069E494" w14:textId="77777777" w:rsidR="00B01D56" w:rsidRDefault="00B01D56">
      <w:pPr>
        <w:rPr>
          <w:rFonts w:hint="cs"/>
        </w:rPr>
      </w:pPr>
      <w:r>
        <w:rPr>
          <w:rFonts w:hint="cs"/>
        </w:rPr>
        <w:t xml:space="preserve">  --text-product-kicker: 21px;</w:t>
      </w:r>
    </w:p>
    <w:p w14:paraId="0972DA1C" w14:textId="77777777" w:rsidR="00B01D56" w:rsidRDefault="00B01D56">
      <w:pPr>
        <w:rPr>
          <w:rFonts w:hint="cs"/>
        </w:rPr>
      </w:pPr>
      <w:r>
        <w:rPr>
          <w:rFonts w:hint="cs"/>
        </w:rPr>
        <w:t xml:space="preserve">  --leading-product-kicker: 1;</w:t>
      </w:r>
    </w:p>
    <w:p w14:paraId="16261D92" w14:textId="77777777" w:rsidR="00B01D56" w:rsidRDefault="00B01D56">
      <w:pPr>
        <w:rPr>
          <w:rFonts w:hint="cs"/>
        </w:rPr>
      </w:pPr>
      <w:r>
        <w:rPr>
          <w:rFonts w:hint="cs"/>
        </w:rPr>
        <w:t xml:space="preserve">  --tracking-product-kicker: 0.231px;</w:t>
      </w:r>
    </w:p>
    <w:p w14:paraId="4F4922C2" w14:textId="77777777" w:rsidR="00B01D56" w:rsidRDefault="00B01D56">
      <w:pPr>
        <w:rPr>
          <w:rFonts w:hint="cs"/>
        </w:rPr>
      </w:pPr>
      <w:r>
        <w:rPr>
          <w:rFonts w:hint="cs"/>
        </w:rPr>
        <w:t xml:space="preserve">  --text-feature-heading: 40px;</w:t>
      </w:r>
    </w:p>
    <w:p w14:paraId="43C75992" w14:textId="77777777" w:rsidR="00B01D56" w:rsidRDefault="00B01D56">
      <w:pPr>
        <w:rPr>
          <w:rFonts w:hint="cs"/>
        </w:rPr>
      </w:pPr>
      <w:r>
        <w:rPr>
          <w:rFonts w:hint="cs"/>
        </w:rPr>
        <w:t xml:space="preserve">  --leading-feature-heading: 1;</w:t>
      </w:r>
    </w:p>
    <w:p w14:paraId="51C421DC" w14:textId="77777777" w:rsidR="00B01D56" w:rsidRDefault="00B01D56">
      <w:pPr>
        <w:rPr>
          <w:rFonts w:hint="cs"/>
        </w:rPr>
      </w:pPr>
      <w:r>
        <w:rPr>
          <w:rFonts w:hint="cs"/>
        </w:rPr>
        <w:t xml:space="preserve">  --tracking-feature-heading: 0px;</w:t>
      </w:r>
    </w:p>
    <w:p w14:paraId="6C53DD5F" w14:textId="77777777" w:rsidR="00B01D56" w:rsidRDefault="00B01D56">
      <w:pPr>
        <w:rPr>
          <w:rFonts w:hint="cs"/>
        </w:rPr>
      </w:pPr>
      <w:r>
        <w:rPr>
          <w:rFonts w:hint="cs"/>
        </w:rPr>
        <w:t xml:space="preserve">  --text-hero-display: 80px;</w:t>
      </w:r>
    </w:p>
    <w:p w14:paraId="6860674A" w14:textId="77777777" w:rsidR="00B01D56" w:rsidRDefault="00B01D56">
      <w:pPr>
        <w:rPr>
          <w:rFonts w:hint="cs"/>
        </w:rPr>
      </w:pPr>
      <w:r>
        <w:rPr>
          <w:rFonts w:hint="cs"/>
        </w:rPr>
        <w:t xml:space="preserve">  --leading-hero-display: 1.05;</w:t>
      </w:r>
    </w:p>
    <w:p w14:paraId="556783BC" w14:textId="77777777" w:rsidR="00B01D56" w:rsidRDefault="00B01D56">
      <w:pPr>
        <w:rPr>
          <w:rFonts w:hint="cs"/>
        </w:rPr>
      </w:pPr>
      <w:r>
        <w:rPr>
          <w:rFonts w:hint="cs"/>
        </w:rPr>
        <w:t xml:space="preserve">  --tracking-hero-display: -1.2px;</w:t>
      </w:r>
    </w:p>
    <w:p w14:paraId="7F3594D1" w14:textId="77777777" w:rsidR="00B01D56" w:rsidRDefault="00B01D56">
      <w:pPr>
        <w:rPr>
          <w:rFonts w:hint="cs"/>
        </w:rPr>
      </w:pPr>
    </w:p>
    <w:p w14:paraId="459B07BE" w14:textId="77777777" w:rsidR="00B01D56" w:rsidRDefault="00B01D56">
      <w:pPr>
        <w:rPr>
          <w:rFonts w:hint="cs"/>
        </w:rPr>
      </w:pPr>
      <w:r>
        <w:rPr>
          <w:rFonts w:hint="cs"/>
        </w:rPr>
        <w:t xml:space="preserve">  /* Typography — Weights */</w:t>
      </w:r>
    </w:p>
    <w:p w14:paraId="6784DA90" w14:textId="77777777" w:rsidR="00B01D56" w:rsidRDefault="00B01D56">
      <w:pPr>
        <w:rPr>
          <w:rFonts w:hint="cs"/>
        </w:rPr>
      </w:pPr>
      <w:r>
        <w:rPr>
          <w:rFonts w:hint="cs"/>
        </w:rPr>
        <w:t xml:space="preserve">  --font-weight-regular: 400;</w:t>
      </w:r>
    </w:p>
    <w:p w14:paraId="6EC1BEA5" w14:textId="77777777" w:rsidR="00B01D56" w:rsidRDefault="00B01D56">
      <w:pPr>
        <w:rPr>
          <w:rFonts w:hint="cs"/>
        </w:rPr>
      </w:pPr>
      <w:r>
        <w:rPr>
          <w:rFonts w:hint="cs"/>
        </w:rPr>
        <w:t xml:space="preserve">  --font-weight-medium: 500;</w:t>
      </w:r>
    </w:p>
    <w:p w14:paraId="19BBB535" w14:textId="77777777" w:rsidR="00B01D56" w:rsidRDefault="00B01D56">
      <w:pPr>
        <w:rPr>
          <w:rFonts w:hint="cs"/>
        </w:rPr>
      </w:pPr>
      <w:r>
        <w:rPr>
          <w:rFonts w:hint="cs"/>
        </w:rPr>
        <w:t xml:space="preserve">  --font-weight-</w:t>
      </w:r>
      <w:proofErr w:type="spellStart"/>
      <w:r>
        <w:rPr>
          <w:rFonts w:hint="cs"/>
        </w:rPr>
        <w:t>semibold</w:t>
      </w:r>
      <w:proofErr w:type="spellEnd"/>
      <w:r>
        <w:rPr>
          <w:rFonts w:hint="cs"/>
        </w:rPr>
        <w:t>: 600;</w:t>
      </w:r>
    </w:p>
    <w:p w14:paraId="51237012" w14:textId="77777777" w:rsidR="00B01D56" w:rsidRDefault="00B01D56">
      <w:pPr>
        <w:rPr>
          <w:rFonts w:hint="cs"/>
        </w:rPr>
      </w:pPr>
    </w:p>
    <w:p w14:paraId="578F36C2" w14:textId="77777777" w:rsidR="00B01D56" w:rsidRDefault="00B01D56">
      <w:pPr>
        <w:rPr>
          <w:rFonts w:hint="cs"/>
        </w:rPr>
      </w:pPr>
      <w:r>
        <w:rPr>
          <w:rFonts w:hint="cs"/>
        </w:rPr>
        <w:t xml:space="preserve">  /* Spacing */</w:t>
      </w:r>
    </w:p>
    <w:p w14:paraId="2C34909C" w14:textId="77777777" w:rsidR="00B01D56" w:rsidRDefault="00B01D56">
      <w:pPr>
        <w:rPr>
          <w:rFonts w:hint="cs"/>
        </w:rPr>
      </w:pPr>
      <w:r>
        <w:rPr>
          <w:rFonts w:hint="cs"/>
        </w:rPr>
        <w:t xml:space="preserve">  --spacing-unit: 4px;</w:t>
      </w:r>
    </w:p>
    <w:p w14:paraId="779C8C3B" w14:textId="77777777" w:rsidR="00B01D56" w:rsidRDefault="00B01D56">
      <w:pPr>
        <w:rPr>
          <w:rFonts w:hint="cs"/>
        </w:rPr>
      </w:pPr>
      <w:r>
        <w:rPr>
          <w:rFonts w:hint="cs"/>
        </w:rPr>
        <w:t xml:space="preserve">  --spacing-4: 4px;</w:t>
      </w:r>
    </w:p>
    <w:p w14:paraId="4BBCB249" w14:textId="77777777" w:rsidR="00B01D56" w:rsidRDefault="00B01D56">
      <w:pPr>
        <w:rPr>
          <w:rFonts w:hint="cs"/>
        </w:rPr>
      </w:pPr>
      <w:r>
        <w:rPr>
          <w:rFonts w:hint="cs"/>
        </w:rPr>
        <w:t xml:space="preserve">  --spacing-8: 8px;</w:t>
      </w:r>
    </w:p>
    <w:p w14:paraId="2110884B" w14:textId="77777777" w:rsidR="00B01D56" w:rsidRDefault="00B01D56">
      <w:pPr>
        <w:rPr>
          <w:rFonts w:hint="cs"/>
        </w:rPr>
      </w:pPr>
      <w:r>
        <w:rPr>
          <w:rFonts w:hint="cs"/>
        </w:rPr>
        <w:t xml:space="preserve">  --spacing-12: 12px;</w:t>
      </w:r>
    </w:p>
    <w:p w14:paraId="12495CB2" w14:textId="77777777" w:rsidR="00B01D56" w:rsidRDefault="00B01D56">
      <w:pPr>
        <w:rPr>
          <w:rFonts w:hint="cs"/>
        </w:rPr>
      </w:pPr>
      <w:r>
        <w:rPr>
          <w:rFonts w:hint="cs"/>
        </w:rPr>
        <w:t xml:space="preserve">  --spacing-16: 16px;</w:t>
      </w:r>
    </w:p>
    <w:p w14:paraId="2375DC07" w14:textId="77777777" w:rsidR="00B01D56" w:rsidRDefault="00B01D56">
      <w:pPr>
        <w:rPr>
          <w:rFonts w:hint="cs"/>
        </w:rPr>
      </w:pPr>
      <w:r>
        <w:rPr>
          <w:rFonts w:hint="cs"/>
        </w:rPr>
        <w:t xml:space="preserve">  --spacing-20: 20px;</w:t>
      </w:r>
    </w:p>
    <w:p w14:paraId="7B86B754" w14:textId="77777777" w:rsidR="00B01D56" w:rsidRDefault="00B01D56">
      <w:pPr>
        <w:rPr>
          <w:rFonts w:hint="cs"/>
        </w:rPr>
      </w:pPr>
      <w:r>
        <w:rPr>
          <w:rFonts w:hint="cs"/>
        </w:rPr>
        <w:t xml:space="preserve">  --spacing-24: 24px;</w:t>
      </w:r>
    </w:p>
    <w:p w14:paraId="7A3419F5" w14:textId="77777777" w:rsidR="00B01D56" w:rsidRDefault="00B01D56">
      <w:pPr>
        <w:rPr>
          <w:rFonts w:hint="cs"/>
        </w:rPr>
      </w:pPr>
      <w:r>
        <w:rPr>
          <w:rFonts w:hint="cs"/>
        </w:rPr>
        <w:t xml:space="preserve">  --spacing-28: 28px;</w:t>
      </w:r>
    </w:p>
    <w:p w14:paraId="3BD4C35E" w14:textId="77777777" w:rsidR="00B01D56" w:rsidRDefault="00B01D56">
      <w:pPr>
        <w:rPr>
          <w:rFonts w:hint="cs"/>
        </w:rPr>
      </w:pPr>
      <w:r>
        <w:rPr>
          <w:rFonts w:hint="cs"/>
        </w:rPr>
        <w:t xml:space="preserve">  --spacing-32: 32px;</w:t>
      </w:r>
    </w:p>
    <w:p w14:paraId="6C57AE42" w14:textId="77777777" w:rsidR="00B01D56" w:rsidRDefault="00B01D56">
      <w:pPr>
        <w:rPr>
          <w:rFonts w:hint="cs"/>
        </w:rPr>
      </w:pPr>
      <w:r>
        <w:rPr>
          <w:rFonts w:hint="cs"/>
        </w:rPr>
        <w:t xml:space="preserve">  --spacing-40: 40px;</w:t>
      </w:r>
    </w:p>
    <w:p w14:paraId="7AC51442" w14:textId="77777777" w:rsidR="00B01D56" w:rsidRDefault="00B01D56">
      <w:pPr>
        <w:rPr>
          <w:rFonts w:hint="cs"/>
        </w:rPr>
      </w:pPr>
      <w:r>
        <w:rPr>
          <w:rFonts w:hint="cs"/>
        </w:rPr>
        <w:t xml:space="preserve">  --spacing-48: 48px;</w:t>
      </w:r>
    </w:p>
    <w:p w14:paraId="75A71299" w14:textId="77777777" w:rsidR="00B01D56" w:rsidRDefault="00B01D56">
      <w:pPr>
        <w:rPr>
          <w:rFonts w:hint="cs"/>
        </w:rPr>
      </w:pPr>
      <w:r>
        <w:rPr>
          <w:rFonts w:hint="cs"/>
        </w:rPr>
        <w:t xml:space="preserve">  --spacing-52: 52px;</w:t>
      </w:r>
    </w:p>
    <w:p w14:paraId="258163B5" w14:textId="77777777" w:rsidR="00B01D56" w:rsidRDefault="00B01D56">
      <w:pPr>
        <w:rPr>
          <w:rFonts w:hint="cs"/>
        </w:rPr>
      </w:pPr>
      <w:r>
        <w:rPr>
          <w:rFonts w:hint="cs"/>
        </w:rPr>
        <w:t xml:space="preserve">  --spacing-64: 64px;</w:t>
      </w:r>
    </w:p>
    <w:p w14:paraId="6FDACE6C" w14:textId="77777777" w:rsidR="00B01D56" w:rsidRDefault="00B01D56">
      <w:pPr>
        <w:rPr>
          <w:rFonts w:hint="cs"/>
        </w:rPr>
      </w:pPr>
      <w:r>
        <w:rPr>
          <w:rFonts w:hint="cs"/>
        </w:rPr>
        <w:t xml:space="preserve">  --spacing-76: 76px;</w:t>
      </w:r>
    </w:p>
    <w:p w14:paraId="382E03DD" w14:textId="77777777" w:rsidR="00B01D56" w:rsidRDefault="00B01D56">
      <w:pPr>
        <w:rPr>
          <w:rFonts w:hint="cs"/>
        </w:rPr>
      </w:pPr>
      <w:r>
        <w:rPr>
          <w:rFonts w:hint="cs"/>
        </w:rPr>
        <w:t xml:space="preserve">  --spacing-80: 80px;</w:t>
      </w:r>
    </w:p>
    <w:p w14:paraId="58570E13" w14:textId="77777777" w:rsidR="00B01D56" w:rsidRDefault="00B01D56">
      <w:pPr>
        <w:rPr>
          <w:rFonts w:hint="cs"/>
        </w:rPr>
      </w:pPr>
      <w:r>
        <w:rPr>
          <w:rFonts w:hint="cs"/>
        </w:rPr>
        <w:t xml:space="preserve">  --spacing-128: 128px;</w:t>
      </w:r>
    </w:p>
    <w:p w14:paraId="1EC3D21C" w14:textId="77777777" w:rsidR="00B01D56" w:rsidRDefault="00B01D56">
      <w:pPr>
        <w:rPr>
          <w:rFonts w:hint="cs"/>
        </w:rPr>
      </w:pPr>
      <w:r>
        <w:rPr>
          <w:rFonts w:hint="cs"/>
        </w:rPr>
        <w:t xml:space="preserve">  --spacing-144: 144px;</w:t>
      </w:r>
    </w:p>
    <w:p w14:paraId="59604287" w14:textId="77777777" w:rsidR="00B01D56" w:rsidRDefault="00B01D56">
      <w:pPr>
        <w:rPr>
          <w:rFonts w:hint="cs"/>
        </w:rPr>
      </w:pPr>
    </w:p>
    <w:p w14:paraId="5CE52463" w14:textId="77777777" w:rsidR="00B01D56" w:rsidRDefault="00B01D56">
      <w:pPr>
        <w:rPr>
          <w:rFonts w:hint="cs"/>
        </w:rPr>
      </w:pPr>
      <w:r>
        <w:rPr>
          <w:rFonts w:hint="cs"/>
        </w:rPr>
        <w:t xml:space="preserve">  /* Layout */</w:t>
      </w:r>
    </w:p>
    <w:p w14:paraId="5DB1C0A8" w14:textId="77777777" w:rsidR="00B01D56" w:rsidRDefault="00B01D56">
      <w:pPr>
        <w:rPr>
          <w:rFonts w:hint="cs"/>
        </w:rPr>
      </w:pPr>
      <w:r>
        <w:rPr>
          <w:rFonts w:hint="cs"/>
        </w:rPr>
        <w:t xml:space="preserve">  --section-gap: 90px;</w:t>
      </w:r>
    </w:p>
    <w:p w14:paraId="0738CCF1" w14:textId="77777777" w:rsidR="00B01D56" w:rsidRDefault="00B01D56">
      <w:pPr>
        <w:rPr>
          <w:rFonts w:hint="cs"/>
        </w:rPr>
      </w:pPr>
      <w:r>
        <w:rPr>
          <w:rFonts w:hint="cs"/>
        </w:rPr>
        <w:t xml:space="preserve">  --card-padding: 28px;</w:t>
      </w:r>
    </w:p>
    <w:p w14:paraId="291B0036" w14:textId="77777777" w:rsidR="00B01D56" w:rsidRDefault="00B01D56">
      <w:pPr>
        <w:rPr>
          <w:rFonts w:hint="cs"/>
        </w:rPr>
      </w:pPr>
      <w:r>
        <w:rPr>
          <w:rFonts w:hint="cs"/>
        </w:rPr>
        <w:t xml:space="preserve">  --element-gap: 20px;</w:t>
      </w:r>
    </w:p>
    <w:p w14:paraId="0BE3D61C" w14:textId="77777777" w:rsidR="00B01D56" w:rsidRDefault="00B01D56">
      <w:pPr>
        <w:rPr>
          <w:rFonts w:hint="cs"/>
        </w:rPr>
      </w:pPr>
    </w:p>
    <w:p w14:paraId="3E99B661" w14:textId="77777777" w:rsidR="00B01D56" w:rsidRDefault="00B01D56">
      <w:pPr>
        <w:rPr>
          <w:rFonts w:hint="cs"/>
        </w:rPr>
      </w:pPr>
      <w:r>
        <w:rPr>
          <w:rFonts w:hint="cs"/>
        </w:rPr>
        <w:t xml:space="preserve">  /* Border Radius */</w:t>
      </w:r>
    </w:p>
    <w:p w14:paraId="29F688A6" w14:textId="77777777" w:rsidR="00B01D56" w:rsidRDefault="00B01D56">
      <w:pPr>
        <w:rPr>
          <w:rFonts w:hint="cs"/>
        </w:rPr>
      </w:pPr>
      <w:r>
        <w:rPr>
          <w:rFonts w:hint="cs"/>
        </w:rPr>
        <w:t xml:space="preserve">  --radius-md: 4px;</w:t>
      </w:r>
    </w:p>
    <w:p w14:paraId="71E500DF" w14:textId="77777777" w:rsidR="00B01D56" w:rsidRDefault="00B01D56">
      <w:pPr>
        <w:rPr>
          <w:rFonts w:hint="cs"/>
        </w:rPr>
      </w:pPr>
      <w:r>
        <w:rPr>
          <w:rFonts w:hint="cs"/>
        </w:rPr>
        <w:t xml:space="preserve">  --radius-</w:t>
      </w:r>
      <w:proofErr w:type="spellStart"/>
      <w:r>
        <w:rPr>
          <w:rFonts w:hint="cs"/>
        </w:rPr>
        <w:t>lg</w:t>
      </w:r>
      <w:proofErr w:type="spellEnd"/>
      <w:r>
        <w:rPr>
          <w:rFonts w:hint="cs"/>
        </w:rPr>
        <w:t>: 10px;</w:t>
      </w:r>
    </w:p>
    <w:p w14:paraId="795F7088" w14:textId="77777777" w:rsidR="00B01D56" w:rsidRDefault="00B01D56">
      <w:pPr>
        <w:rPr>
          <w:rFonts w:hint="cs"/>
        </w:rPr>
      </w:pPr>
      <w:r>
        <w:rPr>
          <w:rFonts w:hint="cs"/>
        </w:rPr>
        <w:t xml:space="preserve">  --radius-2xl: 20px;</w:t>
      </w:r>
    </w:p>
    <w:p w14:paraId="5D6D0578" w14:textId="77777777" w:rsidR="00B01D56" w:rsidRDefault="00B01D56">
      <w:pPr>
        <w:rPr>
          <w:rFonts w:hint="cs"/>
        </w:rPr>
      </w:pPr>
      <w:r>
        <w:rPr>
          <w:rFonts w:hint="cs"/>
        </w:rPr>
        <w:t xml:space="preserve">  --radius-3xl: 28px;</w:t>
      </w:r>
    </w:p>
    <w:p w14:paraId="3A77B45F" w14:textId="77777777" w:rsidR="00B01D56" w:rsidRDefault="00B01D56">
      <w:pPr>
        <w:rPr>
          <w:rFonts w:hint="cs"/>
        </w:rPr>
      </w:pPr>
      <w:r>
        <w:rPr>
          <w:rFonts w:hint="cs"/>
        </w:rPr>
        <w:t xml:space="preserve">  --radius-3xl-2: 32px;</w:t>
      </w:r>
    </w:p>
    <w:p w14:paraId="1D4F69F2" w14:textId="77777777" w:rsidR="00B01D56" w:rsidRDefault="00B01D56">
      <w:pPr>
        <w:rPr>
          <w:rFonts w:hint="cs"/>
        </w:rPr>
      </w:pPr>
      <w:r>
        <w:rPr>
          <w:rFonts w:hint="cs"/>
        </w:rPr>
        <w:t xml:space="preserve">  --radius-3xl-3: 36px;</w:t>
      </w:r>
    </w:p>
    <w:p w14:paraId="0AA01CB1" w14:textId="77777777" w:rsidR="00B01D56" w:rsidRDefault="00B01D56">
      <w:pPr>
        <w:rPr>
          <w:rFonts w:hint="cs"/>
        </w:rPr>
      </w:pPr>
      <w:r>
        <w:rPr>
          <w:rFonts w:hint="cs"/>
        </w:rPr>
        <w:t xml:space="preserve">  --radius-full: 120px;</w:t>
      </w:r>
    </w:p>
    <w:p w14:paraId="3B79797C" w14:textId="77777777" w:rsidR="00B01D56" w:rsidRDefault="00B01D56">
      <w:pPr>
        <w:rPr>
          <w:rFonts w:hint="cs"/>
        </w:rPr>
      </w:pPr>
      <w:r>
        <w:rPr>
          <w:rFonts w:hint="cs"/>
        </w:rPr>
        <w:t xml:space="preserve">  --radius-full-2: 170px;</w:t>
      </w:r>
    </w:p>
    <w:p w14:paraId="3E3652F4" w14:textId="77777777" w:rsidR="00B01D56" w:rsidRDefault="00B01D56">
      <w:pPr>
        <w:rPr>
          <w:rFonts w:hint="cs"/>
        </w:rPr>
      </w:pPr>
      <w:r>
        <w:rPr>
          <w:rFonts w:hint="cs"/>
        </w:rPr>
        <w:t xml:space="preserve">  --radius-full-3: 980px;</w:t>
      </w:r>
    </w:p>
    <w:p w14:paraId="45192A5D" w14:textId="77777777" w:rsidR="00B01D56" w:rsidRDefault="00B01D56">
      <w:pPr>
        <w:rPr>
          <w:rFonts w:hint="cs"/>
        </w:rPr>
      </w:pPr>
      <w:r>
        <w:rPr>
          <w:rFonts w:hint="cs"/>
        </w:rPr>
        <w:t xml:space="preserve">  --radius-full-4: 999px;</w:t>
      </w:r>
    </w:p>
    <w:p w14:paraId="717B15D0" w14:textId="77777777" w:rsidR="00B01D56" w:rsidRDefault="00B01D56">
      <w:pPr>
        <w:rPr>
          <w:rFonts w:hint="cs"/>
        </w:rPr>
      </w:pPr>
      <w:r>
        <w:rPr>
          <w:rFonts w:hint="cs"/>
        </w:rPr>
        <w:t xml:space="preserve">  --radius-full-5: 9999px;</w:t>
      </w:r>
    </w:p>
    <w:p w14:paraId="1A00B936" w14:textId="77777777" w:rsidR="00B01D56" w:rsidRDefault="00B01D56">
      <w:pPr>
        <w:rPr>
          <w:rFonts w:hint="cs"/>
        </w:rPr>
      </w:pPr>
    </w:p>
    <w:p w14:paraId="28CE0EA1" w14:textId="77777777" w:rsidR="00B01D56" w:rsidRDefault="00B01D56">
      <w:pPr>
        <w:rPr>
          <w:rFonts w:hint="cs"/>
        </w:rPr>
      </w:pPr>
      <w:r>
        <w:rPr>
          <w:rFonts w:hint="cs"/>
        </w:rPr>
        <w:t xml:space="preserve">  /* Named Radii */</w:t>
      </w:r>
    </w:p>
    <w:p w14:paraId="0414114E" w14:textId="77777777" w:rsidR="00B01D56" w:rsidRDefault="00B01D56">
      <w:pPr>
        <w:rPr>
          <w:rFonts w:hint="cs"/>
        </w:rPr>
      </w:pPr>
      <w:r>
        <w:rPr>
          <w:rFonts w:hint="cs"/>
        </w:rPr>
        <w:t xml:space="preserve">  --radius-cards: 28px;</w:t>
      </w:r>
    </w:p>
    <w:p w14:paraId="10E89682" w14:textId="77777777" w:rsidR="00B01D56" w:rsidRDefault="00B01D56">
      <w:pPr>
        <w:rPr>
          <w:rFonts w:hint="cs"/>
        </w:rPr>
      </w:pPr>
      <w:r>
        <w:rPr>
          <w:rFonts w:hint="cs"/>
        </w:rPr>
        <w:t xml:space="preserve">  --radius-links: 10px;</w:t>
      </w:r>
    </w:p>
    <w:p w14:paraId="45E2C368" w14:textId="77777777" w:rsidR="00B01D56" w:rsidRDefault="00B01D56">
      <w:pPr>
        <w:rPr>
          <w:rFonts w:hint="cs"/>
        </w:rPr>
      </w:pPr>
      <w:r>
        <w:rPr>
          <w:rFonts w:hint="cs"/>
        </w:rPr>
        <w:t xml:space="preserve">  --radius-pills: 36px;</w:t>
      </w:r>
    </w:p>
    <w:p w14:paraId="276F3FE1" w14:textId="77777777" w:rsidR="00B01D56" w:rsidRDefault="00B01D56">
      <w:pPr>
        <w:rPr>
          <w:rFonts w:hint="cs"/>
        </w:rPr>
      </w:pPr>
      <w:r>
        <w:rPr>
          <w:rFonts w:hint="cs"/>
        </w:rPr>
        <w:t xml:space="preserve">  --radius-badges: 0px;</w:t>
      </w:r>
    </w:p>
    <w:p w14:paraId="71F25F12" w14:textId="77777777" w:rsidR="00B01D56" w:rsidRDefault="00B01D56">
      <w:pPr>
        <w:rPr>
          <w:rFonts w:hint="cs"/>
        </w:rPr>
      </w:pPr>
      <w:r>
        <w:rPr>
          <w:rFonts w:hint="cs"/>
        </w:rPr>
        <w:t xml:space="preserve">  --radius-images: 28px;</w:t>
      </w:r>
    </w:p>
    <w:p w14:paraId="7A36288D" w14:textId="77777777" w:rsidR="00B01D56" w:rsidRDefault="00B01D56">
      <w:pPr>
        <w:rPr>
          <w:rFonts w:hint="cs"/>
        </w:rPr>
      </w:pPr>
      <w:r>
        <w:rPr>
          <w:rFonts w:hint="cs"/>
        </w:rPr>
        <w:t xml:space="preserve">  --radius-inputs: 980px;</w:t>
      </w:r>
    </w:p>
    <w:p w14:paraId="0ABEA289" w14:textId="77777777" w:rsidR="00B01D56" w:rsidRDefault="00B01D56">
      <w:pPr>
        <w:rPr>
          <w:rFonts w:hint="cs"/>
        </w:rPr>
      </w:pPr>
      <w:r>
        <w:rPr>
          <w:rFonts w:hint="cs"/>
        </w:rPr>
        <w:t xml:space="preserve">  --radius-buttons: 9999px;</w:t>
      </w:r>
    </w:p>
    <w:p w14:paraId="4E6E183E" w14:textId="77777777" w:rsidR="00B01D56" w:rsidRDefault="00B01D56">
      <w:pPr>
        <w:rPr>
          <w:rFonts w:hint="cs"/>
        </w:rPr>
      </w:pPr>
      <w:r>
        <w:rPr>
          <w:rFonts w:hint="cs"/>
        </w:rPr>
        <w:t xml:space="preserve">  --radius-navigation: 20px;</w:t>
      </w:r>
    </w:p>
    <w:p w14:paraId="70A4DE62" w14:textId="77777777" w:rsidR="00B01D56" w:rsidRDefault="00B01D56">
      <w:pPr>
        <w:rPr>
          <w:rFonts w:hint="cs"/>
        </w:rPr>
      </w:pPr>
    </w:p>
    <w:p w14:paraId="7FF449F6" w14:textId="77777777" w:rsidR="00B01D56" w:rsidRDefault="00B01D56">
      <w:pPr>
        <w:rPr>
          <w:rFonts w:hint="cs"/>
        </w:rPr>
      </w:pPr>
      <w:r>
        <w:rPr>
          <w:rFonts w:hint="cs"/>
        </w:rPr>
        <w:t xml:space="preserve">  /* Shadows */</w:t>
      </w:r>
    </w:p>
    <w:p w14:paraId="59C66604" w14:textId="77777777" w:rsidR="00B01D56" w:rsidRDefault="00B01D56">
      <w:pPr>
        <w:rPr>
          <w:rFonts w:hint="cs"/>
        </w:rPr>
      </w:pPr>
      <w:r>
        <w:rPr>
          <w:rFonts w:hint="cs"/>
        </w:rPr>
        <w:t xml:space="preserve">  --shadow-subtle: </w:t>
      </w:r>
      <w:proofErr w:type="spellStart"/>
      <w:r>
        <w:rPr>
          <w:rFonts w:hint="cs"/>
        </w:rPr>
        <w:t>rgb</w:t>
      </w:r>
      <w:proofErr w:type="spellEnd"/>
      <w:r>
        <w:rPr>
          <w:rFonts w:hint="cs"/>
        </w:rPr>
        <w:t xml:space="preserve">(230, 230, 232) 0px </w:t>
      </w:r>
      <w:proofErr w:type="spellStart"/>
      <w:r>
        <w:rPr>
          <w:rFonts w:hint="cs"/>
        </w:rPr>
        <w:t>0px</w:t>
      </w:r>
      <w:proofErr w:type="spellEnd"/>
      <w:r>
        <w:rPr>
          <w:rFonts w:hint="cs"/>
        </w:rPr>
        <w:t xml:space="preserve"> </w:t>
      </w:r>
      <w:proofErr w:type="spellStart"/>
      <w:r>
        <w:rPr>
          <w:rFonts w:hint="cs"/>
        </w:rPr>
        <w:t>0px</w:t>
      </w:r>
      <w:proofErr w:type="spellEnd"/>
      <w:r>
        <w:rPr>
          <w:rFonts w:hint="cs"/>
        </w:rPr>
        <w:t xml:space="preserve"> 1px;</w:t>
      </w:r>
    </w:p>
    <w:p w14:paraId="2B4486D7" w14:textId="77777777" w:rsidR="00B01D56" w:rsidRDefault="00B01D56">
      <w:pPr>
        <w:rPr>
          <w:rFonts w:hint="cs"/>
        </w:rPr>
      </w:pPr>
      <w:r>
        <w:rPr>
          <w:rFonts w:hint="cs"/>
        </w:rPr>
        <w:t xml:space="preserve">  --shadow-subtle-2: </w:t>
      </w:r>
      <w:proofErr w:type="spellStart"/>
      <w:r>
        <w:rPr>
          <w:rFonts w:hint="cs"/>
        </w:rPr>
        <w:t>rgb</w:t>
      </w:r>
      <w:proofErr w:type="spellEnd"/>
      <w:r>
        <w:rPr>
          <w:rFonts w:hint="cs"/>
        </w:rPr>
        <w:t xml:space="preserve">(134, 134, 139) 0px </w:t>
      </w:r>
      <w:proofErr w:type="spellStart"/>
      <w:r>
        <w:rPr>
          <w:rFonts w:hint="cs"/>
        </w:rPr>
        <w:t>0px</w:t>
      </w:r>
      <w:proofErr w:type="spellEnd"/>
      <w:r>
        <w:rPr>
          <w:rFonts w:hint="cs"/>
        </w:rPr>
        <w:t xml:space="preserve"> </w:t>
      </w:r>
      <w:proofErr w:type="spellStart"/>
      <w:r>
        <w:rPr>
          <w:rFonts w:hint="cs"/>
        </w:rPr>
        <w:t>0px</w:t>
      </w:r>
      <w:proofErr w:type="spellEnd"/>
      <w:r>
        <w:rPr>
          <w:rFonts w:hint="cs"/>
        </w:rPr>
        <w:t xml:space="preserve"> 1px;</w:t>
      </w:r>
    </w:p>
    <w:p w14:paraId="7EF5A258" w14:textId="77777777" w:rsidR="00B01D56" w:rsidRDefault="00B01D56">
      <w:pPr>
        <w:rPr>
          <w:rFonts w:hint="cs"/>
        </w:rPr>
      </w:pPr>
    </w:p>
    <w:p w14:paraId="30620BAC" w14:textId="77777777" w:rsidR="00B01D56" w:rsidRDefault="00B01D56">
      <w:pPr>
        <w:rPr>
          <w:rFonts w:hint="cs"/>
        </w:rPr>
      </w:pPr>
      <w:r>
        <w:rPr>
          <w:rFonts w:hint="cs"/>
        </w:rPr>
        <w:t xml:space="preserve">  /* Surfaces */</w:t>
      </w:r>
    </w:p>
    <w:p w14:paraId="3C668925" w14:textId="77777777" w:rsidR="00B01D56" w:rsidRDefault="00B01D56">
      <w:pPr>
        <w:rPr>
          <w:rFonts w:hint="cs"/>
        </w:rPr>
      </w:pPr>
      <w:r>
        <w:rPr>
          <w:rFonts w:hint="cs"/>
        </w:rPr>
        <w:t xml:space="preserve">  --surface-gallery-white: #ffffff;</w:t>
      </w:r>
    </w:p>
    <w:p w14:paraId="44A82B1B" w14:textId="77777777" w:rsidR="00B01D56" w:rsidRDefault="00B01D56">
      <w:pPr>
        <w:rPr>
          <w:rFonts w:hint="cs"/>
        </w:rPr>
      </w:pPr>
      <w:r>
        <w:rPr>
          <w:rFonts w:hint="cs"/>
        </w:rPr>
        <w:t xml:space="preserve">  --surface-studio-mist: #f5f5f7;</w:t>
      </w:r>
    </w:p>
    <w:p w14:paraId="028A7C69" w14:textId="77777777" w:rsidR="00B01D56" w:rsidRDefault="00B01D56">
      <w:pPr>
        <w:rPr>
          <w:rFonts w:hint="cs"/>
        </w:rPr>
      </w:pPr>
      <w:r>
        <w:rPr>
          <w:rFonts w:hint="cs"/>
        </w:rPr>
        <w:t xml:space="preserve">  --surface-paper-frost: #fafafc;</w:t>
      </w:r>
    </w:p>
    <w:p w14:paraId="15D37435" w14:textId="77777777" w:rsidR="00B01D56" w:rsidRDefault="00B01D56">
      <w:pPr>
        <w:rPr>
          <w:rFonts w:hint="cs"/>
        </w:rPr>
      </w:pPr>
      <w:r>
        <w:rPr>
          <w:rFonts w:hint="cs"/>
        </w:rPr>
        <w:t xml:space="preserve">  --surface-control-gray: #e6e6e8;</w:t>
      </w:r>
    </w:p>
    <w:p w14:paraId="6C1DC13D" w14:textId="77777777" w:rsidR="00B01D56" w:rsidRDefault="00B01D56">
      <w:pPr>
        <w:rPr>
          <w:rFonts w:hint="cs"/>
        </w:rPr>
      </w:pPr>
      <w:r>
        <w:rPr>
          <w:rFonts w:hint="cs"/>
        </w:rPr>
        <w:t>}</w:t>
      </w:r>
    </w:p>
    <w:p w14:paraId="4C8B238A" w14:textId="77777777" w:rsidR="00B01D56" w:rsidRDefault="00B01D56">
      <w:pPr>
        <w:rPr>
          <w:rFonts w:hint="cs"/>
        </w:rPr>
      </w:pPr>
      <w:r>
        <w:rPr>
          <w:rFonts w:hint="cs"/>
        </w:rPr>
        <w:t>```</w:t>
      </w:r>
    </w:p>
    <w:p w14:paraId="10DF5202" w14:textId="77777777" w:rsidR="00B01D56" w:rsidRDefault="00B01D56">
      <w:pPr>
        <w:rPr>
          <w:rFonts w:hint="cs"/>
        </w:rPr>
      </w:pPr>
    </w:p>
    <w:p w14:paraId="6259C747" w14:textId="77777777" w:rsidR="00B01D56" w:rsidRDefault="00B01D56">
      <w:pPr>
        <w:rPr>
          <w:rFonts w:hint="cs"/>
        </w:rPr>
      </w:pPr>
      <w:r>
        <w:rPr>
          <w:rFonts w:hint="cs"/>
        </w:rPr>
        <w:t>### Tailwind v4</w:t>
      </w:r>
    </w:p>
    <w:p w14:paraId="293EE39C" w14:textId="77777777" w:rsidR="00B01D56" w:rsidRDefault="00B01D56">
      <w:pPr>
        <w:rPr>
          <w:rFonts w:hint="cs"/>
        </w:rPr>
      </w:pPr>
    </w:p>
    <w:p w14:paraId="6CAE91F7" w14:textId="77777777" w:rsidR="00B01D56" w:rsidRDefault="00B01D56">
      <w:pPr>
        <w:rPr>
          <w:rFonts w:hint="cs"/>
        </w:rPr>
      </w:pPr>
      <w:r>
        <w:rPr>
          <w:rFonts w:hint="cs"/>
        </w:rPr>
        <w:t>```</w:t>
      </w:r>
      <w:proofErr w:type="spellStart"/>
      <w:r>
        <w:rPr>
          <w:rFonts w:hint="cs"/>
        </w:rPr>
        <w:t>css</w:t>
      </w:r>
      <w:proofErr w:type="spellEnd"/>
    </w:p>
    <w:p w14:paraId="002296B6" w14:textId="77777777" w:rsidR="00B01D56" w:rsidRDefault="00B01D56">
      <w:pPr>
        <w:rPr>
          <w:rFonts w:hint="cs"/>
        </w:rPr>
      </w:pPr>
      <w:r>
        <w:rPr>
          <w:rFonts w:hint="cs"/>
        </w:rPr>
        <w:t>@theme {</w:t>
      </w:r>
    </w:p>
    <w:p w14:paraId="49FC7FD6" w14:textId="77777777" w:rsidR="00B01D56" w:rsidRDefault="00B01D56">
      <w:pPr>
        <w:rPr>
          <w:rFonts w:hint="cs"/>
        </w:rPr>
      </w:pPr>
      <w:r>
        <w:rPr>
          <w:rFonts w:hint="cs"/>
        </w:rPr>
        <w:t xml:space="preserve">  /* Colors */</w:t>
      </w:r>
    </w:p>
    <w:p w14:paraId="76C105AA" w14:textId="77777777" w:rsidR="00B01D56" w:rsidRDefault="00B01D56">
      <w:pPr>
        <w:rPr>
          <w:rFonts w:hint="cs"/>
        </w:rPr>
      </w:pPr>
      <w:r>
        <w:rPr>
          <w:rFonts w:hint="cs"/>
        </w:rPr>
        <w:t xml:space="preserve">  --color-gallery-white: #ffffff;</w:t>
      </w:r>
    </w:p>
    <w:p w14:paraId="66033993" w14:textId="77777777" w:rsidR="00B01D56" w:rsidRDefault="00B01D56">
      <w:pPr>
        <w:rPr>
          <w:rFonts w:hint="cs"/>
        </w:rPr>
      </w:pPr>
      <w:r>
        <w:rPr>
          <w:rFonts w:hint="cs"/>
        </w:rPr>
        <w:t xml:space="preserve">  --color-studio-mist: #f5f5f7;</w:t>
      </w:r>
    </w:p>
    <w:p w14:paraId="24C4AF1F" w14:textId="77777777" w:rsidR="00B01D56" w:rsidRDefault="00B01D56">
      <w:pPr>
        <w:rPr>
          <w:rFonts w:hint="cs"/>
        </w:rPr>
      </w:pPr>
      <w:r>
        <w:rPr>
          <w:rFonts w:hint="cs"/>
        </w:rPr>
        <w:t xml:space="preserve">  --color-paper-frost: #fafafc;</w:t>
      </w:r>
    </w:p>
    <w:p w14:paraId="287EEF43" w14:textId="77777777" w:rsidR="00B01D56" w:rsidRDefault="00B01D56">
      <w:pPr>
        <w:rPr>
          <w:rFonts w:hint="cs"/>
        </w:rPr>
      </w:pPr>
      <w:r>
        <w:rPr>
          <w:rFonts w:hint="cs"/>
        </w:rPr>
        <w:t xml:space="preserve">  --color-hairline-silver: #d6d6d6;</w:t>
      </w:r>
    </w:p>
    <w:p w14:paraId="28AD9D41" w14:textId="77777777" w:rsidR="00B01D56" w:rsidRDefault="00B01D56">
      <w:pPr>
        <w:rPr>
          <w:rFonts w:hint="cs"/>
        </w:rPr>
      </w:pPr>
      <w:r>
        <w:rPr>
          <w:rFonts w:hint="cs"/>
        </w:rPr>
        <w:t xml:space="preserve">  --color-control-gray: #e6e6e8;</w:t>
      </w:r>
    </w:p>
    <w:p w14:paraId="27769E22" w14:textId="77777777" w:rsidR="00B01D56" w:rsidRDefault="00B01D56">
      <w:pPr>
        <w:rPr>
          <w:rFonts w:hint="cs"/>
        </w:rPr>
      </w:pPr>
      <w:r>
        <w:rPr>
          <w:rFonts w:hint="cs"/>
        </w:rPr>
        <w:t xml:space="preserve">  --color-ink: #1d1d1f;</w:t>
      </w:r>
    </w:p>
    <w:p w14:paraId="0C9D37D3" w14:textId="77777777" w:rsidR="00B01D56" w:rsidRDefault="00B01D56">
      <w:pPr>
        <w:rPr>
          <w:rFonts w:hint="cs"/>
        </w:rPr>
      </w:pPr>
      <w:r>
        <w:rPr>
          <w:rFonts w:hint="cs"/>
        </w:rPr>
        <w:t xml:space="preserve">  --color-slate: #707070;</w:t>
      </w:r>
    </w:p>
    <w:p w14:paraId="06735958" w14:textId="77777777" w:rsidR="00B01D56" w:rsidRDefault="00B01D56">
      <w:pPr>
        <w:rPr>
          <w:rFonts w:hint="cs"/>
        </w:rPr>
      </w:pPr>
      <w:r>
        <w:rPr>
          <w:rFonts w:hint="cs"/>
        </w:rPr>
        <w:t xml:space="preserve">  --color-steel: #86868b;</w:t>
      </w:r>
    </w:p>
    <w:p w14:paraId="12374795" w14:textId="77777777" w:rsidR="00B01D56" w:rsidRDefault="00B01D56">
      <w:pPr>
        <w:rPr>
          <w:rFonts w:hint="cs"/>
        </w:rPr>
      </w:pPr>
      <w:r>
        <w:rPr>
          <w:rFonts w:hint="cs"/>
        </w:rPr>
        <w:t xml:space="preserve">  --color-apple-blue: #0066cc;</w:t>
      </w:r>
    </w:p>
    <w:p w14:paraId="6DC1E4F6" w14:textId="77777777" w:rsidR="00B01D56" w:rsidRDefault="00B01D56">
      <w:pPr>
        <w:rPr>
          <w:rFonts w:hint="cs"/>
        </w:rPr>
      </w:pPr>
      <w:r>
        <w:rPr>
          <w:rFonts w:hint="cs"/>
        </w:rPr>
        <w:t xml:space="preserve">  --color-pricing-blue: #0071e3;</w:t>
      </w:r>
    </w:p>
    <w:p w14:paraId="4279964C" w14:textId="77777777" w:rsidR="00B01D56" w:rsidRDefault="00B01D56">
      <w:pPr>
        <w:rPr>
          <w:rFonts w:hint="cs"/>
        </w:rPr>
      </w:pPr>
      <w:r>
        <w:rPr>
          <w:rFonts w:hint="cs"/>
        </w:rPr>
        <w:t xml:space="preserve">  --color-launch-orange: #b64400;</w:t>
      </w:r>
    </w:p>
    <w:p w14:paraId="4D87AEDC" w14:textId="77777777" w:rsidR="00B01D56" w:rsidRDefault="00B01D56">
      <w:pPr>
        <w:rPr>
          <w:rFonts w:hint="cs"/>
        </w:rPr>
      </w:pPr>
    </w:p>
    <w:p w14:paraId="694C122C" w14:textId="77777777" w:rsidR="00B01D56" w:rsidRDefault="00B01D56">
      <w:pPr>
        <w:rPr>
          <w:rFonts w:hint="cs"/>
        </w:rPr>
      </w:pPr>
      <w:r>
        <w:rPr>
          <w:rFonts w:hint="cs"/>
        </w:rPr>
        <w:t xml:space="preserve">  /* Typography */</w:t>
      </w:r>
    </w:p>
    <w:p w14:paraId="2662238A" w14:textId="1EB79A2A" w:rsidR="00B01D56" w:rsidRDefault="00B01D56">
      <w:pPr>
        <w:rPr>
          <w:rFonts w:hint="cs"/>
        </w:rPr>
      </w:pPr>
      <w:r>
        <w:rPr>
          <w:rFonts w:hint="cs"/>
        </w:rPr>
        <w:t xml:space="preserve">  --font-sf-pro-display: </w:t>
      </w:r>
      <w:r>
        <w:t>‘</w:t>
      </w:r>
      <w:r>
        <w:rPr>
          <w:rFonts w:hint="cs"/>
        </w:rPr>
        <w:t>SF Pro Display</w:t>
      </w:r>
      <w:r>
        <w:t>’</w:t>
      </w:r>
      <w:r>
        <w:rPr>
          <w:rFonts w:hint="cs"/>
        </w:rPr>
        <w:t xml:space="preserve">, </w:t>
      </w:r>
      <w:proofErr w:type="spellStart"/>
      <w:r>
        <w:rPr>
          <w:rFonts w:hint="cs"/>
        </w:rPr>
        <w:t>ui</w:t>
      </w:r>
      <w:proofErr w:type="spellEnd"/>
      <w:r>
        <w:rPr>
          <w:rFonts w:hint="cs"/>
        </w:rPr>
        <w:t>-sans-serif, system-</w:t>
      </w:r>
      <w:proofErr w:type="spellStart"/>
      <w:r>
        <w:rPr>
          <w:rFonts w:hint="cs"/>
        </w:rPr>
        <w:t>ui</w:t>
      </w:r>
      <w:proofErr w:type="spellEnd"/>
      <w:r>
        <w:rPr>
          <w:rFonts w:hint="cs"/>
        </w:rPr>
        <w:t xml:space="preserve">, -apple-system, </w:t>
      </w:r>
      <w:proofErr w:type="spellStart"/>
      <w:r>
        <w:rPr>
          <w:rFonts w:hint="cs"/>
        </w:rPr>
        <w:t>BlinkMacSystemFont</w:t>
      </w:r>
      <w:proofErr w:type="spellEnd"/>
      <w:r>
        <w:rPr>
          <w:rFonts w:hint="cs"/>
        </w:rPr>
        <w:t xml:space="preserve">, </w:t>
      </w:r>
      <w:r>
        <w:t>“</w:t>
      </w:r>
      <w:r>
        <w:rPr>
          <w:rFonts w:hint="cs"/>
        </w:rPr>
        <w:t>Segoe UI</w:t>
      </w:r>
      <w:r>
        <w:t>”</w:t>
      </w:r>
      <w:r>
        <w:rPr>
          <w:rFonts w:hint="cs"/>
        </w:rPr>
        <w:t xml:space="preserve">, </w:t>
      </w:r>
      <w:proofErr w:type="spellStart"/>
      <w:r>
        <w:rPr>
          <w:rFonts w:hint="cs"/>
        </w:rPr>
        <w:t>Roboto</w:t>
      </w:r>
      <w:proofErr w:type="spellEnd"/>
      <w:r>
        <w:rPr>
          <w:rFonts w:hint="cs"/>
        </w:rPr>
        <w:t>, sans-serif;</w:t>
      </w:r>
    </w:p>
    <w:p w14:paraId="1DFA1AC9" w14:textId="2C1A9A10" w:rsidR="00B01D56" w:rsidRDefault="00B01D56">
      <w:pPr>
        <w:rPr>
          <w:rFonts w:hint="cs"/>
        </w:rPr>
      </w:pPr>
      <w:r>
        <w:rPr>
          <w:rFonts w:hint="cs"/>
        </w:rPr>
        <w:t xml:space="preserve">  --font-sf-pro-text: </w:t>
      </w:r>
      <w:r>
        <w:t>‘</w:t>
      </w:r>
      <w:r>
        <w:rPr>
          <w:rFonts w:hint="cs"/>
        </w:rPr>
        <w:t>SF Pro Text</w:t>
      </w:r>
      <w:r>
        <w:t>’</w:t>
      </w:r>
      <w:r>
        <w:rPr>
          <w:rFonts w:hint="cs"/>
        </w:rPr>
        <w:t xml:space="preserve">, </w:t>
      </w:r>
      <w:proofErr w:type="spellStart"/>
      <w:r>
        <w:rPr>
          <w:rFonts w:hint="cs"/>
        </w:rPr>
        <w:t>ui</w:t>
      </w:r>
      <w:proofErr w:type="spellEnd"/>
      <w:r>
        <w:rPr>
          <w:rFonts w:hint="cs"/>
        </w:rPr>
        <w:t>-sans-serif, system-</w:t>
      </w:r>
      <w:proofErr w:type="spellStart"/>
      <w:r>
        <w:rPr>
          <w:rFonts w:hint="cs"/>
        </w:rPr>
        <w:t>ui</w:t>
      </w:r>
      <w:proofErr w:type="spellEnd"/>
      <w:r>
        <w:rPr>
          <w:rFonts w:hint="cs"/>
        </w:rPr>
        <w:t xml:space="preserve">, -apple-system, </w:t>
      </w:r>
      <w:proofErr w:type="spellStart"/>
      <w:r>
        <w:rPr>
          <w:rFonts w:hint="cs"/>
        </w:rPr>
        <w:t>BlinkMacSystemFont</w:t>
      </w:r>
      <w:proofErr w:type="spellEnd"/>
      <w:r>
        <w:rPr>
          <w:rFonts w:hint="cs"/>
        </w:rPr>
        <w:t xml:space="preserve">, </w:t>
      </w:r>
      <w:r>
        <w:t>“</w:t>
      </w:r>
      <w:r>
        <w:rPr>
          <w:rFonts w:hint="cs"/>
        </w:rPr>
        <w:t>Segoe UI</w:t>
      </w:r>
      <w:r>
        <w:t>”</w:t>
      </w:r>
      <w:r>
        <w:rPr>
          <w:rFonts w:hint="cs"/>
        </w:rPr>
        <w:t xml:space="preserve">, </w:t>
      </w:r>
      <w:proofErr w:type="spellStart"/>
      <w:r>
        <w:rPr>
          <w:rFonts w:hint="cs"/>
        </w:rPr>
        <w:t>Roboto</w:t>
      </w:r>
      <w:proofErr w:type="spellEnd"/>
      <w:r>
        <w:rPr>
          <w:rFonts w:hint="cs"/>
        </w:rPr>
        <w:t>, sans-serif;</w:t>
      </w:r>
    </w:p>
    <w:p w14:paraId="1EE24698" w14:textId="328714CB" w:rsidR="00B01D56" w:rsidRDefault="00B01D56">
      <w:pPr>
        <w:rPr>
          <w:rFonts w:hint="cs"/>
        </w:rPr>
      </w:pPr>
      <w:r>
        <w:rPr>
          <w:rFonts w:hint="cs"/>
        </w:rPr>
        <w:t xml:space="preserve">  --font-</w:t>
      </w:r>
      <w:proofErr w:type="spellStart"/>
      <w:r>
        <w:rPr>
          <w:rFonts w:hint="cs"/>
        </w:rPr>
        <w:t>arial</w:t>
      </w:r>
      <w:proofErr w:type="spellEnd"/>
      <w:r>
        <w:rPr>
          <w:rFonts w:hint="cs"/>
        </w:rPr>
        <w:t xml:space="preserve">: </w:t>
      </w:r>
      <w:r>
        <w:t>‘</w:t>
      </w:r>
      <w:r>
        <w:rPr>
          <w:rFonts w:hint="cs"/>
        </w:rPr>
        <w:t>Arial</w:t>
      </w:r>
      <w:r>
        <w:t>’</w:t>
      </w:r>
      <w:r>
        <w:rPr>
          <w:rFonts w:hint="cs"/>
        </w:rPr>
        <w:t xml:space="preserve">, </w:t>
      </w:r>
      <w:proofErr w:type="spellStart"/>
      <w:r>
        <w:rPr>
          <w:rFonts w:hint="cs"/>
        </w:rPr>
        <w:t>ui</w:t>
      </w:r>
      <w:proofErr w:type="spellEnd"/>
      <w:r>
        <w:rPr>
          <w:rFonts w:hint="cs"/>
        </w:rPr>
        <w:t>-sans-serif, system-</w:t>
      </w:r>
      <w:proofErr w:type="spellStart"/>
      <w:r>
        <w:rPr>
          <w:rFonts w:hint="cs"/>
        </w:rPr>
        <w:t>ui</w:t>
      </w:r>
      <w:proofErr w:type="spellEnd"/>
      <w:r>
        <w:rPr>
          <w:rFonts w:hint="cs"/>
        </w:rPr>
        <w:t xml:space="preserve">, -apple-system, </w:t>
      </w:r>
      <w:proofErr w:type="spellStart"/>
      <w:r>
        <w:rPr>
          <w:rFonts w:hint="cs"/>
        </w:rPr>
        <w:t>BlinkMacSystemFont</w:t>
      </w:r>
      <w:proofErr w:type="spellEnd"/>
      <w:r>
        <w:rPr>
          <w:rFonts w:hint="cs"/>
        </w:rPr>
        <w:t xml:space="preserve">, </w:t>
      </w:r>
      <w:r>
        <w:t>“</w:t>
      </w:r>
      <w:r>
        <w:rPr>
          <w:rFonts w:hint="cs"/>
        </w:rPr>
        <w:t>Segoe UI</w:t>
      </w:r>
      <w:r>
        <w:t>”</w:t>
      </w:r>
      <w:r>
        <w:rPr>
          <w:rFonts w:hint="cs"/>
        </w:rPr>
        <w:t xml:space="preserve">, </w:t>
      </w:r>
      <w:proofErr w:type="spellStart"/>
      <w:r>
        <w:rPr>
          <w:rFonts w:hint="cs"/>
        </w:rPr>
        <w:t>Roboto</w:t>
      </w:r>
      <w:proofErr w:type="spellEnd"/>
      <w:r>
        <w:rPr>
          <w:rFonts w:hint="cs"/>
        </w:rPr>
        <w:t>, sans-serif;</w:t>
      </w:r>
    </w:p>
    <w:p w14:paraId="69BB0A2F" w14:textId="77777777" w:rsidR="00B01D56" w:rsidRDefault="00B01D56">
      <w:pPr>
        <w:rPr>
          <w:rFonts w:hint="cs"/>
        </w:rPr>
      </w:pPr>
    </w:p>
    <w:p w14:paraId="4782AC87" w14:textId="77777777" w:rsidR="00B01D56" w:rsidRDefault="00B01D56">
      <w:pPr>
        <w:rPr>
          <w:rFonts w:hint="cs"/>
        </w:rPr>
      </w:pPr>
      <w:r>
        <w:rPr>
          <w:rFonts w:hint="cs"/>
        </w:rPr>
        <w:t xml:space="preserve">  /* Typography — Scale */</w:t>
      </w:r>
    </w:p>
    <w:p w14:paraId="7B218FC1" w14:textId="77777777" w:rsidR="00B01D56" w:rsidRDefault="00B01D56">
      <w:pPr>
        <w:rPr>
          <w:rFonts w:hint="cs"/>
        </w:rPr>
      </w:pPr>
      <w:r>
        <w:rPr>
          <w:rFonts w:hint="cs"/>
        </w:rPr>
        <w:t xml:space="preserve">  --text-global-</w:t>
      </w:r>
      <w:proofErr w:type="spellStart"/>
      <w:r>
        <w:rPr>
          <w:rFonts w:hint="cs"/>
        </w:rPr>
        <w:t>nav</w:t>
      </w:r>
      <w:proofErr w:type="spellEnd"/>
      <w:r>
        <w:rPr>
          <w:rFonts w:hint="cs"/>
        </w:rPr>
        <w:t>: 12px;</w:t>
      </w:r>
    </w:p>
    <w:p w14:paraId="5194E1B6" w14:textId="77777777" w:rsidR="00B01D56" w:rsidRDefault="00B01D56">
      <w:pPr>
        <w:rPr>
          <w:rFonts w:hint="cs"/>
        </w:rPr>
      </w:pPr>
      <w:r>
        <w:rPr>
          <w:rFonts w:hint="cs"/>
        </w:rPr>
        <w:t xml:space="preserve">  --leading-global-</w:t>
      </w:r>
      <w:proofErr w:type="spellStart"/>
      <w:r>
        <w:rPr>
          <w:rFonts w:hint="cs"/>
        </w:rPr>
        <w:t>nav</w:t>
      </w:r>
      <w:proofErr w:type="spellEnd"/>
      <w:r>
        <w:rPr>
          <w:rFonts w:hint="cs"/>
        </w:rPr>
        <w:t>: 1;</w:t>
      </w:r>
    </w:p>
    <w:p w14:paraId="57A3F408" w14:textId="77777777" w:rsidR="00B01D56" w:rsidRDefault="00B01D56">
      <w:pPr>
        <w:rPr>
          <w:rFonts w:hint="cs"/>
        </w:rPr>
      </w:pPr>
      <w:r>
        <w:rPr>
          <w:rFonts w:hint="cs"/>
        </w:rPr>
        <w:t xml:space="preserve">  --tracking-global-</w:t>
      </w:r>
      <w:proofErr w:type="spellStart"/>
      <w:r>
        <w:rPr>
          <w:rFonts w:hint="cs"/>
        </w:rPr>
        <w:t>nav</w:t>
      </w:r>
      <w:proofErr w:type="spellEnd"/>
      <w:r>
        <w:rPr>
          <w:rFonts w:hint="cs"/>
        </w:rPr>
        <w:t>: -0.12px;</w:t>
      </w:r>
    </w:p>
    <w:p w14:paraId="47D5CCD8" w14:textId="77777777" w:rsidR="00B01D56" w:rsidRDefault="00B01D56">
      <w:pPr>
        <w:rPr>
          <w:rFonts w:hint="cs"/>
        </w:rPr>
      </w:pPr>
      <w:r>
        <w:rPr>
          <w:rFonts w:hint="cs"/>
        </w:rPr>
        <w:t xml:space="preserve">  --text-compact-control: 12px;</w:t>
      </w:r>
    </w:p>
    <w:p w14:paraId="7020508F" w14:textId="77777777" w:rsidR="00B01D56" w:rsidRDefault="00B01D56">
      <w:pPr>
        <w:rPr>
          <w:rFonts w:hint="cs"/>
        </w:rPr>
      </w:pPr>
      <w:r>
        <w:rPr>
          <w:rFonts w:hint="cs"/>
        </w:rPr>
        <w:t xml:space="preserve">  --leading-compact-control: 1.33;</w:t>
      </w:r>
    </w:p>
    <w:p w14:paraId="22BF72D7" w14:textId="77777777" w:rsidR="00B01D56" w:rsidRDefault="00B01D56">
      <w:pPr>
        <w:rPr>
          <w:rFonts w:hint="cs"/>
        </w:rPr>
      </w:pPr>
      <w:r>
        <w:rPr>
          <w:rFonts w:hint="cs"/>
        </w:rPr>
        <w:t xml:space="preserve">  --tracking-compact-control: -0.12px;</w:t>
      </w:r>
    </w:p>
    <w:p w14:paraId="25A5635F" w14:textId="77777777" w:rsidR="00B01D56" w:rsidRDefault="00B01D56">
      <w:pPr>
        <w:rPr>
          <w:rFonts w:hint="cs"/>
        </w:rPr>
      </w:pPr>
      <w:r>
        <w:rPr>
          <w:rFonts w:hint="cs"/>
        </w:rPr>
        <w:t xml:space="preserve">  --text-body-small: 14px;</w:t>
      </w:r>
    </w:p>
    <w:p w14:paraId="54E1EF01" w14:textId="77777777" w:rsidR="00B01D56" w:rsidRDefault="00B01D56">
      <w:pPr>
        <w:rPr>
          <w:rFonts w:hint="cs"/>
        </w:rPr>
      </w:pPr>
      <w:r>
        <w:rPr>
          <w:rFonts w:hint="cs"/>
        </w:rPr>
        <w:t xml:space="preserve">  --leading-body-small: 1.29;</w:t>
      </w:r>
    </w:p>
    <w:p w14:paraId="7A9ADBBE" w14:textId="77777777" w:rsidR="00B01D56" w:rsidRDefault="00B01D56">
      <w:pPr>
        <w:rPr>
          <w:rFonts w:hint="cs"/>
        </w:rPr>
      </w:pPr>
      <w:r>
        <w:rPr>
          <w:rFonts w:hint="cs"/>
        </w:rPr>
        <w:t xml:space="preserve">  --tracking-body-small: -0.224px;</w:t>
      </w:r>
    </w:p>
    <w:p w14:paraId="21ECF4D2" w14:textId="77777777" w:rsidR="00B01D56" w:rsidRDefault="00B01D56">
      <w:pPr>
        <w:rPr>
          <w:rFonts w:hint="cs"/>
        </w:rPr>
      </w:pPr>
      <w:r>
        <w:rPr>
          <w:rFonts w:hint="cs"/>
        </w:rPr>
        <w:t xml:space="preserve">  --text-body: 17px;</w:t>
      </w:r>
    </w:p>
    <w:p w14:paraId="1A78EC3D" w14:textId="77777777" w:rsidR="00B01D56" w:rsidRDefault="00B01D56">
      <w:pPr>
        <w:rPr>
          <w:rFonts w:hint="cs"/>
        </w:rPr>
      </w:pPr>
      <w:r>
        <w:rPr>
          <w:rFonts w:hint="cs"/>
        </w:rPr>
        <w:t xml:space="preserve">  --leading-body: 1.47;</w:t>
      </w:r>
    </w:p>
    <w:p w14:paraId="2C0BB2BC" w14:textId="77777777" w:rsidR="00B01D56" w:rsidRDefault="00B01D56">
      <w:pPr>
        <w:rPr>
          <w:rFonts w:hint="cs"/>
        </w:rPr>
      </w:pPr>
      <w:r>
        <w:rPr>
          <w:rFonts w:hint="cs"/>
        </w:rPr>
        <w:t xml:space="preserve">  --tracking-body: -0.374px;</w:t>
      </w:r>
    </w:p>
    <w:p w14:paraId="57D49037" w14:textId="77777777" w:rsidR="00B01D56" w:rsidRDefault="00B01D56">
      <w:pPr>
        <w:rPr>
          <w:rFonts w:hint="cs"/>
        </w:rPr>
      </w:pPr>
      <w:r>
        <w:rPr>
          <w:rFonts w:hint="cs"/>
        </w:rPr>
        <w:t xml:space="preserve">  --text-feature-copy: 17px;</w:t>
      </w:r>
    </w:p>
    <w:p w14:paraId="10AD777C" w14:textId="77777777" w:rsidR="00B01D56" w:rsidRDefault="00B01D56">
      <w:pPr>
        <w:rPr>
          <w:rFonts w:hint="cs"/>
        </w:rPr>
      </w:pPr>
      <w:r>
        <w:rPr>
          <w:rFonts w:hint="cs"/>
        </w:rPr>
        <w:t xml:space="preserve">  --leading-feature-copy: 1.24;</w:t>
      </w:r>
    </w:p>
    <w:p w14:paraId="69CD79EE" w14:textId="77777777" w:rsidR="00B01D56" w:rsidRDefault="00B01D56">
      <w:pPr>
        <w:rPr>
          <w:rFonts w:hint="cs"/>
        </w:rPr>
      </w:pPr>
      <w:r>
        <w:rPr>
          <w:rFonts w:hint="cs"/>
        </w:rPr>
        <w:t xml:space="preserve">  --tracking-feature-copy: -0.374px;</w:t>
      </w:r>
    </w:p>
    <w:p w14:paraId="0ACB8DE9" w14:textId="77777777" w:rsidR="00B01D56" w:rsidRDefault="00B01D56">
      <w:pPr>
        <w:rPr>
          <w:rFonts w:hint="cs"/>
        </w:rPr>
      </w:pPr>
      <w:r>
        <w:rPr>
          <w:rFonts w:hint="cs"/>
        </w:rPr>
        <w:t xml:space="preserve">  --text-product-</w:t>
      </w:r>
      <w:proofErr w:type="spellStart"/>
      <w:r>
        <w:rPr>
          <w:rFonts w:hint="cs"/>
        </w:rPr>
        <w:t>nav</w:t>
      </w:r>
      <w:proofErr w:type="spellEnd"/>
      <w:r>
        <w:rPr>
          <w:rFonts w:hint="cs"/>
        </w:rPr>
        <w:t>-title: 19px;</w:t>
      </w:r>
    </w:p>
    <w:p w14:paraId="3E0FCD15" w14:textId="77777777" w:rsidR="00B01D56" w:rsidRDefault="00B01D56">
      <w:pPr>
        <w:rPr>
          <w:rFonts w:hint="cs"/>
        </w:rPr>
      </w:pPr>
      <w:r>
        <w:rPr>
          <w:rFonts w:hint="cs"/>
        </w:rPr>
        <w:t xml:space="preserve">  --leading-product-</w:t>
      </w:r>
      <w:proofErr w:type="spellStart"/>
      <w:r>
        <w:rPr>
          <w:rFonts w:hint="cs"/>
        </w:rPr>
        <w:t>nav</w:t>
      </w:r>
      <w:proofErr w:type="spellEnd"/>
      <w:r>
        <w:rPr>
          <w:rFonts w:hint="cs"/>
        </w:rPr>
        <w:t>-title: 1.21;</w:t>
      </w:r>
    </w:p>
    <w:p w14:paraId="7F3B6342" w14:textId="77777777" w:rsidR="00B01D56" w:rsidRDefault="00B01D56">
      <w:pPr>
        <w:rPr>
          <w:rFonts w:hint="cs"/>
        </w:rPr>
      </w:pPr>
      <w:r>
        <w:rPr>
          <w:rFonts w:hint="cs"/>
        </w:rPr>
        <w:t xml:space="preserve">  --tracking-product-</w:t>
      </w:r>
      <w:proofErr w:type="spellStart"/>
      <w:r>
        <w:rPr>
          <w:rFonts w:hint="cs"/>
        </w:rPr>
        <w:t>nav</w:t>
      </w:r>
      <w:proofErr w:type="spellEnd"/>
      <w:r>
        <w:rPr>
          <w:rFonts w:hint="cs"/>
        </w:rPr>
        <w:t>-title: 0.228px;</w:t>
      </w:r>
    </w:p>
    <w:p w14:paraId="245BE9DE" w14:textId="77777777" w:rsidR="00B01D56" w:rsidRDefault="00B01D56">
      <w:pPr>
        <w:rPr>
          <w:rFonts w:hint="cs"/>
        </w:rPr>
      </w:pPr>
      <w:r>
        <w:rPr>
          <w:rFonts w:hint="cs"/>
        </w:rPr>
        <w:t xml:space="preserve">  --text-product-kicker: 21px;</w:t>
      </w:r>
    </w:p>
    <w:p w14:paraId="7527AC1B" w14:textId="77777777" w:rsidR="00B01D56" w:rsidRDefault="00B01D56">
      <w:pPr>
        <w:rPr>
          <w:rFonts w:hint="cs"/>
        </w:rPr>
      </w:pPr>
      <w:r>
        <w:rPr>
          <w:rFonts w:hint="cs"/>
        </w:rPr>
        <w:t xml:space="preserve">  --leading-product-kicker: 1;</w:t>
      </w:r>
    </w:p>
    <w:p w14:paraId="0E028C6F" w14:textId="77777777" w:rsidR="00B01D56" w:rsidRDefault="00B01D56">
      <w:pPr>
        <w:rPr>
          <w:rFonts w:hint="cs"/>
        </w:rPr>
      </w:pPr>
      <w:r>
        <w:rPr>
          <w:rFonts w:hint="cs"/>
        </w:rPr>
        <w:t xml:space="preserve">  --tracking-product-kicker: 0.231px;</w:t>
      </w:r>
    </w:p>
    <w:p w14:paraId="12D24522" w14:textId="77777777" w:rsidR="00B01D56" w:rsidRDefault="00B01D56">
      <w:pPr>
        <w:rPr>
          <w:rFonts w:hint="cs"/>
        </w:rPr>
      </w:pPr>
      <w:r>
        <w:rPr>
          <w:rFonts w:hint="cs"/>
        </w:rPr>
        <w:t xml:space="preserve">  --text-feature-heading: 40px;</w:t>
      </w:r>
    </w:p>
    <w:p w14:paraId="27B2F5C8" w14:textId="77777777" w:rsidR="00B01D56" w:rsidRDefault="00B01D56">
      <w:pPr>
        <w:rPr>
          <w:rFonts w:hint="cs"/>
        </w:rPr>
      </w:pPr>
      <w:r>
        <w:rPr>
          <w:rFonts w:hint="cs"/>
        </w:rPr>
        <w:t xml:space="preserve">  --leading-feature-heading: 1;</w:t>
      </w:r>
    </w:p>
    <w:p w14:paraId="178BB7A0" w14:textId="77777777" w:rsidR="00B01D56" w:rsidRDefault="00B01D56">
      <w:pPr>
        <w:rPr>
          <w:rFonts w:hint="cs"/>
        </w:rPr>
      </w:pPr>
      <w:r>
        <w:rPr>
          <w:rFonts w:hint="cs"/>
        </w:rPr>
        <w:t xml:space="preserve">  --tracking-feature-heading: 0px;</w:t>
      </w:r>
    </w:p>
    <w:p w14:paraId="661030EA" w14:textId="77777777" w:rsidR="00B01D56" w:rsidRDefault="00B01D56">
      <w:pPr>
        <w:rPr>
          <w:rFonts w:hint="cs"/>
        </w:rPr>
      </w:pPr>
      <w:r>
        <w:rPr>
          <w:rFonts w:hint="cs"/>
        </w:rPr>
        <w:t xml:space="preserve">  --text-hero-display: 80px;</w:t>
      </w:r>
    </w:p>
    <w:p w14:paraId="16317F44" w14:textId="77777777" w:rsidR="00B01D56" w:rsidRDefault="00B01D56">
      <w:pPr>
        <w:rPr>
          <w:rFonts w:hint="cs"/>
        </w:rPr>
      </w:pPr>
      <w:r>
        <w:rPr>
          <w:rFonts w:hint="cs"/>
        </w:rPr>
        <w:t xml:space="preserve">  --leading-hero-display: 1.05;</w:t>
      </w:r>
    </w:p>
    <w:p w14:paraId="03EC09A8" w14:textId="77777777" w:rsidR="00B01D56" w:rsidRDefault="00B01D56">
      <w:pPr>
        <w:rPr>
          <w:rFonts w:hint="cs"/>
        </w:rPr>
      </w:pPr>
      <w:r>
        <w:rPr>
          <w:rFonts w:hint="cs"/>
        </w:rPr>
        <w:t xml:space="preserve">  --tracking-hero-display: -1.2px;</w:t>
      </w:r>
    </w:p>
    <w:p w14:paraId="113B1D1E" w14:textId="77777777" w:rsidR="00B01D56" w:rsidRDefault="00B01D56">
      <w:pPr>
        <w:rPr>
          <w:rFonts w:hint="cs"/>
        </w:rPr>
      </w:pPr>
    </w:p>
    <w:p w14:paraId="23D8CC63" w14:textId="77777777" w:rsidR="00B01D56" w:rsidRDefault="00B01D56">
      <w:pPr>
        <w:rPr>
          <w:rFonts w:hint="cs"/>
        </w:rPr>
      </w:pPr>
      <w:r>
        <w:rPr>
          <w:rFonts w:hint="cs"/>
        </w:rPr>
        <w:t xml:space="preserve">  /* Spacing */</w:t>
      </w:r>
    </w:p>
    <w:p w14:paraId="4F25A630" w14:textId="77777777" w:rsidR="00B01D56" w:rsidRDefault="00B01D56">
      <w:pPr>
        <w:rPr>
          <w:rFonts w:hint="cs"/>
        </w:rPr>
      </w:pPr>
      <w:r>
        <w:rPr>
          <w:rFonts w:hint="cs"/>
        </w:rPr>
        <w:t xml:space="preserve">  --spacing-4: 4px;</w:t>
      </w:r>
    </w:p>
    <w:p w14:paraId="7265706D" w14:textId="77777777" w:rsidR="00B01D56" w:rsidRDefault="00B01D56">
      <w:pPr>
        <w:rPr>
          <w:rFonts w:hint="cs"/>
        </w:rPr>
      </w:pPr>
      <w:r>
        <w:rPr>
          <w:rFonts w:hint="cs"/>
        </w:rPr>
        <w:t xml:space="preserve">  --spacing-8: 8px;</w:t>
      </w:r>
    </w:p>
    <w:p w14:paraId="38970281" w14:textId="77777777" w:rsidR="00B01D56" w:rsidRDefault="00B01D56">
      <w:pPr>
        <w:rPr>
          <w:rFonts w:hint="cs"/>
        </w:rPr>
      </w:pPr>
      <w:r>
        <w:rPr>
          <w:rFonts w:hint="cs"/>
        </w:rPr>
        <w:t xml:space="preserve">  --spacing-12: 12px;</w:t>
      </w:r>
    </w:p>
    <w:p w14:paraId="1447E0EA" w14:textId="77777777" w:rsidR="00B01D56" w:rsidRDefault="00B01D56">
      <w:pPr>
        <w:rPr>
          <w:rFonts w:hint="cs"/>
        </w:rPr>
      </w:pPr>
      <w:r>
        <w:rPr>
          <w:rFonts w:hint="cs"/>
        </w:rPr>
        <w:t xml:space="preserve">  --spacing-16: 16px;</w:t>
      </w:r>
    </w:p>
    <w:p w14:paraId="248C2084" w14:textId="77777777" w:rsidR="00B01D56" w:rsidRDefault="00B01D56">
      <w:pPr>
        <w:rPr>
          <w:rFonts w:hint="cs"/>
        </w:rPr>
      </w:pPr>
      <w:r>
        <w:rPr>
          <w:rFonts w:hint="cs"/>
        </w:rPr>
        <w:t xml:space="preserve">  --spacing-20: 20px;</w:t>
      </w:r>
    </w:p>
    <w:p w14:paraId="2EC82193" w14:textId="77777777" w:rsidR="00B01D56" w:rsidRDefault="00B01D56">
      <w:pPr>
        <w:rPr>
          <w:rFonts w:hint="cs"/>
        </w:rPr>
      </w:pPr>
      <w:r>
        <w:rPr>
          <w:rFonts w:hint="cs"/>
        </w:rPr>
        <w:t xml:space="preserve">  --spacing-24: 24px;</w:t>
      </w:r>
    </w:p>
    <w:p w14:paraId="4EBCD207" w14:textId="77777777" w:rsidR="00B01D56" w:rsidRDefault="00B01D56">
      <w:pPr>
        <w:rPr>
          <w:rFonts w:hint="cs"/>
        </w:rPr>
      </w:pPr>
      <w:r>
        <w:rPr>
          <w:rFonts w:hint="cs"/>
        </w:rPr>
        <w:t xml:space="preserve">  --spacing-28: 28px;</w:t>
      </w:r>
    </w:p>
    <w:p w14:paraId="3CD23747" w14:textId="77777777" w:rsidR="00B01D56" w:rsidRDefault="00B01D56">
      <w:pPr>
        <w:rPr>
          <w:rFonts w:hint="cs"/>
        </w:rPr>
      </w:pPr>
      <w:r>
        <w:rPr>
          <w:rFonts w:hint="cs"/>
        </w:rPr>
        <w:t xml:space="preserve">  --spacing-32: 32px;</w:t>
      </w:r>
    </w:p>
    <w:p w14:paraId="679F6560" w14:textId="77777777" w:rsidR="00B01D56" w:rsidRDefault="00B01D56">
      <w:pPr>
        <w:rPr>
          <w:rFonts w:hint="cs"/>
        </w:rPr>
      </w:pPr>
      <w:r>
        <w:rPr>
          <w:rFonts w:hint="cs"/>
        </w:rPr>
        <w:t xml:space="preserve">  --spacing-40: 40px;</w:t>
      </w:r>
    </w:p>
    <w:p w14:paraId="6900F1C2" w14:textId="77777777" w:rsidR="00B01D56" w:rsidRDefault="00B01D56">
      <w:pPr>
        <w:rPr>
          <w:rFonts w:hint="cs"/>
        </w:rPr>
      </w:pPr>
      <w:r>
        <w:rPr>
          <w:rFonts w:hint="cs"/>
        </w:rPr>
        <w:t xml:space="preserve">  --spacing-48: 48px;</w:t>
      </w:r>
    </w:p>
    <w:p w14:paraId="6447902B" w14:textId="77777777" w:rsidR="00B01D56" w:rsidRDefault="00B01D56">
      <w:pPr>
        <w:rPr>
          <w:rFonts w:hint="cs"/>
        </w:rPr>
      </w:pPr>
      <w:r>
        <w:rPr>
          <w:rFonts w:hint="cs"/>
        </w:rPr>
        <w:t xml:space="preserve">  --spacing-52: 52px;</w:t>
      </w:r>
    </w:p>
    <w:p w14:paraId="2872A2A8" w14:textId="77777777" w:rsidR="00B01D56" w:rsidRDefault="00B01D56">
      <w:pPr>
        <w:rPr>
          <w:rFonts w:hint="cs"/>
        </w:rPr>
      </w:pPr>
      <w:r>
        <w:rPr>
          <w:rFonts w:hint="cs"/>
        </w:rPr>
        <w:t xml:space="preserve">  --spacing-64: 64px;</w:t>
      </w:r>
    </w:p>
    <w:p w14:paraId="50D6C31F" w14:textId="77777777" w:rsidR="00B01D56" w:rsidRDefault="00B01D56">
      <w:pPr>
        <w:rPr>
          <w:rFonts w:hint="cs"/>
        </w:rPr>
      </w:pPr>
      <w:r>
        <w:rPr>
          <w:rFonts w:hint="cs"/>
        </w:rPr>
        <w:t xml:space="preserve">  --spacing-76: 76px;</w:t>
      </w:r>
    </w:p>
    <w:p w14:paraId="5A087006" w14:textId="77777777" w:rsidR="00B01D56" w:rsidRDefault="00B01D56">
      <w:pPr>
        <w:rPr>
          <w:rFonts w:hint="cs"/>
        </w:rPr>
      </w:pPr>
      <w:r>
        <w:rPr>
          <w:rFonts w:hint="cs"/>
        </w:rPr>
        <w:t xml:space="preserve">  --spacing-80: 80px;</w:t>
      </w:r>
    </w:p>
    <w:p w14:paraId="10BE8860" w14:textId="77777777" w:rsidR="00B01D56" w:rsidRDefault="00B01D56">
      <w:pPr>
        <w:rPr>
          <w:rFonts w:hint="cs"/>
        </w:rPr>
      </w:pPr>
      <w:r>
        <w:rPr>
          <w:rFonts w:hint="cs"/>
        </w:rPr>
        <w:t xml:space="preserve">  --spacing-128: 128px;</w:t>
      </w:r>
    </w:p>
    <w:p w14:paraId="78827774" w14:textId="77777777" w:rsidR="00B01D56" w:rsidRDefault="00B01D56">
      <w:pPr>
        <w:rPr>
          <w:rFonts w:hint="cs"/>
        </w:rPr>
      </w:pPr>
      <w:r>
        <w:rPr>
          <w:rFonts w:hint="cs"/>
        </w:rPr>
        <w:t xml:space="preserve">  --spacing-144: 144px;</w:t>
      </w:r>
    </w:p>
    <w:p w14:paraId="402DA044" w14:textId="77777777" w:rsidR="00B01D56" w:rsidRDefault="00B01D56">
      <w:pPr>
        <w:rPr>
          <w:rFonts w:hint="cs"/>
        </w:rPr>
      </w:pPr>
    </w:p>
    <w:p w14:paraId="316A2599" w14:textId="77777777" w:rsidR="00B01D56" w:rsidRDefault="00B01D56">
      <w:pPr>
        <w:rPr>
          <w:rFonts w:hint="cs"/>
        </w:rPr>
      </w:pPr>
      <w:r>
        <w:rPr>
          <w:rFonts w:hint="cs"/>
        </w:rPr>
        <w:t xml:space="preserve">  /* Border Radius */</w:t>
      </w:r>
    </w:p>
    <w:p w14:paraId="503130B4" w14:textId="77777777" w:rsidR="00B01D56" w:rsidRDefault="00B01D56">
      <w:pPr>
        <w:rPr>
          <w:rFonts w:hint="cs"/>
        </w:rPr>
      </w:pPr>
      <w:r>
        <w:rPr>
          <w:rFonts w:hint="cs"/>
        </w:rPr>
        <w:t xml:space="preserve">  --radius-md: 4px;</w:t>
      </w:r>
    </w:p>
    <w:p w14:paraId="0A26463B" w14:textId="77777777" w:rsidR="00B01D56" w:rsidRDefault="00B01D56">
      <w:pPr>
        <w:rPr>
          <w:rFonts w:hint="cs"/>
        </w:rPr>
      </w:pPr>
      <w:r>
        <w:rPr>
          <w:rFonts w:hint="cs"/>
        </w:rPr>
        <w:t xml:space="preserve">  --radius-</w:t>
      </w:r>
      <w:proofErr w:type="spellStart"/>
      <w:r>
        <w:rPr>
          <w:rFonts w:hint="cs"/>
        </w:rPr>
        <w:t>lg</w:t>
      </w:r>
      <w:proofErr w:type="spellEnd"/>
      <w:r>
        <w:rPr>
          <w:rFonts w:hint="cs"/>
        </w:rPr>
        <w:t>: 10px;</w:t>
      </w:r>
    </w:p>
    <w:p w14:paraId="7960FAEE" w14:textId="77777777" w:rsidR="00B01D56" w:rsidRDefault="00B01D56">
      <w:pPr>
        <w:rPr>
          <w:rFonts w:hint="cs"/>
        </w:rPr>
      </w:pPr>
      <w:r>
        <w:rPr>
          <w:rFonts w:hint="cs"/>
        </w:rPr>
        <w:t xml:space="preserve">  --radius-2xl: 20px;</w:t>
      </w:r>
    </w:p>
    <w:p w14:paraId="188770D4" w14:textId="77777777" w:rsidR="00B01D56" w:rsidRDefault="00B01D56">
      <w:pPr>
        <w:rPr>
          <w:rFonts w:hint="cs"/>
        </w:rPr>
      </w:pPr>
      <w:r>
        <w:rPr>
          <w:rFonts w:hint="cs"/>
        </w:rPr>
        <w:t xml:space="preserve">  --radius-3xl: 28px;</w:t>
      </w:r>
    </w:p>
    <w:p w14:paraId="1F002BF1" w14:textId="77777777" w:rsidR="00B01D56" w:rsidRDefault="00B01D56">
      <w:pPr>
        <w:rPr>
          <w:rFonts w:hint="cs"/>
        </w:rPr>
      </w:pPr>
      <w:r>
        <w:rPr>
          <w:rFonts w:hint="cs"/>
        </w:rPr>
        <w:t xml:space="preserve">  --radius-3xl-2: 32px;</w:t>
      </w:r>
    </w:p>
    <w:p w14:paraId="64A2757F" w14:textId="77777777" w:rsidR="00B01D56" w:rsidRDefault="00B01D56">
      <w:pPr>
        <w:rPr>
          <w:rFonts w:hint="cs"/>
        </w:rPr>
      </w:pPr>
      <w:r>
        <w:rPr>
          <w:rFonts w:hint="cs"/>
        </w:rPr>
        <w:t xml:space="preserve">  --radius-3xl-3: 36px;</w:t>
      </w:r>
    </w:p>
    <w:p w14:paraId="478264C6" w14:textId="77777777" w:rsidR="00B01D56" w:rsidRDefault="00B01D56">
      <w:pPr>
        <w:rPr>
          <w:rFonts w:hint="cs"/>
        </w:rPr>
      </w:pPr>
      <w:r>
        <w:rPr>
          <w:rFonts w:hint="cs"/>
        </w:rPr>
        <w:t xml:space="preserve">  --radius-full: 120px;</w:t>
      </w:r>
    </w:p>
    <w:p w14:paraId="7060DF63" w14:textId="77777777" w:rsidR="00B01D56" w:rsidRDefault="00B01D56">
      <w:pPr>
        <w:rPr>
          <w:rFonts w:hint="cs"/>
        </w:rPr>
      </w:pPr>
      <w:r>
        <w:rPr>
          <w:rFonts w:hint="cs"/>
        </w:rPr>
        <w:t xml:space="preserve">  --radius-full-2: 170px;</w:t>
      </w:r>
    </w:p>
    <w:p w14:paraId="4F66C28A" w14:textId="77777777" w:rsidR="00B01D56" w:rsidRDefault="00B01D56">
      <w:pPr>
        <w:rPr>
          <w:rFonts w:hint="cs"/>
        </w:rPr>
      </w:pPr>
      <w:r>
        <w:rPr>
          <w:rFonts w:hint="cs"/>
        </w:rPr>
        <w:t xml:space="preserve">  --radius-full-3: 980px;</w:t>
      </w:r>
    </w:p>
    <w:p w14:paraId="3441FF6D" w14:textId="77777777" w:rsidR="00B01D56" w:rsidRDefault="00B01D56">
      <w:pPr>
        <w:rPr>
          <w:rFonts w:hint="cs"/>
        </w:rPr>
      </w:pPr>
      <w:r>
        <w:rPr>
          <w:rFonts w:hint="cs"/>
        </w:rPr>
        <w:t xml:space="preserve">  --radius-full-4: 999px;</w:t>
      </w:r>
    </w:p>
    <w:p w14:paraId="62F0C386" w14:textId="77777777" w:rsidR="00B01D56" w:rsidRDefault="00B01D56">
      <w:pPr>
        <w:rPr>
          <w:rFonts w:hint="cs"/>
        </w:rPr>
      </w:pPr>
      <w:r>
        <w:rPr>
          <w:rFonts w:hint="cs"/>
        </w:rPr>
        <w:t xml:space="preserve">  --radius-full-5: 9999px;</w:t>
      </w:r>
    </w:p>
    <w:p w14:paraId="4989DE18" w14:textId="77777777" w:rsidR="00B01D56" w:rsidRDefault="00B01D56">
      <w:pPr>
        <w:rPr>
          <w:rFonts w:hint="cs"/>
        </w:rPr>
      </w:pPr>
    </w:p>
    <w:p w14:paraId="491A2692" w14:textId="77777777" w:rsidR="00B01D56" w:rsidRDefault="00B01D56">
      <w:pPr>
        <w:rPr>
          <w:rFonts w:hint="cs"/>
        </w:rPr>
      </w:pPr>
      <w:r>
        <w:rPr>
          <w:rFonts w:hint="cs"/>
        </w:rPr>
        <w:t xml:space="preserve">  /* Shadows */</w:t>
      </w:r>
    </w:p>
    <w:p w14:paraId="0B467F71" w14:textId="77777777" w:rsidR="00B01D56" w:rsidRDefault="00B01D56">
      <w:pPr>
        <w:rPr>
          <w:rFonts w:hint="cs"/>
        </w:rPr>
      </w:pPr>
      <w:r>
        <w:rPr>
          <w:rFonts w:hint="cs"/>
        </w:rPr>
        <w:t xml:space="preserve">  --shadow-subtle: </w:t>
      </w:r>
      <w:proofErr w:type="spellStart"/>
      <w:r>
        <w:rPr>
          <w:rFonts w:hint="cs"/>
        </w:rPr>
        <w:t>rgb</w:t>
      </w:r>
      <w:proofErr w:type="spellEnd"/>
      <w:r>
        <w:rPr>
          <w:rFonts w:hint="cs"/>
        </w:rPr>
        <w:t xml:space="preserve">(230, 230, 232) 0px </w:t>
      </w:r>
      <w:proofErr w:type="spellStart"/>
      <w:r>
        <w:rPr>
          <w:rFonts w:hint="cs"/>
        </w:rPr>
        <w:t>0px</w:t>
      </w:r>
      <w:proofErr w:type="spellEnd"/>
      <w:r>
        <w:rPr>
          <w:rFonts w:hint="cs"/>
        </w:rPr>
        <w:t xml:space="preserve"> </w:t>
      </w:r>
      <w:proofErr w:type="spellStart"/>
      <w:r>
        <w:rPr>
          <w:rFonts w:hint="cs"/>
        </w:rPr>
        <w:t>0px</w:t>
      </w:r>
      <w:proofErr w:type="spellEnd"/>
      <w:r>
        <w:rPr>
          <w:rFonts w:hint="cs"/>
        </w:rPr>
        <w:t xml:space="preserve"> 1px;</w:t>
      </w:r>
    </w:p>
    <w:p w14:paraId="2A93C1B5" w14:textId="77777777" w:rsidR="00B01D56" w:rsidRDefault="00B01D56">
      <w:pPr>
        <w:rPr>
          <w:rFonts w:hint="cs"/>
        </w:rPr>
      </w:pPr>
      <w:r>
        <w:rPr>
          <w:rFonts w:hint="cs"/>
        </w:rPr>
        <w:t xml:space="preserve">  --shadow-subtle-2: </w:t>
      </w:r>
      <w:proofErr w:type="spellStart"/>
      <w:r>
        <w:rPr>
          <w:rFonts w:hint="cs"/>
        </w:rPr>
        <w:t>rgb</w:t>
      </w:r>
      <w:proofErr w:type="spellEnd"/>
      <w:r>
        <w:rPr>
          <w:rFonts w:hint="cs"/>
        </w:rPr>
        <w:t xml:space="preserve">(134, 134, 139) 0px </w:t>
      </w:r>
      <w:proofErr w:type="spellStart"/>
      <w:r>
        <w:rPr>
          <w:rFonts w:hint="cs"/>
        </w:rPr>
        <w:t>0px</w:t>
      </w:r>
      <w:proofErr w:type="spellEnd"/>
      <w:r>
        <w:rPr>
          <w:rFonts w:hint="cs"/>
        </w:rPr>
        <w:t xml:space="preserve"> </w:t>
      </w:r>
      <w:proofErr w:type="spellStart"/>
      <w:r>
        <w:rPr>
          <w:rFonts w:hint="cs"/>
        </w:rPr>
        <w:t>0px</w:t>
      </w:r>
      <w:proofErr w:type="spellEnd"/>
      <w:r>
        <w:rPr>
          <w:rFonts w:hint="cs"/>
        </w:rPr>
        <w:t xml:space="preserve"> 1px;</w:t>
      </w:r>
    </w:p>
    <w:p w14:paraId="017B0451" w14:textId="77777777" w:rsidR="00B01D56" w:rsidRDefault="00B01D56">
      <w:pPr>
        <w:rPr>
          <w:rFonts w:hint="cs"/>
        </w:rPr>
      </w:pPr>
      <w:r>
        <w:rPr>
          <w:rFonts w:hint="cs"/>
        </w:rPr>
        <w:t>}</w:t>
      </w:r>
    </w:p>
    <w:p w14:paraId="67613672" w14:textId="77777777" w:rsidR="00B01D56" w:rsidRDefault="00B01D56">
      <w:pPr>
        <w:rPr>
          <w:rFonts w:hint="cs"/>
        </w:rPr>
      </w:pPr>
      <w:r>
        <w:rPr>
          <w:rFonts w:hint="cs"/>
        </w:rPr>
        <w:t>```</w:t>
      </w:r>
    </w:p>
    <w:p w14:paraId="177294E6" w14:textId="33E9DF56" w:rsidR="00B01D56" w:rsidRDefault="00B01D56">
      <w:r>
        <w:rPr>
          <w:rFonts w:hint="cs"/>
        </w:rPr>
        <w:t xml:space="preserve"> </w:t>
      </w:r>
      <w:r>
        <w:t>“</w:t>
      </w:r>
    </w:p>
    <w:p w14:paraId="1DA05FE0" w14:textId="77777777" w:rsidR="00B01D56" w:rsidRDefault="00B01D56"/>
    <w:sectPr w:rsidR="00B01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0FF"/>
    <w:multiLevelType w:val="hybridMultilevel"/>
    <w:tmpl w:val="55D668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DF0F4B"/>
    <w:multiLevelType w:val="hybridMultilevel"/>
    <w:tmpl w:val="D380848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068283">
    <w:abstractNumId w:val="1"/>
  </w:num>
  <w:num w:numId="2" w16cid:durableId="1188981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D56"/>
    <w:rsid w:val="001079A9"/>
    <w:rsid w:val="00B01D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317D73B"/>
  <w15:chartTrackingRefBased/>
  <w15:docId w15:val="{07AB5611-1C3B-7B44-84DF-3D0EE7C1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D56"/>
    <w:rPr>
      <w:rFonts w:eastAsiaTheme="majorEastAsia" w:cstheme="majorBidi"/>
      <w:color w:val="272727" w:themeColor="text1" w:themeTint="D8"/>
    </w:rPr>
  </w:style>
  <w:style w:type="paragraph" w:styleId="Title">
    <w:name w:val="Title"/>
    <w:basedOn w:val="Normal"/>
    <w:next w:val="Normal"/>
    <w:link w:val="TitleChar"/>
    <w:uiPriority w:val="10"/>
    <w:qFormat/>
    <w:rsid w:val="00B01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D56"/>
    <w:pPr>
      <w:spacing w:before="160"/>
      <w:jc w:val="center"/>
    </w:pPr>
    <w:rPr>
      <w:i/>
      <w:iCs/>
      <w:color w:val="404040" w:themeColor="text1" w:themeTint="BF"/>
    </w:rPr>
  </w:style>
  <w:style w:type="character" w:customStyle="1" w:styleId="QuoteChar">
    <w:name w:val="Quote Char"/>
    <w:basedOn w:val="DefaultParagraphFont"/>
    <w:link w:val="Quote"/>
    <w:uiPriority w:val="29"/>
    <w:rsid w:val="00B01D56"/>
    <w:rPr>
      <w:i/>
      <w:iCs/>
      <w:color w:val="404040" w:themeColor="text1" w:themeTint="BF"/>
    </w:rPr>
  </w:style>
  <w:style w:type="paragraph" w:styleId="ListParagraph">
    <w:name w:val="List Paragraph"/>
    <w:basedOn w:val="Normal"/>
    <w:uiPriority w:val="34"/>
    <w:qFormat/>
    <w:rsid w:val="00B01D56"/>
    <w:pPr>
      <w:ind w:left="720"/>
      <w:contextualSpacing/>
    </w:pPr>
  </w:style>
  <w:style w:type="character" w:styleId="IntenseEmphasis">
    <w:name w:val="Intense Emphasis"/>
    <w:basedOn w:val="DefaultParagraphFont"/>
    <w:uiPriority w:val="21"/>
    <w:qFormat/>
    <w:rsid w:val="00B01D56"/>
    <w:rPr>
      <w:i/>
      <w:iCs/>
      <w:color w:val="0F4761" w:themeColor="accent1" w:themeShade="BF"/>
    </w:rPr>
  </w:style>
  <w:style w:type="paragraph" w:styleId="IntenseQuote">
    <w:name w:val="Intense Quote"/>
    <w:basedOn w:val="Normal"/>
    <w:next w:val="Normal"/>
    <w:link w:val="IntenseQuoteChar"/>
    <w:uiPriority w:val="30"/>
    <w:qFormat/>
    <w:rsid w:val="00B01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D56"/>
    <w:rPr>
      <w:i/>
      <w:iCs/>
      <w:color w:val="0F4761" w:themeColor="accent1" w:themeShade="BF"/>
    </w:rPr>
  </w:style>
  <w:style w:type="character" w:styleId="IntenseReference">
    <w:name w:val="Intense Reference"/>
    <w:basedOn w:val="DefaultParagraphFont"/>
    <w:uiPriority w:val="32"/>
    <w:qFormat/>
    <w:rsid w:val="00B01D56"/>
    <w:rPr>
      <w:b/>
      <w:bCs/>
      <w:smallCaps/>
      <w:color w:val="0F4761" w:themeColor="accent1" w:themeShade="BF"/>
      <w:spacing w:val="5"/>
    </w:rPr>
  </w:style>
  <w:style w:type="table" w:styleId="TableGrid">
    <w:name w:val="Table Grid"/>
    <w:basedOn w:val="TableNormal"/>
    <w:uiPriority w:val="39"/>
    <w:rsid w:val="00B01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6914</Words>
  <Characters>39414</Characters>
  <Application>Microsoft Office Word</Application>
  <DocSecurity>0</DocSecurity>
  <Lines>328</Lines>
  <Paragraphs>92</Paragraphs>
  <ScaleCrop>false</ScaleCrop>
  <Company/>
  <LinksUpToDate>false</LinksUpToDate>
  <CharactersWithSpaces>46236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2026-09-23T19:52:00Z</dcterms:created>
  <dcterms:modified xsi:type="dcterms:W3CDTF">2026-09-23T19:52:00Z</dcterms:modified>
</cp:coreProperties>
</file>