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bCs/>
          <w:i/>
          <w:i/>
          <w:iCs/>
          <w:sz w:val="32"/>
          <w:szCs w:val="32"/>
          <w:u w:val="single"/>
        </w:rPr>
      </w:pPr>
      <w:r>
        <w:rPr>
          <w:b/>
          <w:bCs/>
          <w:i/>
          <w:iCs/>
          <w:sz w:val="32"/>
          <w:szCs w:val="32"/>
          <w:u w:val="single"/>
        </w:rPr>
        <w:t>Viajando con los números</w:t>
      </w:r>
    </w:p>
    <w:p>
      <w:pPr>
        <w:pStyle w:val="Normal"/>
        <w:jc w:val="center"/>
        <w:rPr>
          <w:sz w:val="32"/>
          <w:szCs w:val="32"/>
        </w:rPr>
      </w:pPr>
      <w:r>
        <w:rPr>
          <w:sz w:val="32"/>
          <w:szCs w:val="32"/>
        </w:rPr>
      </w:r>
    </w:p>
    <w:p>
      <w:pPr>
        <w:pStyle w:val="Normal"/>
        <w:ind w:left="0" w:right="0" w:firstLine="340"/>
        <w:jc w:val="left"/>
        <w:rPr>
          <w:sz w:val="24"/>
          <w:szCs w:val="24"/>
        </w:rPr>
      </w:pPr>
      <w:r>
        <w:rPr>
          <w:sz w:val="24"/>
          <w:szCs w:val="24"/>
        </w:rPr>
        <w:t>“</w:t>
      </w:r>
      <w:r>
        <w:rPr>
          <w:sz w:val="24"/>
          <w:szCs w:val="24"/>
        </w:rPr>
        <w:t xml:space="preserve">EL HOMBRE QUE </w:t>
      </w:r>
      <w:r>
        <w:rPr>
          <w:sz w:val="24"/>
          <w:szCs w:val="24"/>
        </w:rPr>
        <w:t>CALCULA</w:t>
      </w:r>
      <w:r>
        <w:rPr>
          <w:sz w:val="24"/>
          <w:szCs w:val="24"/>
        </w:rPr>
        <w:t xml:space="preserve">BA” es una novela de Malba Tahan, profesor de matemática brasileño. </w:t>
      </w:r>
      <w:r>
        <w:rPr>
          <w:sz w:val="24"/>
          <w:szCs w:val="24"/>
        </w:rPr>
        <w:t>Situada en el antiguo imperio persa,</w:t>
      </w:r>
      <w:r>
        <w:rPr>
          <w:sz w:val="24"/>
          <w:szCs w:val="24"/>
        </w:rPr>
        <w:t xml:space="preserve"> cuanta la historia de </w:t>
      </w:r>
      <w:r>
        <w:rPr>
          <w:sz w:val="24"/>
          <w:szCs w:val="24"/>
        </w:rPr>
        <w:t xml:space="preserve">un viajero bagdadí y como conoce a Beremiz Samir , o “el hombre que calculaba”, como el lo llama. Estos dos hombre comparten una increíble historia llena de problemas, los cuales son resueltos por “el hombre que calculaba”.  </w:t>
      </w:r>
    </w:p>
    <w:p>
      <w:pPr>
        <w:pStyle w:val="Normal"/>
        <w:ind w:left="0" w:right="0" w:firstLine="340"/>
        <w:jc w:val="left"/>
        <w:rPr>
          <w:sz w:val="24"/>
          <w:szCs w:val="24"/>
        </w:rPr>
      </w:pPr>
      <w:r>
        <w:rPr>
          <w:sz w:val="24"/>
          <w:szCs w:val="24"/>
        </w:rPr>
        <w:t xml:space="preserve">Samir es un hombre sabio e inteligente, quien se gano su apodo gracias a su habilidad con los números y la resolución de problemas. A pesar de  su increíble facilidad en este tipo de actividades, su sabiduría se le atribuye, también, a la forma de pensar. El no solo resolvía los problemas matemáticos, sino también, lograba hacer sentir bien a la gente. Es un hombre noble que no busca mas que vivir una vida tranquila y plena, y poder ayudar a los demás. </w:t>
      </w:r>
    </w:p>
    <w:p>
      <w:pPr>
        <w:pStyle w:val="Normal"/>
        <w:ind w:left="0" w:right="0" w:firstLine="340"/>
        <w:jc w:val="left"/>
        <w:rPr>
          <w:sz w:val="24"/>
          <w:szCs w:val="24"/>
        </w:rPr>
      </w:pPr>
      <w:r>
        <w:rPr>
          <w:sz w:val="24"/>
          <w:szCs w:val="24"/>
        </w:rPr>
        <w:t>Un gran ejemplo de la bondad de Samir es el capitulo IV, en el cual distingue la división simple, la cierta y la perfecta. De este capitulo se pueden aprender dos valiosas lecciones, la primera es que no siempre lo mas rápido es lo mejor o mas acertado, aveces hay que analizar las cosas con mas cuidado para comprenderlas mejor. Y la segunda lección es a cerca de a bondad, nos muestra como el hombre que calculaba decide que la mejor forma de dividir las ganancias es  la mitad para cada uno, aunque el gane menos de esta forma, porque el y su compañero merecen lo mismo sin importar quien aporto mas, ambos aportaron.</w:t>
      </w:r>
    </w:p>
    <w:p>
      <w:pPr>
        <w:pStyle w:val="Normal"/>
        <w:ind w:left="0" w:right="0" w:firstLine="340"/>
        <w:jc w:val="left"/>
        <w:rPr>
          <w:sz w:val="24"/>
          <w:szCs w:val="24"/>
        </w:rPr>
      </w:pPr>
      <w:r>
        <w:rPr>
          <w:sz w:val="24"/>
          <w:szCs w:val="24"/>
        </w:rPr>
        <w:t>En mi opinión este es un gran libro ya que no solo logra envolverte en el mundo de la matemática, sino que también te enseña valores como el compañerismo y la bondad. Mustra como  hasta un hombre con las habilidades para destacar y conseguir lo que quiera, como Samir, es gentil y generosos.</w:t>
      </w:r>
    </w:p>
    <w:p>
      <w:pPr>
        <w:pStyle w:val="Normal"/>
        <w:ind w:left="0" w:right="0" w:firstLine="340"/>
        <w:jc w:val="left"/>
        <w:rPr>
          <w:sz w:val="24"/>
          <w:szCs w:val="24"/>
        </w:rPr>
      </w:pPr>
      <w:r>
        <w:rPr>
          <w:sz w:val="24"/>
          <w:szCs w:val="24"/>
        </w:rPr>
      </w:r>
    </w:p>
    <w:p>
      <w:pPr>
        <w:pStyle w:val="Normal"/>
        <w:ind w:left="0" w:right="0" w:firstLine="340"/>
        <w:jc w:val="right"/>
        <w:rPr>
          <w:sz w:val="24"/>
          <w:szCs w:val="24"/>
        </w:rPr>
      </w:pPr>
      <w:r>
        <w:rPr>
          <w:sz w:val="24"/>
          <w:szCs w:val="24"/>
        </w:rPr>
        <w:t>Julián Portillo</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Lohit Devanagari"/>
        <w:sz w:val="24"/>
        <w:szCs w:val="24"/>
        <w:lang w:val="es-AR" w:eastAsia="zh-CN" w:bidi="hi-IN"/>
      </w:rPr>
    </w:rPrDefault>
    <w:pPrDefault>
      <w:pPr>
        <w:widowControl/>
      </w:pPr>
    </w:pPrDefault>
  </w:docDefaults>
  <w:style w:type="paragraph" w:styleId="Normal">
    <w:name w:val="Normal"/>
    <w:qFormat/>
    <w:pPr>
      <w:widowControl/>
      <w:kinsoku w:val="true"/>
      <w:overflowPunct w:val="true"/>
      <w:autoSpaceDE w:val="true"/>
      <w:bidi w:val="0"/>
    </w:pPr>
    <w:rPr>
      <w:rFonts w:ascii="Liberation Serif" w:hAnsi="Liberation Serif" w:eastAsia="WenQuanYi Micro Hei" w:cs="Lohit Devanagari"/>
      <w:color w:val="auto"/>
      <w:sz w:val="24"/>
      <w:szCs w:val="24"/>
      <w:lang w:val="es-AR" w:eastAsia="zh-CN" w:bidi="hi-IN"/>
    </w:rPr>
  </w:style>
  <w:style w:type="paragraph" w:styleId="Encabezado">
    <w:name w:val="Encabezado"/>
    <w:basedOn w:val="Normal"/>
    <w:next w:val="Cuerpodetexto"/>
    <w:qFormat/>
    <w:pPr>
      <w:keepNext/>
      <w:spacing w:before="240" w:after="120"/>
    </w:pPr>
    <w:rPr>
      <w:rFonts w:ascii="Liberation Sans" w:hAnsi="Liberation Sans" w:eastAsia="WenQuanYi Micro Hei" w:cs="Lohit Devanagari"/>
      <w:sz w:val="28"/>
      <w:szCs w:val="28"/>
    </w:rPr>
  </w:style>
  <w:style w:type="paragraph" w:styleId="Cuerpodetexto">
    <w:name w:val="Body Text"/>
    <w:basedOn w:val="Normal"/>
    <w:pPr>
      <w:spacing w:lineRule="auto" w:line="288"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LibreOffice/5.1.6.2$Linux_X86_64 LibreOffice_project/10m0$Build-2</Application>
  <Pages>1</Pages>
  <Words>318</Words>
  <Characters>1463</Characters>
  <CharactersWithSpaces>1781</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2017-11-07T20:21:40Z</dcterms:created>
  <dc:creator/>
  <dc:description/>
  <dc:language>es-AR</dc:language>
  <cp:lastModifiedBy/>
  <dcterms:modified xsi:type="dcterms:W3CDTF">2017-11-07T21:04:30Z</dcterms:modified>
  <cp:revision>1</cp:revision>
  <dc:subject/>
  <dc:title/>
</cp:coreProperties>
</file>