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F0B13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September 24,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7777777" w:rsidR="00431D87" w:rsidRDefault="00431D87">
      <w:pPr>
        <w:rPr>
          <w:b/>
        </w:rPr>
      </w:pPr>
    </w:p>
    <w:p w14:paraId="071E6988" w14:textId="77693B5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B158418" w14:textId="71C1CEF1" w:rsidR="008005BE" w:rsidRPr="00431D87" w:rsidRDefault="008005B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8005BE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32CE166" wp14:editId="1D647945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E59CF5F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753CD7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ABC8F7" w14:textId="77777777" w:rsidR="008005BE" w:rsidRP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005B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r w:rsidRPr="008005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005BE">
        <w:rPr>
          <w:rFonts w:ascii="Consolas" w:hAnsi="Consolas" w:cs="Consolas"/>
          <w:color w:val="000000"/>
          <w:sz w:val="20"/>
          <w:szCs w:val="20"/>
          <w:highlight w:val="yellow"/>
        </w:rPr>
        <w:t>SYSCTL_SYSDIV_1|SYSCTL_USE_OSC|SYSCTL_XTAL_20MHZ|SYSCTL_OSC_MAIN);</w:t>
      </w:r>
    </w:p>
    <w:p w14:paraId="1B4982CD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5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005BE">
        <w:rPr>
          <w:rFonts w:ascii="Consolas" w:hAnsi="Consolas" w:cs="Consolas"/>
          <w:color w:val="3F7F5F"/>
          <w:sz w:val="20"/>
          <w:szCs w:val="20"/>
          <w:highlight w:val="yellow"/>
        </w:rPr>
        <w:t>//Running a 20MHz crystal on main oscillator and using the oscillator as our clock with a divider of 1 for a frequency of 20MHz</w:t>
      </w:r>
    </w:p>
    <w:p w14:paraId="6E2BA87E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BE88E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4454FF3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218F83E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829A2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561EDCB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EC323C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384FD5B8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69C6CBB2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005B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//F=20MHz, </w:t>
      </w:r>
      <w:proofErr w:type="gramStart"/>
      <w:r w:rsidRPr="008005BE">
        <w:rPr>
          <w:rFonts w:ascii="Consolas" w:hAnsi="Consolas" w:cs="Consolas"/>
          <w:color w:val="3F7F5F"/>
          <w:sz w:val="20"/>
          <w:szCs w:val="20"/>
          <w:highlight w:val="yellow"/>
        </w:rPr>
        <w:t>To</w:t>
      </w:r>
      <w:proofErr w:type="gramEnd"/>
      <w:r w:rsidRPr="008005B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get delay of 0.5s use 20e6/1s * 0.5s = 10e6</w:t>
      </w:r>
    </w:p>
    <w:p w14:paraId="0A8157B7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1F0EB81C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005B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8005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005BE">
        <w:rPr>
          <w:rFonts w:ascii="Consolas" w:hAnsi="Consolas" w:cs="Consolas"/>
          <w:color w:val="000000"/>
          <w:sz w:val="20"/>
          <w:szCs w:val="20"/>
          <w:highlight w:val="yellow"/>
        </w:rPr>
        <w:t>1000000);</w:t>
      </w:r>
    </w:p>
    <w:p w14:paraId="12B9DF98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7FC38063" w14:textId="77777777" w:rsidR="008005BE" w:rsidRDefault="008005BE" w:rsidP="0080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10ABD85" w14:textId="0A2162AF" w:rsidR="00D32270" w:rsidRPr="00431D87" w:rsidRDefault="008005BE" w:rsidP="008005B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431D87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FF5FD57" w:rsidR="00431D87" w:rsidRDefault="00B6775C" w:rsidP="00431D87">
      <w:pPr>
        <w:rPr>
          <w:b/>
        </w:rPr>
      </w:pPr>
      <w:r w:rsidRPr="008005BE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2B04D763" wp14:editId="09C38636">
            <wp:extent cx="5943600" cy="2759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CF3B602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9A2698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C77414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BCFB76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078954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2C1C7A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4D60AB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263A0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4D35A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D28EB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433797B6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46C400E0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775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6775C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blink</w:t>
      </w: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8627075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81259A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8C4A68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B6775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SYSCTL_SYSDIV_1|SYSCTL_USE_OSC|SYSCTL_XTAL_20MHZ|SYSCTL_OSC_MAIN); </w:t>
      </w: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//Setting clock to 20MHz</w:t>
      </w:r>
    </w:p>
    <w:p w14:paraId="1D0F39DF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BDB6D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98DE65F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3CBBB6F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///*</w:t>
      </w:r>
    </w:p>
    <w:p w14:paraId="39E23A89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6EC6FDD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8C3FD0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A78CFD3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of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to more easily see sequence</w:t>
      </w:r>
    </w:p>
    <w:p w14:paraId="17C9B383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2FF8649C" w14:textId="77777777" w:rsid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67387B1A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;}   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//The sequence of colors is RBG when ui8PinData is initialized at 2</w:t>
      </w:r>
    </w:p>
    <w:p w14:paraId="7CD78AC1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//if(ui8PinData==2) {ui8PinData=8;} else {ui8PinData=ui8PinData/2;} //The sequence of colors is RGB when ui8PinData is initialized at 2</w:t>
      </w:r>
    </w:p>
    <w:p w14:paraId="73F3070B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4D6237CB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//*/</w:t>
      </w:r>
    </w:p>
    <w:p w14:paraId="4C0337E5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841B2B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11130555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while(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1)</w:t>
      </w:r>
    </w:p>
    <w:p w14:paraId="21C05703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{</w:t>
      </w:r>
    </w:p>
    <w:p w14:paraId="6AD6CC5A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2; //R</w:t>
      </w:r>
    </w:p>
    <w:p w14:paraId="4D6A96B9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0D252521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8; //G</w:t>
      </w:r>
    </w:p>
    <w:p w14:paraId="650E285F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6B2FA5FE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4; //B</w:t>
      </w:r>
    </w:p>
    <w:p w14:paraId="1DFFE72E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7D548462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10; //RG</w:t>
      </w:r>
    </w:p>
    <w:p w14:paraId="2E67980B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57409BF6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6; //RB</w:t>
      </w:r>
    </w:p>
    <w:p w14:paraId="64AC0E85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37B60292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12; //GB</w:t>
      </w:r>
    </w:p>
    <w:p w14:paraId="5C8D7759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3A288925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ui8PinData = 14; //RGB</w:t>
      </w:r>
    </w:p>
    <w:p w14:paraId="402214ED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gramStart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blink(</w:t>
      </w:r>
      <w:proofErr w:type="gramEnd"/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</w:p>
    <w:p w14:paraId="7689A2AF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}</w:t>
      </w:r>
    </w:p>
    <w:p w14:paraId="19330492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*/</w:t>
      </w:r>
    </w:p>
    <w:p w14:paraId="55430538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072C0752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F217D53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6775C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blink</w:t>
      </w: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{  </w:t>
      </w: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//Since ui8PinData is a global variable, I don't to include it in the arguments</w:t>
      </w:r>
    </w:p>
    <w:p w14:paraId="02D1BD43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6775C">
        <w:rPr>
          <w:rFonts w:ascii="Consolas" w:hAnsi="Consolas" w:cs="Consolas"/>
          <w:color w:val="3F7F5F"/>
          <w:sz w:val="20"/>
          <w:szCs w:val="20"/>
          <w:highlight w:val="yellow"/>
        </w:rPr>
        <w:t>//blink will turn the pins on and off with the current ui8PinData value</w:t>
      </w:r>
    </w:p>
    <w:p w14:paraId="43565A3A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6775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ui8PinData);</w:t>
      </w:r>
    </w:p>
    <w:p w14:paraId="62D04753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6775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2000000);</w:t>
      </w:r>
    </w:p>
    <w:p w14:paraId="6B4D2D57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6775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0x00);</w:t>
      </w:r>
    </w:p>
    <w:p w14:paraId="0AD15BEB" w14:textId="77777777" w:rsidR="00B6775C" w:rsidRPr="00B6775C" w:rsidRDefault="00B6775C" w:rsidP="00B67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6775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2000000);</w:t>
      </w:r>
    </w:p>
    <w:p w14:paraId="4EBBCD3D" w14:textId="1CBFFCD9" w:rsidR="00431D87" w:rsidRDefault="00B6775C" w:rsidP="00B6775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6775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D51F" w14:textId="77777777" w:rsidR="0097377F" w:rsidRDefault="0097377F" w:rsidP="00E15329">
      <w:pPr>
        <w:spacing w:after="0" w:line="240" w:lineRule="auto"/>
      </w:pPr>
      <w:r>
        <w:separator/>
      </w:r>
    </w:p>
  </w:endnote>
  <w:endnote w:type="continuationSeparator" w:id="0">
    <w:p w14:paraId="11709AAF" w14:textId="77777777" w:rsidR="0097377F" w:rsidRDefault="0097377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55166" w14:textId="77777777" w:rsidR="0097377F" w:rsidRDefault="0097377F" w:rsidP="00E15329">
      <w:pPr>
        <w:spacing w:after="0" w:line="240" w:lineRule="auto"/>
      </w:pPr>
      <w:r>
        <w:separator/>
      </w:r>
    </w:p>
  </w:footnote>
  <w:footnote w:type="continuationSeparator" w:id="0">
    <w:p w14:paraId="3E4CEA5B" w14:textId="77777777" w:rsidR="0097377F" w:rsidRDefault="0097377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005BE"/>
    <w:rsid w:val="008220D6"/>
    <w:rsid w:val="008619DC"/>
    <w:rsid w:val="008E69C6"/>
    <w:rsid w:val="009107F0"/>
    <w:rsid w:val="009565FB"/>
    <w:rsid w:val="0097377F"/>
    <w:rsid w:val="00A3461D"/>
    <w:rsid w:val="00A56843"/>
    <w:rsid w:val="00A94B3E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2</cp:revision>
  <dcterms:created xsi:type="dcterms:W3CDTF">2019-09-24T16:25:00Z</dcterms:created>
  <dcterms:modified xsi:type="dcterms:W3CDTF">2019-09-24T16:25:00Z</dcterms:modified>
</cp:coreProperties>
</file>